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8986AA" w14:textId="77777777" w:rsidR="003F6EC3" w:rsidRPr="007E4257" w:rsidRDefault="003F6EC3" w:rsidP="003F6EC3">
      <w:pPr>
        <w:jc w:val="right"/>
        <w:rPr>
          <w:rFonts w:ascii="Arial Black" w:hAnsi="Arial Black"/>
          <w:caps/>
          <w:sz w:val="15"/>
        </w:rPr>
      </w:pPr>
      <w:r w:rsidRPr="005A0C50">
        <w:rPr>
          <w:rFonts w:cs="Times New Roman"/>
          <w:noProof/>
          <w:sz w:val="21"/>
        </w:rPr>
        <w:drawing>
          <wp:inline distT="0" distB="0" distL="0" distR="0" wp14:anchorId="1A120072" wp14:editId="3FA7D661">
            <wp:extent cx="3102650" cy="1333676"/>
            <wp:effectExtent l="0" t="0" r="2540" b="0"/>
            <wp:docPr id="2" name="Picture 2" descr="世界知识产权组织徽标的上扬曲线令人联想到创新创造所驱动的人类的进步。" title="世界知识产权组织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IPO_logo_C.png"/>
                    <pic:cNvPicPr/>
                  </pic:nvPicPr>
                  <pic:blipFill>
                    <a:blip r:embed="rId7">
                      <a:extLst>
                        <a:ext uri="{28A0092B-C50C-407E-A947-70E740481C1C}">
                          <a14:useLocalDpi xmlns:a14="http://schemas.microsoft.com/office/drawing/2010/main" val="0"/>
                        </a:ext>
                      </a:extLst>
                    </a:blip>
                    <a:stretch>
                      <a:fillRect/>
                    </a:stretch>
                  </pic:blipFill>
                  <pic:spPr>
                    <a:xfrm>
                      <a:off x="0" y="0"/>
                      <a:ext cx="3102650" cy="1333676"/>
                    </a:xfrm>
                    <a:prstGeom prst="rect">
                      <a:avLst/>
                    </a:prstGeom>
                  </pic:spPr>
                </pic:pic>
              </a:graphicData>
            </a:graphic>
          </wp:inline>
        </w:drawing>
      </w:r>
    </w:p>
    <w:p w14:paraId="740024F6" w14:textId="0A9F0097" w:rsidR="003F6EC3" w:rsidRPr="007E4257" w:rsidRDefault="003F6EC3" w:rsidP="003F6EC3">
      <w:pPr>
        <w:pBdr>
          <w:top w:val="single" w:sz="4" w:space="10" w:color="auto"/>
        </w:pBdr>
        <w:wordWrap w:val="0"/>
        <w:spacing w:before="120"/>
        <w:jc w:val="right"/>
        <w:rPr>
          <w:rFonts w:ascii="Arial Black" w:hAnsi="Arial Black"/>
          <w:b/>
          <w:caps/>
          <w:sz w:val="15"/>
        </w:rPr>
      </w:pPr>
      <w:r>
        <w:rPr>
          <w:rFonts w:ascii="Arial Black" w:hAnsi="Arial Black" w:hint="eastAsia"/>
          <w:b/>
          <w:caps/>
          <w:sz w:val="15"/>
        </w:rPr>
        <w:t>scc</w:t>
      </w:r>
      <w:r>
        <w:rPr>
          <w:rFonts w:ascii="Arial Black" w:hAnsi="Arial Black"/>
          <w:b/>
          <w:caps/>
          <w:sz w:val="15"/>
        </w:rPr>
        <w:t>r/45</w:t>
      </w:r>
      <w:r w:rsidRPr="003F0AF1">
        <w:rPr>
          <w:rFonts w:ascii="Arial Black" w:hAnsi="Arial Black"/>
          <w:b/>
          <w:caps/>
          <w:sz w:val="15"/>
        </w:rPr>
        <w:t>/</w:t>
      </w:r>
      <w:bookmarkStart w:id="0" w:name="Code"/>
      <w:r>
        <w:rPr>
          <w:rFonts w:ascii="Arial Black" w:hAnsi="Arial Black"/>
          <w:b/>
          <w:caps/>
          <w:sz w:val="15"/>
        </w:rPr>
        <w:t>1 prov.</w:t>
      </w:r>
      <w:r w:rsidR="002169BB">
        <w:rPr>
          <w:rFonts w:ascii="Arial Black" w:hAnsi="Arial Black"/>
          <w:b/>
          <w:caps/>
          <w:sz w:val="15"/>
        </w:rPr>
        <w:t xml:space="preserve"> 2</w:t>
      </w:r>
    </w:p>
    <w:bookmarkEnd w:id="0"/>
    <w:p w14:paraId="4496DF36" w14:textId="77777777" w:rsidR="003F6EC3" w:rsidRPr="007E4257" w:rsidRDefault="003F6EC3" w:rsidP="003F6EC3">
      <w:pPr>
        <w:jc w:val="right"/>
        <w:rPr>
          <w:rFonts w:ascii="Arial Black" w:hAnsi="Arial Black"/>
          <w:b/>
          <w:caps/>
          <w:sz w:val="15"/>
          <w:szCs w:val="15"/>
        </w:rPr>
      </w:pPr>
      <w:r w:rsidRPr="007E4257">
        <w:rPr>
          <w:rFonts w:eastAsia="SimHei" w:hint="eastAsia"/>
          <w:b/>
          <w:sz w:val="15"/>
          <w:szCs w:val="15"/>
        </w:rPr>
        <w:t>原文</w:t>
      </w:r>
      <w:r w:rsidRPr="007E4257">
        <w:rPr>
          <w:rFonts w:eastAsia="SimHei" w:hint="eastAsia"/>
          <w:b/>
          <w:sz w:val="15"/>
          <w:szCs w:val="15"/>
          <w:lang w:val="pt-BR"/>
        </w:rPr>
        <w:t>：</w:t>
      </w:r>
      <w:bookmarkStart w:id="1" w:name="Original"/>
      <w:r>
        <w:rPr>
          <w:rFonts w:eastAsia="SimHei" w:hint="eastAsia"/>
          <w:b/>
          <w:sz w:val="15"/>
          <w:szCs w:val="15"/>
          <w:lang w:val="pt-BR"/>
        </w:rPr>
        <w:t>英</w:t>
      </w:r>
      <w:r w:rsidRPr="007E4257">
        <w:rPr>
          <w:rFonts w:eastAsia="SimHei" w:hint="eastAsia"/>
          <w:b/>
          <w:sz w:val="15"/>
          <w:szCs w:val="15"/>
        </w:rPr>
        <w:t>文</w:t>
      </w:r>
      <w:bookmarkEnd w:id="1"/>
    </w:p>
    <w:p w14:paraId="6AFDFF8B" w14:textId="6E7DC6F5" w:rsidR="003F6EC3" w:rsidRPr="007E4257" w:rsidRDefault="003F6EC3" w:rsidP="003F6EC3">
      <w:pPr>
        <w:spacing w:line="1680" w:lineRule="auto"/>
        <w:jc w:val="right"/>
        <w:rPr>
          <w:rFonts w:ascii="SimHei" w:eastAsia="SimHei" w:hAnsi="Arial Black"/>
          <w:b/>
          <w:caps/>
          <w:sz w:val="15"/>
          <w:szCs w:val="15"/>
        </w:rPr>
      </w:pPr>
      <w:r w:rsidRPr="007E4257">
        <w:rPr>
          <w:rFonts w:ascii="SimHei" w:eastAsia="SimHei" w:hint="eastAsia"/>
          <w:b/>
          <w:sz w:val="15"/>
          <w:szCs w:val="15"/>
        </w:rPr>
        <w:t>日期</w:t>
      </w:r>
      <w:r w:rsidRPr="007E4257">
        <w:rPr>
          <w:rFonts w:ascii="SimHei" w:eastAsia="SimHei" w:hAnsi="SimSun" w:hint="eastAsia"/>
          <w:b/>
          <w:sz w:val="15"/>
          <w:szCs w:val="15"/>
          <w:lang w:val="pt-BR"/>
        </w:rPr>
        <w:t>：</w:t>
      </w:r>
      <w:bookmarkStart w:id="2" w:name="Date"/>
      <w:r w:rsidRPr="007E4257">
        <w:rPr>
          <w:rFonts w:ascii="Arial Black" w:eastAsia="SimHei" w:hAnsi="Arial Black"/>
          <w:b/>
          <w:sz w:val="15"/>
          <w:szCs w:val="15"/>
          <w:lang w:val="pt-BR"/>
        </w:rPr>
        <w:t>20</w:t>
      </w:r>
      <w:r w:rsidRPr="007E4257">
        <w:rPr>
          <w:rFonts w:ascii="Arial Black" w:eastAsia="SimHei" w:hAnsi="Arial Black" w:hint="eastAsia"/>
          <w:b/>
          <w:sz w:val="15"/>
          <w:szCs w:val="15"/>
          <w:lang w:val="pt-BR"/>
        </w:rPr>
        <w:t>2</w:t>
      </w:r>
      <w:r>
        <w:rPr>
          <w:rFonts w:ascii="Arial Black" w:eastAsia="SimHei" w:hAnsi="Arial Black"/>
          <w:b/>
          <w:sz w:val="15"/>
          <w:szCs w:val="15"/>
          <w:lang w:val="pt-BR"/>
        </w:rPr>
        <w:t>4</w:t>
      </w:r>
      <w:r w:rsidRPr="007E4257">
        <w:rPr>
          <w:rFonts w:ascii="SimHei" w:eastAsia="SimHei" w:hAnsi="Times New Roman" w:hint="eastAsia"/>
          <w:b/>
          <w:sz w:val="15"/>
          <w:szCs w:val="15"/>
        </w:rPr>
        <w:t>年</w:t>
      </w:r>
      <w:r w:rsidR="002169BB">
        <w:rPr>
          <w:rFonts w:ascii="Arial Black" w:eastAsia="SimHei" w:hAnsi="Arial Black"/>
          <w:b/>
          <w:sz w:val="15"/>
          <w:szCs w:val="15"/>
          <w:lang w:val="pt-BR"/>
        </w:rPr>
        <w:t>3</w:t>
      </w:r>
      <w:r w:rsidRPr="007E4257">
        <w:rPr>
          <w:rFonts w:ascii="SimHei" w:eastAsia="SimHei" w:hAnsi="Times New Roman" w:hint="eastAsia"/>
          <w:b/>
          <w:sz w:val="15"/>
          <w:szCs w:val="15"/>
        </w:rPr>
        <w:t>月</w:t>
      </w:r>
      <w:r w:rsidR="002169BB">
        <w:rPr>
          <w:rFonts w:ascii="Arial Black" w:eastAsia="SimHei" w:hAnsi="Arial Black"/>
          <w:b/>
          <w:sz w:val="15"/>
          <w:szCs w:val="15"/>
          <w:lang w:val="pt-BR"/>
        </w:rPr>
        <w:t>7</w:t>
      </w:r>
      <w:r w:rsidRPr="007E4257">
        <w:rPr>
          <w:rFonts w:ascii="SimHei" w:eastAsia="SimHei" w:hAnsi="Times New Roman" w:hint="eastAsia"/>
          <w:b/>
          <w:sz w:val="15"/>
          <w:szCs w:val="15"/>
        </w:rPr>
        <w:t>日</w:t>
      </w:r>
      <w:bookmarkEnd w:id="2"/>
    </w:p>
    <w:p w14:paraId="2D416B09" w14:textId="77777777" w:rsidR="003F6EC3" w:rsidRPr="007E4257" w:rsidRDefault="003F6EC3" w:rsidP="003F6EC3">
      <w:pPr>
        <w:spacing w:after="600"/>
        <w:rPr>
          <w:rFonts w:ascii="SimHei" w:eastAsia="SimHei"/>
          <w:sz w:val="28"/>
          <w:szCs w:val="28"/>
        </w:rPr>
      </w:pPr>
      <w:r w:rsidRPr="003C0CD0">
        <w:rPr>
          <w:rFonts w:ascii="SimHei" w:eastAsia="SimHei" w:hint="eastAsia"/>
          <w:sz w:val="28"/>
          <w:szCs w:val="28"/>
        </w:rPr>
        <w:t>版权及相关权常设委员会</w:t>
      </w:r>
    </w:p>
    <w:p w14:paraId="41B415B5" w14:textId="6CB92D2F" w:rsidR="003F6EC3" w:rsidRPr="007E4257" w:rsidRDefault="003F6EC3" w:rsidP="003F6EC3">
      <w:pPr>
        <w:spacing w:after="720"/>
        <w:textAlignment w:val="bottom"/>
        <w:rPr>
          <w:rFonts w:ascii="KaiTi" w:eastAsia="KaiTi" w:hAnsi="KaiTi"/>
          <w:b/>
          <w:sz w:val="24"/>
          <w:szCs w:val="24"/>
        </w:rPr>
      </w:pPr>
      <w:r w:rsidRPr="007E4257">
        <w:rPr>
          <w:rFonts w:ascii="KaiTi" w:eastAsia="KaiTi" w:hint="eastAsia"/>
          <w:b/>
          <w:sz w:val="24"/>
          <w:szCs w:val="24"/>
        </w:rPr>
        <w:t>第</w:t>
      </w:r>
      <w:r>
        <w:rPr>
          <w:rFonts w:ascii="KaiTi" w:eastAsia="KaiTi" w:hint="eastAsia"/>
          <w:b/>
          <w:sz w:val="24"/>
          <w:szCs w:val="24"/>
        </w:rPr>
        <w:t>四十五</w:t>
      </w:r>
      <w:r w:rsidRPr="007E4257">
        <w:rPr>
          <w:rFonts w:ascii="KaiTi" w:eastAsia="KaiTi" w:hint="eastAsia"/>
          <w:b/>
          <w:sz w:val="24"/>
          <w:szCs w:val="24"/>
        </w:rPr>
        <w:t>届会</w:t>
      </w:r>
      <w:r w:rsidRPr="00131407">
        <w:rPr>
          <w:rFonts w:ascii="KaiTi" w:eastAsia="KaiTi" w:hint="eastAsia"/>
          <w:b/>
          <w:sz w:val="24"/>
          <w:szCs w:val="21"/>
        </w:rPr>
        <w:t>议</w:t>
      </w:r>
      <w:r w:rsidRPr="007E4257">
        <w:rPr>
          <w:rFonts w:ascii="KaiTi" w:eastAsia="KaiTi"/>
          <w:b/>
          <w:sz w:val="24"/>
          <w:szCs w:val="24"/>
        </w:rPr>
        <w:br/>
      </w:r>
      <w:r w:rsidRPr="007E4257">
        <w:rPr>
          <w:rFonts w:ascii="KaiTi" w:eastAsia="KaiTi" w:hAnsi="KaiTi" w:hint="eastAsia"/>
          <w:sz w:val="24"/>
          <w:szCs w:val="24"/>
        </w:rPr>
        <w:t>20</w:t>
      </w:r>
      <w:r>
        <w:rPr>
          <w:rFonts w:ascii="KaiTi" w:eastAsia="KaiTi" w:hAnsi="KaiTi" w:hint="eastAsia"/>
          <w:sz w:val="24"/>
          <w:szCs w:val="24"/>
        </w:rPr>
        <w:t>2</w:t>
      </w:r>
      <w:r>
        <w:rPr>
          <w:rFonts w:ascii="KaiTi" w:eastAsia="KaiTi" w:hAnsi="KaiTi"/>
          <w:sz w:val="24"/>
          <w:szCs w:val="24"/>
        </w:rPr>
        <w:t>4</w:t>
      </w:r>
      <w:r w:rsidRPr="007E4257">
        <w:rPr>
          <w:rFonts w:ascii="KaiTi" w:eastAsia="KaiTi" w:hAnsi="KaiTi" w:hint="eastAsia"/>
          <w:b/>
          <w:sz w:val="24"/>
          <w:szCs w:val="24"/>
        </w:rPr>
        <w:t>年</w:t>
      </w:r>
      <w:r>
        <w:rPr>
          <w:rFonts w:ascii="KaiTi" w:eastAsia="KaiTi" w:hAnsi="KaiTi"/>
          <w:sz w:val="24"/>
          <w:szCs w:val="24"/>
        </w:rPr>
        <w:t>4</w:t>
      </w:r>
      <w:r w:rsidRPr="007E4257">
        <w:rPr>
          <w:rFonts w:ascii="KaiTi" w:eastAsia="KaiTi" w:hAnsi="KaiTi" w:hint="eastAsia"/>
          <w:b/>
          <w:sz w:val="24"/>
          <w:szCs w:val="24"/>
        </w:rPr>
        <w:t>月</w:t>
      </w:r>
      <w:r>
        <w:rPr>
          <w:rFonts w:ascii="KaiTi" w:eastAsia="KaiTi" w:hAnsi="KaiTi"/>
          <w:sz w:val="24"/>
          <w:szCs w:val="24"/>
        </w:rPr>
        <w:t>15</w:t>
      </w:r>
      <w:r w:rsidRPr="007E4257">
        <w:rPr>
          <w:rFonts w:ascii="KaiTi" w:eastAsia="KaiTi" w:hAnsi="KaiTi" w:hint="eastAsia"/>
          <w:b/>
          <w:sz w:val="24"/>
          <w:szCs w:val="24"/>
        </w:rPr>
        <w:t>日</w:t>
      </w:r>
      <w:r>
        <w:rPr>
          <w:rFonts w:ascii="KaiTi" w:eastAsia="KaiTi" w:hAnsi="KaiTi" w:hint="eastAsia"/>
          <w:b/>
          <w:sz w:val="24"/>
          <w:szCs w:val="24"/>
        </w:rPr>
        <w:t>至</w:t>
      </w:r>
      <w:r>
        <w:rPr>
          <w:rFonts w:ascii="KaiTi" w:eastAsia="KaiTi" w:hAnsi="KaiTi"/>
          <w:sz w:val="24"/>
          <w:szCs w:val="24"/>
        </w:rPr>
        <w:t>19</w:t>
      </w:r>
      <w:r w:rsidRPr="007E4257">
        <w:rPr>
          <w:rFonts w:ascii="KaiTi" w:eastAsia="KaiTi" w:hAnsi="KaiTi" w:hint="eastAsia"/>
          <w:b/>
          <w:sz w:val="24"/>
          <w:szCs w:val="24"/>
        </w:rPr>
        <w:t>日，日内瓦</w:t>
      </w:r>
    </w:p>
    <w:p w14:paraId="34B187A3" w14:textId="77777777" w:rsidR="003F6EC3" w:rsidRPr="007E4257" w:rsidRDefault="003F6EC3" w:rsidP="003F6EC3">
      <w:pPr>
        <w:spacing w:after="360"/>
        <w:rPr>
          <w:rFonts w:ascii="KaiTi" w:eastAsia="KaiTi" w:hAnsi="KaiTi" w:cs="Times New Roman"/>
          <w:sz w:val="24"/>
          <w:szCs w:val="32"/>
        </w:rPr>
      </w:pPr>
      <w:bookmarkStart w:id="3" w:name="TitleOfDoc"/>
      <w:r>
        <w:rPr>
          <w:rFonts w:ascii="KaiTi" w:eastAsia="KaiTi" w:hAnsi="KaiTi" w:cs="Times New Roman" w:hint="eastAsia"/>
          <w:sz w:val="24"/>
          <w:szCs w:val="32"/>
        </w:rPr>
        <w:t>议程草案</w:t>
      </w:r>
    </w:p>
    <w:p w14:paraId="19AD4B9D" w14:textId="77777777" w:rsidR="003F6EC3" w:rsidRPr="007E4257" w:rsidRDefault="003F6EC3" w:rsidP="003F6EC3">
      <w:pPr>
        <w:spacing w:after="960"/>
        <w:rPr>
          <w:rFonts w:ascii="KaiTi" w:eastAsia="KaiTi" w:hAnsi="STKaiti" w:cs="Times New Roman"/>
          <w:sz w:val="21"/>
          <w:szCs w:val="24"/>
        </w:rPr>
      </w:pPr>
      <w:bookmarkStart w:id="4" w:name="Prepared"/>
      <w:bookmarkEnd w:id="3"/>
      <w:r>
        <w:rPr>
          <w:rFonts w:ascii="KaiTi" w:eastAsia="KaiTi" w:hAnsi="STKaiti" w:cs="Times New Roman" w:hint="eastAsia"/>
          <w:sz w:val="21"/>
          <w:szCs w:val="24"/>
        </w:rPr>
        <w:t>秘书处编拟</w:t>
      </w:r>
    </w:p>
    <w:bookmarkEnd w:id="4"/>
    <w:p w14:paraId="283A7FE2" w14:textId="77777777" w:rsidR="003F6EC3" w:rsidRPr="00516984" w:rsidRDefault="003F6EC3" w:rsidP="003F6EC3">
      <w:pPr>
        <w:pStyle w:val="ListParagraph"/>
        <w:numPr>
          <w:ilvl w:val="0"/>
          <w:numId w:val="8"/>
        </w:numPr>
        <w:overflowPunct w:val="0"/>
        <w:spacing w:afterLines="100" w:after="240" w:line="340" w:lineRule="atLeast"/>
        <w:ind w:left="567" w:hanging="567"/>
        <w:contextualSpacing w:val="0"/>
        <w:rPr>
          <w:rFonts w:ascii="SimSun" w:hAnsi="SimSun" w:cs="Times New Roman"/>
          <w:sz w:val="21"/>
          <w:szCs w:val="22"/>
        </w:rPr>
      </w:pPr>
      <w:r w:rsidRPr="000C6E8D">
        <w:rPr>
          <w:rFonts w:ascii="SimSun" w:hAnsi="SimSun" w:cs="Times New Roman" w:hint="eastAsia"/>
          <w:sz w:val="21"/>
          <w:szCs w:val="22"/>
        </w:rPr>
        <w:t>会议开幕</w:t>
      </w:r>
    </w:p>
    <w:p w14:paraId="6748BD44" w14:textId="6782D03F" w:rsidR="003F6EC3" w:rsidRDefault="003F6EC3" w:rsidP="003F6EC3">
      <w:pPr>
        <w:pStyle w:val="ListParagraph"/>
        <w:numPr>
          <w:ilvl w:val="0"/>
          <w:numId w:val="8"/>
        </w:numPr>
        <w:overflowPunct w:val="0"/>
        <w:spacing w:afterLines="100" w:after="240" w:line="340" w:lineRule="atLeast"/>
        <w:ind w:left="567" w:hanging="567"/>
        <w:contextualSpacing w:val="0"/>
        <w:rPr>
          <w:rFonts w:ascii="SimSun" w:hAnsi="SimSun" w:cs="Times New Roman"/>
          <w:sz w:val="21"/>
          <w:szCs w:val="22"/>
        </w:rPr>
      </w:pPr>
      <w:r w:rsidRPr="00E251E0">
        <w:rPr>
          <w:rFonts w:ascii="SimSun" w:hAnsi="SimSun" w:cs="Times New Roman" w:hint="eastAsia"/>
          <w:sz w:val="21"/>
          <w:szCs w:val="22"/>
        </w:rPr>
        <w:t>通过第</w:t>
      </w:r>
      <w:r>
        <w:rPr>
          <w:rFonts w:ascii="SimSun" w:hAnsi="SimSun" w:cs="Times New Roman" w:hint="eastAsia"/>
          <w:sz w:val="21"/>
          <w:szCs w:val="22"/>
        </w:rPr>
        <w:t>四十五</w:t>
      </w:r>
      <w:r w:rsidRPr="00E251E0">
        <w:rPr>
          <w:rFonts w:ascii="SimSun" w:hAnsi="SimSun" w:cs="Times New Roman" w:hint="eastAsia"/>
          <w:sz w:val="21"/>
          <w:szCs w:val="22"/>
        </w:rPr>
        <w:t>届会议议程</w:t>
      </w:r>
    </w:p>
    <w:p w14:paraId="318F9465" w14:textId="77777777" w:rsidR="003F6EC3" w:rsidRPr="00E251E0" w:rsidRDefault="003F6EC3" w:rsidP="003F6EC3">
      <w:pPr>
        <w:pStyle w:val="ListParagraph"/>
        <w:numPr>
          <w:ilvl w:val="0"/>
          <w:numId w:val="8"/>
        </w:numPr>
        <w:overflowPunct w:val="0"/>
        <w:spacing w:afterLines="100" w:after="240" w:line="340" w:lineRule="atLeast"/>
        <w:ind w:left="567" w:hanging="567"/>
        <w:contextualSpacing w:val="0"/>
        <w:rPr>
          <w:rFonts w:ascii="SimSun" w:hAnsi="SimSun" w:cs="Times New Roman"/>
          <w:sz w:val="21"/>
          <w:szCs w:val="22"/>
        </w:rPr>
      </w:pPr>
      <w:r w:rsidRPr="00E251E0">
        <w:rPr>
          <w:rFonts w:ascii="SimSun" w:hAnsi="SimSun" w:cs="Times New Roman" w:hint="eastAsia"/>
          <w:sz w:val="21"/>
          <w:szCs w:val="22"/>
        </w:rPr>
        <w:t>认可新的非政府组织与会</w:t>
      </w:r>
    </w:p>
    <w:p w14:paraId="6C3CBA16" w14:textId="77777777" w:rsidR="003F6EC3" w:rsidRDefault="003F6EC3" w:rsidP="003F6EC3">
      <w:pPr>
        <w:pStyle w:val="ListParagraph"/>
        <w:numPr>
          <w:ilvl w:val="0"/>
          <w:numId w:val="8"/>
        </w:numPr>
        <w:overflowPunct w:val="0"/>
        <w:spacing w:afterLines="100" w:after="240" w:line="340" w:lineRule="atLeast"/>
        <w:ind w:left="567" w:hanging="567"/>
        <w:contextualSpacing w:val="0"/>
        <w:rPr>
          <w:rFonts w:ascii="SimSun" w:hAnsi="SimSun" w:cs="Times New Roman"/>
          <w:sz w:val="21"/>
          <w:szCs w:val="22"/>
        </w:rPr>
      </w:pPr>
      <w:r>
        <w:rPr>
          <w:rFonts w:ascii="SimSun" w:hAnsi="SimSun" w:cs="Times New Roman" w:hint="eastAsia"/>
          <w:sz w:val="21"/>
          <w:szCs w:val="22"/>
        </w:rPr>
        <w:t>保护广播组织</w:t>
      </w:r>
    </w:p>
    <w:p w14:paraId="70BBBE33" w14:textId="77777777" w:rsidR="003F6EC3" w:rsidRPr="00516984" w:rsidRDefault="003F6EC3" w:rsidP="003F6EC3">
      <w:pPr>
        <w:pStyle w:val="ListParagraph"/>
        <w:numPr>
          <w:ilvl w:val="0"/>
          <w:numId w:val="8"/>
        </w:numPr>
        <w:overflowPunct w:val="0"/>
        <w:spacing w:afterLines="100" w:after="240" w:line="340" w:lineRule="atLeast"/>
        <w:ind w:left="567" w:hanging="567"/>
        <w:contextualSpacing w:val="0"/>
        <w:rPr>
          <w:rFonts w:ascii="SimSun" w:hAnsi="SimSun" w:cs="Times New Roman"/>
          <w:sz w:val="21"/>
          <w:szCs w:val="22"/>
        </w:rPr>
      </w:pPr>
      <w:r w:rsidRPr="00E251E0">
        <w:rPr>
          <w:rFonts w:ascii="SimSun" w:hAnsi="SimSun" w:cs="Times New Roman" w:hint="eastAsia"/>
          <w:sz w:val="21"/>
          <w:szCs w:val="22"/>
        </w:rPr>
        <w:t>关于图书馆和档案馆的限制与例外</w:t>
      </w:r>
    </w:p>
    <w:p w14:paraId="6D7C8D0E" w14:textId="77777777" w:rsidR="003F6EC3" w:rsidRDefault="003F6EC3" w:rsidP="003F6EC3">
      <w:pPr>
        <w:pStyle w:val="ListParagraph"/>
        <w:numPr>
          <w:ilvl w:val="0"/>
          <w:numId w:val="8"/>
        </w:numPr>
        <w:overflowPunct w:val="0"/>
        <w:spacing w:afterLines="100" w:after="240" w:line="340" w:lineRule="atLeast"/>
        <w:ind w:left="567" w:hanging="567"/>
        <w:contextualSpacing w:val="0"/>
        <w:rPr>
          <w:rFonts w:ascii="SimSun" w:hAnsi="SimSun" w:cs="Times New Roman"/>
          <w:sz w:val="21"/>
          <w:szCs w:val="22"/>
        </w:rPr>
      </w:pPr>
      <w:r w:rsidRPr="00E251E0">
        <w:rPr>
          <w:rFonts w:ascii="SimSun" w:hAnsi="SimSun" w:cs="Times New Roman" w:hint="eastAsia"/>
          <w:sz w:val="21"/>
          <w:szCs w:val="22"/>
        </w:rPr>
        <w:t>关于教育和研究机构及其他残疾人的限制与例外</w:t>
      </w:r>
    </w:p>
    <w:p w14:paraId="5E3C4CE4" w14:textId="77777777" w:rsidR="003F6EC3" w:rsidRPr="00516984" w:rsidRDefault="003F6EC3" w:rsidP="003F6EC3">
      <w:pPr>
        <w:pStyle w:val="ListParagraph"/>
        <w:numPr>
          <w:ilvl w:val="0"/>
          <w:numId w:val="8"/>
        </w:numPr>
        <w:overflowPunct w:val="0"/>
        <w:spacing w:afterLines="50" w:after="120" w:line="340" w:lineRule="atLeast"/>
        <w:ind w:left="567" w:hanging="567"/>
        <w:contextualSpacing w:val="0"/>
        <w:rPr>
          <w:rFonts w:ascii="SimSun" w:hAnsi="SimSun" w:cs="Times New Roman"/>
          <w:sz w:val="21"/>
          <w:szCs w:val="22"/>
        </w:rPr>
      </w:pPr>
      <w:r w:rsidRPr="00E251E0">
        <w:rPr>
          <w:rFonts w:ascii="SimSun" w:hAnsi="SimSun" w:cs="Times New Roman" w:hint="eastAsia"/>
          <w:sz w:val="21"/>
          <w:szCs w:val="22"/>
        </w:rPr>
        <w:t>其他事项</w:t>
      </w:r>
    </w:p>
    <w:p w14:paraId="4A5EBBF1" w14:textId="77777777" w:rsidR="003F6EC3" w:rsidRDefault="003F6EC3" w:rsidP="003F6EC3">
      <w:pPr>
        <w:pStyle w:val="ListParagraph"/>
        <w:numPr>
          <w:ilvl w:val="0"/>
          <w:numId w:val="10"/>
        </w:numPr>
        <w:overflowPunct w:val="0"/>
        <w:spacing w:afterLines="50" w:after="120" w:line="340" w:lineRule="atLeast"/>
        <w:ind w:left="924" w:hanging="357"/>
        <w:contextualSpacing w:val="0"/>
        <w:jc w:val="both"/>
        <w:rPr>
          <w:rFonts w:ascii="SimSun" w:hAnsi="SimSun" w:cs="Times New Roman"/>
          <w:sz w:val="21"/>
          <w:szCs w:val="22"/>
        </w:rPr>
      </w:pPr>
      <w:r w:rsidRPr="000C6E8D">
        <w:rPr>
          <w:rFonts w:ascii="SimSun" w:hAnsi="SimSun" w:cs="Times New Roman" w:hint="eastAsia"/>
          <w:sz w:val="21"/>
          <w:szCs w:val="22"/>
        </w:rPr>
        <w:t>关于分析与数字环境相关的版权的提案</w:t>
      </w:r>
    </w:p>
    <w:p w14:paraId="78A65483" w14:textId="7A6F2641" w:rsidR="003F6EC3" w:rsidRPr="00516984" w:rsidRDefault="003F6EC3" w:rsidP="003F6EC3">
      <w:pPr>
        <w:pStyle w:val="ListParagraph"/>
        <w:overflowPunct w:val="0"/>
        <w:spacing w:afterLines="50" w:after="120" w:line="340" w:lineRule="atLeast"/>
        <w:ind w:left="924"/>
        <w:contextualSpacing w:val="0"/>
        <w:jc w:val="both"/>
        <w:rPr>
          <w:rFonts w:ascii="SimSun" w:hAnsi="SimSun" w:cs="Times New Roman"/>
          <w:sz w:val="21"/>
          <w:szCs w:val="22"/>
        </w:rPr>
      </w:pPr>
      <w:r>
        <w:rPr>
          <w:rFonts w:ascii="SimSun" w:hAnsi="SimSun" w:cs="Times New Roman" w:hint="eastAsia"/>
          <w:sz w:val="21"/>
          <w:szCs w:val="22"/>
        </w:rPr>
        <w:t>关于</w:t>
      </w:r>
      <w:r w:rsidRPr="003F6EC3">
        <w:rPr>
          <w:rFonts w:ascii="SimSun" w:hAnsi="SimSun" w:cs="Times New Roman" w:hint="eastAsia"/>
          <w:sz w:val="21"/>
          <w:szCs w:val="22"/>
        </w:rPr>
        <w:t>生成式人工智能在版权方面带来的机遇和挑战</w:t>
      </w:r>
      <w:r>
        <w:rPr>
          <w:rFonts w:ascii="SimSun" w:hAnsi="SimSun" w:cs="Times New Roman" w:hint="eastAsia"/>
          <w:sz w:val="21"/>
          <w:szCs w:val="22"/>
        </w:rPr>
        <w:t>的</w:t>
      </w:r>
      <w:r w:rsidRPr="003F6EC3">
        <w:rPr>
          <w:rFonts w:ascii="SimSun" w:hAnsi="SimSun" w:cs="Times New Roman" w:hint="eastAsia"/>
          <w:sz w:val="21"/>
          <w:szCs w:val="22"/>
        </w:rPr>
        <w:t>信息会议</w:t>
      </w:r>
    </w:p>
    <w:p w14:paraId="2F5CE2B8" w14:textId="630EC8C1" w:rsidR="003F6EC3" w:rsidRPr="00516984" w:rsidRDefault="003F6EC3" w:rsidP="003F6EC3">
      <w:pPr>
        <w:pStyle w:val="ListParagraph"/>
        <w:numPr>
          <w:ilvl w:val="0"/>
          <w:numId w:val="10"/>
        </w:numPr>
        <w:overflowPunct w:val="0"/>
        <w:spacing w:afterLines="50" w:after="120" w:line="340" w:lineRule="atLeast"/>
        <w:ind w:left="924" w:hanging="357"/>
        <w:contextualSpacing w:val="0"/>
        <w:rPr>
          <w:rFonts w:ascii="SimSun" w:hAnsi="SimSun" w:cs="Times New Roman"/>
          <w:sz w:val="21"/>
          <w:szCs w:val="22"/>
        </w:rPr>
      </w:pPr>
      <w:r w:rsidRPr="00E251E0">
        <w:rPr>
          <w:rFonts w:ascii="SimSun" w:hAnsi="SimSun" w:cs="Times New Roman" w:hint="eastAsia"/>
          <w:sz w:val="21"/>
          <w:szCs w:val="22"/>
        </w:rPr>
        <w:t>塞内加尔和刚果关于将追续权纳入世界知识产权组织版权及相关权常设委员会未来工作议程的提案</w:t>
      </w:r>
    </w:p>
    <w:p w14:paraId="19728257" w14:textId="77777777" w:rsidR="003F6EC3" w:rsidRDefault="003F6EC3" w:rsidP="003F6EC3">
      <w:pPr>
        <w:pStyle w:val="ListParagraph"/>
        <w:numPr>
          <w:ilvl w:val="0"/>
          <w:numId w:val="10"/>
        </w:numPr>
        <w:overflowPunct w:val="0"/>
        <w:spacing w:afterLines="50" w:after="120" w:line="340" w:lineRule="atLeast"/>
        <w:ind w:left="924" w:hanging="357"/>
        <w:contextualSpacing w:val="0"/>
        <w:jc w:val="both"/>
        <w:rPr>
          <w:rFonts w:ascii="SimSun" w:hAnsi="SimSun" w:cs="Times New Roman"/>
          <w:sz w:val="21"/>
          <w:szCs w:val="22"/>
        </w:rPr>
      </w:pPr>
      <w:r>
        <w:rPr>
          <w:rFonts w:ascii="SimSun" w:hAnsi="SimSun" w:cs="Times New Roman" w:hint="eastAsia"/>
          <w:sz w:val="21"/>
          <w:szCs w:val="22"/>
        </w:rPr>
        <w:t>俄罗斯联邦关于在国际一级加强保护戏剧导演权利的提案</w:t>
      </w:r>
    </w:p>
    <w:p w14:paraId="58FF00BF" w14:textId="77777777" w:rsidR="003F6EC3" w:rsidRDefault="003F6EC3" w:rsidP="003F6EC3">
      <w:pPr>
        <w:pStyle w:val="ListParagraph"/>
        <w:numPr>
          <w:ilvl w:val="0"/>
          <w:numId w:val="10"/>
        </w:numPr>
        <w:overflowPunct w:val="0"/>
        <w:spacing w:afterLines="100" w:after="240" w:line="340" w:lineRule="atLeast"/>
        <w:ind w:left="924" w:hanging="357"/>
        <w:contextualSpacing w:val="0"/>
        <w:jc w:val="both"/>
        <w:rPr>
          <w:rFonts w:ascii="SimSun" w:hAnsi="SimSun" w:cs="Times New Roman"/>
          <w:sz w:val="21"/>
          <w:szCs w:val="22"/>
        </w:rPr>
      </w:pPr>
      <w:r w:rsidRPr="0042222A">
        <w:rPr>
          <w:rFonts w:ascii="SimSun" w:hAnsi="SimSun" w:cs="Times New Roman" w:hint="eastAsia"/>
          <w:sz w:val="21"/>
          <w:szCs w:val="22"/>
        </w:rPr>
        <w:lastRenderedPageBreak/>
        <w:t>关于在世界知识产权组织</w:t>
      </w:r>
      <w:r>
        <w:rPr>
          <w:rFonts w:ascii="SimSun" w:hAnsi="SimSun" w:cs="Times New Roman" w:hint="eastAsia"/>
          <w:sz w:val="21"/>
          <w:szCs w:val="22"/>
        </w:rPr>
        <w:t>（产权组织）</w:t>
      </w:r>
      <w:r w:rsidRPr="0042222A">
        <w:rPr>
          <w:rFonts w:ascii="SimSun" w:hAnsi="SimSun" w:cs="Times New Roman" w:hint="eastAsia"/>
          <w:sz w:val="21"/>
          <w:szCs w:val="22"/>
        </w:rPr>
        <w:t>版权及相关权常设委员会的议程和未来工作中重点研究公共</w:t>
      </w:r>
      <w:r>
        <w:rPr>
          <w:rFonts w:ascii="SimSun" w:hAnsi="SimSun" w:cs="Times New Roman" w:hint="eastAsia"/>
          <w:sz w:val="21"/>
          <w:szCs w:val="22"/>
        </w:rPr>
        <w:t>出借</w:t>
      </w:r>
      <w:r w:rsidRPr="0042222A">
        <w:rPr>
          <w:rFonts w:ascii="SimSun" w:hAnsi="SimSun" w:cs="Times New Roman" w:hint="eastAsia"/>
          <w:sz w:val="21"/>
          <w:szCs w:val="22"/>
        </w:rPr>
        <w:t>权的</w:t>
      </w:r>
      <w:r>
        <w:rPr>
          <w:rFonts w:ascii="SimSun" w:hAnsi="SimSun" w:cs="Times New Roman" w:hint="eastAsia"/>
          <w:sz w:val="21"/>
          <w:szCs w:val="22"/>
        </w:rPr>
        <w:t>提案</w:t>
      </w:r>
    </w:p>
    <w:p w14:paraId="2F7F7F24" w14:textId="7DA9E1AE" w:rsidR="002169BB" w:rsidRDefault="002169BB" w:rsidP="003F6EC3">
      <w:pPr>
        <w:pStyle w:val="ListParagraph"/>
        <w:numPr>
          <w:ilvl w:val="0"/>
          <w:numId w:val="10"/>
        </w:numPr>
        <w:overflowPunct w:val="0"/>
        <w:spacing w:afterLines="100" w:after="240" w:line="340" w:lineRule="atLeast"/>
        <w:ind w:left="924" w:hanging="357"/>
        <w:contextualSpacing w:val="0"/>
        <w:jc w:val="both"/>
        <w:rPr>
          <w:rFonts w:ascii="SimSun" w:hAnsi="SimSun" w:cs="Times New Roman"/>
          <w:sz w:val="21"/>
          <w:szCs w:val="22"/>
        </w:rPr>
      </w:pPr>
      <w:r w:rsidRPr="002169BB">
        <w:rPr>
          <w:rFonts w:ascii="SimSun" w:hAnsi="SimSun" w:cs="Times New Roman" w:hint="eastAsia"/>
          <w:sz w:val="21"/>
          <w:szCs w:val="22"/>
        </w:rPr>
        <w:t>关于研究视听作者权利及其作品使用报酬问题的提案</w:t>
      </w:r>
    </w:p>
    <w:p w14:paraId="49CC819E" w14:textId="77777777" w:rsidR="003F6EC3" w:rsidRPr="0042222A" w:rsidRDefault="003F6EC3" w:rsidP="003F6EC3">
      <w:pPr>
        <w:pStyle w:val="ListParagraph"/>
        <w:numPr>
          <w:ilvl w:val="0"/>
          <w:numId w:val="10"/>
        </w:numPr>
        <w:overflowPunct w:val="0"/>
        <w:spacing w:afterLines="100" w:after="240" w:line="340" w:lineRule="atLeast"/>
        <w:ind w:left="924" w:hanging="357"/>
        <w:contextualSpacing w:val="0"/>
        <w:jc w:val="both"/>
        <w:rPr>
          <w:rFonts w:ascii="SimSun" w:hAnsi="SimSun" w:cs="Times New Roman"/>
          <w:sz w:val="21"/>
          <w:szCs w:val="22"/>
        </w:rPr>
      </w:pPr>
      <w:r>
        <w:rPr>
          <w:rFonts w:ascii="SimSun" w:hAnsi="SimSun" w:cs="Times New Roman" w:hint="eastAsia"/>
          <w:sz w:val="21"/>
          <w:szCs w:val="22"/>
        </w:rPr>
        <w:t>任何其他事项</w:t>
      </w:r>
    </w:p>
    <w:p w14:paraId="45956942" w14:textId="77777777" w:rsidR="003F6EC3" w:rsidRPr="00516984" w:rsidRDefault="003F6EC3" w:rsidP="003F6EC3">
      <w:pPr>
        <w:pStyle w:val="ListParagraph"/>
        <w:numPr>
          <w:ilvl w:val="0"/>
          <w:numId w:val="8"/>
        </w:numPr>
        <w:overflowPunct w:val="0"/>
        <w:spacing w:afterLines="100" w:after="240" w:line="340" w:lineRule="atLeast"/>
        <w:ind w:left="567" w:hanging="567"/>
        <w:contextualSpacing w:val="0"/>
        <w:rPr>
          <w:rFonts w:ascii="SimSun" w:hAnsi="SimSun" w:cs="Times New Roman"/>
          <w:sz w:val="21"/>
          <w:szCs w:val="22"/>
        </w:rPr>
      </w:pPr>
      <w:r w:rsidRPr="00E251E0">
        <w:rPr>
          <w:rFonts w:ascii="SimSun" w:hAnsi="SimSun" w:cs="Times New Roman" w:hint="eastAsia"/>
          <w:sz w:val="21"/>
          <w:szCs w:val="22"/>
        </w:rPr>
        <w:t>会议闭幕</w:t>
      </w:r>
    </w:p>
    <w:p w14:paraId="0FF3E12C" w14:textId="77777777" w:rsidR="003F6EC3" w:rsidRPr="003F6EC3" w:rsidRDefault="003F6EC3" w:rsidP="003F6EC3">
      <w:pPr>
        <w:overflowPunct w:val="0"/>
        <w:spacing w:before="720" w:afterLines="50" w:after="120" w:line="340" w:lineRule="atLeast"/>
        <w:ind w:left="5534"/>
        <w:rPr>
          <w:rFonts w:ascii="SimSun" w:hAnsi="SimSun"/>
          <w:sz w:val="21"/>
        </w:rPr>
      </w:pPr>
      <w:r w:rsidRPr="00E15883">
        <w:rPr>
          <w:rFonts w:ascii="KaiTi" w:eastAsia="KaiTi" w:hAnsi="KaiTi" w:cs="Times New Roman" w:hint="eastAsia"/>
          <w:sz w:val="21"/>
          <w:szCs w:val="22"/>
        </w:rPr>
        <w:t>［文件完］</w:t>
      </w:r>
    </w:p>
    <w:sectPr w:rsidR="003F6EC3" w:rsidRPr="003F6EC3" w:rsidSect="003F6EC3">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567" w:right="1134" w:bottom="1418" w:left="1418" w:header="510" w:footer="1021"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E6F412" w14:textId="77777777" w:rsidR="00755E38" w:rsidRDefault="00755E38">
      <w:r>
        <w:separator/>
      </w:r>
    </w:p>
  </w:endnote>
  <w:endnote w:type="continuationSeparator" w:id="0">
    <w:p w14:paraId="55B7E2C3" w14:textId="77777777" w:rsidR="00755E38" w:rsidRDefault="00755E38" w:rsidP="003B38C1">
      <w:r>
        <w:separator/>
      </w:r>
    </w:p>
    <w:p w14:paraId="0A833526" w14:textId="77777777" w:rsidR="00755E38" w:rsidRPr="003B38C1" w:rsidRDefault="00755E38" w:rsidP="003B38C1">
      <w:pPr>
        <w:spacing w:after="60"/>
        <w:rPr>
          <w:sz w:val="17"/>
        </w:rPr>
      </w:pPr>
      <w:r>
        <w:rPr>
          <w:sz w:val="17"/>
        </w:rPr>
        <w:t>[Endnote continued from previous page]</w:t>
      </w:r>
    </w:p>
  </w:endnote>
  <w:endnote w:type="continuationNotice" w:id="1">
    <w:p w14:paraId="57B5D523" w14:textId="77777777" w:rsidR="00755E38" w:rsidRPr="003B38C1" w:rsidRDefault="00755E38" w:rsidP="003B38C1">
      <w:pPr>
        <w:spacing w:before="60"/>
        <w:jc w:val="right"/>
        <w:rPr>
          <w:sz w:val="17"/>
          <w:szCs w:val="17"/>
        </w:rPr>
      </w:pPr>
      <w:r w:rsidRPr="003B38C1">
        <w:rPr>
          <w:sz w:val="17"/>
          <w:szCs w:val="17"/>
        </w:rPr>
        <w:t>[Endnote continued on next page]</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SimHei">
    <w:altName w:val="黑体"/>
    <w:panose1 w:val="02010600030101010101"/>
    <w:charset w:val="86"/>
    <w:family w:val="modern"/>
    <w:pitch w:val="fixed"/>
    <w:sig w:usb0="800002BF" w:usb1="38CF7CFA" w:usb2="00000016" w:usb3="00000000" w:csb0="00040001" w:csb1="00000000"/>
  </w:font>
  <w:font w:name="KaiTi">
    <w:altName w:val="KaiTi"/>
    <w:charset w:val="86"/>
    <w:family w:val="modern"/>
    <w:pitch w:val="fixed"/>
    <w:sig w:usb0="800002BF" w:usb1="38CF7CFA" w:usb2="00000016" w:usb3="00000000" w:csb0="00040001" w:csb1="00000000"/>
  </w:font>
  <w:font w:name="STKaiti">
    <w:charset w:val="86"/>
    <w:family w:val="auto"/>
    <w:pitch w:val="variable"/>
    <w:sig w:usb0="00000287" w:usb1="080F0000" w:usb2="00000010" w:usb3="00000000" w:csb0="0004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B50853" w14:textId="77777777" w:rsidR="00A328DD" w:rsidRDefault="00A328D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3FF586" w14:textId="77777777" w:rsidR="00A328DD" w:rsidRDefault="00A328D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49CF9D" w14:textId="77777777" w:rsidR="00A328DD" w:rsidRDefault="00A328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259D2D" w14:textId="77777777" w:rsidR="00755E38" w:rsidRDefault="00755E38">
      <w:r>
        <w:separator/>
      </w:r>
    </w:p>
  </w:footnote>
  <w:footnote w:type="continuationSeparator" w:id="0">
    <w:p w14:paraId="1E4004A8" w14:textId="77777777" w:rsidR="00755E38" w:rsidRDefault="00755E38" w:rsidP="008B60B2">
      <w:r>
        <w:separator/>
      </w:r>
    </w:p>
    <w:p w14:paraId="18FF5183" w14:textId="77777777" w:rsidR="00755E38" w:rsidRPr="00ED77FB" w:rsidRDefault="00755E38" w:rsidP="008B60B2">
      <w:pPr>
        <w:spacing w:after="60"/>
        <w:rPr>
          <w:sz w:val="17"/>
          <w:szCs w:val="17"/>
        </w:rPr>
      </w:pPr>
      <w:r w:rsidRPr="00ED77FB">
        <w:rPr>
          <w:sz w:val="17"/>
          <w:szCs w:val="17"/>
        </w:rPr>
        <w:t>[Footnote continued from previous page]</w:t>
      </w:r>
    </w:p>
  </w:footnote>
  <w:footnote w:type="continuationNotice" w:id="1">
    <w:p w14:paraId="53AF5551" w14:textId="77777777" w:rsidR="00755E38" w:rsidRPr="00ED77FB" w:rsidRDefault="00755E38" w:rsidP="008B60B2">
      <w:pPr>
        <w:spacing w:before="60"/>
        <w:jc w:val="right"/>
        <w:rPr>
          <w:sz w:val="17"/>
          <w:szCs w:val="17"/>
        </w:rPr>
      </w:pPr>
      <w:r w:rsidRPr="00ED77FB">
        <w:rPr>
          <w:sz w:val="17"/>
          <w:szCs w:val="17"/>
        </w:rPr>
        <w:t>[Footnote continued on next page]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24DB73" w14:textId="387AAF5D" w:rsidR="00A83EE0" w:rsidRPr="003F6EC3" w:rsidRDefault="00A83EE0" w:rsidP="00A83EE0">
    <w:pPr>
      <w:jc w:val="right"/>
      <w:rPr>
        <w:rFonts w:ascii="SimSun" w:hAnsi="SimSun"/>
        <w:sz w:val="21"/>
      </w:rPr>
    </w:pPr>
    <w:r w:rsidRPr="003F6EC3">
      <w:rPr>
        <w:rFonts w:ascii="SimSun" w:hAnsi="SimSun"/>
        <w:sz w:val="21"/>
      </w:rPr>
      <w:t>SCCR/</w:t>
    </w:r>
    <w:r w:rsidR="00803EDC" w:rsidRPr="003F6EC3">
      <w:rPr>
        <w:rFonts w:ascii="SimSun" w:hAnsi="SimSun"/>
        <w:sz w:val="21"/>
      </w:rPr>
      <w:t>4</w:t>
    </w:r>
    <w:r w:rsidR="00C93852" w:rsidRPr="003F6EC3">
      <w:rPr>
        <w:rFonts w:ascii="SimSun" w:hAnsi="SimSun"/>
        <w:sz w:val="21"/>
      </w:rPr>
      <w:t>5</w:t>
    </w:r>
    <w:r w:rsidRPr="003F6EC3">
      <w:rPr>
        <w:rFonts w:ascii="SimSun" w:hAnsi="SimSun"/>
        <w:sz w:val="21"/>
      </w:rPr>
      <w:t>/1 P</w:t>
    </w:r>
    <w:r w:rsidR="00853964" w:rsidRPr="003F6EC3">
      <w:rPr>
        <w:rFonts w:ascii="SimSun" w:hAnsi="SimSun"/>
        <w:sz w:val="21"/>
      </w:rPr>
      <w:t>rov</w:t>
    </w:r>
    <w:r w:rsidRPr="003F6EC3">
      <w:rPr>
        <w:rFonts w:ascii="SimSun" w:hAnsi="SimSun"/>
        <w:sz w:val="21"/>
      </w:rPr>
      <w:t>.</w:t>
    </w:r>
  </w:p>
  <w:p w14:paraId="6F03A284" w14:textId="77777777" w:rsidR="00A83EE0" w:rsidRPr="003F6EC3" w:rsidRDefault="00A83EE0" w:rsidP="00A83EE0">
    <w:pPr>
      <w:jc w:val="right"/>
      <w:rPr>
        <w:rFonts w:ascii="SimSun" w:hAnsi="SimSun"/>
        <w:sz w:val="21"/>
      </w:rPr>
    </w:pPr>
    <w:r w:rsidRPr="003F6EC3">
      <w:rPr>
        <w:rFonts w:ascii="SimSun" w:hAnsi="SimSun"/>
        <w:sz w:val="21"/>
      </w:rPr>
      <w:t xml:space="preserve">page </w:t>
    </w:r>
    <w:r w:rsidRPr="003F6EC3">
      <w:rPr>
        <w:rFonts w:ascii="SimSun" w:hAnsi="SimSun"/>
        <w:sz w:val="21"/>
      </w:rPr>
      <w:fldChar w:fldCharType="begin"/>
    </w:r>
    <w:r w:rsidRPr="003F6EC3">
      <w:rPr>
        <w:rFonts w:ascii="SimSun" w:hAnsi="SimSun"/>
        <w:sz w:val="21"/>
      </w:rPr>
      <w:instrText xml:space="preserve"> PAGE  \* MERGEFORMAT </w:instrText>
    </w:r>
    <w:r w:rsidRPr="003F6EC3">
      <w:rPr>
        <w:rFonts w:ascii="SimSun" w:hAnsi="SimSun"/>
        <w:sz w:val="21"/>
      </w:rPr>
      <w:fldChar w:fldCharType="separate"/>
    </w:r>
    <w:r w:rsidR="00853964" w:rsidRPr="003F6EC3">
      <w:rPr>
        <w:rFonts w:ascii="SimSun" w:hAnsi="SimSun"/>
        <w:noProof/>
        <w:sz w:val="21"/>
      </w:rPr>
      <w:t>2</w:t>
    </w:r>
    <w:r w:rsidRPr="003F6EC3">
      <w:rPr>
        <w:rFonts w:ascii="SimSun" w:hAnsi="SimSun"/>
        <w:sz w:val="21"/>
      </w:rPr>
      <w:fldChar w:fldCharType="end"/>
    </w:r>
  </w:p>
  <w:p w14:paraId="797E96B0" w14:textId="77777777" w:rsidR="00A83EE0" w:rsidRPr="003F6EC3" w:rsidRDefault="00A83EE0" w:rsidP="00A83EE0">
    <w:pPr>
      <w:jc w:val="right"/>
      <w:rPr>
        <w:rFonts w:ascii="SimSun" w:hAnsi="SimSun"/>
        <w:sz w:val="21"/>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C1DCD4" w14:textId="7943DB80" w:rsidR="00EC4E49" w:rsidRPr="003F6EC3" w:rsidRDefault="004B5AC7" w:rsidP="00477D6B">
    <w:pPr>
      <w:jc w:val="right"/>
      <w:rPr>
        <w:rFonts w:ascii="SimSun" w:hAnsi="SimSun"/>
        <w:sz w:val="21"/>
      </w:rPr>
    </w:pPr>
    <w:bookmarkStart w:id="5" w:name="Code2"/>
    <w:bookmarkEnd w:id="5"/>
    <w:r w:rsidRPr="003F6EC3">
      <w:rPr>
        <w:rFonts w:ascii="SimSun" w:hAnsi="SimSun"/>
        <w:sz w:val="21"/>
      </w:rPr>
      <w:t>S</w:t>
    </w:r>
    <w:r w:rsidR="00D67185" w:rsidRPr="003F6EC3">
      <w:rPr>
        <w:rFonts w:ascii="SimSun" w:hAnsi="SimSun"/>
        <w:sz w:val="21"/>
      </w:rPr>
      <w:t>CCR/</w:t>
    </w:r>
    <w:r w:rsidR="003F6EC3">
      <w:rPr>
        <w:rFonts w:ascii="SimSun" w:hAnsi="SimSun"/>
        <w:sz w:val="21"/>
      </w:rPr>
      <w:t>45</w:t>
    </w:r>
    <w:r w:rsidRPr="003F6EC3">
      <w:rPr>
        <w:rFonts w:ascii="SimSun" w:hAnsi="SimSun"/>
        <w:sz w:val="21"/>
      </w:rPr>
      <w:t>/1</w:t>
    </w:r>
    <w:r w:rsidR="00D67185" w:rsidRPr="003F6EC3">
      <w:rPr>
        <w:rFonts w:ascii="SimSun" w:hAnsi="SimSun"/>
        <w:sz w:val="21"/>
      </w:rPr>
      <w:t xml:space="preserve"> Prov.</w:t>
    </w:r>
    <w:r w:rsidR="002169BB">
      <w:rPr>
        <w:rFonts w:ascii="SimSun" w:hAnsi="SimSun"/>
        <w:sz w:val="21"/>
      </w:rPr>
      <w:t>2</w:t>
    </w:r>
  </w:p>
  <w:p w14:paraId="5BB31C31" w14:textId="22C83FE4" w:rsidR="00EC4E49" w:rsidRPr="003F6EC3" w:rsidRDefault="003F6EC3" w:rsidP="003F6EC3">
    <w:pPr>
      <w:spacing w:afterLines="100" w:after="240"/>
      <w:jc w:val="right"/>
      <w:rPr>
        <w:rFonts w:ascii="SimSun" w:hAnsi="SimSun"/>
        <w:sz w:val="21"/>
      </w:rPr>
    </w:pPr>
    <w:r w:rsidRPr="003F6EC3">
      <w:rPr>
        <w:rFonts w:ascii="SimSun" w:hAnsi="SimSun" w:hint="eastAsia"/>
        <w:sz w:val="21"/>
      </w:rPr>
      <w:t>第</w:t>
    </w:r>
    <w:r w:rsidR="00EC4E49" w:rsidRPr="003F6EC3">
      <w:rPr>
        <w:rFonts w:ascii="SimSun" w:hAnsi="SimSun"/>
        <w:sz w:val="21"/>
      </w:rPr>
      <w:fldChar w:fldCharType="begin"/>
    </w:r>
    <w:r w:rsidR="00EC4E49" w:rsidRPr="003F6EC3">
      <w:rPr>
        <w:rFonts w:ascii="SimSun" w:hAnsi="SimSun"/>
        <w:sz w:val="21"/>
      </w:rPr>
      <w:instrText xml:space="preserve"> PAGE  \* MERGEFORMAT </w:instrText>
    </w:r>
    <w:r w:rsidR="00EC4E49" w:rsidRPr="003F6EC3">
      <w:rPr>
        <w:rFonts w:ascii="SimSun" w:hAnsi="SimSun"/>
        <w:sz w:val="21"/>
      </w:rPr>
      <w:fldChar w:fldCharType="separate"/>
    </w:r>
    <w:r w:rsidR="00B51DAE" w:rsidRPr="003F6EC3">
      <w:rPr>
        <w:rFonts w:ascii="SimSun" w:hAnsi="SimSun"/>
        <w:noProof/>
        <w:sz w:val="21"/>
      </w:rPr>
      <w:t>1</w:t>
    </w:r>
    <w:r w:rsidR="00EC4E49" w:rsidRPr="003F6EC3">
      <w:rPr>
        <w:rFonts w:ascii="SimSun" w:hAnsi="SimSun"/>
        <w:sz w:val="21"/>
      </w:rPr>
      <w:fldChar w:fldCharType="end"/>
    </w:r>
    <w:r w:rsidRPr="003F6EC3">
      <w:rPr>
        <w:rFonts w:ascii="SimSun" w:hAnsi="SimSun" w:hint="eastAsia"/>
        <w:sz w:val="21"/>
      </w:rPr>
      <w:t>页</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32BF97" w14:textId="77777777" w:rsidR="00A328DD" w:rsidRDefault="00A328D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2164524A"/>
    <w:lvl w:ilvl="0">
      <w:start w:val="1"/>
      <w:numFmt w:val="decimal"/>
      <w:lvlText w:val="%1."/>
      <w:lvlJc w:val="left"/>
      <w:pPr>
        <w:tabs>
          <w:tab w:val="num" w:pos="360"/>
        </w:tabs>
        <w:ind w:left="360" w:hanging="360"/>
      </w:pPr>
    </w:lvl>
  </w:abstractNum>
  <w:abstractNum w:abstractNumId="1" w15:restartNumberingAfterBreak="0">
    <w:nsid w:val="06CD29E3"/>
    <w:multiLevelType w:val="multilevel"/>
    <w:tmpl w:val="18BE88D2"/>
    <w:lvl w:ilvl="0">
      <w:start w:val="1"/>
      <w:numFmt w:val="decimal"/>
      <w:lvlRestart w:val="0"/>
      <w:pStyle w:val="ONUME"/>
      <w:lvlText w:val="%1."/>
      <w:lvlJc w:val="left"/>
      <w:pPr>
        <w:tabs>
          <w:tab w:val="num" w:pos="567"/>
        </w:tabs>
        <w:ind w:left="0" w:firstLine="0"/>
      </w:pPr>
      <w:rPr>
        <w:rFonts w:hint="default"/>
      </w:rPr>
    </w:lvl>
    <w:lvl w:ilvl="1">
      <w:start w:val="1"/>
      <w:numFmt w:val="lowerLetter"/>
      <w:lvlText w:val="(%2)"/>
      <w:lvlJc w:val="left"/>
      <w:pPr>
        <w:tabs>
          <w:tab w:val="num" w:pos="1134"/>
        </w:tabs>
        <w:ind w:left="567" w:firstLine="0"/>
      </w:pPr>
      <w:rPr>
        <w:rFonts w:hint="default"/>
      </w:rPr>
    </w:lvl>
    <w:lvl w:ilvl="2">
      <w:start w:val="1"/>
      <w:numFmt w:val="lowerRoman"/>
      <w:lvlText w:val="(%3)"/>
      <w:lvlJc w:val="left"/>
      <w:pPr>
        <w:tabs>
          <w:tab w:val="num" w:pos="1701"/>
        </w:tabs>
        <w:ind w:left="1134" w:firstLine="0"/>
      </w:pPr>
      <w:rPr>
        <w:rFonts w:hint="default"/>
      </w:rPr>
    </w:lvl>
    <w:lvl w:ilvl="3">
      <w:start w:val="1"/>
      <w:numFmt w:val="bullet"/>
      <w:lvlText w:val=""/>
      <w:lvlJc w:val="left"/>
      <w:pPr>
        <w:tabs>
          <w:tab w:val="num" w:pos="2268"/>
        </w:tabs>
        <w:ind w:left="1701" w:firstLine="0"/>
      </w:pPr>
      <w:rPr>
        <w:rFonts w:hint="default"/>
      </w:rPr>
    </w:lvl>
    <w:lvl w:ilvl="4">
      <w:start w:val="1"/>
      <w:numFmt w:val="bullet"/>
      <w:lvlText w:val=""/>
      <w:lvlJc w:val="left"/>
      <w:pPr>
        <w:tabs>
          <w:tab w:val="num" w:pos="2835"/>
        </w:tabs>
        <w:ind w:left="2268" w:firstLine="0"/>
      </w:pPr>
      <w:rPr>
        <w:rFonts w:hint="default"/>
      </w:rPr>
    </w:lvl>
    <w:lvl w:ilvl="5">
      <w:start w:val="1"/>
      <w:numFmt w:val="bullet"/>
      <w:lvlText w:val=""/>
      <w:lvlJc w:val="left"/>
      <w:pPr>
        <w:tabs>
          <w:tab w:val="num" w:pos="3402"/>
        </w:tabs>
        <w:ind w:left="2835" w:firstLine="0"/>
      </w:pPr>
      <w:rPr>
        <w:rFonts w:hint="default"/>
      </w:rPr>
    </w:lvl>
    <w:lvl w:ilvl="6">
      <w:start w:val="1"/>
      <w:numFmt w:val="bullet"/>
      <w:lvlText w:val=""/>
      <w:lvlJc w:val="left"/>
      <w:pPr>
        <w:tabs>
          <w:tab w:val="num" w:pos="3969"/>
        </w:tabs>
        <w:ind w:left="3402" w:firstLine="0"/>
      </w:pPr>
      <w:rPr>
        <w:rFonts w:hint="default"/>
      </w:rPr>
    </w:lvl>
    <w:lvl w:ilvl="7">
      <w:start w:val="1"/>
      <w:numFmt w:val="bullet"/>
      <w:lvlText w:val=""/>
      <w:lvlJc w:val="left"/>
      <w:pPr>
        <w:tabs>
          <w:tab w:val="num" w:pos="4535"/>
        </w:tabs>
        <w:ind w:left="3969" w:firstLine="0"/>
      </w:pPr>
      <w:rPr>
        <w:rFonts w:hint="default"/>
      </w:rPr>
    </w:lvl>
    <w:lvl w:ilvl="8">
      <w:start w:val="1"/>
      <w:numFmt w:val="bullet"/>
      <w:lvlText w:val=""/>
      <w:lvlJc w:val="left"/>
      <w:pPr>
        <w:tabs>
          <w:tab w:val="num" w:pos="5102"/>
        </w:tabs>
        <w:ind w:left="4535" w:firstLine="0"/>
      </w:pPr>
      <w:rPr>
        <w:rFonts w:hint="default"/>
      </w:rPr>
    </w:lvl>
  </w:abstractNum>
  <w:abstractNum w:abstractNumId="2" w15:restartNumberingAfterBreak="0">
    <w:nsid w:val="177D5000"/>
    <w:multiLevelType w:val="singleLevel"/>
    <w:tmpl w:val="0409000F"/>
    <w:lvl w:ilvl="0">
      <w:start w:val="1"/>
      <w:numFmt w:val="decimal"/>
      <w:lvlText w:val="%1."/>
      <w:lvlJc w:val="left"/>
      <w:pPr>
        <w:tabs>
          <w:tab w:val="num" w:pos="360"/>
        </w:tabs>
        <w:ind w:left="360" w:hanging="360"/>
      </w:pPr>
    </w:lvl>
  </w:abstractNum>
  <w:abstractNum w:abstractNumId="3" w15:restartNumberingAfterBreak="0">
    <w:nsid w:val="18B75119"/>
    <w:multiLevelType w:val="hybridMultilevel"/>
    <w:tmpl w:val="46744A56"/>
    <w:lvl w:ilvl="0" w:tplc="FE940D52">
      <w:start w:val="1"/>
      <w:numFmt w:val="decimal"/>
      <w:lvlText w:val="%1."/>
      <w:lvlJc w:val="left"/>
      <w:pPr>
        <w:ind w:left="930" w:hanging="57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FFB19A2"/>
    <w:multiLevelType w:val="multilevel"/>
    <w:tmpl w:val="495EEFEE"/>
    <w:lvl w:ilvl="0">
      <w:start w:val="1"/>
      <w:numFmt w:val="decimal"/>
      <w:lvlRestart w:val="0"/>
      <w:pStyle w:val="ONUMFS"/>
      <w:lvlText w:val="%1."/>
      <w:lvlJc w:val="left"/>
      <w:pPr>
        <w:tabs>
          <w:tab w:val="num" w:pos="567"/>
        </w:tabs>
        <w:ind w:left="0" w:firstLine="0"/>
      </w:pPr>
      <w:rPr>
        <w:rFonts w:hint="default"/>
      </w:rPr>
    </w:lvl>
    <w:lvl w:ilvl="1">
      <w:start w:val="1"/>
      <w:numFmt w:val="lowerLetter"/>
      <w:lvlText w:val="%2)"/>
      <w:lvlJc w:val="left"/>
      <w:pPr>
        <w:tabs>
          <w:tab w:val="num" w:pos="1134"/>
        </w:tabs>
        <w:ind w:left="567" w:firstLine="0"/>
      </w:pPr>
      <w:rPr>
        <w:rFonts w:hint="default"/>
      </w:rPr>
    </w:lvl>
    <w:lvl w:ilvl="2">
      <w:start w:val="1"/>
      <w:numFmt w:val="lowerRoman"/>
      <w:lvlText w:val="%3)"/>
      <w:lvlJc w:val="left"/>
      <w:pPr>
        <w:tabs>
          <w:tab w:val="num" w:pos="1701"/>
        </w:tabs>
        <w:ind w:left="1134" w:firstLine="0"/>
      </w:pPr>
      <w:rPr>
        <w:rFonts w:hint="default"/>
      </w:rPr>
    </w:lvl>
    <w:lvl w:ilvl="3">
      <w:start w:val="1"/>
      <w:numFmt w:val="bullet"/>
      <w:lvlText w:val=""/>
      <w:lvlJc w:val="left"/>
      <w:pPr>
        <w:tabs>
          <w:tab w:val="num" w:pos="2268"/>
        </w:tabs>
        <w:ind w:left="1701" w:firstLine="0"/>
      </w:pPr>
      <w:rPr>
        <w:rFonts w:hint="default"/>
      </w:rPr>
    </w:lvl>
    <w:lvl w:ilvl="4">
      <w:start w:val="1"/>
      <w:numFmt w:val="bullet"/>
      <w:lvlText w:val=""/>
      <w:lvlJc w:val="left"/>
      <w:pPr>
        <w:tabs>
          <w:tab w:val="num" w:pos="2835"/>
        </w:tabs>
        <w:ind w:left="2268" w:firstLine="0"/>
      </w:pPr>
      <w:rPr>
        <w:rFonts w:hint="default"/>
      </w:rPr>
    </w:lvl>
    <w:lvl w:ilvl="5">
      <w:start w:val="1"/>
      <w:numFmt w:val="bullet"/>
      <w:lvlText w:val=""/>
      <w:lvlJc w:val="left"/>
      <w:pPr>
        <w:tabs>
          <w:tab w:val="num" w:pos="3402"/>
        </w:tabs>
        <w:ind w:left="2835" w:firstLine="0"/>
      </w:pPr>
      <w:rPr>
        <w:rFonts w:hint="default"/>
      </w:rPr>
    </w:lvl>
    <w:lvl w:ilvl="6">
      <w:start w:val="1"/>
      <w:numFmt w:val="bullet"/>
      <w:lvlText w:val=""/>
      <w:lvlJc w:val="left"/>
      <w:pPr>
        <w:tabs>
          <w:tab w:val="num" w:pos="3969"/>
        </w:tabs>
        <w:ind w:left="3402" w:firstLine="0"/>
      </w:pPr>
      <w:rPr>
        <w:rFonts w:hint="default"/>
      </w:rPr>
    </w:lvl>
    <w:lvl w:ilvl="7">
      <w:start w:val="1"/>
      <w:numFmt w:val="bullet"/>
      <w:lvlText w:val=""/>
      <w:lvlJc w:val="left"/>
      <w:pPr>
        <w:tabs>
          <w:tab w:val="num" w:pos="4535"/>
        </w:tabs>
        <w:ind w:left="3969" w:firstLine="0"/>
      </w:pPr>
      <w:rPr>
        <w:rFonts w:hint="default"/>
      </w:rPr>
    </w:lvl>
    <w:lvl w:ilvl="8">
      <w:start w:val="1"/>
      <w:numFmt w:val="bullet"/>
      <w:lvlText w:val=""/>
      <w:lvlJc w:val="left"/>
      <w:pPr>
        <w:tabs>
          <w:tab w:val="num" w:pos="5102"/>
        </w:tabs>
        <w:ind w:left="4535" w:firstLine="0"/>
      </w:pPr>
      <w:rPr>
        <w:rFonts w:hint="default"/>
      </w:rPr>
    </w:lvl>
  </w:abstractNum>
  <w:abstractNum w:abstractNumId="5" w15:restartNumberingAfterBreak="0">
    <w:nsid w:val="2A46733A"/>
    <w:multiLevelType w:val="hybridMultilevel"/>
    <w:tmpl w:val="6AB04B28"/>
    <w:lvl w:ilvl="0" w:tplc="E2C2ED68">
      <w:start w:val="1"/>
      <w:numFmt w:val="lowerLetter"/>
      <w:lvlText w:val="(%1)"/>
      <w:lvlJc w:val="left"/>
      <w:pPr>
        <w:ind w:left="930" w:hanging="360"/>
      </w:pPr>
      <w:rPr>
        <w:rFonts w:hint="default"/>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6" w15:restartNumberingAfterBreak="0">
    <w:nsid w:val="41593C02"/>
    <w:multiLevelType w:val="hybridMultilevel"/>
    <w:tmpl w:val="7D66179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447286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4C8B3C46"/>
    <w:multiLevelType w:val="hybridMultilevel"/>
    <w:tmpl w:val="799E19C6"/>
    <w:lvl w:ilvl="0" w:tplc="AEB04A72">
      <w:start w:val="1"/>
      <w:numFmt w:val="decimal"/>
      <w:lvlRestart w:val="0"/>
      <w:pStyle w:val="ListNumber"/>
      <w:lvlText w:val="03.%1."/>
      <w:lvlJc w:val="left"/>
      <w:pPr>
        <w:tabs>
          <w:tab w:val="num" w:pos="567"/>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57047130"/>
    <w:multiLevelType w:val="hybridMultilevel"/>
    <w:tmpl w:val="975E6D1E"/>
    <w:lvl w:ilvl="0" w:tplc="6562EB46">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16cid:durableId="1411849728">
    <w:abstractNumId w:val="2"/>
  </w:num>
  <w:num w:numId="2" w16cid:durableId="1933851953">
    <w:abstractNumId w:val="7"/>
  </w:num>
  <w:num w:numId="3" w16cid:durableId="1770538662">
    <w:abstractNumId w:val="0"/>
  </w:num>
  <w:num w:numId="4" w16cid:durableId="1484928678">
    <w:abstractNumId w:val="8"/>
  </w:num>
  <w:num w:numId="5" w16cid:durableId="1768116120">
    <w:abstractNumId w:val="1"/>
  </w:num>
  <w:num w:numId="6" w16cid:durableId="408386366">
    <w:abstractNumId w:val="4"/>
  </w:num>
  <w:num w:numId="7" w16cid:durableId="855315870">
    <w:abstractNumId w:val="5"/>
  </w:num>
  <w:num w:numId="8" w16cid:durableId="1905139370">
    <w:abstractNumId w:val="6"/>
  </w:num>
  <w:num w:numId="9" w16cid:durableId="867986468">
    <w:abstractNumId w:val="3"/>
  </w:num>
  <w:num w:numId="10" w16cid:durableId="94831492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displayHorizontalDrawingGridEvery w:val="0"/>
  <w:displayVerticalDrawingGridEvery w:val="0"/>
  <w:doNotUseMarginsForDrawingGridOrigin/>
  <w:noPunctuationKerning/>
  <w:characterSpacingControl w:val="doNotCompress"/>
  <w:hdrShapeDefaults>
    <o:shapedefaults v:ext="edit" spidmax="131073"/>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5AC7"/>
    <w:rsid w:val="00033E77"/>
    <w:rsid w:val="00043CAA"/>
    <w:rsid w:val="00054879"/>
    <w:rsid w:val="00075432"/>
    <w:rsid w:val="000968ED"/>
    <w:rsid w:val="000C296E"/>
    <w:rsid w:val="000D65FF"/>
    <w:rsid w:val="000F5E56"/>
    <w:rsid w:val="00112D25"/>
    <w:rsid w:val="001362EE"/>
    <w:rsid w:val="0017767B"/>
    <w:rsid w:val="0018313D"/>
    <w:rsid w:val="001832A6"/>
    <w:rsid w:val="00194929"/>
    <w:rsid w:val="001C05FA"/>
    <w:rsid w:val="001D2DA1"/>
    <w:rsid w:val="001D359E"/>
    <w:rsid w:val="001F5EB4"/>
    <w:rsid w:val="002169BB"/>
    <w:rsid w:val="002302DF"/>
    <w:rsid w:val="00250179"/>
    <w:rsid w:val="002634C4"/>
    <w:rsid w:val="00264E62"/>
    <w:rsid w:val="00273F3E"/>
    <w:rsid w:val="002928D3"/>
    <w:rsid w:val="002B212D"/>
    <w:rsid w:val="002B2BEB"/>
    <w:rsid w:val="002C39A5"/>
    <w:rsid w:val="002F1FE6"/>
    <w:rsid w:val="002F4E68"/>
    <w:rsid w:val="00312F7F"/>
    <w:rsid w:val="003230FF"/>
    <w:rsid w:val="0033444D"/>
    <w:rsid w:val="00341AEE"/>
    <w:rsid w:val="00354432"/>
    <w:rsid w:val="00361450"/>
    <w:rsid w:val="00366519"/>
    <w:rsid w:val="003673CF"/>
    <w:rsid w:val="00373C26"/>
    <w:rsid w:val="003845C1"/>
    <w:rsid w:val="00387A67"/>
    <w:rsid w:val="003A1E1C"/>
    <w:rsid w:val="003A37B2"/>
    <w:rsid w:val="003A6F89"/>
    <w:rsid w:val="003B38C1"/>
    <w:rsid w:val="003D0B25"/>
    <w:rsid w:val="003D2840"/>
    <w:rsid w:val="003E0F5E"/>
    <w:rsid w:val="003E23A9"/>
    <w:rsid w:val="003F6EC3"/>
    <w:rsid w:val="00414ED3"/>
    <w:rsid w:val="00423E3E"/>
    <w:rsid w:val="00427AF4"/>
    <w:rsid w:val="0043752F"/>
    <w:rsid w:val="00440E3E"/>
    <w:rsid w:val="00452F61"/>
    <w:rsid w:val="004532D0"/>
    <w:rsid w:val="004647DA"/>
    <w:rsid w:val="00465432"/>
    <w:rsid w:val="00474062"/>
    <w:rsid w:val="004751E7"/>
    <w:rsid w:val="00477D6B"/>
    <w:rsid w:val="00486663"/>
    <w:rsid w:val="004B5AC7"/>
    <w:rsid w:val="004D22B4"/>
    <w:rsid w:val="004D6998"/>
    <w:rsid w:val="005019FF"/>
    <w:rsid w:val="00514CE0"/>
    <w:rsid w:val="005234FD"/>
    <w:rsid w:val="0053057A"/>
    <w:rsid w:val="00530F81"/>
    <w:rsid w:val="00532C14"/>
    <w:rsid w:val="00551399"/>
    <w:rsid w:val="00560A29"/>
    <w:rsid w:val="00563116"/>
    <w:rsid w:val="005A2738"/>
    <w:rsid w:val="005C6649"/>
    <w:rsid w:val="005E0A32"/>
    <w:rsid w:val="00605827"/>
    <w:rsid w:val="0063648B"/>
    <w:rsid w:val="00636556"/>
    <w:rsid w:val="00646050"/>
    <w:rsid w:val="00651C50"/>
    <w:rsid w:val="006713CA"/>
    <w:rsid w:val="00676C5C"/>
    <w:rsid w:val="00682F3E"/>
    <w:rsid w:val="00685637"/>
    <w:rsid w:val="006A74D2"/>
    <w:rsid w:val="006D0B62"/>
    <w:rsid w:val="006D2C61"/>
    <w:rsid w:val="00715BD9"/>
    <w:rsid w:val="00727548"/>
    <w:rsid w:val="00755E38"/>
    <w:rsid w:val="00760258"/>
    <w:rsid w:val="00767180"/>
    <w:rsid w:val="007A04A0"/>
    <w:rsid w:val="007A4A5F"/>
    <w:rsid w:val="007B559C"/>
    <w:rsid w:val="007B5E22"/>
    <w:rsid w:val="007D1613"/>
    <w:rsid w:val="007D7845"/>
    <w:rsid w:val="00803EDC"/>
    <w:rsid w:val="00853964"/>
    <w:rsid w:val="00853F21"/>
    <w:rsid w:val="00884D7C"/>
    <w:rsid w:val="008872AA"/>
    <w:rsid w:val="008A3A6F"/>
    <w:rsid w:val="008B2CC1"/>
    <w:rsid w:val="008B3431"/>
    <w:rsid w:val="008B53BC"/>
    <w:rsid w:val="008B60B2"/>
    <w:rsid w:val="008C40FD"/>
    <w:rsid w:val="008D6E28"/>
    <w:rsid w:val="008D78D9"/>
    <w:rsid w:val="008F2D4D"/>
    <w:rsid w:val="008F31F9"/>
    <w:rsid w:val="0090731E"/>
    <w:rsid w:val="00916EE2"/>
    <w:rsid w:val="00933B88"/>
    <w:rsid w:val="009508F9"/>
    <w:rsid w:val="00950BE9"/>
    <w:rsid w:val="00966A22"/>
    <w:rsid w:val="0096722F"/>
    <w:rsid w:val="00980843"/>
    <w:rsid w:val="00997D94"/>
    <w:rsid w:val="009A5DDD"/>
    <w:rsid w:val="009A7ADA"/>
    <w:rsid w:val="009B6A22"/>
    <w:rsid w:val="009C0514"/>
    <w:rsid w:val="009E2791"/>
    <w:rsid w:val="009E3F6F"/>
    <w:rsid w:val="009F499F"/>
    <w:rsid w:val="00A04464"/>
    <w:rsid w:val="00A328DD"/>
    <w:rsid w:val="00A34D60"/>
    <w:rsid w:val="00A42DAF"/>
    <w:rsid w:val="00A45BD8"/>
    <w:rsid w:val="00A74EBA"/>
    <w:rsid w:val="00A80DD7"/>
    <w:rsid w:val="00A83EE0"/>
    <w:rsid w:val="00A869B7"/>
    <w:rsid w:val="00AC205C"/>
    <w:rsid w:val="00AF0A6B"/>
    <w:rsid w:val="00B00275"/>
    <w:rsid w:val="00B046A1"/>
    <w:rsid w:val="00B05A69"/>
    <w:rsid w:val="00B1427C"/>
    <w:rsid w:val="00B43669"/>
    <w:rsid w:val="00B51DAE"/>
    <w:rsid w:val="00B5360E"/>
    <w:rsid w:val="00B64600"/>
    <w:rsid w:val="00B81922"/>
    <w:rsid w:val="00B92294"/>
    <w:rsid w:val="00B94F7D"/>
    <w:rsid w:val="00B96F20"/>
    <w:rsid w:val="00B9734B"/>
    <w:rsid w:val="00BA7BF3"/>
    <w:rsid w:val="00BB6025"/>
    <w:rsid w:val="00BD5EB4"/>
    <w:rsid w:val="00BF1EB2"/>
    <w:rsid w:val="00BF6177"/>
    <w:rsid w:val="00C042A0"/>
    <w:rsid w:val="00C11BFE"/>
    <w:rsid w:val="00C206F0"/>
    <w:rsid w:val="00C25398"/>
    <w:rsid w:val="00C433B0"/>
    <w:rsid w:val="00C57F9C"/>
    <w:rsid w:val="00C93852"/>
    <w:rsid w:val="00C9773A"/>
    <w:rsid w:val="00CA1FF2"/>
    <w:rsid w:val="00CA5836"/>
    <w:rsid w:val="00CD3057"/>
    <w:rsid w:val="00CE0B5E"/>
    <w:rsid w:val="00D20000"/>
    <w:rsid w:val="00D45252"/>
    <w:rsid w:val="00D5616D"/>
    <w:rsid w:val="00D64D38"/>
    <w:rsid w:val="00D658DB"/>
    <w:rsid w:val="00D67185"/>
    <w:rsid w:val="00D718AA"/>
    <w:rsid w:val="00D71B4D"/>
    <w:rsid w:val="00D73D52"/>
    <w:rsid w:val="00D93D55"/>
    <w:rsid w:val="00D97EAA"/>
    <w:rsid w:val="00DB4D1F"/>
    <w:rsid w:val="00DC0933"/>
    <w:rsid w:val="00DC0963"/>
    <w:rsid w:val="00DD4D8C"/>
    <w:rsid w:val="00DE54C8"/>
    <w:rsid w:val="00DF6AA9"/>
    <w:rsid w:val="00E335FE"/>
    <w:rsid w:val="00E4425D"/>
    <w:rsid w:val="00E52676"/>
    <w:rsid w:val="00E81F43"/>
    <w:rsid w:val="00E83F00"/>
    <w:rsid w:val="00EA79C4"/>
    <w:rsid w:val="00EC19F8"/>
    <w:rsid w:val="00EC4E49"/>
    <w:rsid w:val="00ED74FB"/>
    <w:rsid w:val="00ED77FB"/>
    <w:rsid w:val="00EE45FA"/>
    <w:rsid w:val="00EE78C6"/>
    <w:rsid w:val="00F13F32"/>
    <w:rsid w:val="00F66152"/>
    <w:rsid w:val="00F7738E"/>
    <w:rsid w:val="00FA2E9E"/>
    <w:rsid w:val="00FC69F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31073"/>
    <o:shapelayout v:ext="edit">
      <o:idmap v:ext="edit" data="1"/>
    </o:shapelayout>
  </w:shapeDefaults>
  <w:decimalSymbol w:val="."/>
  <w:listSeparator w:val=","/>
  <w14:docId w14:val="07365784"/>
  <w15:docId w15:val="{416C6B60-3A5C-46B3-8A0C-55BD574E40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76C5C"/>
    <w:rPr>
      <w:rFonts w:ascii="Arial" w:hAnsi="Arial" w:cs="Arial"/>
      <w:sz w:val="22"/>
      <w:lang w:eastAsia="zh-CN"/>
    </w:rPr>
  </w:style>
  <w:style w:type="paragraph" w:styleId="Heading1">
    <w:name w:val="heading 1"/>
    <w:basedOn w:val="Normal"/>
    <w:next w:val="Normal"/>
    <w:qFormat/>
    <w:rsid w:val="00676C5C"/>
    <w:pPr>
      <w:keepNext/>
      <w:spacing w:before="240" w:after="60"/>
      <w:outlineLvl w:val="0"/>
    </w:pPr>
    <w:rPr>
      <w:b/>
      <w:bCs/>
      <w:caps/>
      <w:kern w:val="32"/>
      <w:szCs w:val="32"/>
    </w:rPr>
  </w:style>
  <w:style w:type="paragraph" w:styleId="Heading2">
    <w:name w:val="heading 2"/>
    <w:basedOn w:val="Normal"/>
    <w:next w:val="Normal"/>
    <w:qFormat/>
    <w:rsid w:val="00676C5C"/>
    <w:pPr>
      <w:keepNext/>
      <w:spacing w:before="240" w:after="60"/>
      <w:outlineLvl w:val="1"/>
    </w:pPr>
    <w:rPr>
      <w:bCs/>
      <w:iCs/>
      <w:caps/>
      <w:szCs w:val="28"/>
    </w:rPr>
  </w:style>
  <w:style w:type="paragraph" w:styleId="Heading3">
    <w:name w:val="heading 3"/>
    <w:basedOn w:val="Normal"/>
    <w:next w:val="Normal"/>
    <w:qFormat/>
    <w:rsid w:val="00676C5C"/>
    <w:pPr>
      <w:keepNext/>
      <w:spacing w:before="240" w:after="60"/>
      <w:outlineLvl w:val="2"/>
    </w:pPr>
    <w:rPr>
      <w:bCs/>
      <w:szCs w:val="26"/>
      <w:u w:val="single"/>
    </w:rPr>
  </w:style>
  <w:style w:type="paragraph" w:styleId="Heading4">
    <w:name w:val="heading 4"/>
    <w:basedOn w:val="Normal"/>
    <w:next w:val="Normal"/>
    <w:qFormat/>
    <w:rsid w:val="00676C5C"/>
    <w:pPr>
      <w:keepNext/>
      <w:spacing w:before="240" w:after="60"/>
      <w:outlineLvl w:val="3"/>
    </w:pPr>
    <w:rPr>
      <w:bCs/>
      <w:i/>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ndofdocument-Annex">
    <w:name w:val="[End of document - Annex]"/>
    <w:basedOn w:val="Normal"/>
    <w:rsid w:val="0053057A"/>
    <w:pPr>
      <w:ind w:left="5534"/>
    </w:pPr>
  </w:style>
  <w:style w:type="paragraph" w:styleId="BodyText">
    <w:name w:val="Body Text"/>
    <w:basedOn w:val="Normal"/>
    <w:rsid w:val="00676C5C"/>
    <w:pPr>
      <w:spacing w:after="220"/>
    </w:pPr>
  </w:style>
  <w:style w:type="paragraph" w:styleId="Caption">
    <w:name w:val="caption"/>
    <w:basedOn w:val="Normal"/>
    <w:next w:val="Normal"/>
    <w:qFormat/>
    <w:rsid w:val="00676C5C"/>
    <w:rPr>
      <w:b/>
      <w:bCs/>
      <w:sz w:val="18"/>
    </w:rPr>
  </w:style>
  <w:style w:type="paragraph" w:styleId="CommentText">
    <w:name w:val="annotation text"/>
    <w:basedOn w:val="Normal"/>
    <w:link w:val="CommentTextChar"/>
    <w:semiHidden/>
    <w:rsid w:val="00676C5C"/>
    <w:rPr>
      <w:sz w:val="18"/>
    </w:rPr>
  </w:style>
  <w:style w:type="paragraph" w:styleId="EndnoteText">
    <w:name w:val="endnote text"/>
    <w:basedOn w:val="Normal"/>
    <w:semiHidden/>
    <w:rsid w:val="00676C5C"/>
    <w:rPr>
      <w:sz w:val="18"/>
    </w:rPr>
  </w:style>
  <w:style w:type="paragraph" w:styleId="Footer">
    <w:name w:val="footer"/>
    <w:basedOn w:val="Normal"/>
    <w:semiHidden/>
    <w:rsid w:val="00676C5C"/>
    <w:pPr>
      <w:tabs>
        <w:tab w:val="center" w:pos="4320"/>
        <w:tab w:val="right" w:pos="8640"/>
      </w:tabs>
    </w:pPr>
  </w:style>
  <w:style w:type="paragraph" w:customStyle="1" w:styleId="Endofdocument">
    <w:name w:val="End of document"/>
    <w:basedOn w:val="Normal"/>
    <w:rsid w:val="004B5AC7"/>
    <w:pPr>
      <w:spacing w:after="120" w:line="260" w:lineRule="atLeast"/>
      <w:ind w:left="5534"/>
      <w:contextualSpacing/>
    </w:pPr>
    <w:rPr>
      <w:rFonts w:eastAsia="Times New Roman" w:cs="Times New Roman"/>
      <w:sz w:val="20"/>
      <w:lang w:eastAsia="en-US"/>
    </w:rPr>
  </w:style>
  <w:style w:type="paragraph" w:styleId="FootnoteText">
    <w:name w:val="footnote text"/>
    <w:basedOn w:val="Normal"/>
    <w:semiHidden/>
    <w:rsid w:val="00676C5C"/>
    <w:rPr>
      <w:sz w:val="18"/>
    </w:rPr>
  </w:style>
  <w:style w:type="paragraph" w:styleId="Header">
    <w:name w:val="header"/>
    <w:basedOn w:val="Normal"/>
    <w:semiHidden/>
    <w:rsid w:val="00676C5C"/>
    <w:pPr>
      <w:tabs>
        <w:tab w:val="center" w:pos="4536"/>
        <w:tab w:val="right" w:pos="9072"/>
      </w:tabs>
    </w:pPr>
  </w:style>
  <w:style w:type="paragraph" w:styleId="ListNumber">
    <w:name w:val="List Number"/>
    <w:basedOn w:val="Normal"/>
    <w:semiHidden/>
    <w:rsid w:val="00676C5C"/>
    <w:pPr>
      <w:numPr>
        <w:numId w:val="4"/>
      </w:numPr>
    </w:pPr>
  </w:style>
  <w:style w:type="paragraph" w:customStyle="1" w:styleId="ONUME">
    <w:name w:val="ONUM E"/>
    <w:basedOn w:val="BodyText"/>
    <w:rsid w:val="00676C5C"/>
    <w:pPr>
      <w:numPr>
        <w:numId w:val="5"/>
      </w:numPr>
    </w:pPr>
  </w:style>
  <w:style w:type="paragraph" w:customStyle="1" w:styleId="ONUMFS">
    <w:name w:val="ONUM FS"/>
    <w:basedOn w:val="BodyText"/>
    <w:rsid w:val="00676C5C"/>
    <w:pPr>
      <w:numPr>
        <w:numId w:val="6"/>
      </w:numPr>
    </w:pPr>
  </w:style>
  <w:style w:type="paragraph" w:styleId="Salutation">
    <w:name w:val="Salutation"/>
    <w:basedOn w:val="Normal"/>
    <w:next w:val="Normal"/>
    <w:semiHidden/>
    <w:rsid w:val="00676C5C"/>
  </w:style>
  <w:style w:type="paragraph" w:styleId="Signature">
    <w:name w:val="Signature"/>
    <w:basedOn w:val="Normal"/>
    <w:semiHidden/>
    <w:rsid w:val="00676C5C"/>
    <w:pPr>
      <w:ind w:left="5250"/>
    </w:pPr>
  </w:style>
  <w:style w:type="paragraph" w:styleId="BalloonText">
    <w:name w:val="Balloon Text"/>
    <w:basedOn w:val="Normal"/>
    <w:link w:val="BalloonTextChar"/>
    <w:rsid w:val="00FC69FC"/>
    <w:rPr>
      <w:rFonts w:ascii="Tahoma" w:hAnsi="Tahoma" w:cs="Tahoma"/>
      <w:sz w:val="16"/>
      <w:szCs w:val="16"/>
    </w:rPr>
  </w:style>
  <w:style w:type="character" w:customStyle="1" w:styleId="BalloonTextChar">
    <w:name w:val="Balloon Text Char"/>
    <w:basedOn w:val="DefaultParagraphFont"/>
    <w:link w:val="BalloonText"/>
    <w:rsid w:val="00FC69FC"/>
    <w:rPr>
      <w:rFonts w:ascii="Tahoma" w:eastAsia="SimSun" w:hAnsi="Tahoma" w:cs="Tahoma"/>
      <w:sz w:val="16"/>
      <w:szCs w:val="16"/>
      <w:lang w:eastAsia="zh-CN"/>
    </w:rPr>
  </w:style>
  <w:style w:type="paragraph" w:styleId="ListParagraph">
    <w:name w:val="List Paragraph"/>
    <w:basedOn w:val="Normal"/>
    <w:uiPriority w:val="34"/>
    <w:qFormat/>
    <w:rsid w:val="00727548"/>
    <w:pPr>
      <w:ind w:left="720"/>
      <w:contextualSpacing/>
    </w:pPr>
  </w:style>
  <w:style w:type="paragraph" w:styleId="NormalWeb">
    <w:name w:val="Normal (Web)"/>
    <w:basedOn w:val="Normal"/>
    <w:uiPriority w:val="99"/>
    <w:unhideWhenUsed/>
    <w:rsid w:val="00054879"/>
    <w:rPr>
      <w:rFonts w:ascii="Times New Roman" w:eastAsiaTheme="minorHAnsi" w:hAnsi="Times New Roman" w:cs="Times New Roman"/>
      <w:sz w:val="24"/>
      <w:szCs w:val="24"/>
      <w:lang w:eastAsia="en-US"/>
    </w:rPr>
  </w:style>
  <w:style w:type="character" w:styleId="CommentReference">
    <w:name w:val="annotation reference"/>
    <w:basedOn w:val="DefaultParagraphFont"/>
    <w:rsid w:val="000C296E"/>
    <w:rPr>
      <w:sz w:val="16"/>
      <w:szCs w:val="16"/>
    </w:rPr>
  </w:style>
  <w:style w:type="paragraph" w:styleId="CommentSubject">
    <w:name w:val="annotation subject"/>
    <w:basedOn w:val="CommentText"/>
    <w:next w:val="CommentText"/>
    <w:link w:val="CommentSubjectChar"/>
    <w:rsid w:val="000C296E"/>
    <w:rPr>
      <w:b/>
      <w:bCs/>
      <w:sz w:val="20"/>
    </w:rPr>
  </w:style>
  <w:style w:type="character" w:customStyle="1" w:styleId="CommentTextChar">
    <w:name w:val="Comment Text Char"/>
    <w:basedOn w:val="DefaultParagraphFont"/>
    <w:link w:val="CommentText"/>
    <w:semiHidden/>
    <w:rsid w:val="000C296E"/>
    <w:rPr>
      <w:rFonts w:ascii="Arial" w:eastAsia="SimSun" w:hAnsi="Arial" w:cs="Arial"/>
      <w:sz w:val="18"/>
      <w:lang w:eastAsia="zh-CN"/>
    </w:rPr>
  </w:style>
  <w:style w:type="character" w:customStyle="1" w:styleId="CommentSubjectChar">
    <w:name w:val="Comment Subject Char"/>
    <w:basedOn w:val="CommentTextChar"/>
    <w:link w:val="CommentSubject"/>
    <w:rsid w:val="000C296E"/>
    <w:rPr>
      <w:rFonts w:ascii="Arial" w:eastAsia="SimSun" w:hAnsi="Arial" w:cs="Arial"/>
      <w:b/>
      <w:bCs/>
      <w:sz w:val="18"/>
      <w:lang w:eastAsia="zh-CN"/>
    </w:rPr>
  </w:style>
  <w:style w:type="paragraph" w:styleId="Revision">
    <w:name w:val="Revision"/>
    <w:hidden/>
    <w:uiPriority w:val="99"/>
    <w:semiHidden/>
    <w:rsid w:val="00A74EBA"/>
    <w:rPr>
      <w:rFonts w:ascii="Arial" w:hAnsi="Arial" w:cs="Arial"/>
      <w:sz w:val="22"/>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0826230">
      <w:bodyDiv w:val="1"/>
      <w:marLeft w:val="0"/>
      <w:marRight w:val="0"/>
      <w:marTop w:val="0"/>
      <w:marBottom w:val="0"/>
      <w:divBdr>
        <w:top w:val="none" w:sz="0" w:space="0" w:color="auto"/>
        <w:left w:val="none" w:sz="0" w:space="0" w:color="auto"/>
        <w:bottom w:val="none" w:sz="0" w:space="0" w:color="auto"/>
        <w:right w:val="none" w:sz="0" w:space="0" w:color="auto"/>
      </w:divBdr>
    </w:div>
    <w:div w:id="538469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62</Words>
  <Characters>314</Characters>
  <Application>Microsoft Office Word</Application>
  <DocSecurity>0</DocSecurity>
  <Lines>11</Lines>
  <Paragraphs>6</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SCCR/45/1 PROV.</vt:lpstr>
      <vt:lpstr>SCCR/26/</vt:lpstr>
    </vt:vector>
  </TitlesOfParts>
  <Company>WIPO</Company>
  <LinksUpToDate>false</LinksUpToDate>
  <CharactersWithSpaces>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SCCR/45/1 PROV.2</dc:title>
  <dc:subject>议程草案</dc:subject>
  <dc:creator>HAIZEL Francesca</dc:creator>
  <cp:keywords>PUBLIC</cp:keywords>
  <cp:lastModifiedBy>HAIZEL Francesca</cp:lastModifiedBy>
  <cp:revision>2</cp:revision>
  <cp:lastPrinted>2024-02-07T14:01:00Z</cp:lastPrinted>
  <dcterms:created xsi:type="dcterms:W3CDTF">2024-03-08T09:11:00Z</dcterms:created>
  <dcterms:modified xsi:type="dcterms:W3CDTF">2024-03-08T09:11:00Z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f979eaed-a11b-40b0-849c-a38039ddc731</vt:lpwstr>
  </property>
  <property fmtid="{D5CDD505-2E9C-101B-9397-08002B2CF9AE}" pid="3" name="TCSClassification">
    <vt:lpwstr>PUBLIC</vt:lpwstr>
  </property>
  <property fmtid="{D5CDD505-2E9C-101B-9397-08002B2CF9AE}" pid="4" name="Classification">
    <vt:lpwstr>Public</vt:lpwstr>
  </property>
  <property fmtid="{D5CDD505-2E9C-101B-9397-08002B2CF9AE}" pid="5" name="VisualMarkings">
    <vt:lpwstr>None</vt:lpwstr>
  </property>
  <property fmtid="{D5CDD505-2E9C-101B-9397-08002B2CF9AE}" pid="6" name="Alignment">
    <vt:lpwstr>Centre</vt:lpwstr>
  </property>
  <property fmtid="{D5CDD505-2E9C-101B-9397-08002B2CF9AE}" pid="7" name="Language">
    <vt:lpwstr>English</vt:lpwstr>
  </property>
  <property fmtid="{D5CDD505-2E9C-101B-9397-08002B2CF9AE}" pid="8" name="MSIP_Label_20773ee6-353b-4fb9-a59d-0b94c8c67bea_Enabled">
    <vt:lpwstr>true</vt:lpwstr>
  </property>
  <property fmtid="{D5CDD505-2E9C-101B-9397-08002B2CF9AE}" pid="9" name="MSIP_Label_20773ee6-353b-4fb9-a59d-0b94c8c67bea_SetDate">
    <vt:lpwstr>2024-02-01T17:14:00Z</vt:lpwstr>
  </property>
  <property fmtid="{D5CDD505-2E9C-101B-9397-08002B2CF9AE}" pid="10" name="MSIP_Label_20773ee6-353b-4fb9-a59d-0b94c8c67bea_Method">
    <vt:lpwstr>Privileged</vt:lpwstr>
  </property>
  <property fmtid="{D5CDD505-2E9C-101B-9397-08002B2CF9AE}" pid="11" name="MSIP_Label_20773ee6-353b-4fb9-a59d-0b94c8c67bea_Name">
    <vt:lpwstr>No markings</vt:lpwstr>
  </property>
  <property fmtid="{D5CDD505-2E9C-101B-9397-08002B2CF9AE}" pid="12" name="MSIP_Label_20773ee6-353b-4fb9-a59d-0b94c8c67bea_SiteId">
    <vt:lpwstr>faa31b06-8ccc-48c9-867f-f7510dd11c02</vt:lpwstr>
  </property>
  <property fmtid="{D5CDD505-2E9C-101B-9397-08002B2CF9AE}" pid="13" name="MSIP_Label_20773ee6-353b-4fb9-a59d-0b94c8c67bea_ActionId">
    <vt:lpwstr>f2e54498-d1eb-4a7a-8b5a-9c7286b59314</vt:lpwstr>
  </property>
  <property fmtid="{D5CDD505-2E9C-101B-9397-08002B2CF9AE}" pid="14" name="MSIP_Label_20773ee6-353b-4fb9-a59d-0b94c8c67bea_ContentBits">
    <vt:lpwstr>0</vt:lpwstr>
  </property>
</Properties>
</file>