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43D7D" w14:textId="77777777" w:rsidR="003F7284" w:rsidRPr="00795E84" w:rsidRDefault="003F7284" w:rsidP="003F7284">
      <w:pPr>
        <w:widowControl w:val="0"/>
        <w:bidi w:val="0"/>
        <w:rPr>
          <w:rFonts w:ascii="Calibri" w:eastAsia="SimSun" w:hAnsi="Calibri" w:cs="Calibri"/>
          <w:b/>
          <w:noProof/>
          <w:sz w:val="40"/>
          <w:szCs w:val="40"/>
          <w:rtl/>
          <w:lang w:eastAsia="zh-CN"/>
        </w:rPr>
      </w:pPr>
      <w:r w:rsidRPr="00795E84">
        <w:rPr>
          <w:rFonts w:ascii="Calibri" w:eastAsia="SimSun" w:hAnsi="Calibri" w:cs="Calibri"/>
          <w:b/>
          <w:noProof/>
          <w:sz w:val="40"/>
          <w:szCs w:val="40"/>
          <w:lang w:eastAsia="zh-CN"/>
        </w:rPr>
        <w:t>A</w:t>
      </w:r>
    </w:p>
    <w:p w14:paraId="5877D69A" w14:textId="77777777" w:rsidR="003F7284" w:rsidRPr="00795E84" w:rsidRDefault="003F7284" w:rsidP="0037358C">
      <w:pPr>
        <w:spacing w:after="120"/>
        <w:ind w:left="4535"/>
        <w:rPr>
          <w:rFonts w:ascii="Calibri" w:hAnsi="Calibri" w:cs="Calibri"/>
          <w:rtl/>
        </w:rPr>
      </w:pPr>
      <w:r w:rsidRPr="00795E84">
        <w:rPr>
          <w:rFonts w:ascii="Calibri" w:hAnsi="Calibri" w:cs="Calibri"/>
          <w:noProof/>
        </w:rPr>
        <w:drawing>
          <wp:inline distT="0" distB="0" distL="0" distR="0" wp14:anchorId="260213F7" wp14:editId="38C4BCA1">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0870A4E5" w14:textId="3B19E5BD" w:rsidR="003F7284" w:rsidRPr="00795E84" w:rsidRDefault="00561BC4" w:rsidP="00211039">
      <w:pPr>
        <w:pBdr>
          <w:top w:val="single" w:sz="4" w:space="10" w:color="auto"/>
        </w:pBdr>
        <w:bidi w:val="0"/>
        <w:rPr>
          <w:rFonts w:ascii="Calibri" w:eastAsia="SimSun" w:hAnsi="Calibri" w:cs="Calibri"/>
          <w:b/>
          <w:caps/>
          <w:noProof/>
          <w:sz w:val="15"/>
          <w:szCs w:val="15"/>
          <w:rtl/>
          <w:lang w:eastAsia="zh-CN"/>
        </w:rPr>
      </w:pPr>
      <w:bookmarkStart w:id="2" w:name="Code"/>
      <w:bookmarkStart w:id="3" w:name="Code2"/>
      <w:bookmarkEnd w:id="2"/>
      <w:r w:rsidRPr="00795E84">
        <w:rPr>
          <w:rFonts w:ascii="Calibri" w:eastAsia="SimSun" w:hAnsi="Calibri" w:cs="Calibri"/>
          <w:b/>
          <w:caps/>
          <w:noProof/>
          <w:sz w:val="15"/>
          <w:szCs w:val="15"/>
          <w:lang w:eastAsia="zh-CN"/>
        </w:rPr>
        <w:t>CWS/</w:t>
      </w:r>
      <w:r w:rsidR="00E830B1">
        <w:rPr>
          <w:rFonts w:ascii="Calibri" w:eastAsia="SimSun" w:hAnsi="Calibri" w:cs="Calibri"/>
          <w:b/>
          <w:caps/>
          <w:noProof/>
          <w:sz w:val="15"/>
          <w:szCs w:val="15"/>
          <w:lang w:eastAsia="zh-CN"/>
        </w:rPr>
        <w:t>12/11</w:t>
      </w:r>
    </w:p>
    <w:bookmarkEnd w:id="3"/>
    <w:p w14:paraId="64729B96" w14:textId="77777777" w:rsidR="003F7284" w:rsidRPr="00795E84" w:rsidRDefault="003F7284" w:rsidP="005D79F6">
      <w:pPr>
        <w:jc w:val="right"/>
        <w:rPr>
          <w:rFonts w:ascii="Calibri" w:hAnsi="Calibri" w:cs="Calibri"/>
          <w:b/>
          <w:bCs/>
          <w:sz w:val="15"/>
          <w:szCs w:val="15"/>
          <w:rtl/>
          <w:lang w:val="fr-CH" w:bidi="ar-SY"/>
        </w:rPr>
      </w:pPr>
      <w:r w:rsidRPr="00795E84">
        <w:rPr>
          <w:rFonts w:ascii="Calibri" w:hAnsi="Calibri" w:cs="Calibri"/>
          <w:b/>
          <w:bCs/>
          <w:sz w:val="15"/>
          <w:szCs w:val="15"/>
          <w:rtl/>
        </w:rPr>
        <w:t xml:space="preserve">الأصل: </w:t>
      </w:r>
      <w:bookmarkStart w:id="4" w:name="Original"/>
      <w:bookmarkEnd w:id="4"/>
      <w:r w:rsidR="00B81B86" w:rsidRPr="00795E84">
        <w:rPr>
          <w:rFonts w:ascii="Calibri" w:hAnsi="Calibri" w:cs="Calibri"/>
          <w:b/>
          <w:bCs/>
          <w:sz w:val="15"/>
          <w:szCs w:val="15"/>
          <w:rtl/>
          <w:lang w:val="fr-CH" w:bidi="ar-SY"/>
        </w:rPr>
        <w:t>بالإنكليزية</w:t>
      </w:r>
    </w:p>
    <w:p w14:paraId="1BC7C4C0" w14:textId="5200A883" w:rsidR="003F7284" w:rsidRPr="00795E84" w:rsidRDefault="003F7284" w:rsidP="00F54409">
      <w:pPr>
        <w:spacing w:line="720" w:lineRule="auto"/>
        <w:jc w:val="right"/>
        <w:rPr>
          <w:rFonts w:ascii="Calibri" w:hAnsi="Calibri" w:cs="Calibri"/>
          <w:b/>
          <w:bCs/>
          <w:sz w:val="15"/>
          <w:szCs w:val="15"/>
          <w:rtl/>
          <w:lang w:bidi="ar-SY"/>
        </w:rPr>
      </w:pPr>
      <w:r w:rsidRPr="00795E84">
        <w:rPr>
          <w:rFonts w:ascii="Calibri" w:hAnsi="Calibri" w:cs="Calibri"/>
          <w:b/>
          <w:bCs/>
          <w:sz w:val="15"/>
          <w:szCs w:val="15"/>
          <w:rtl/>
        </w:rPr>
        <w:t>التاريخ:</w:t>
      </w:r>
      <w:r w:rsidR="005D79F6" w:rsidRPr="00795E84">
        <w:rPr>
          <w:rFonts w:ascii="Calibri" w:hAnsi="Calibri" w:cs="Calibri"/>
          <w:b/>
          <w:bCs/>
          <w:sz w:val="15"/>
          <w:szCs w:val="15"/>
          <w:rtl/>
        </w:rPr>
        <w:t xml:space="preserve"> </w:t>
      </w:r>
      <w:bookmarkStart w:id="5" w:name="Date"/>
      <w:bookmarkEnd w:id="5"/>
      <w:r w:rsidR="00E830B1">
        <w:rPr>
          <w:rFonts w:ascii="Calibri" w:hAnsi="Calibri" w:cs="Calibri" w:hint="cs"/>
          <w:b/>
          <w:bCs/>
          <w:sz w:val="15"/>
          <w:szCs w:val="15"/>
          <w:rtl/>
          <w:lang w:bidi="ar-SY"/>
        </w:rPr>
        <w:t>29 يوليو 2024</w:t>
      </w:r>
    </w:p>
    <w:p w14:paraId="59D3CBDF" w14:textId="77777777" w:rsidR="002E7810" w:rsidRPr="00E830B1" w:rsidRDefault="00561BC4" w:rsidP="009B7572">
      <w:pPr>
        <w:pStyle w:val="Heading1"/>
        <w:spacing w:after="600" w:line="240" w:lineRule="auto"/>
        <w:rPr>
          <w:rFonts w:ascii="Calibri" w:hAnsi="Calibri" w:cs="Calibri"/>
          <w:b/>
          <w:bCs/>
          <w:sz w:val="32"/>
          <w:szCs w:val="32"/>
          <w:rtl/>
        </w:rPr>
      </w:pPr>
      <w:bookmarkStart w:id="6" w:name="Body"/>
      <w:bookmarkEnd w:id="6"/>
      <w:r w:rsidRPr="00E830B1">
        <w:rPr>
          <w:rFonts w:ascii="Calibri" w:hAnsi="Calibri" w:cs="Calibri"/>
          <w:b/>
          <w:bCs/>
          <w:sz w:val="32"/>
          <w:szCs w:val="32"/>
          <w:rtl/>
        </w:rPr>
        <w:t>اللجنة المعنية بمعايير الويبو</w:t>
      </w:r>
    </w:p>
    <w:p w14:paraId="2D4106D9" w14:textId="74090B16" w:rsidR="002E7810" w:rsidRPr="00E830B1" w:rsidRDefault="00561BC4" w:rsidP="00211039">
      <w:pPr>
        <w:rPr>
          <w:rFonts w:ascii="Calibri" w:hAnsi="Calibri" w:cs="Calibri"/>
          <w:b/>
          <w:bCs/>
          <w:sz w:val="24"/>
          <w:szCs w:val="24"/>
          <w:rtl/>
        </w:rPr>
      </w:pPr>
      <w:bookmarkStart w:id="7" w:name="Session"/>
      <w:bookmarkEnd w:id="7"/>
      <w:r w:rsidRPr="00E830B1">
        <w:rPr>
          <w:rFonts w:ascii="Calibri" w:hAnsi="Calibri" w:cs="Calibri"/>
          <w:b/>
          <w:bCs/>
          <w:sz w:val="24"/>
          <w:szCs w:val="24"/>
          <w:rtl/>
        </w:rPr>
        <w:t xml:space="preserve">الدورة </w:t>
      </w:r>
      <w:r w:rsidR="00E830B1" w:rsidRPr="00E830B1">
        <w:rPr>
          <w:rFonts w:ascii="Calibri" w:hAnsi="Calibri" w:cs="Calibri" w:hint="cs"/>
          <w:b/>
          <w:bCs/>
          <w:sz w:val="24"/>
          <w:szCs w:val="24"/>
          <w:rtl/>
        </w:rPr>
        <w:t>الثانية عشرة</w:t>
      </w:r>
    </w:p>
    <w:p w14:paraId="32B08EB2" w14:textId="553106A6" w:rsidR="002E7810" w:rsidRPr="00E830B1" w:rsidRDefault="00561BC4" w:rsidP="00211039">
      <w:pPr>
        <w:spacing w:line="600" w:lineRule="auto"/>
        <w:rPr>
          <w:rFonts w:ascii="Calibri" w:hAnsi="Calibri" w:cs="Calibri"/>
          <w:b/>
          <w:bCs/>
          <w:sz w:val="24"/>
          <w:szCs w:val="24"/>
          <w:rtl/>
        </w:rPr>
      </w:pPr>
      <w:bookmarkStart w:id="8" w:name="Place"/>
      <w:bookmarkEnd w:id="8"/>
      <w:r w:rsidRPr="00E830B1">
        <w:rPr>
          <w:rFonts w:ascii="Calibri" w:hAnsi="Calibri" w:cs="Calibri"/>
          <w:b/>
          <w:bCs/>
          <w:sz w:val="24"/>
          <w:szCs w:val="24"/>
          <w:rtl/>
        </w:rPr>
        <w:t xml:space="preserve">جنيف، من </w:t>
      </w:r>
      <w:r w:rsidR="00E830B1" w:rsidRPr="00E830B1">
        <w:rPr>
          <w:rFonts w:ascii="Calibri" w:hAnsi="Calibri" w:cs="Calibri" w:hint="cs"/>
          <w:b/>
          <w:bCs/>
          <w:sz w:val="24"/>
          <w:szCs w:val="24"/>
          <w:rtl/>
        </w:rPr>
        <w:t>16 إلى 19 سبتمبر 2024</w:t>
      </w:r>
    </w:p>
    <w:p w14:paraId="3A5F10AA" w14:textId="783776CF" w:rsidR="002E7810" w:rsidRPr="00E830B1" w:rsidRDefault="00B81B86" w:rsidP="00E830B1">
      <w:pPr>
        <w:spacing w:after="360"/>
        <w:rPr>
          <w:rFonts w:ascii="Calibri" w:hAnsi="Calibri" w:cs="Calibri"/>
          <w:sz w:val="24"/>
          <w:szCs w:val="24"/>
          <w:rtl/>
        </w:rPr>
      </w:pPr>
      <w:bookmarkStart w:id="9" w:name="TitleOfDoc"/>
      <w:bookmarkEnd w:id="9"/>
      <w:r w:rsidRPr="00E830B1">
        <w:rPr>
          <w:rFonts w:ascii="Calibri" w:hAnsi="Calibri" w:cs="Calibri"/>
          <w:sz w:val="24"/>
          <w:szCs w:val="24"/>
          <w:rtl/>
        </w:rPr>
        <w:t xml:space="preserve">تقرير </w:t>
      </w:r>
      <w:r w:rsidR="00E42468" w:rsidRPr="00E830B1">
        <w:rPr>
          <w:rFonts w:ascii="Calibri" w:hAnsi="Calibri" w:cs="Calibri"/>
          <w:sz w:val="24"/>
          <w:szCs w:val="24"/>
          <w:rtl/>
        </w:rPr>
        <w:t xml:space="preserve">فرقة العمل المعنية بسلاسل الكتل </w:t>
      </w:r>
      <w:r w:rsidR="00E830B1" w:rsidRPr="00E830B1">
        <w:rPr>
          <w:rFonts w:ascii="Calibri" w:hAnsi="Calibri" w:cs="Calibri" w:hint="cs"/>
          <w:sz w:val="24"/>
          <w:szCs w:val="24"/>
          <w:rtl/>
        </w:rPr>
        <w:t xml:space="preserve">عن </w:t>
      </w:r>
      <w:r w:rsidR="00E42468" w:rsidRPr="00E830B1">
        <w:rPr>
          <w:rFonts w:ascii="Calibri" w:hAnsi="Calibri" w:cs="Calibri"/>
          <w:sz w:val="24"/>
          <w:szCs w:val="24"/>
          <w:rtl/>
        </w:rPr>
        <w:t>المهمة رقم 59</w:t>
      </w:r>
    </w:p>
    <w:p w14:paraId="6C0F26F7" w14:textId="27959677" w:rsidR="003F7284" w:rsidRPr="00795E84" w:rsidRDefault="00B81B86" w:rsidP="00214F1C">
      <w:pPr>
        <w:spacing w:before="200" w:after="960"/>
        <w:rPr>
          <w:rFonts w:ascii="Calibri" w:hAnsi="Calibri" w:cs="Calibri"/>
          <w:i/>
          <w:iCs/>
          <w:sz w:val="22"/>
          <w:szCs w:val="22"/>
          <w:rtl/>
        </w:rPr>
      </w:pPr>
      <w:bookmarkStart w:id="10" w:name="Doc"/>
      <w:bookmarkEnd w:id="10"/>
      <w:r w:rsidRPr="00795E84">
        <w:rPr>
          <w:rFonts w:ascii="Calibri" w:hAnsi="Calibri" w:cs="Calibri"/>
          <w:i/>
          <w:iCs/>
          <w:sz w:val="22"/>
          <w:szCs w:val="22"/>
          <w:rtl/>
        </w:rPr>
        <w:t xml:space="preserve">وثيقة </w:t>
      </w:r>
      <w:r w:rsidR="003F7284" w:rsidRPr="00795E84">
        <w:rPr>
          <w:rFonts w:ascii="Calibri" w:hAnsi="Calibri" w:cs="Calibri"/>
          <w:i/>
          <w:iCs/>
          <w:sz w:val="22"/>
          <w:szCs w:val="22"/>
          <w:rtl/>
        </w:rPr>
        <w:t>من إعداد</w:t>
      </w:r>
      <w:r w:rsidR="005644F1" w:rsidRPr="00795E84">
        <w:rPr>
          <w:rFonts w:ascii="Calibri" w:hAnsi="Calibri" w:cs="Calibri"/>
          <w:i/>
          <w:iCs/>
          <w:sz w:val="22"/>
          <w:szCs w:val="22"/>
          <w:rtl/>
          <w:lang w:val="fr-CH" w:bidi="ar-SY"/>
        </w:rPr>
        <w:t xml:space="preserve"> </w:t>
      </w:r>
      <w:r w:rsidR="00E830B1">
        <w:rPr>
          <w:rFonts w:ascii="Calibri" w:hAnsi="Calibri" w:cs="Calibri" w:hint="cs"/>
          <w:i/>
          <w:iCs/>
          <w:sz w:val="22"/>
          <w:szCs w:val="22"/>
          <w:rtl/>
          <w:lang w:val="fr-CH" w:bidi="ar-SY"/>
        </w:rPr>
        <w:t xml:space="preserve">الهيئة المشرفة </w:t>
      </w:r>
      <w:r w:rsidRPr="00795E84">
        <w:rPr>
          <w:rFonts w:ascii="Calibri" w:hAnsi="Calibri" w:cs="Calibri"/>
          <w:i/>
          <w:iCs/>
          <w:sz w:val="22"/>
          <w:szCs w:val="22"/>
          <w:rtl/>
        </w:rPr>
        <w:t>على فرقة العمل المعنية بسلاسل الكتل</w:t>
      </w:r>
    </w:p>
    <w:p w14:paraId="156884F4" w14:textId="6E4A9876" w:rsidR="0066616F" w:rsidRPr="00E830B1" w:rsidRDefault="00E830B1" w:rsidP="0066616F">
      <w:pPr>
        <w:pStyle w:val="Heading3"/>
        <w:rPr>
          <w:rFonts w:ascii="Calibri" w:hAnsi="Calibri" w:cs="Calibri"/>
          <w:b/>
          <w:bCs/>
          <w:sz w:val="26"/>
          <w:szCs w:val="26"/>
          <w:rtl/>
        </w:rPr>
      </w:pPr>
      <w:r w:rsidRPr="00E830B1">
        <w:rPr>
          <w:rFonts w:ascii="Calibri" w:hAnsi="Calibri" w:cs="Calibri" w:hint="cs"/>
          <w:b/>
          <w:bCs/>
          <w:sz w:val="26"/>
          <w:szCs w:val="26"/>
          <w:rtl/>
        </w:rPr>
        <w:t>ملخص</w:t>
      </w:r>
    </w:p>
    <w:p w14:paraId="046FD819" w14:textId="3A7A714E" w:rsidR="00E830B1" w:rsidRDefault="00E830B1" w:rsidP="00674453">
      <w:pPr>
        <w:pStyle w:val="ONUMA"/>
        <w:numPr>
          <w:ilvl w:val="0"/>
          <w:numId w:val="11"/>
        </w:numPr>
        <w:spacing w:before="120"/>
        <w:rPr>
          <w:rFonts w:ascii="Calibri" w:hAnsi="Calibri" w:cs="Calibri"/>
          <w:sz w:val="22"/>
          <w:szCs w:val="22"/>
        </w:rPr>
      </w:pPr>
      <w:r w:rsidRPr="00E830B1">
        <w:rPr>
          <w:rFonts w:ascii="Calibri" w:hAnsi="Calibri" w:cs="Calibri"/>
          <w:sz w:val="22"/>
          <w:szCs w:val="22"/>
          <w:rtl/>
        </w:rPr>
        <w:t xml:space="preserve">تتولى فرقة </w:t>
      </w:r>
      <w:r w:rsidR="00BE4276">
        <w:rPr>
          <w:rFonts w:ascii="Calibri" w:hAnsi="Calibri" w:cs="Calibri" w:hint="cs"/>
          <w:sz w:val="22"/>
          <w:szCs w:val="22"/>
          <w:rtl/>
        </w:rPr>
        <w:t>ال</w:t>
      </w:r>
      <w:r w:rsidRPr="00E830B1">
        <w:rPr>
          <w:rFonts w:ascii="Calibri" w:hAnsi="Calibri" w:cs="Calibri"/>
          <w:sz w:val="22"/>
          <w:szCs w:val="22"/>
          <w:rtl/>
        </w:rPr>
        <w:t xml:space="preserve">عمل </w:t>
      </w:r>
      <w:r w:rsidR="00BE4276">
        <w:rPr>
          <w:rFonts w:ascii="Calibri" w:hAnsi="Calibri" w:cs="Calibri" w:hint="cs"/>
          <w:sz w:val="22"/>
          <w:szCs w:val="22"/>
          <w:rtl/>
        </w:rPr>
        <w:t>المعنية بسلاسل الكتل</w:t>
      </w:r>
      <w:r w:rsidRPr="00E830B1">
        <w:rPr>
          <w:rFonts w:ascii="Calibri" w:hAnsi="Calibri" w:cs="Calibri"/>
          <w:sz w:val="22"/>
          <w:szCs w:val="22"/>
          <w:rtl/>
        </w:rPr>
        <w:t xml:space="preserve"> </w:t>
      </w:r>
      <w:r w:rsidR="00674453">
        <w:rPr>
          <w:rFonts w:ascii="Calibri" w:hAnsi="Calibri" w:cs="Calibri" w:hint="cs"/>
          <w:sz w:val="22"/>
          <w:szCs w:val="22"/>
          <w:rtl/>
        </w:rPr>
        <w:t>مسؤولية الاضطلاع</w:t>
      </w:r>
      <w:r w:rsidRPr="00E830B1">
        <w:rPr>
          <w:rFonts w:ascii="Calibri" w:hAnsi="Calibri" w:cs="Calibri"/>
          <w:sz w:val="22"/>
          <w:szCs w:val="22"/>
          <w:rtl/>
        </w:rPr>
        <w:t xml:space="preserve"> </w:t>
      </w:r>
      <w:r w:rsidR="00674453">
        <w:rPr>
          <w:rFonts w:ascii="Calibri" w:hAnsi="Calibri" w:cs="Calibri" w:hint="cs"/>
          <w:sz w:val="22"/>
          <w:szCs w:val="22"/>
          <w:rtl/>
        </w:rPr>
        <w:t>ب</w:t>
      </w:r>
      <w:r w:rsidRPr="00E830B1">
        <w:rPr>
          <w:rFonts w:ascii="Calibri" w:hAnsi="Calibri" w:cs="Calibri"/>
          <w:sz w:val="22"/>
          <w:szCs w:val="22"/>
          <w:rtl/>
        </w:rPr>
        <w:t xml:space="preserve">المهمة رقم 59، التي </w:t>
      </w:r>
      <w:r w:rsidR="00674453">
        <w:rPr>
          <w:rFonts w:ascii="Calibri" w:hAnsi="Calibri" w:cs="Calibri" w:hint="cs"/>
          <w:sz w:val="22"/>
          <w:szCs w:val="22"/>
          <w:rtl/>
        </w:rPr>
        <w:t>تتعلق</w:t>
      </w:r>
      <w:r w:rsidRPr="00E830B1">
        <w:rPr>
          <w:rFonts w:ascii="Calibri" w:hAnsi="Calibri" w:cs="Calibri"/>
          <w:sz w:val="22"/>
          <w:szCs w:val="22"/>
          <w:rtl/>
        </w:rPr>
        <w:t xml:space="preserve"> جزئي</w:t>
      </w:r>
      <w:r w:rsidR="00674453">
        <w:rPr>
          <w:rFonts w:ascii="Calibri" w:hAnsi="Calibri" w:cs="Calibri" w:hint="cs"/>
          <w:sz w:val="22"/>
          <w:szCs w:val="22"/>
          <w:rtl/>
          <w:lang w:val="fr-FR" w:bidi="ar-SY"/>
        </w:rPr>
        <w:t>اً</w:t>
      </w:r>
      <w:r w:rsidRPr="00E830B1">
        <w:rPr>
          <w:rFonts w:ascii="Calibri" w:hAnsi="Calibri" w:cs="Calibri"/>
          <w:sz w:val="22"/>
          <w:szCs w:val="22"/>
          <w:rtl/>
        </w:rPr>
        <w:t xml:space="preserve"> بوضع معيار جديد للويبو </w:t>
      </w:r>
      <w:r w:rsidR="00674453">
        <w:rPr>
          <w:rFonts w:ascii="Calibri" w:hAnsi="Calibri" w:cs="Calibri" w:hint="cs"/>
          <w:sz w:val="22"/>
          <w:szCs w:val="22"/>
          <w:rtl/>
        </w:rPr>
        <w:t>بشأن</w:t>
      </w:r>
      <w:r w:rsidRPr="00E830B1">
        <w:rPr>
          <w:rFonts w:ascii="Calibri" w:hAnsi="Calibri" w:cs="Calibri"/>
          <w:sz w:val="22"/>
          <w:szCs w:val="22"/>
          <w:rtl/>
        </w:rPr>
        <w:t xml:space="preserve"> تكنولوجيات </w:t>
      </w:r>
      <w:r w:rsidR="00BE4276">
        <w:rPr>
          <w:rFonts w:ascii="Calibri" w:hAnsi="Calibri" w:cs="Calibri" w:hint="cs"/>
          <w:sz w:val="22"/>
          <w:szCs w:val="22"/>
          <w:rtl/>
        </w:rPr>
        <w:t>سلاسل الكتل</w:t>
      </w:r>
      <w:r w:rsidRPr="00E830B1">
        <w:rPr>
          <w:rFonts w:ascii="Calibri" w:hAnsi="Calibri" w:cs="Calibri"/>
          <w:sz w:val="22"/>
          <w:szCs w:val="22"/>
          <w:rtl/>
        </w:rPr>
        <w:t xml:space="preserve">. </w:t>
      </w:r>
      <w:r w:rsidR="00674453">
        <w:rPr>
          <w:rFonts w:ascii="Calibri" w:hAnsi="Calibri" w:cs="Calibri" w:hint="cs"/>
          <w:sz w:val="22"/>
          <w:szCs w:val="22"/>
          <w:rtl/>
        </w:rPr>
        <w:t>و</w:t>
      </w:r>
      <w:r w:rsidRPr="00E830B1">
        <w:rPr>
          <w:rFonts w:ascii="Calibri" w:hAnsi="Calibri" w:cs="Calibri"/>
          <w:sz w:val="22"/>
          <w:szCs w:val="22"/>
          <w:rtl/>
        </w:rPr>
        <w:t xml:space="preserve">تقدم فرقة العمل تقارير عن التقدم المحرز في أنشطتها، بما في ذلك العمل على مواصلة تحسين مشروع المعيار منذ الدورة الأخيرة للجنة المعنية بمعايير الويبو </w:t>
      </w:r>
      <w:r w:rsidR="00674453">
        <w:rPr>
          <w:rFonts w:ascii="Calibri" w:hAnsi="Calibri" w:cs="Calibri" w:hint="cs"/>
          <w:sz w:val="22"/>
          <w:szCs w:val="22"/>
          <w:rtl/>
        </w:rPr>
        <w:t>(لجنة المعايير)</w:t>
      </w:r>
      <w:r w:rsidRPr="00E830B1">
        <w:rPr>
          <w:rFonts w:ascii="Calibri" w:hAnsi="Calibri" w:cs="Calibri"/>
          <w:sz w:val="22"/>
          <w:szCs w:val="22"/>
          <w:rtl/>
        </w:rPr>
        <w:t>.</w:t>
      </w:r>
    </w:p>
    <w:p w14:paraId="56792E0D" w14:textId="44CECD36" w:rsidR="00E830B1" w:rsidRPr="00E830B1" w:rsidRDefault="00E830B1" w:rsidP="00E830B1">
      <w:pPr>
        <w:pStyle w:val="Heading3"/>
        <w:rPr>
          <w:rFonts w:ascii="Calibri" w:hAnsi="Calibri" w:cs="Calibri"/>
          <w:b/>
          <w:bCs/>
          <w:sz w:val="26"/>
          <w:szCs w:val="26"/>
          <w:rtl/>
          <w:lang w:val="fr-FR" w:bidi="ar-SY"/>
        </w:rPr>
      </w:pPr>
      <w:r>
        <w:rPr>
          <w:rFonts w:ascii="Calibri" w:hAnsi="Calibri" w:cs="Calibri" w:hint="cs"/>
          <w:b/>
          <w:bCs/>
          <w:sz w:val="26"/>
          <w:szCs w:val="26"/>
          <w:rtl/>
          <w:lang w:val="fr-FR" w:bidi="ar-SY"/>
        </w:rPr>
        <w:t>معلومات أساسية</w:t>
      </w:r>
    </w:p>
    <w:p w14:paraId="19F9DE10" w14:textId="5DB79D74" w:rsidR="00AE4145" w:rsidRPr="00F26FA0" w:rsidRDefault="00E830B1" w:rsidP="00674453">
      <w:pPr>
        <w:pStyle w:val="ONUMA"/>
        <w:numPr>
          <w:ilvl w:val="0"/>
          <w:numId w:val="11"/>
        </w:numPr>
        <w:spacing w:before="120"/>
        <w:rPr>
          <w:rFonts w:ascii="Calibri" w:hAnsi="Calibri" w:cs="Calibri"/>
          <w:sz w:val="22"/>
          <w:szCs w:val="22"/>
        </w:rPr>
      </w:pPr>
      <w:r>
        <w:rPr>
          <w:rFonts w:ascii="Calibri" w:hAnsi="Calibri" w:cs="Calibri" w:hint="cs"/>
          <w:sz w:val="22"/>
          <w:szCs w:val="22"/>
          <w:rtl/>
        </w:rPr>
        <w:t>قدمت</w:t>
      </w:r>
      <w:r w:rsidR="00B81B86" w:rsidRPr="00795E84">
        <w:rPr>
          <w:rFonts w:ascii="Calibri" w:hAnsi="Calibri" w:cs="Calibri"/>
          <w:sz w:val="22"/>
          <w:szCs w:val="22"/>
          <w:rtl/>
        </w:rPr>
        <w:t xml:space="preserve"> </w:t>
      </w:r>
      <w:r w:rsidRPr="00795E84">
        <w:rPr>
          <w:rFonts w:ascii="Calibri" w:hAnsi="Calibri" w:cs="Calibri"/>
          <w:sz w:val="22"/>
          <w:szCs w:val="22"/>
          <w:rtl/>
        </w:rPr>
        <w:t>فرقة العمل المعنية بسلاسل الكتل</w:t>
      </w:r>
      <w:r>
        <w:rPr>
          <w:rFonts w:ascii="Calibri" w:hAnsi="Calibri" w:cs="Calibri" w:hint="cs"/>
          <w:sz w:val="22"/>
          <w:szCs w:val="22"/>
          <w:rtl/>
        </w:rPr>
        <w:t xml:space="preserve"> إلى</w:t>
      </w:r>
      <w:r w:rsidRPr="00795E84">
        <w:rPr>
          <w:rFonts w:ascii="Calibri" w:hAnsi="Calibri" w:cs="Calibri"/>
          <w:sz w:val="22"/>
          <w:szCs w:val="22"/>
          <w:rtl/>
        </w:rPr>
        <w:t xml:space="preserve"> </w:t>
      </w:r>
      <w:r>
        <w:rPr>
          <w:rFonts w:ascii="Calibri" w:hAnsi="Calibri" w:cs="Calibri" w:hint="cs"/>
          <w:sz w:val="22"/>
          <w:szCs w:val="22"/>
          <w:rtl/>
        </w:rPr>
        <w:t xml:space="preserve">لجنة المعايير </w:t>
      </w:r>
      <w:r w:rsidR="00B81B86" w:rsidRPr="00795E84">
        <w:rPr>
          <w:rFonts w:ascii="Calibri" w:hAnsi="Calibri" w:cs="Calibri"/>
          <w:sz w:val="22"/>
          <w:szCs w:val="22"/>
          <w:rtl/>
        </w:rPr>
        <w:t xml:space="preserve">في دورتها </w:t>
      </w:r>
      <w:r w:rsidR="00E748C3" w:rsidRPr="00795E84">
        <w:rPr>
          <w:rFonts w:ascii="Calibri" w:hAnsi="Calibri" w:cs="Calibri" w:hint="cs"/>
          <w:sz w:val="22"/>
          <w:szCs w:val="22"/>
          <w:rtl/>
        </w:rPr>
        <w:t>الثامنة</w:t>
      </w:r>
      <w:r w:rsidR="00B81B86" w:rsidRPr="00795E84">
        <w:rPr>
          <w:rFonts w:ascii="Calibri" w:hAnsi="Calibri" w:cs="Calibri"/>
          <w:sz w:val="22"/>
          <w:szCs w:val="22"/>
          <w:rtl/>
        </w:rPr>
        <w:t xml:space="preserve"> التي عُقدت في </w:t>
      </w:r>
      <w:r w:rsidR="00E748C3" w:rsidRPr="00795E84">
        <w:rPr>
          <w:rFonts w:ascii="Calibri" w:hAnsi="Calibri" w:cs="Calibri" w:hint="cs"/>
          <w:sz w:val="22"/>
          <w:szCs w:val="22"/>
          <w:rtl/>
        </w:rPr>
        <w:t>نوفمبر</w:t>
      </w:r>
      <w:r w:rsidR="00B81B86" w:rsidRPr="00795E84">
        <w:rPr>
          <w:rFonts w:ascii="Calibri" w:hAnsi="Calibri" w:cs="Calibri"/>
          <w:sz w:val="22"/>
          <w:szCs w:val="22"/>
          <w:rtl/>
        </w:rPr>
        <w:t xml:space="preserve"> </w:t>
      </w:r>
      <w:r w:rsidR="00E748C3" w:rsidRPr="00795E84">
        <w:rPr>
          <w:rFonts w:ascii="Calibri" w:hAnsi="Calibri" w:cs="Calibri" w:hint="cs"/>
          <w:sz w:val="22"/>
          <w:szCs w:val="22"/>
          <w:rtl/>
        </w:rPr>
        <w:t>2020</w:t>
      </w:r>
      <w:r w:rsidR="00F226A6" w:rsidRPr="00795E84">
        <w:rPr>
          <w:rFonts w:ascii="Calibri" w:hAnsi="Calibri" w:cs="Calibri" w:hint="cs"/>
          <w:sz w:val="22"/>
          <w:szCs w:val="22"/>
          <w:rtl/>
        </w:rPr>
        <w:t>،</w:t>
      </w:r>
      <w:r w:rsidR="00AE4145" w:rsidRPr="00795E84">
        <w:rPr>
          <w:rFonts w:ascii="Calibri" w:hAnsi="Calibri" w:cs="Calibri"/>
          <w:sz w:val="22"/>
          <w:szCs w:val="22"/>
          <w:rtl/>
        </w:rPr>
        <w:t xml:space="preserve"> </w:t>
      </w:r>
      <w:r w:rsidR="00F226A6" w:rsidRPr="00795E84">
        <w:rPr>
          <w:rFonts w:ascii="Calibri" w:hAnsi="Calibri" w:cs="Calibri" w:hint="cs"/>
          <w:sz w:val="22"/>
          <w:szCs w:val="22"/>
          <w:rtl/>
        </w:rPr>
        <w:t>تقرير</w:t>
      </w:r>
      <w:r w:rsidR="00674453">
        <w:rPr>
          <w:rFonts w:ascii="Calibri" w:hAnsi="Calibri" w:cs="Calibri" w:hint="cs"/>
          <w:sz w:val="22"/>
          <w:szCs w:val="22"/>
          <w:rtl/>
        </w:rPr>
        <w:t>اً</w:t>
      </w:r>
      <w:r w:rsidR="00F226A6" w:rsidRPr="00795E84">
        <w:rPr>
          <w:rFonts w:ascii="Calibri" w:hAnsi="Calibri" w:cs="Calibri" w:hint="cs"/>
          <w:sz w:val="22"/>
          <w:szCs w:val="22"/>
          <w:rtl/>
        </w:rPr>
        <w:t xml:space="preserve"> مرحلي</w:t>
      </w:r>
      <w:r w:rsidR="00674453">
        <w:rPr>
          <w:rFonts w:ascii="Calibri" w:hAnsi="Calibri" w:cs="Calibri" w:hint="cs"/>
          <w:sz w:val="22"/>
          <w:szCs w:val="22"/>
          <w:rtl/>
        </w:rPr>
        <w:t>اً</w:t>
      </w:r>
      <w:r w:rsidR="00AE4145" w:rsidRPr="00795E84">
        <w:rPr>
          <w:rFonts w:ascii="Calibri" w:hAnsi="Calibri" w:cs="Calibri"/>
          <w:sz w:val="22"/>
          <w:szCs w:val="22"/>
          <w:rtl/>
        </w:rPr>
        <w:t xml:space="preserve"> عن </w:t>
      </w:r>
      <w:r>
        <w:rPr>
          <w:rFonts w:ascii="Calibri" w:hAnsi="Calibri" w:cs="Calibri" w:hint="cs"/>
          <w:sz w:val="22"/>
          <w:szCs w:val="22"/>
          <w:rtl/>
        </w:rPr>
        <w:t xml:space="preserve">أنشطتها </w:t>
      </w:r>
      <w:r w:rsidR="00AE4145" w:rsidRPr="00795E84">
        <w:rPr>
          <w:rFonts w:ascii="Calibri" w:hAnsi="Calibri" w:cs="Calibri"/>
          <w:sz w:val="22"/>
          <w:szCs w:val="22"/>
          <w:rtl/>
        </w:rPr>
        <w:t xml:space="preserve">(انظر الوثيقة </w:t>
      </w:r>
      <w:r w:rsidR="00F226A6" w:rsidRPr="00795E84">
        <w:rPr>
          <w:rFonts w:ascii="Calibri" w:hAnsi="Calibri" w:cs="Calibri"/>
          <w:sz w:val="22"/>
          <w:szCs w:val="22"/>
        </w:rPr>
        <w:t>CWS/8/15</w:t>
      </w:r>
      <w:r w:rsidR="003C712B" w:rsidRPr="00795E84">
        <w:rPr>
          <w:rFonts w:ascii="Calibri" w:hAnsi="Calibri" w:cs="Calibri"/>
          <w:sz w:val="22"/>
          <w:szCs w:val="22"/>
          <w:rtl/>
        </w:rPr>
        <w:t>)</w:t>
      </w:r>
      <w:r w:rsidR="00F26FA0">
        <w:rPr>
          <w:rFonts w:ascii="Calibri" w:hAnsi="Calibri" w:cs="Calibri" w:hint="cs"/>
          <w:sz w:val="22"/>
          <w:szCs w:val="22"/>
          <w:rtl/>
        </w:rPr>
        <w:t xml:space="preserve">. </w:t>
      </w:r>
      <w:r w:rsidR="00450094" w:rsidRPr="00F26FA0">
        <w:rPr>
          <w:rFonts w:ascii="Calibri" w:hAnsi="Calibri" w:cs="Calibri"/>
          <w:sz w:val="22"/>
          <w:szCs w:val="22"/>
          <w:rtl/>
        </w:rPr>
        <w:t>و</w:t>
      </w:r>
      <w:r w:rsidR="00674453">
        <w:rPr>
          <w:rFonts w:ascii="Calibri" w:hAnsi="Calibri" w:cs="Calibri" w:hint="cs"/>
          <w:sz w:val="22"/>
          <w:szCs w:val="22"/>
          <w:rtl/>
        </w:rPr>
        <w:t xml:space="preserve">خلال الدورة ذاتها، </w:t>
      </w:r>
      <w:r w:rsidR="00AE4145" w:rsidRPr="00F26FA0">
        <w:rPr>
          <w:rFonts w:ascii="Calibri" w:hAnsi="Calibri" w:cs="Calibri"/>
          <w:sz w:val="22"/>
          <w:szCs w:val="22"/>
          <w:rtl/>
        </w:rPr>
        <w:t>شجعت لجنة المعايير</w:t>
      </w:r>
      <w:r w:rsidR="00674453">
        <w:rPr>
          <w:rFonts w:ascii="Calibri" w:hAnsi="Calibri" w:cs="Calibri" w:hint="cs"/>
          <w:sz w:val="22"/>
          <w:szCs w:val="22"/>
          <w:rtl/>
        </w:rPr>
        <w:t xml:space="preserve"> </w:t>
      </w:r>
      <w:r w:rsidRPr="00F26FA0">
        <w:rPr>
          <w:rFonts w:ascii="Calibri" w:hAnsi="Calibri" w:cs="Calibri" w:hint="cs"/>
          <w:sz w:val="22"/>
          <w:szCs w:val="22"/>
          <w:rtl/>
        </w:rPr>
        <w:t xml:space="preserve">أيضاً </w:t>
      </w:r>
      <w:r w:rsidR="00AE4145" w:rsidRPr="00F26FA0">
        <w:rPr>
          <w:rFonts w:ascii="Calibri" w:hAnsi="Calibri" w:cs="Calibri"/>
          <w:sz w:val="22"/>
          <w:szCs w:val="22"/>
          <w:rtl/>
        </w:rPr>
        <w:t xml:space="preserve">مكاتب الملكية الفكرية على المشاركة في مناقشات </w:t>
      </w:r>
      <w:r w:rsidR="00450094" w:rsidRPr="00F26FA0">
        <w:rPr>
          <w:rFonts w:ascii="Calibri" w:hAnsi="Calibri" w:cs="Calibri"/>
          <w:sz w:val="22"/>
          <w:szCs w:val="22"/>
          <w:rtl/>
        </w:rPr>
        <w:t>فرقة العمل المعنية بسلاسل الكتل</w:t>
      </w:r>
      <w:r w:rsidR="00674453">
        <w:rPr>
          <w:rFonts w:ascii="Calibri" w:hAnsi="Calibri" w:cs="Calibri" w:hint="cs"/>
          <w:sz w:val="22"/>
          <w:szCs w:val="22"/>
          <w:rtl/>
        </w:rPr>
        <w:t>،</w:t>
      </w:r>
      <w:r w:rsidR="00AE4145" w:rsidRPr="00F26FA0">
        <w:rPr>
          <w:rFonts w:ascii="Calibri" w:hAnsi="Calibri" w:cs="Calibri"/>
          <w:sz w:val="22"/>
          <w:szCs w:val="22"/>
          <w:rtl/>
        </w:rPr>
        <w:t xml:space="preserve"> </w:t>
      </w:r>
      <w:r w:rsidR="00B9657C" w:rsidRPr="00F26FA0">
        <w:rPr>
          <w:rFonts w:ascii="Calibri" w:hAnsi="Calibri" w:cs="Calibri"/>
          <w:sz w:val="22"/>
          <w:szCs w:val="22"/>
          <w:rtl/>
        </w:rPr>
        <w:t>وأشارت إلى</w:t>
      </w:r>
      <w:r w:rsidR="00AE4145" w:rsidRPr="00F26FA0">
        <w:rPr>
          <w:rFonts w:ascii="Calibri" w:hAnsi="Calibri" w:cs="Calibri"/>
          <w:sz w:val="22"/>
          <w:szCs w:val="22"/>
          <w:rtl/>
        </w:rPr>
        <w:t xml:space="preserve"> الفوائد الكبيرة</w:t>
      </w:r>
      <w:r w:rsidR="00B9657C" w:rsidRPr="00F26FA0">
        <w:rPr>
          <w:rFonts w:ascii="Calibri" w:hAnsi="Calibri" w:cs="Calibri"/>
          <w:sz w:val="22"/>
          <w:szCs w:val="22"/>
          <w:rtl/>
        </w:rPr>
        <w:t xml:space="preserve"> الناجمة عن</w:t>
      </w:r>
      <w:r w:rsidR="00AE4145" w:rsidRPr="00F26FA0">
        <w:rPr>
          <w:rFonts w:ascii="Calibri" w:hAnsi="Calibri" w:cs="Calibri"/>
          <w:sz w:val="22"/>
          <w:szCs w:val="22"/>
          <w:rtl/>
        </w:rPr>
        <w:t xml:space="preserve"> </w:t>
      </w:r>
      <w:r w:rsidR="007434C5" w:rsidRPr="00F26FA0">
        <w:rPr>
          <w:rFonts w:ascii="Calibri" w:hAnsi="Calibri" w:cs="Calibri"/>
          <w:sz w:val="22"/>
          <w:szCs w:val="22"/>
          <w:rtl/>
        </w:rPr>
        <w:t>التعاون</w:t>
      </w:r>
      <w:r w:rsidR="00AE4145" w:rsidRPr="00F26FA0">
        <w:rPr>
          <w:rFonts w:ascii="Calibri" w:hAnsi="Calibri" w:cs="Calibri"/>
          <w:sz w:val="22"/>
          <w:szCs w:val="22"/>
          <w:rtl/>
        </w:rPr>
        <w:t xml:space="preserve"> مع القطاع الخاص والجامعات والمنظمات غير الحكومية.</w:t>
      </w:r>
      <w:r w:rsidR="00F226A6" w:rsidRPr="00F26FA0">
        <w:rPr>
          <w:rFonts w:ascii="Calibri" w:hAnsi="Calibri" w:cs="Calibri" w:hint="cs"/>
          <w:sz w:val="22"/>
          <w:szCs w:val="22"/>
          <w:rtl/>
        </w:rPr>
        <w:t xml:space="preserve"> (انظر الفقرات من 96 إلى 99 من الوثيقة </w:t>
      </w:r>
      <w:r w:rsidR="00F226A6" w:rsidRPr="00F26FA0">
        <w:rPr>
          <w:rFonts w:ascii="Calibri" w:hAnsi="Calibri" w:cs="Calibri"/>
          <w:sz w:val="22"/>
          <w:szCs w:val="22"/>
        </w:rPr>
        <w:t>CWS/8/24</w:t>
      </w:r>
      <w:r w:rsidR="00F226A6" w:rsidRPr="00F26FA0">
        <w:rPr>
          <w:rFonts w:ascii="Calibri" w:hAnsi="Calibri" w:cs="Calibri" w:hint="cs"/>
          <w:sz w:val="22"/>
          <w:szCs w:val="22"/>
          <w:rtl/>
        </w:rPr>
        <w:t>).</w:t>
      </w:r>
    </w:p>
    <w:p w14:paraId="5AE25095" w14:textId="20258550" w:rsidR="00F226A6" w:rsidRPr="00795E84" w:rsidRDefault="00F226A6" w:rsidP="0066616F">
      <w:pPr>
        <w:pStyle w:val="ONUMA"/>
        <w:numPr>
          <w:ilvl w:val="0"/>
          <w:numId w:val="11"/>
        </w:numPr>
        <w:rPr>
          <w:rFonts w:ascii="Calibri" w:hAnsi="Calibri" w:cs="Calibri"/>
          <w:sz w:val="22"/>
          <w:szCs w:val="22"/>
        </w:rPr>
      </w:pPr>
      <w:r w:rsidRPr="00795E84">
        <w:rPr>
          <w:rFonts w:ascii="Calibri" w:hAnsi="Calibri" w:cs="Calibri" w:hint="cs"/>
          <w:sz w:val="22"/>
          <w:szCs w:val="22"/>
          <w:rtl/>
        </w:rPr>
        <w:t>و</w:t>
      </w:r>
      <w:r w:rsidRPr="00795E84">
        <w:rPr>
          <w:rFonts w:ascii="Calibri" w:hAnsi="Calibri" w:cs="Calibri"/>
          <w:sz w:val="22"/>
          <w:szCs w:val="22"/>
          <w:rtl/>
        </w:rPr>
        <w:t xml:space="preserve">واصلت فرقة العمل </w:t>
      </w:r>
      <w:r w:rsidR="00D602B3" w:rsidRPr="00795E84">
        <w:rPr>
          <w:rFonts w:ascii="Calibri" w:hAnsi="Calibri" w:cs="Calibri" w:hint="cs"/>
          <w:sz w:val="22"/>
          <w:szCs w:val="22"/>
          <w:rtl/>
          <w:lang w:bidi="ar-EG"/>
        </w:rPr>
        <w:t>عملها</w:t>
      </w:r>
      <w:r w:rsidRPr="00795E84">
        <w:rPr>
          <w:rFonts w:ascii="Calibri" w:hAnsi="Calibri" w:cs="Calibri"/>
          <w:sz w:val="22"/>
          <w:szCs w:val="22"/>
          <w:rtl/>
        </w:rPr>
        <w:t xml:space="preserve"> في إطار المهمة رقم 59</w:t>
      </w:r>
      <w:r w:rsidR="00E830B1">
        <w:rPr>
          <w:rFonts w:ascii="Calibri" w:hAnsi="Calibri" w:cs="Calibri" w:hint="cs"/>
          <w:sz w:val="22"/>
          <w:szCs w:val="22"/>
          <w:rtl/>
        </w:rPr>
        <w:t xml:space="preserve">، التي أدخلت عليها تعديلات آخر مرة في الدورة السابعة للجنة المعايير، والتي </w:t>
      </w:r>
      <w:r w:rsidR="00674453">
        <w:rPr>
          <w:rFonts w:ascii="Calibri" w:hAnsi="Calibri" w:cs="Calibri" w:hint="cs"/>
          <w:sz w:val="22"/>
          <w:szCs w:val="22"/>
          <w:rtl/>
        </w:rPr>
        <w:t>يرد</w:t>
      </w:r>
      <w:r w:rsidR="00E830B1">
        <w:rPr>
          <w:rFonts w:ascii="Calibri" w:hAnsi="Calibri" w:cs="Calibri" w:hint="cs"/>
          <w:sz w:val="22"/>
          <w:szCs w:val="22"/>
          <w:rtl/>
        </w:rPr>
        <w:t xml:space="preserve"> وصفها </w:t>
      </w:r>
      <w:r w:rsidR="00674453">
        <w:rPr>
          <w:rFonts w:ascii="Calibri" w:hAnsi="Calibri" w:cs="Calibri" w:hint="cs"/>
          <w:sz w:val="22"/>
          <w:szCs w:val="22"/>
          <w:rtl/>
        </w:rPr>
        <w:t>كالآتي</w:t>
      </w:r>
      <w:r w:rsidRPr="00795E84">
        <w:rPr>
          <w:rFonts w:ascii="Calibri" w:hAnsi="Calibri" w:cs="Calibri"/>
          <w:sz w:val="22"/>
          <w:szCs w:val="22"/>
          <w:rtl/>
        </w:rPr>
        <w:t>:</w:t>
      </w:r>
    </w:p>
    <w:p w14:paraId="4266F019" w14:textId="39D35B4B" w:rsidR="002768C3" w:rsidRPr="00E830B1" w:rsidRDefault="00674453" w:rsidP="00795E84">
      <w:pPr>
        <w:pStyle w:val="ONUMA"/>
        <w:numPr>
          <w:ilvl w:val="0"/>
          <w:numId w:val="13"/>
        </w:numPr>
        <w:ind w:left="1133" w:hanging="567"/>
        <w:rPr>
          <w:rFonts w:ascii="Calibri" w:hAnsi="Calibri" w:cs="Calibri"/>
          <w:i/>
          <w:iCs/>
          <w:sz w:val="22"/>
          <w:szCs w:val="22"/>
        </w:rPr>
      </w:pPr>
      <w:r>
        <w:rPr>
          <w:rFonts w:ascii="Calibri" w:hAnsi="Calibri" w:cs="Calibri" w:hint="cs"/>
          <w:i/>
          <w:iCs/>
          <w:sz w:val="22"/>
          <w:szCs w:val="22"/>
          <w:rtl/>
        </w:rPr>
        <w:t>"</w:t>
      </w:r>
      <w:r w:rsidR="002768C3" w:rsidRPr="00E830B1">
        <w:rPr>
          <w:rFonts w:ascii="Calibri" w:hAnsi="Calibri" w:cs="Calibri"/>
          <w:i/>
          <w:iCs/>
          <w:sz w:val="22"/>
          <w:szCs w:val="22"/>
          <w:rtl/>
        </w:rPr>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w:t>
      </w:r>
    </w:p>
    <w:p w14:paraId="18B8982F" w14:textId="77777777" w:rsidR="002768C3" w:rsidRPr="00E830B1" w:rsidRDefault="002768C3" w:rsidP="00795E84">
      <w:pPr>
        <w:pStyle w:val="ONUMA"/>
        <w:numPr>
          <w:ilvl w:val="0"/>
          <w:numId w:val="13"/>
        </w:numPr>
        <w:ind w:left="1133" w:hanging="567"/>
        <w:rPr>
          <w:rFonts w:ascii="Calibri" w:hAnsi="Calibri" w:cs="Calibri"/>
          <w:i/>
          <w:iCs/>
          <w:sz w:val="22"/>
          <w:szCs w:val="22"/>
        </w:rPr>
      </w:pPr>
      <w:r w:rsidRPr="00E830B1">
        <w:rPr>
          <w:rFonts w:ascii="Calibri" w:hAnsi="Calibri" w:cs="Calibri"/>
          <w:i/>
          <w:iCs/>
          <w:sz w:val="22"/>
          <w:szCs w:val="22"/>
          <w:rtl/>
        </w:rPr>
        <w:t>وجمع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وإمكانية تطبيقها في مكاتب الملكية الصناعية؛</w:t>
      </w:r>
    </w:p>
    <w:p w14:paraId="7C4CBDFE" w14:textId="77777777" w:rsidR="002768C3" w:rsidRPr="00E830B1" w:rsidRDefault="002768C3" w:rsidP="00795E84">
      <w:pPr>
        <w:pStyle w:val="ONUMA"/>
        <w:numPr>
          <w:ilvl w:val="0"/>
          <w:numId w:val="13"/>
        </w:numPr>
        <w:ind w:left="1133" w:hanging="567"/>
        <w:rPr>
          <w:rFonts w:ascii="Calibri" w:hAnsi="Calibri" w:cs="Calibri"/>
          <w:i/>
          <w:iCs/>
          <w:sz w:val="22"/>
          <w:szCs w:val="22"/>
        </w:rPr>
      </w:pPr>
      <w:r w:rsidRPr="00E830B1">
        <w:rPr>
          <w:rFonts w:ascii="Calibri" w:hAnsi="Calibri" w:cs="Calibri"/>
          <w:i/>
          <w:iCs/>
          <w:sz w:val="22"/>
          <w:szCs w:val="22"/>
          <w:rtl/>
        </w:rPr>
        <w:t>ووضع نماذج مرجعية لاستخدام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w:t>
      </w:r>
    </w:p>
    <w:p w14:paraId="54BC3112" w14:textId="77777777" w:rsidR="00674453" w:rsidRDefault="002768C3" w:rsidP="00795E84">
      <w:pPr>
        <w:pStyle w:val="ONUMA"/>
        <w:numPr>
          <w:ilvl w:val="0"/>
          <w:numId w:val="13"/>
        </w:numPr>
        <w:ind w:left="1133" w:hanging="567"/>
        <w:rPr>
          <w:rFonts w:ascii="Calibri" w:hAnsi="Calibri" w:cs="Calibri"/>
          <w:i/>
          <w:iCs/>
          <w:sz w:val="22"/>
          <w:szCs w:val="22"/>
        </w:rPr>
      </w:pPr>
      <w:r w:rsidRPr="00E830B1">
        <w:rPr>
          <w:rFonts w:ascii="Calibri" w:hAnsi="Calibri" w:cs="Calibri"/>
          <w:i/>
          <w:iCs/>
          <w:sz w:val="22"/>
          <w:szCs w:val="22"/>
          <w:rtl/>
        </w:rPr>
        <w:t xml:space="preserve">وإعداد اقتراح بشأن معيار جديد للويبو يدعم التطبيق المحتمل لتكنولوجيا سلسلة الكتل في إطار </w:t>
      </w:r>
      <w:r w:rsidR="00D602B3" w:rsidRPr="00E830B1">
        <w:rPr>
          <w:rFonts w:ascii="Calibri" w:hAnsi="Calibri" w:cs="Calibri"/>
          <w:i/>
          <w:iCs/>
          <w:sz w:val="22"/>
          <w:szCs w:val="22"/>
          <w:rtl/>
        </w:rPr>
        <w:t>النظم الإيكولوجية للملكية الفكرية</w:t>
      </w:r>
      <w:r w:rsidR="00674453">
        <w:rPr>
          <w:rFonts w:ascii="Calibri" w:hAnsi="Calibri" w:cs="Calibri" w:hint="cs"/>
          <w:i/>
          <w:iCs/>
          <w:sz w:val="22"/>
          <w:szCs w:val="22"/>
          <w:rtl/>
        </w:rPr>
        <w:t>.</w:t>
      </w:r>
      <w:r w:rsidRPr="00E830B1">
        <w:rPr>
          <w:rFonts w:ascii="Calibri" w:hAnsi="Calibri" w:cs="Calibri"/>
          <w:i/>
          <w:iCs/>
          <w:sz w:val="22"/>
          <w:szCs w:val="22"/>
          <w:rtl/>
        </w:rPr>
        <w:t>"</w:t>
      </w:r>
    </w:p>
    <w:p w14:paraId="538A926E" w14:textId="461F6869" w:rsidR="002768C3" w:rsidRPr="0082499D" w:rsidRDefault="00E830B1" w:rsidP="00674453">
      <w:pPr>
        <w:pStyle w:val="ONUMA"/>
        <w:ind w:left="566" w:firstLine="567"/>
        <w:rPr>
          <w:rFonts w:ascii="Calibri" w:hAnsi="Calibri" w:cs="Calibri"/>
          <w:sz w:val="22"/>
          <w:szCs w:val="22"/>
        </w:rPr>
      </w:pPr>
      <w:r w:rsidRPr="0082499D">
        <w:rPr>
          <w:rFonts w:ascii="Calibri" w:hAnsi="Calibri" w:cs="Calibri" w:hint="cs"/>
          <w:sz w:val="22"/>
          <w:szCs w:val="22"/>
          <w:rtl/>
        </w:rPr>
        <w:t xml:space="preserve">(انظر الفقرة 67 من الوثيقة </w:t>
      </w:r>
      <w:r w:rsidRPr="0082499D">
        <w:rPr>
          <w:rFonts w:ascii="Calibri" w:hAnsi="Calibri" w:cs="Calibri"/>
          <w:sz w:val="22"/>
          <w:szCs w:val="22"/>
          <w:lang w:val="fr-CH" w:bidi="ar-SY"/>
        </w:rPr>
        <w:t>CWS/7/29</w:t>
      </w:r>
      <w:r w:rsidRPr="0082499D">
        <w:rPr>
          <w:rFonts w:ascii="Calibri" w:hAnsi="Calibri" w:cs="Calibri" w:hint="cs"/>
          <w:sz w:val="22"/>
          <w:szCs w:val="22"/>
          <w:rtl/>
          <w:lang w:val="fr-FR" w:bidi="ar-SY"/>
        </w:rPr>
        <w:t>).</w:t>
      </w:r>
    </w:p>
    <w:p w14:paraId="12B94E11" w14:textId="24378685" w:rsidR="00396495" w:rsidRPr="00F26FA0" w:rsidRDefault="00396495" w:rsidP="00674453">
      <w:pPr>
        <w:pStyle w:val="Heading2"/>
        <w:spacing w:after="120"/>
        <w:rPr>
          <w:rFonts w:ascii="Calibri" w:eastAsia="SimSun" w:hAnsi="Calibri" w:cs="Calibri"/>
          <w:sz w:val="26"/>
          <w:szCs w:val="26"/>
          <w:lang w:eastAsia="zh-CN"/>
        </w:rPr>
      </w:pPr>
      <w:r w:rsidRPr="00F26FA0">
        <w:rPr>
          <w:rFonts w:ascii="Calibri" w:eastAsia="SimSun" w:hAnsi="Calibri" w:cs="Calibri"/>
          <w:sz w:val="26"/>
          <w:szCs w:val="26"/>
          <w:rtl/>
          <w:lang w:eastAsia="zh-CN"/>
        </w:rPr>
        <w:lastRenderedPageBreak/>
        <w:t>تقرير مرحلي</w:t>
      </w:r>
      <w:r w:rsidR="00F26FA0" w:rsidRPr="00F26FA0">
        <w:rPr>
          <w:rFonts w:ascii="Calibri" w:eastAsia="SimSun" w:hAnsi="Calibri" w:cs="Calibri" w:hint="cs"/>
          <w:sz w:val="26"/>
          <w:szCs w:val="26"/>
          <w:rtl/>
          <w:lang w:eastAsia="zh-CN"/>
        </w:rPr>
        <w:t xml:space="preserve"> عن المهمة 59</w:t>
      </w:r>
    </w:p>
    <w:p w14:paraId="3A63A5C0" w14:textId="143A7AA7" w:rsidR="005E2924" w:rsidRPr="00795E84" w:rsidRDefault="00F26FA0" w:rsidP="00674453">
      <w:pPr>
        <w:pStyle w:val="Heading4"/>
        <w:spacing w:before="120"/>
        <w:rPr>
          <w:rFonts w:ascii="Calibri" w:hAnsi="Calibri" w:cs="Calibri"/>
          <w:sz w:val="22"/>
          <w:szCs w:val="22"/>
          <w:rtl/>
        </w:rPr>
      </w:pPr>
      <w:r>
        <w:rPr>
          <w:rFonts w:ascii="Calibri" w:hAnsi="Calibri" w:cs="Calibri" w:hint="cs"/>
          <w:sz w:val="22"/>
          <w:szCs w:val="22"/>
          <w:rtl/>
        </w:rPr>
        <w:t>الهدف</w:t>
      </w:r>
    </w:p>
    <w:p w14:paraId="1BDA92D7" w14:textId="04A56677" w:rsidR="005E2924" w:rsidRPr="00795E84" w:rsidRDefault="007C40F7" w:rsidP="000622F9">
      <w:pPr>
        <w:pStyle w:val="ONUMA"/>
        <w:numPr>
          <w:ilvl w:val="0"/>
          <w:numId w:val="11"/>
        </w:numPr>
        <w:rPr>
          <w:rFonts w:ascii="Calibri" w:hAnsi="Calibri" w:cs="Calibri"/>
          <w:sz w:val="22"/>
          <w:szCs w:val="22"/>
          <w:rtl/>
        </w:rPr>
      </w:pPr>
      <w:r>
        <w:rPr>
          <w:rFonts w:ascii="Calibri" w:hAnsi="Calibri" w:cs="Calibri" w:hint="cs"/>
          <w:sz w:val="22"/>
          <w:szCs w:val="22"/>
          <w:rtl/>
        </w:rPr>
        <w:t xml:space="preserve">يتمثل </w:t>
      </w:r>
      <w:r w:rsidR="00F26FA0" w:rsidRPr="00F26FA0">
        <w:rPr>
          <w:rFonts w:ascii="Calibri" w:hAnsi="Calibri" w:cs="Calibri"/>
          <w:sz w:val="22"/>
          <w:szCs w:val="22"/>
          <w:rtl/>
        </w:rPr>
        <w:t xml:space="preserve">الهدف الرئيسي للمهمة </w:t>
      </w:r>
      <w:r>
        <w:rPr>
          <w:rFonts w:ascii="Calibri" w:hAnsi="Calibri" w:cs="Calibri" w:hint="cs"/>
          <w:sz w:val="22"/>
          <w:szCs w:val="22"/>
          <w:rtl/>
        </w:rPr>
        <w:t xml:space="preserve">في </w:t>
      </w:r>
      <w:r w:rsidR="00F26FA0" w:rsidRPr="00F26FA0">
        <w:rPr>
          <w:rFonts w:ascii="Calibri" w:hAnsi="Calibri" w:cs="Calibri"/>
          <w:sz w:val="22"/>
          <w:szCs w:val="22"/>
          <w:rtl/>
        </w:rPr>
        <w:t>جمع</w:t>
      </w:r>
      <w:r>
        <w:rPr>
          <w:rFonts w:ascii="Calibri" w:hAnsi="Calibri" w:cs="Calibri" w:hint="cs"/>
          <w:sz w:val="22"/>
          <w:szCs w:val="22"/>
          <w:rtl/>
        </w:rPr>
        <w:t xml:space="preserve"> وتحليل</w:t>
      </w:r>
      <w:r w:rsidR="00F26FA0" w:rsidRPr="00F26FA0">
        <w:rPr>
          <w:rFonts w:ascii="Calibri" w:hAnsi="Calibri" w:cs="Calibri"/>
          <w:sz w:val="22"/>
          <w:szCs w:val="22"/>
          <w:rtl/>
        </w:rPr>
        <w:t xml:space="preserve"> المعلومات </w:t>
      </w:r>
      <w:r>
        <w:rPr>
          <w:rFonts w:ascii="Calibri" w:hAnsi="Calibri" w:cs="Calibri" w:hint="cs"/>
          <w:sz w:val="22"/>
          <w:szCs w:val="22"/>
          <w:rtl/>
        </w:rPr>
        <w:t>ذات الصلة</w:t>
      </w:r>
      <w:r w:rsidR="00F26FA0" w:rsidRPr="00F26FA0">
        <w:rPr>
          <w:rFonts w:ascii="Calibri" w:hAnsi="Calibri" w:cs="Calibri"/>
          <w:sz w:val="22"/>
          <w:szCs w:val="22"/>
          <w:rtl/>
        </w:rPr>
        <w:t xml:space="preserve"> </w:t>
      </w:r>
      <w:r>
        <w:rPr>
          <w:rFonts w:ascii="Calibri" w:hAnsi="Calibri" w:cs="Calibri" w:hint="cs"/>
          <w:sz w:val="22"/>
          <w:szCs w:val="22"/>
          <w:rtl/>
        </w:rPr>
        <w:t>بتكنولوجيات</w:t>
      </w:r>
      <w:r w:rsidR="00F26FA0" w:rsidRPr="00F26FA0">
        <w:rPr>
          <w:rFonts w:ascii="Calibri" w:hAnsi="Calibri" w:cs="Calibri"/>
          <w:sz w:val="22"/>
          <w:szCs w:val="22"/>
          <w:rtl/>
        </w:rPr>
        <w:t xml:space="preserve"> </w:t>
      </w:r>
      <w:r>
        <w:rPr>
          <w:rFonts w:ascii="Calibri" w:hAnsi="Calibri" w:cs="Calibri" w:hint="cs"/>
          <w:sz w:val="22"/>
          <w:szCs w:val="22"/>
          <w:rtl/>
        </w:rPr>
        <w:t>سلاسل</w:t>
      </w:r>
      <w:r w:rsidR="00BE4276">
        <w:rPr>
          <w:rFonts w:ascii="Calibri" w:hAnsi="Calibri" w:cs="Calibri"/>
          <w:sz w:val="22"/>
          <w:szCs w:val="22"/>
          <w:rtl/>
        </w:rPr>
        <w:t xml:space="preserve"> الكتل</w:t>
      </w:r>
      <w:r w:rsidR="00F26FA0" w:rsidRPr="00F26FA0">
        <w:rPr>
          <w:rFonts w:ascii="Calibri" w:hAnsi="Calibri" w:cs="Calibri"/>
          <w:sz w:val="22"/>
          <w:szCs w:val="22"/>
          <w:rtl/>
        </w:rPr>
        <w:t xml:space="preserve"> وتطبيقها على النظام </w:t>
      </w:r>
      <w:r>
        <w:rPr>
          <w:rFonts w:ascii="Calibri" w:hAnsi="Calibri" w:cs="Calibri" w:hint="cs"/>
          <w:sz w:val="22"/>
          <w:szCs w:val="22"/>
          <w:rtl/>
        </w:rPr>
        <w:t>الإيكولوجي</w:t>
      </w:r>
      <w:r w:rsidR="00F26FA0" w:rsidRPr="00F26FA0">
        <w:rPr>
          <w:rFonts w:ascii="Calibri" w:hAnsi="Calibri" w:cs="Calibri"/>
          <w:sz w:val="22"/>
          <w:szCs w:val="22"/>
          <w:rtl/>
        </w:rPr>
        <w:t xml:space="preserve"> للملكية الفكرية؛ </w:t>
      </w:r>
      <w:r>
        <w:rPr>
          <w:rFonts w:ascii="Calibri" w:hAnsi="Calibri" w:cs="Calibri" w:hint="cs"/>
          <w:sz w:val="22"/>
          <w:szCs w:val="22"/>
          <w:rtl/>
        </w:rPr>
        <w:t xml:space="preserve">أما الهدف الثاني، فهو ينطوي على </w:t>
      </w:r>
      <w:r w:rsidR="00F26FA0" w:rsidRPr="00F26FA0">
        <w:rPr>
          <w:rFonts w:ascii="Calibri" w:hAnsi="Calibri" w:cs="Calibri"/>
          <w:sz w:val="22"/>
          <w:szCs w:val="22"/>
          <w:rtl/>
        </w:rPr>
        <w:t xml:space="preserve">وضع مجموعة من مشاريع التوصيات بشأن </w:t>
      </w:r>
      <w:r>
        <w:rPr>
          <w:rFonts w:ascii="Calibri" w:hAnsi="Calibri" w:cs="Calibri" w:hint="cs"/>
          <w:sz w:val="22"/>
          <w:szCs w:val="22"/>
          <w:rtl/>
          <w:lang w:val="fr-FR" w:bidi="ar-SY"/>
        </w:rPr>
        <w:t>تكنولوجيا</w:t>
      </w:r>
      <w:r w:rsidR="00F26FA0" w:rsidRPr="00F26FA0">
        <w:rPr>
          <w:rFonts w:ascii="Calibri" w:hAnsi="Calibri" w:cs="Calibri"/>
          <w:sz w:val="22"/>
          <w:szCs w:val="22"/>
          <w:rtl/>
        </w:rPr>
        <w:t xml:space="preserve"> </w:t>
      </w:r>
      <w:r>
        <w:rPr>
          <w:rFonts w:ascii="Calibri" w:hAnsi="Calibri" w:cs="Calibri" w:hint="cs"/>
          <w:sz w:val="22"/>
          <w:szCs w:val="22"/>
          <w:rtl/>
        </w:rPr>
        <w:t>سلاسل</w:t>
      </w:r>
      <w:r w:rsidR="00BE4276">
        <w:rPr>
          <w:rFonts w:ascii="Calibri" w:hAnsi="Calibri" w:cs="Calibri"/>
          <w:sz w:val="22"/>
          <w:szCs w:val="22"/>
          <w:rtl/>
        </w:rPr>
        <w:t xml:space="preserve"> الكتل</w:t>
      </w:r>
      <w:r w:rsidR="00F26FA0" w:rsidRPr="00F26FA0">
        <w:rPr>
          <w:rFonts w:ascii="Calibri" w:hAnsi="Calibri" w:cs="Calibri"/>
          <w:sz w:val="22"/>
          <w:szCs w:val="22"/>
          <w:rtl/>
        </w:rPr>
        <w:t xml:space="preserve"> </w:t>
      </w:r>
      <w:r>
        <w:rPr>
          <w:rFonts w:ascii="Calibri" w:hAnsi="Calibri" w:cs="Calibri" w:hint="cs"/>
          <w:sz w:val="22"/>
          <w:szCs w:val="22"/>
          <w:rtl/>
        </w:rPr>
        <w:t>من أجل النظم</w:t>
      </w:r>
      <w:r w:rsidR="00F26FA0" w:rsidRPr="00F26FA0">
        <w:rPr>
          <w:rFonts w:ascii="Calibri" w:hAnsi="Calibri" w:cs="Calibri"/>
          <w:sz w:val="22"/>
          <w:szCs w:val="22"/>
          <w:rtl/>
        </w:rPr>
        <w:t xml:space="preserve"> </w:t>
      </w:r>
      <w:r>
        <w:rPr>
          <w:rFonts w:ascii="Calibri" w:hAnsi="Calibri" w:cs="Calibri" w:hint="cs"/>
          <w:sz w:val="22"/>
          <w:szCs w:val="22"/>
          <w:rtl/>
        </w:rPr>
        <w:t>الإيكولوجية</w:t>
      </w:r>
      <w:r w:rsidR="00F26FA0" w:rsidRPr="00F26FA0">
        <w:rPr>
          <w:rFonts w:ascii="Calibri" w:hAnsi="Calibri" w:cs="Calibri"/>
          <w:sz w:val="22"/>
          <w:szCs w:val="22"/>
          <w:rtl/>
        </w:rPr>
        <w:t xml:space="preserve"> للملكية الفكرية</w:t>
      </w:r>
      <w:r w:rsidR="005E2924" w:rsidRPr="00795E84">
        <w:rPr>
          <w:rFonts w:ascii="Calibri" w:hAnsi="Calibri" w:cs="Calibri"/>
          <w:sz w:val="22"/>
          <w:szCs w:val="22"/>
          <w:rtl/>
        </w:rPr>
        <w:t>.</w:t>
      </w:r>
    </w:p>
    <w:p w14:paraId="2B3FFEA6" w14:textId="21747A4D" w:rsidR="005E2924" w:rsidRPr="00795E84" w:rsidRDefault="00F26FA0" w:rsidP="0066616F">
      <w:pPr>
        <w:pStyle w:val="Heading4"/>
        <w:rPr>
          <w:rFonts w:ascii="Calibri" w:hAnsi="Calibri" w:cs="Calibri"/>
          <w:sz w:val="22"/>
          <w:szCs w:val="22"/>
          <w:rtl/>
        </w:rPr>
      </w:pPr>
      <w:r>
        <w:rPr>
          <w:rFonts w:ascii="Calibri" w:hAnsi="Calibri" w:cs="Calibri" w:hint="cs"/>
          <w:sz w:val="22"/>
          <w:szCs w:val="22"/>
          <w:rtl/>
        </w:rPr>
        <w:t>تقييم التقدم المحرز</w:t>
      </w:r>
    </w:p>
    <w:p w14:paraId="5118F727" w14:textId="1A1CFD24" w:rsidR="005E2924" w:rsidRPr="00795E84" w:rsidRDefault="00F26FA0" w:rsidP="00326DEA">
      <w:pPr>
        <w:pStyle w:val="ONUMA"/>
        <w:numPr>
          <w:ilvl w:val="0"/>
          <w:numId w:val="11"/>
        </w:numPr>
        <w:rPr>
          <w:rFonts w:ascii="Calibri" w:hAnsi="Calibri" w:cs="Calibri"/>
          <w:sz w:val="22"/>
          <w:szCs w:val="22"/>
          <w:rtl/>
        </w:rPr>
      </w:pPr>
      <w:r w:rsidRPr="00F26FA0">
        <w:rPr>
          <w:rFonts w:ascii="Calibri" w:hAnsi="Calibri" w:cs="Calibri"/>
          <w:sz w:val="22"/>
          <w:szCs w:val="22"/>
          <w:rtl/>
        </w:rPr>
        <w:t>في عام 2024، واصل</w:t>
      </w:r>
      <w:r w:rsidR="007C40F7">
        <w:rPr>
          <w:rFonts w:ascii="Calibri" w:hAnsi="Calibri" w:cs="Calibri" w:hint="cs"/>
          <w:sz w:val="22"/>
          <w:szCs w:val="22"/>
          <w:rtl/>
        </w:rPr>
        <w:t xml:space="preserve">ت الهيئة المشرفة على </w:t>
      </w:r>
      <w:r w:rsidRPr="00F26FA0">
        <w:rPr>
          <w:rFonts w:ascii="Calibri" w:hAnsi="Calibri" w:cs="Calibri"/>
          <w:sz w:val="22"/>
          <w:szCs w:val="22"/>
          <w:rtl/>
        </w:rPr>
        <w:t xml:space="preserve">فرقة العمل تحسين مشروع معيار الويبو الجديد بناءً على البحث المكثف الذي </w:t>
      </w:r>
      <w:r w:rsidR="007C40F7">
        <w:rPr>
          <w:rFonts w:ascii="Calibri" w:hAnsi="Calibri" w:cs="Calibri" w:hint="cs"/>
          <w:sz w:val="22"/>
          <w:szCs w:val="22"/>
          <w:rtl/>
        </w:rPr>
        <w:t>أُجري</w:t>
      </w:r>
      <w:r w:rsidRPr="00F26FA0">
        <w:rPr>
          <w:rFonts w:ascii="Calibri" w:hAnsi="Calibri" w:cs="Calibri"/>
          <w:sz w:val="22"/>
          <w:szCs w:val="22"/>
          <w:rtl/>
        </w:rPr>
        <w:t xml:space="preserve"> خلال الأعوام 2019 و2020 و2021. </w:t>
      </w:r>
      <w:r w:rsidR="007C40F7">
        <w:rPr>
          <w:rFonts w:ascii="Calibri" w:hAnsi="Calibri" w:cs="Calibri" w:hint="cs"/>
          <w:sz w:val="22"/>
          <w:szCs w:val="22"/>
          <w:rtl/>
        </w:rPr>
        <w:t>وأُدخلت</w:t>
      </w:r>
      <w:r w:rsidRPr="00F26FA0">
        <w:rPr>
          <w:rFonts w:ascii="Calibri" w:hAnsi="Calibri" w:cs="Calibri"/>
          <w:sz w:val="22"/>
          <w:szCs w:val="22"/>
          <w:rtl/>
        </w:rPr>
        <w:t xml:space="preserve"> العديد من التغييرات التحريرية بناءً على مناقشات</w:t>
      </w:r>
      <w:r w:rsidR="007C40F7">
        <w:rPr>
          <w:rFonts w:ascii="Calibri" w:hAnsi="Calibri" w:cs="Calibri" w:hint="cs"/>
          <w:sz w:val="22"/>
          <w:szCs w:val="22"/>
          <w:rtl/>
        </w:rPr>
        <w:t xml:space="preserve"> دارت</w:t>
      </w:r>
      <w:r w:rsidRPr="00F26FA0">
        <w:rPr>
          <w:rFonts w:ascii="Calibri" w:hAnsi="Calibri" w:cs="Calibri"/>
          <w:sz w:val="22"/>
          <w:szCs w:val="22"/>
          <w:rtl/>
        </w:rPr>
        <w:t xml:space="preserve"> مع المكتب الدولي</w:t>
      </w:r>
      <w:r w:rsidR="005E2924" w:rsidRPr="00795E84">
        <w:rPr>
          <w:rFonts w:ascii="Calibri" w:hAnsi="Calibri" w:cs="Calibri"/>
          <w:sz w:val="22"/>
          <w:szCs w:val="22"/>
          <w:rtl/>
        </w:rPr>
        <w:t>.</w:t>
      </w:r>
    </w:p>
    <w:p w14:paraId="143DA4DE" w14:textId="4923F400" w:rsidR="006C771A" w:rsidRPr="00795E84" w:rsidRDefault="00F26FA0" w:rsidP="006C771A">
      <w:pPr>
        <w:pStyle w:val="ONUMA"/>
        <w:numPr>
          <w:ilvl w:val="0"/>
          <w:numId w:val="11"/>
        </w:numPr>
        <w:spacing w:after="120"/>
        <w:rPr>
          <w:rFonts w:ascii="Calibri" w:hAnsi="Calibri" w:cs="Calibri"/>
          <w:sz w:val="22"/>
          <w:szCs w:val="22"/>
          <w:rtl/>
        </w:rPr>
      </w:pPr>
      <w:r>
        <w:rPr>
          <w:rFonts w:ascii="Calibri" w:hAnsi="Calibri" w:cs="Calibri" w:hint="cs"/>
          <w:sz w:val="22"/>
          <w:szCs w:val="22"/>
          <w:rtl/>
        </w:rPr>
        <w:t>و</w:t>
      </w:r>
      <w:r w:rsidRPr="00F26FA0">
        <w:rPr>
          <w:rFonts w:ascii="Calibri" w:hAnsi="Calibri" w:cs="Calibri"/>
          <w:sz w:val="22"/>
          <w:szCs w:val="22"/>
          <w:rtl/>
        </w:rPr>
        <w:t>في مايو 2024، عقد</w:t>
      </w:r>
      <w:r w:rsidR="007C40F7">
        <w:rPr>
          <w:rFonts w:ascii="Calibri" w:hAnsi="Calibri" w:cs="Calibri" w:hint="cs"/>
          <w:sz w:val="22"/>
          <w:szCs w:val="22"/>
          <w:rtl/>
        </w:rPr>
        <w:t>ت</w:t>
      </w:r>
      <w:r w:rsidRPr="00F26FA0">
        <w:rPr>
          <w:rFonts w:ascii="Calibri" w:hAnsi="Calibri" w:cs="Calibri"/>
          <w:sz w:val="22"/>
          <w:szCs w:val="22"/>
          <w:rtl/>
        </w:rPr>
        <w:t xml:space="preserve"> فر</w:t>
      </w:r>
      <w:r w:rsidR="007C40F7">
        <w:rPr>
          <w:rFonts w:ascii="Calibri" w:hAnsi="Calibri" w:cs="Calibri" w:hint="cs"/>
          <w:sz w:val="22"/>
          <w:szCs w:val="22"/>
          <w:rtl/>
        </w:rPr>
        <w:t>قة</w:t>
      </w:r>
      <w:r w:rsidRPr="00F26FA0">
        <w:rPr>
          <w:rFonts w:ascii="Calibri" w:hAnsi="Calibri" w:cs="Calibri"/>
          <w:sz w:val="22"/>
          <w:szCs w:val="22"/>
          <w:rtl/>
        </w:rPr>
        <w:t xml:space="preserve"> العمل اجتماع</w:t>
      </w:r>
      <w:r w:rsidR="007C40F7">
        <w:rPr>
          <w:rFonts w:ascii="Calibri" w:hAnsi="Calibri" w:cs="Calibri" w:hint="cs"/>
          <w:sz w:val="22"/>
          <w:szCs w:val="22"/>
          <w:rtl/>
        </w:rPr>
        <w:t>اً</w:t>
      </w:r>
      <w:r w:rsidRPr="00F26FA0">
        <w:rPr>
          <w:rFonts w:ascii="Calibri" w:hAnsi="Calibri" w:cs="Calibri"/>
          <w:sz w:val="22"/>
          <w:szCs w:val="22"/>
          <w:rtl/>
        </w:rPr>
        <w:t xml:space="preserve"> افتراضي</w:t>
      </w:r>
      <w:r w:rsidR="007C40F7">
        <w:rPr>
          <w:rFonts w:ascii="Calibri" w:hAnsi="Calibri" w:cs="Calibri" w:hint="cs"/>
          <w:sz w:val="22"/>
          <w:szCs w:val="22"/>
          <w:rtl/>
        </w:rPr>
        <w:t>اً</w:t>
      </w:r>
      <w:r w:rsidRPr="00F26FA0">
        <w:rPr>
          <w:rFonts w:ascii="Calibri" w:hAnsi="Calibri" w:cs="Calibri"/>
          <w:sz w:val="22"/>
          <w:szCs w:val="22"/>
          <w:rtl/>
        </w:rPr>
        <w:t xml:space="preserve"> قدم</w:t>
      </w:r>
      <w:r w:rsidR="007C40F7">
        <w:rPr>
          <w:rFonts w:ascii="Calibri" w:hAnsi="Calibri" w:cs="Calibri" w:hint="cs"/>
          <w:sz w:val="22"/>
          <w:szCs w:val="22"/>
          <w:rtl/>
        </w:rPr>
        <w:t>ت خلاله الهيئة المشرفة على الفرقة</w:t>
      </w:r>
      <w:r w:rsidRPr="00F26FA0">
        <w:rPr>
          <w:rFonts w:ascii="Calibri" w:hAnsi="Calibri" w:cs="Calibri"/>
          <w:sz w:val="22"/>
          <w:szCs w:val="22"/>
          <w:rtl/>
        </w:rPr>
        <w:t xml:space="preserve"> عدة خيارات حول كيفية المضي قدم</w:t>
      </w:r>
      <w:r w:rsidR="007C40F7">
        <w:rPr>
          <w:rFonts w:ascii="Calibri" w:hAnsi="Calibri" w:cs="Calibri" w:hint="cs"/>
          <w:sz w:val="22"/>
          <w:szCs w:val="22"/>
          <w:rtl/>
        </w:rPr>
        <w:t>اً</w:t>
      </w:r>
      <w:r w:rsidRPr="00F26FA0">
        <w:rPr>
          <w:rFonts w:ascii="Calibri" w:hAnsi="Calibri" w:cs="Calibri"/>
          <w:sz w:val="22"/>
          <w:szCs w:val="22"/>
          <w:rtl/>
        </w:rPr>
        <w:t xml:space="preserve"> في تطوير المعيار الجديد لينظر فيها الأعضاء</w:t>
      </w:r>
      <w:r w:rsidR="005E2924" w:rsidRPr="00795E84">
        <w:rPr>
          <w:rFonts w:ascii="Calibri" w:hAnsi="Calibri" w:cs="Calibri"/>
          <w:sz w:val="22"/>
          <w:szCs w:val="22"/>
          <w:rtl/>
        </w:rPr>
        <w:t>:</w:t>
      </w:r>
    </w:p>
    <w:p w14:paraId="6E127633" w14:textId="59CE8566" w:rsidR="00F26FA0" w:rsidRPr="00F26FA0" w:rsidRDefault="00F26FA0" w:rsidP="00F26FA0">
      <w:pPr>
        <w:pStyle w:val="ONUMA"/>
        <w:numPr>
          <w:ilvl w:val="0"/>
          <w:numId w:val="13"/>
        </w:numPr>
        <w:rPr>
          <w:rFonts w:ascii="Calibri" w:hAnsi="Calibri" w:cs="Calibri"/>
          <w:sz w:val="22"/>
          <w:szCs w:val="22"/>
          <w:rtl/>
        </w:rPr>
      </w:pPr>
      <w:r w:rsidRPr="00F26FA0">
        <w:rPr>
          <w:rFonts w:ascii="Calibri" w:hAnsi="Calibri" w:cs="Calibri"/>
          <w:sz w:val="22"/>
          <w:szCs w:val="22"/>
          <w:rtl/>
        </w:rPr>
        <w:t>مواصلة تطوير معيار الويبو الجديد؛</w:t>
      </w:r>
    </w:p>
    <w:p w14:paraId="5E39D885" w14:textId="77777777" w:rsidR="00A60D4B" w:rsidRDefault="00F26FA0" w:rsidP="008226D5">
      <w:pPr>
        <w:pStyle w:val="ONUMA"/>
        <w:numPr>
          <w:ilvl w:val="0"/>
          <w:numId w:val="13"/>
        </w:numPr>
        <w:rPr>
          <w:rFonts w:ascii="Calibri" w:hAnsi="Calibri" w:cs="Calibri"/>
          <w:sz w:val="22"/>
          <w:szCs w:val="22"/>
        </w:rPr>
      </w:pPr>
      <w:r w:rsidRPr="00A60D4B">
        <w:rPr>
          <w:rFonts w:ascii="Calibri" w:hAnsi="Calibri" w:cs="Calibri"/>
          <w:sz w:val="22"/>
          <w:szCs w:val="22"/>
          <w:rtl/>
        </w:rPr>
        <w:t xml:space="preserve">تعليق الأنشطة </w:t>
      </w:r>
      <w:r w:rsidR="007C40F7" w:rsidRPr="00A60D4B">
        <w:rPr>
          <w:rFonts w:ascii="Calibri" w:hAnsi="Calibri" w:cs="Calibri" w:hint="cs"/>
          <w:sz w:val="22"/>
          <w:szCs w:val="22"/>
          <w:rtl/>
        </w:rPr>
        <w:t>ذات الصلة</w:t>
      </w:r>
      <w:r w:rsidRPr="00A60D4B">
        <w:rPr>
          <w:rFonts w:ascii="Calibri" w:hAnsi="Calibri" w:cs="Calibri"/>
          <w:sz w:val="22"/>
          <w:szCs w:val="22"/>
          <w:rtl/>
        </w:rPr>
        <w:t xml:space="preserve"> بتطوير </w:t>
      </w:r>
      <w:r w:rsidR="007C40F7" w:rsidRPr="00A60D4B">
        <w:rPr>
          <w:rFonts w:ascii="Calibri" w:hAnsi="Calibri" w:cs="Calibri" w:hint="cs"/>
          <w:sz w:val="22"/>
          <w:szCs w:val="22"/>
          <w:rtl/>
        </w:rPr>
        <w:t>المعيار</w:t>
      </w:r>
      <w:r w:rsidRPr="00A60D4B">
        <w:rPr>
          <w:rFonts w:ascii="Calibri" w:hAnsi="Calibri" w:cs="Calibri"/>
          <w:sz w:val="22"/>
          <w:szCs w:val="22"/>
          <w:rtl/>
        </w:rPr>
        <w:t xml:space="preserve"> حتى يكون هناك المزيد من الطلب</w:t>
      </w:r>
      <w:r w:rsidR="007C40F7" w:rsidRPr="00A60D4B">
        <w:rPr>
          <w:rFonts w:ascii="Calibri" w:hAnsi="Calibri" w:cs="Calibri" w:hint="cs"/>
          <w:sz w:val="22"/>
          <w:szCs w:val="22"/>
          <w:rtl/>
        </w:rPr>
        <w:t xml:space="preserve"> عليها</w:t>
      </w:r>
      <w:r w:rsidRPr="00A60D4B">
        <w:rPr>
          <w:rFonts w:ascii="Calibri" w:hAnsi="Calibri" w:cs="Calibri"/>
          <w:sz w:val="22"/>
          <w:szCs w:val="22"/>
          <w:rtl/>
        </w:rPr>
        <w:t xml:space="preserve">، واستخدام </w:t>
      </w:r>
      <w:r w:rsidR="007C40F7" w:rsidRPr="00A60D4B">
        <w:rPr>
          <w:rFonts w:ascii="Calibri" w:hAnsi="Calibri" w:cs="Calibri" w:hint="cs"/>
          <w:sz w:val="22"/>
          <w:szCs w:val="22"/>
          <w:rtl/>
        </w:rPr>
        <w:t>فرقة</w:t>
      </w:r>
      <w:r w:rsidRPr="00A60D4B">
        <w:rPr>
          <w:rFonts w:ascii="Calibri" w:hAnsi="Calibri" w:cs="Calibri"/>
          <w:sz w:val="22"/>
          <w:szCs w:val="22"/>
          <w:rtl/>
        </w:rPr>
        <w:t xml:space="preserve"> العمل</w:t>
      </w:r>
      <w:r w:rsidR="007C40F7" w:rsidRPr="00A60D4B">
        <w:rPr>
          <w:rFonts w:ascii="Calibri" w:hAnsi="Calibri" w:cs="Calibri" w:hint="cs"/>
          <w:sz w:val="22"/>
          <w:szCs w:val="22"/>
          <w:rtl/>
        </w:rPr>
        <w:t>،</w:t>
      </w:r>
      <w:r w:rsidRPr="00A60D4B">
        <w:rPr>
          <w:rFonts w:ascii="Calibri" w:hAnsi="Calibri" w:cs="Calibri"/>
          <w:sz w:val="22"/>
          <w:szCs w:val="22"/>
          <w:rtl/>
        </w:rPr>
        <w:t xml:space="preserve"> بدلاً من ذلك</w:t>
      </w:r>
      <w:r w:rsidR="007C40F7" w:rsidRPr="00A60D4B">
        <w:rPr>
          <w:rFonts w:ascii="Calibri" w:hAnsi="Calibri" w:cs="Calibri" w:hint="cs"/>
          <w:sz w:val="22"/>
          <w:szCs w:val="22"/>
          <w:rtl/>
        </w:rPr>
        <w:t xml:space="preserve">، </w:t>
      </w:r>
      <w:r w:rsidRPr="00A60D4B">
        <w:rPr>
          <w:rFonts w:ascii="Calibri" w:hAnsi="Calibri" w:cs="Calibri"/>
          <w:sz w:val="22"/>
          <w:szCs w:val="22"/>
          <w:rtl/>
        </w:rPr>
        <w:t xml:space="preserve">كمنتدى لتبادل وجهات النظر وأفضل الممارسات فيما يتعلق </w:t>
      </w:r>
      <w:r w:rsidR="00A60D4B" w:rsidRPr="00A60D4B">
        <w:rPr>
          <w:rFonts w:ascii="Calibri" w:hAnsi="Calibri" w:cs="Calibri" w:hint="cs"/>
          <w:sz w:val="22"/>
          <w:szCs w:val="22"/>
          <w:rtl/>
        </w:rPr>
        <w:t>بتكنولوجيات</w:t>
      </w:r>
      <w:r w:rsidRPr="00A60D4B">
        <w:rPr>
          <w:rFonts w:ascii="Calibri" w:hAnsi="Calibri" w:cs="Calibri"/>
          <w:sz w:val="22"/>
          <w:szCs w:val="22"/>
          <w:rtl/>
        </w:rPr>
        <w:t xml:space="preserve"> </w:t>
      </w:r>
      <w:r w:rsidR="00A60D4B" w:rsidRPr="00A60D4B">
        <w:rPr>
          <w:rFonts w:ascii="Calibri" w:hAnsi="Calibri" w:cs="Calibri" w:hint="cs"/>
          <w:sz w:val="22"/>
          <w:szCs w:val="22"/>
          <w:rtl/>
        </w:rPr>
        <w:t>سلاسل</w:t>
      </w:r>
      <w:r w:rsidR="00BE4276" w:rsidRPr="00A60D4B">
        <w:rPr>
          <w:rFonts w:ascii="Calibri" w:hAnsi="Calibri" w:cs="Calibri"/>
          <w:sz w:val="22"/>
          <w:szCs w:val="22"/>
          <w:rtl/>
        </w:rPr>
        <w:t xml:space="preserve"> الكتل</w:t>
      </w:r>
      <w:r w:rsidRPr="00A60D4B">
        <w:rPr>
          <w:rFonts w:ascii="Calibri" w:hAnsi="Calibri" w:cs="Calibri"/>
          <w:sz w:val="22"/>
          <w:szCs w:val="22"/>
          <w:rtl/>
        </w:rPr>
        <w:t>؛</w:t>
      </w:r>
    </w:p>
    <w:p w14:paraId="55574BEB" w14:textId="239E9160" w:rsidR="00F26FA0" w:rsidRPr="00A60D4B" w:rsidRDefault="00F26FA0" w:rsidP="008226D5">
      <w:pPr>
        <w:pStyle w:val="ONUMA"/>
        <w:numPr>
          <w:ilvl w:val="0"/>
          <w:numId w:val="13"/>
        </w:numPr>
        <w:rPr>
          <w:rFonts w:ascii="Calibri" w:hAnsi="Calibri" w:cs="Calibri"/>
          <w:sz w:val="22"/>
          <w:szCs w:val="22"/>
          <w:rtl/>
        </w:rPr>
      </w:pPr>
      <w:r w:rsidRPr="00A60D4B">
        <w:rPr>
          <w:rFonts w:ascii="Calibri" w:hAnsi="Calibri" w:cs="Calibri"/>
          <w:sz w:val="22"/>
          <w:szCs w:val="22"/>
          <w:rtl/>
        </w:rPr>
        <w:t xml:space="preserve">تعليق المهمة رقم 59 </w:t>
      </w:r>
      <w:r w:rsidR="00A60D4B">
        <w:rPr>
          <w:rFonts w:ascii="Calibri" w:hAnsi="Calibri" w:cs="Calibri" w:hint="cs"/>
          <w:sz w:val="22"/>
          <w:szCs w:val="22"/>
          <w:rtl/>
        </w:rPr>
        <w:t>إلى حين أن</w:t>
      </w:r>
      <w:r w:rsidRPr="00A60D4B">
        <w:rPr>
          <w:rFonts w:ascii="Calibri" w:hAnsi="Calibri" w:cs="Calibri"/>
          <w:sz w:val="22"/>
          <w:szCs w:val="22"/>
          <w:rtl/>
        </w:rPr>
        <w:t xml:space="preserve"> يكتسب أعضاء فرقة العمل المشاركين خبرة أكبر في </w:t>
      </w:r>
      <w:r w:rsidR="00A60D4B">
        <w:rPr>
          <w:rFonts w:ascii="Calibri" w:hAnsi="Calibri" w:cs="Calibri" w:hint="cs"/>
          <w:sz w:val="22"/>
          <w:szCs w:val="22"/>
          <w:rtl/>
        </w:rPr>
        <w:t>تكنولوجيات</w:t>
      </w:r>
      <w:r w:rsidRPr="00A60D4B">
        <w:rPr>
          <w:rFonts w:ascii="Calibri" w:hAnsi="Calibri" w:cs="Calibri"/>
          <w:sz w:val="22"/>
          <w:szCs w:val="22"/>
          <w:rtl/>
        </w:rPr>
        <w:t xml:space="preserve"> </w:t>
      </w:r>
      <w:r w:rsidR="00A60D4B">
        <w:rPr>
          <w:rFonts w:ascii="Calibri" w:hAnsi="Calibri" w:cs="Calibri" w:hint="cs"/>
          <w:sz w:val="22"/>
          <w:szCs w:val="22"/>
          <w:rtl/>
        </w:rPr>
        <w:t>سلاسل</w:t>
      </w:r>
      <w:r w:rsidR="00BE4276" w:rsidRPr="00A60D4B">
        <w:rPr>
          <w:rFonts w:ascii="Calibri" w:hAnsi="Calibri" w:cs="Calibri"/>
          <w:sz w:val="22"/>
          <w:szCs w:val="22"/>
          <w:rtl/>
        </w:rPr>
        <w:t xml:space="preserve"> الكتل</w:t>
      </w:r>
      <w:r w:rsidRPr="00A60D4B">
        <w:rPr>
          <w:rFonts w:ascii="Calibri" w:hAnsi="Calibri" w:cs="Calibri"/>
          <w:sz w:val="22"/>
          <w:szCs w:val="22"/>
          <w:rtl/>
        </w:rPr>
        <w:t xml:space="preserve">، بما في ذلك المشاركة في مبادرات مثل </w:t>
      </w:r>
      <w:r w:rsidR="00A60D4B">
        <w:rPr>
          <w:rFonts w:ascii="Calibri" w:hAnsi="Calibri" w:cs="Calibri" w:hint="cs"/>
          <w:sz w:val="22"/>
          <w:szCs w:val="22"/>
          <w:rtl/>
        </w:rPr>
        <w:t>ال</w:t>
      </w:r>
      <w:r w:rsidRPr="00A60D4B">
        <w:rPr>
          <w:rFonts w:ascii="Calibri" w:hAnsi="Calibri" w:cs="Calibri"/>
          <w:sz w:val="22"/>
          <w:szCs w:val="22"/>
          <w:rtl/>
        </w:rPr>
        <w:t xml:space="preserve">مشروع </w:t>
      </w:r>
      <w:r w:rsidR="00A60D4B">
        <w:rPr>
          <w:rFonts w:ascii="Calibri" w:hAnsi="Calibri" w:cs="Calibri" w:hint="cs"/>
          <w:sz w:val="22"/>
          <w:szCs w:val="22"/>
          <w:rtl/>
        </w:rPr>
        <w:t>الخاص بالمعرّفات العالمية</w:t>
      </w:r>
      <w:r w:rsidRPr="00A60D4B">
        <w:rPr>
          <w:rFonts w:ascii="Calibri" w:hAnsi="Calibri" w:cs="Calibri"/>
          <w:sz w:val="22"/>
          <w:szCs w:val="22"/>
          <w:rtl/>
        </w:rPr>
        <w:t>.</w:t>
      </w:r>
    </w:p>
    <w:p w14:paraId="082F8CAC" w14:textId="196E2D50" w:rsidR="005E2924" w:rsidRPr="00795E84" w:rsidRDefault="00A60D4B" w:rsidP="006C771A">
      <w:pPr>
        <w:pStyle w:val="ONUMA"/>
        <w:numPr>
          <w:ilvl w:val="0"/>
          <w:numId w:val="11"/>
        </w:numPr>
        <w:rPr>
          <w:rFonts w:ascii="Calibri" w:hAnsi="Calibri" w:cs="Calibri"/>
          <w:sz w:val="22"/>
          <w:szCs w:val="22"/>
          <w:rtl/>
        </w:rPr>
      </w:pPr>
      <w:r>
        <w:rPr>
          <w:rFonts w:ascii="Calibri" w:hAnsi="Calibri" w:cs="Calibri" w:hint="cs"/>
          <w:sz w:val="22"/>
          <w:szCs w:val="22"/>
          <w:rtl/>
        </w:rPr>
        <w:t>و</w:t>
      </w:r>
      <w:r w:rsidR="00F26FA0" w:rsidRPr="00F26FA0">
        <w:rPr>
          <w:rFonts w:ascii="Calibri" w:hAnsi="Calibri" w:cs="Calibri"/>
          <w:sz w:val="22"/>
          <w:szCs w:val="22"/>
          <w:rtl/>
        </w:rPr>
        <w:t xml:space="preserve">أشار معظم أعضاء </w:t>
      </w:r>
      <w:r>
        <w:rPr>
          <w:rFonts w:ascii="Calibri" w:hAnsi="Calibri" w:cs="Calibri" w:hint="cs"/>
          <w:sz w:val="22"/>
          <w:szCs w:val="22"/>
          <w:rtl/>
        </w:rPr>
        <w:t>فرقة</w:t>
      </w:r>
      <w:r w:rsidR="00F26FA0" w:rsidRPr="00F26FA0">
        <w:rPr>
          <w:rFonts w:ascii="Calibri" w:hAnsi="Calibri" w:cs="Calibri"/>
          <w:sz w:val="22"/>
          <w:szCs w:val="22"/>
          <w:rtl/>
        </w:rPr>
        <w:t xml:space="preserve"> العمل </w:t>
      </w:r>
      <w:r>
        <w:rPr>
          <w:rFonts w:ascii="Calibri" w:hAnsi="Calibri" w:cs="Calibri" w:hint="cs"/>
          <w:sz w:val="22"/>
          <w:szCs w:val="22"/>
          <w:rtl/>
        </w:rPr>
        <w:t>المشاركين</w:t>
      </w:r>
      <w:r w:rsidR="00F26FA0" w:rsidRPr="00F26FA0">
        <w:rPr>
          <w:rFonts w:ascii="Calibri" w:hAnsi="Calibri" w:cs="Calibri"/>
          <w:sz w:val="22"/>
          <w:szCs w:val="22"/>
          <w:rtl/>
        </w:rPr>
        <w:t xml:space="preserve"> في الاجتماع إلى </w:t>
      </w:r>
      <w:r>
        <w:rPr>
          <w:rFonts w:ascii="Calibri" w:hAnsi="Calibri" w:cs="Calibri" w:hint="cs"/>
          <w:sz w:val="22"/>
          <w:szCs w:val="22"/>
          <w:rtl/>
        </w:rPr>
        <w:t>أنهم يفضلون</w:t>
      </w:r>
      <w:r w:rsidR="00F26FA0" w:rsidRPr="00F26FA0">
        <w:rPr>
          <w:rFonts w:ascii="Calibri" w:hAnsi="Calibri" w:cs="Calibri"/>
          <w:sz w:val="22"/>
          <w:szCs w:val="22"/>
          <w:rtl/>
        </w:rPr>
        <w:t xml:space="preserve"> مواصلة تطوير المعيار الجديد. </w:t>
      </w:r>
      <w:r>
        <w:rPr>
          <w:rFonts w:ascii="Calibri" w:hAnsi="Calibri" w:cs="Calibri" w:hint="cs"/>
          <w:sz w:val="22"/>
          <w:szCs w:val="22"/>
          <w:rtl/>
        </w:rPr>
        <w:t>والقضية</w:t>
      </w:r>
      <w:r w:rsidR="00F26FA0" w:rsidRPr="00F26FA0">
        <w:rPr>
          <w:rFonts w:ascii="Calibri" w:hAnsi="Calibri" w:cs="Calibri"/>
          <w:sz w:val="22"/>
          <w:szCs w:val="22"/>
          <w:rtl/>
        </w:rPr>
        <w:t xml:space="preserve"> الرئيسية، التي </w:t>
      </w:r>
      <w:r>
        <w:rPr>
          <w:rFonts w:ascii="Calibri" w:hAnsi="Calibri" w:cs="Calibri" w:hint="cs"/>
          <w:sz w:val="22"/>
          <w:szCs w:val="22"/>
          <w:rtl/>
        </w:rPr>
        <w:t>أُثيرت</w:t>
      </w:r>
      <w:r w:rsidR="00F26FA0" w:rsidRPr="00F26FA0">
        <w:rPr>
          <w:rFonts w:ascii="Calibri" w:hAnsi="Calibri" w:cs="Calibri"/>
          <w:sz w:val="22"/>
          <w:szCs w:val="22"/>
          <w:rtl/>
        </w:rPr>
        <w:t xml:space="preserve"> خلال المناقشات والتي تتطلب مساهمة جماعية من </w:t>
      </w:r>
      <w:r>
        <w:rPr>
          <w:rFonts w:ascii="Calibri" w:hAnsi="Calibri" w:cs="Calibri" w:hint="cs"/>
          <w:sz w:val="22"/>
          <w:szCs w:val="22"/>
          <w:rtl/>
        </w:rPr>
        <w:t>فرقة</w:t>
      </w:r>
      <w:r w:rsidR="00F26FA0" w:rsidRPr="00F26FA0">
        <w:rPr>
          <w:rFonts w:ascii="Calibri" w:hAnsi="Calibri" w:cs="Calibri"/>
          <w:sz w:val="22"/>
          <w:szCs w:val="22"/>
          <w:rtl/>
        </w:rPr>
        <w:t xml:space="preserve"> العمل، هي </w:t>
      </w:r>
      <w:r>
        <w:rPr>
          <w:rFonts w:ascii="Calibri" w:hAnsi="Calibri" w:cs="Calibri" w:hint="cs"/>
          <w:sz w:val="22"/>
          <w:szCs w:val="22"/>
          <w:rtl/>
        </w:rPr>
        <w:t>وجوب تحديث</w:t>
      </w:r>
      <w:r w:rsidR="00F26FA0" w:rsidRPr="00F26FA0">
        <w:rPr>
          <w:rFonts w:ascii="Calibri" w:hAnsi="Calibri" w:cs="Calibri"/>
          <w:sz w:val="22"/>
          <w:szCs w:val="22"/>
          <w:rtl/>
        </w:rPr>
        <w:t xml:space="preserve"> مشروع المعيار </w:t>
      </w:r>
      <w:r>
        <w:rPr>
          <w:rFonts w:ascii="Calibri" w:hAnsi="Calibri" w:cs="Calibri" w:hint="cs"/>
          <w:sz w:val="22"/>
          <w:szCs w:val="22"/>
          <w:rtl/>
        </w:rPr>
        <w:t>بما يتماشى مع</w:t>
      </w:r>
      <w:r w:rsidR="00F26FA0" w:rsidRPr="00F26FA0">
        <w:rPr>
          <w:rFonts w:ascii="Calibri" w:hAnsi="Calibri" w:cs="Calibri"/>
          <w:sz w:val="22"/>
          <w:szCs w:val="22"/>
          <w:rtl/>
        </w:rPr>
        <w:t xml:space="preserve"> الوضع الحالي </w:t>
      </w:r>
      <w:r>
        <w:rPr>
          <w:rFonts w:ascii="Calibri" w:hAnsi="Calibri" w:cs="Calibri" w:hint="cs"/>
          <w:sz w:val="22"/>
          <w:szCs w:val="22"/>
          <w:rtl/>
        </w:rPr>
        <w:t>لتكنولوجيات</w:t>
      </w:r>
      <w:r w:rsidR="00F26FA0" w:rsidRPr="00F26FA0">
        <w:rPr>
          <w:rFonts w:ascii="Calibri" w:hAnsi="Calibri" w:cs="Calibri"/>
          <w:sz w:val="22"/>
          <w:szCs w:val="22"/>
          <w:rtl/>
        </w:rPr>
        <w:t xml:space="preserve"> </w:t>
      </w:r>
      <w:r>
        <w:rPr>
          <w:rFonts w:ascii="Calibri" w:hAnsi="Calibri" w:cs="Calibri" w:hint="cs"/>
          <w:sz w:val="22"/>
          <w:szCs w:val="22"/>
          <w:rtl/>
        </w:rPr>
        <w:t>سلاسل</w:t>
      </w:r>
      <w:r w:rsidR="00BE4276">
        <w:rPr>
          <w:rFonts w:ascii="Calibri" w:hAnsi="Calibri" w:cs="Calibri"/>
          <w:sz w:val="22"/>
          <w:szCs w:val="22"/>
          <w:rtl/>
        </w:rPr>
        <w:t xml:space="preserve"> الكتل</w:t>
      </w:r>
      <w:r>
        <w:rPr>
          <w:rFonts w:ascii="Calibri" w:hAnsi="Calibri" w:cs="Calibri" w:hint="cs"/>
          <w:sz w:val="22"/>
          <w:szCs w:val="22"/>
          <w:rtl/>
        </w:rPr>
        <w:t xml:space="preserve">، </w:t>
      </w:r>
      <w:r w:rsidR="00F26FA0" w:rsidRPr="00F26FA0">
        <w:rPr>
          <w:rFonts w:ascii="Calibri" w:hAnsi="Calibri" w:cs="Calibri"/>
          <w:sz w:val="22"/>
          <w:szCs w:val="22"/>
          <w:rtl/>
        </w:rPr>
        <w:t xml:space="preserve">بما في ذلك حالات الاستخدام العملي. وستكون كيفية </w:t>
      </w:r>
      <w:r>
        <w:rPr>
          <w:rFonts w:ascii="Calibri" w:hAnsi="Calibri" w:cs="Calibri" w:hint="cs"/>
          <w:sz w:val="22"/>
          <w:szCs w:val="22"/>
          <w:rtl/>
        </w:rPr>
        <w:t>حل هذه القضية</w:t>
      </w:r>
      <w:r w:rsidR="00F26FA0" w:rsidRPr="00F26FA0">
        <w:rPr>
          <w:rFonts w:ascii="Calibri" w:hAnsi="Calibri" w:cs="Calibri"/>
          <w:sz w:val="22"/>
          <w:szCs w:val="22"/>
          <w:rtl/>
        </w:rPr>
        <w:t xml:space="preserve"> </w:t>
      </w:r>
      <w:r>
        <w:rPr>
          <w:rFonts w:ascii="Calibri" w:hAnsi="Calibri" w:cs="Calibri" w:hint="cs"/>
          <w:sz w:val="22"/>
          <w:szCs w:val="22"/>
          <w:rtl/>
        </w:rPr>
        <w:t>في صميم</w:t>
      </w:r>
      <w:r w:rsidR="00F26FA0" w:rsidRPr="00F26FA0">
        <w:rPr>
          <w:rFonts w:ascii="Calibri" w:hAnsi="Calibri" w:cs="Calibri"/>
          <w:sz w:val="22"/>
          <w:szCs w:val="22"/>
          <w:rtl/>
        </w:rPr>
        <w:t xml:space="preserve"> </w:t>
      </w:r>
      <w:r>
        <w:rPr>
          <w:rFonts w:ascii="Calibri" w:hAnsi="Calibri" w:cs="Calibri" w:hint="cs"/>
          <w:sz w:val="22"/>
          <w:szCs w:val="22"/>
          <w:rtl/>
        </w:rPr>
        <w:t>المناقشات التي ستجريها فرقة</w:t>
      </w:r>
      <w:r w:rsidR="00F26FA0" w:rsidRPr="00F26FA0">
        <w:rPr>
          <w:rFonts w:ascii="Calibri" w:hAnsi="Calibri" w:cs="Calibri"/>
          <w:sz w:val="22"/>
          <w:szCs w:val="22"/>
          <w:rtl/>
        </w:rPr>
        <w:t xml:space="preserve"> العمل في عام 2025</w:t>
      </w:r>
      <w:r w:rsidR="005E2924" w:rsidRPr="00795E84">
        <w:rPr>
          <w:rFonts w:ascii="Calibri" w:hAnsi="Calibri" w:cs="Calibri"/>
          <w:sz w:val="22"/>
          <w:szCs w:val="22"/>
          <w:rtl/>
        </w:rPr>
        <w:t>.</w:t>
      </w:r>
    </w:p>
    <w:p w14:paraId="03EDC048" w14:textId="23E49643" w:rsidR="005E2924" w:rsidRPr="00795E84" w:rsidRDefault="00F26FA0" w:rsidP="0066616F">
      <w:pPr>
        <w:pStyle w:val="Heading4"/>
        <w:rPr>
          <w:rFonts w:ascii="Calibri" w:hAnsi="Calibri" w:cs="Calibri"/>
          <w:sz w:val="22"/>
          <w:szCs w:val="22"/>
          <w:rtl/>
        </w:rPr>
      </w:pPr>
      <w:r>
        <w:rPr>
          <w:rFonts w:ascii="Calibri" w:hAnsi="Calibri" w:cs="Calibri" w:hint="cs"/>
          <w:sz w:val="22"/>
          <w:szCs w:val="22"/>
          <w:rtl/>
        </w:rPr>
        <w:t>التحديات</w:t>
      </w:r>
    </w:p>
    <w:p w14:paraId="5736C028" w14:textId="3D1F5FD6" w:rsidR="00F26FA0" w:rsidRDefault="00F26FA0" w:rsidP="00F26FA0">
      <w:pPr>
        <w:pStyle w:val="ONUMA"/>
        <w:numPr>
          <w:ilvl w:val="0"/>
          <w:numId w:val="11"/>
        </w:numPr>
        <w:rPr>
          <w:rFonts w:ascii="Calibri" w:hAnsi="Calibri" w:cs="Calibri"/>
          <w:sz w:val="22"/>
          <w:szCs w:val="22"/>
        </w:rPr>
      </w:pPr>
      <w:r w:rsidRPr="00F26FA0">
        <w:rPr>
          <w:rFonts w:ascii="Calibri" w:hAnsi="Calibri" w:cs="Calibri"/>
          <w:sz w:val="22"/>
          <w:szCs w:val="22"/>
          <w:rtl/>
        </w:rPr>
        <w:t xml:space="preserve">واجه فريق العمل </w:t>
      </w:r>
      <w:r w:rsidR="00A60D4B">
        <w:rPr>
          <w:rFonts w:ascii="Calibri" w:hAnsi="Calibri" w:cs="Calibri" w:hint="cs"/>
          <w:sz w:val="22"/>
          <w:szCs w:val="22"/>
          <w:rtl/>
        </w:rPr>
        <w:t>القضية الحاسمة</w:t>
      </w:r>
      <w:r w:rsidRPr="00F26FA0">
        <w:rPr>
          <w:rFonts w:ascii="Calibri" w:hAnsi="Calibri" w:cs="Calibri"/>
          <w:sz w:val="22"/>
          <w:szCs w:val="22"/>
          <w:rtl/>
        </w:rPr>
        <w:t xml:space="preserve"> التالية: </w:t>
      </w:r>
      <w:r w:rsidR="00A60D4B">
        <w:rPr>
          <w:rFonts w:ascii="Calibri" w:hAnsi="Calibri" w:cs="Calibri" w:hint="cs"/>
          <w:sz w:val="22"/>
          <w:szCs w:val="22"/>
          <w:rtl/>
        </w:rPr>
        <w:t>نقص في</w:t>
      </w:r>
      <w:r w:rsidRPr="00F26FA0">
        <w:rPr>
          <w:rFonts w:ascii="Calibri" w:hAnsi="Calibri" w:cs="Calibri"/>
          <w:sz w:val="22"/>
          <w:szCs w:val="22"/>
          <w:rtl/>
        </w:rPr>
        <w:t xml:space="preserve"> مشاركة أعضاء </w:t>
      </w:r>
      <w:r w:rsidR="00A60D4B">
        <w:rPr>
          <w:rFonts w:ascii="Calibri" w:hAnsi="Calibri" w:cs="Calibri" w:hint="cs"/>
          <w:sz w:val="22"/>
          <w:szCs w:val="22"/>
          <w:rtl/>
        </w:rPr>
        <w:t>فرقة</w:t>
      </w:r>
      <w:r w:rsidRPr="00F26FA0">
        <w:rPr>
          <w:rFonts w:ascii="Calibri" w:hAnsi="Calibri" w:cs="Calibri"/>
          <w:sz w:val="22"/>
          <w:szCs w:val="22"/>
          <w:rtl/>
        </w:rPr>
        <w:t xml:space="preserve"> العمل بسبب نقص </w:t>
      </w:r>
      <w:r w:rsidR="00A60D4B">
        <w:rPr>
          <w:rFonts w:ascii="Calibri" w:hAnsi="Calibri" w:cs="Calibri" w:hint="cs"/>
          <w:sz w:val="22"/>
          <w:szCs w:val="22"/>
          <w:rtl/>
        </w:rPr>
        <w:t>خبرتهم</w:t>
      </w:r>
      <w:r w:rsidRPr="00F26FA0">
        <w:rPr>
          <w:rFonts w:ascii="Calibri" w:hAnsi="Calibri" w:cs="Calibri"/>
          <w:sz w:val="22"/>
          <w:szCs w:val="22"/>
          <w:rtl/>
        </w:rPr>
        <w:t xml:space="preserve"> في تنفيذ </w:t>
      </w:r>
      <w:r w:rsidR="00A60D4B">
        <w:rPr>
          <w:rFonts w:ascii="Calibri" w:hAnsi="Calibri" w:cs="Calibri" w:hint="cs"/>
          <w:sz w:val="22"/>
          <w:szCs w:val="22"/>
          <w:rtl/>
        </w:rPr>
        <w:t>تكنولوجيا سلاسل</w:t>
      </w:r>
      <w:r w:rsidRPr="00F26FA0">
        <w:rPr>
          <w:rFonts w:ascii="Calibri" w:hAnsi="Calibri" w:cs="Calibri"/>
          <w:sz w:val="22"/>
          <w:szCs w:val="22"/>
          <w:rtl/>
        </w:rPr>
        <w:t xml:space="preserve"> </w:t>
      </w:r>
      <w:r w:rsidR="00BE4276">
        <w:rPr>
          <w:rFonts w:ascii="Calibri" w:hAnsi="Calibri" w:cs="Calibri"/>
          <w:sz w:val="22"/>
          <w:szCs w:val="22"/>
          <w:rtl/>
        </w:rPr>
        <w:t>الكتل</w:t>
      </w:r>
      <w:r w:rsidRPr="00F26FA0">
        <w:rPr>
          <w:rFonts w:ascii="Calibri" w:hAnsi="Calibri" w:cs="Calibri"/>
          <w:sz w:val="22"/>
          <w:szCs w:val="22"/>
          <w:rtl/>
        </w:rPr>
        <w:t xml:space="preserve"> في مجالات </w:t>
      </w:r>
      <w:r w:rsidR="00A60D4B">
        <w:rPr>
          <w:rFonts w:ascii="Calibri" w:hAnsi="Calibri" w:cs="Calibri" w:hint="cs"/>
          <w:sz w:val="22"/>
          <w:szCs w:val="22"/>
          <w:rtl/>
        </w:rPr>
        <w:t>الملكية الفكرية.</w:t>
      </w:r>
    </w:p>
    <w:p w14:paraId="47D6A717" w14:textId="7DE17B3D" w:rsidR="00F26FA0" w:rsidRPr="00F26FA0" w:rsidRDefault="00F26FA0" w:rsidP="00A60D4B">
      <w:pPr>
        <w:pStyle w:val="Heading2"/>
        <w:spacing w:after="120"/>
        <w:rPr>
          <w:rFonts w:ascii="Calibri" w:eastAsia="SimSun" w:hAnsi="Calibri" w:cs="Calibri"/>
          <w:sz w:val="26"/>
          <w:szCs w:val="26"/>
          <w:rtl/>
          <w:lang w:eastAsia="zh-CN"/>
        </w:rPr>
      </w:pPr>
      <w:r>
        <w:rPr>
          <w:rFonts w:ascii="Calibri" w:eastAsia="SimSun" w:hAnsi="Calibri" w:cs="Calibri" w:hint="cs"/>
          <w:sz w:val="26"/>
          <w:szCs w:val="26"/>
          <w:rtl/>
          <w:lang w:eastAsia="zh-CN"/>
        </w:rPr>
        <w:t>خطة العمل</w:t>
      </w:r>
    </w:p>
    <w:p w14:paraId="48A7C40E" w14:textId="37D293B8" w:rsidR="005E2924" w:rsidRDefault="00A60D4B" w:rsidP="00A60D4B">
      <w:pPr>
        <w:pStyle w:val="ONUMA"/>
        <w:numPr>
          <w:ilvl w:val="0"/>
          <w:numId w:val="11"/>
        </w:numPr>
        <w:spacing w:before="120" w:after="220"/>
        <w:rPr>
          <w:rFonts w:ascii="Calibri" w:hAnsi="Calibri" w:cs="Calibri"/>
          <w:sz w:val="22"/>
          <w:szCs w:val="22"/>
        </w:rPr>
      </w:pPr>
      <w:r>
        <w:rPr>
          <w:rFonts w:ascii="Calibri" w:hAnsi="Calibri" w:cs="Calibri" w:hint="cs"/>
          <w:sz w:val="22"/>
          <w:szCs w:val="22"/>
          <w:rtl/>
        </w:rPr>
        <w:t>تبلغ</w:t>
      </w:r>
      <w:r w:rsidR="00F26FA0" w:rsidRPr="00F26FA0">
        <w:rPr>
          <w:rFonts w:ascii="Calibri" w:hAnsi="Calibri" w:cs="Calibri"/>
          <w:sz w:val="22"/>
          <w:szCs w:val="22"/>
          <w:rtl/>
        </w:rPr>
        <w:t xml:space="preserve"> فرقة العمل لجنة المعايير بخطة عملها للفترة 2024-2025 على النحو التالي</w:t>
      </w:r>
      <w:r w:rsidR="00F26FA0">
        <w:rPr>
          <w:rFonts w:ascii="Calibri" w:hAnsi="Calibri" w:cs="Calibri" w:hint="cs"/>
          <w:sz w:val="22"/>
          <w:szCs w:val="22"/>
          <w:rtl/>
        </w:rPr>
        <w:t>:</w:t>
      </w:r>
    </w:p>
    <w:tbl>
      <w:tblPr>
        <w:tblStyle w:val="Grilledutableau2"/>
        <w:bidiVisual/>
        <w:tblW w:w="9606" w:type="dxa"/>
        <w:tblLook w:val="04A0" w:firstRow="1" w:lastRow="0" w:firstColumn="1" w:lastColumn="0" w:noHBand="0" w:noVBand="1"/>
      </w:tblPr>
      <w:tblGrid>
        <w:gridCol w:w="3369"/>
        <w:gridCol w:w="4536"/>
        <w:gridCol w:w="1701"/>
      </w:tblGrid>
      <w:tr w:rsidR="00F26FA0" w:rsidRPr="00F26FA0" w14:paraId="71464593" w14:textId="77777777" w:rsidTr="00F26FA0">
        <w:tc>
          <w:tcPr>
            <w:tcW w:w="3369" w:type="dxa"/>
            <w:shd w:val="clear" w:color="auto" w:fill="F2F2F2"/>
          </w:tcPr>
          <w:p w14:paraId="1940A2C7" w14:textId="57C2F17F" w:rsidR="00F26FA0" w:rsidRPr="00F26FA0" w:rsidRDefault="000069C9" w:rsidP="00F26FA0">
            <w:pPr>
              <w:jc w:val="center"/>
              <w:rPr>
                <w:rFonts w:ascii="Arial" w:eastAsia="SimSun" w:hAnsi="Arial" w:cs="Calibri"/>
                <w:bCs/>
                <w:sz w:val="24"/>
                <w:szCs w:val="24"/>
                <w:rtl/>
                <w:lang w:val="fr-FR" w:eastAsia="zh-CN" w:bidi="ar-SY"/>
              </w:rPr>
            </w:pPr>
            <w:r w:rsidRPr="00312816">
              <w:rPr>
                <w:rFonts w:ascii="Arial" w:eastAsia="SimSun" w:hAnsi="Arial" w:cs="Calibri" w:hint="cs"/>
                <w:bCs/>
                <w:sz w:val="24"/>
                <w:szCs w:val="24"/>
                <w:rtl/>
                <w:lang w:val="fr-FR" w:eastAsia="zh-CN" w:bidi="ar-SY"/>
              </w:rPr>
              <w:t>البند</w:t>
            </w:r>
          </w:p>
        </w:tc>
        <w:tc>
          <w:tcPr>
            <w:tcW w:w="4536" w:type="dxa"/>
            <w:shd w:val="clear" w:color="auto" w:fill="F2F2F2"/>
          </w:tcPr>
          <w:p w14:paraId="5FB1786B" w14:textId="6847B4C0" w:rsidR="00F26FA0" w:rsidRPr="00F26FA0" w:rsidRDefault="000069C9" w:rsidP="00F26FA0">
            <w:pPr>
              <w:jc w:val="center"/>
              <w:rPr>
                <w:rFonts w:ascii="Arial" w:eastAsia="SimSun" w:hAnsi="Arial" w:cs="Calibri"/>
                <w:bCs/>
                <w:sz w:val="24"/>
                <w:szCs w:val="24"/>
                <w:lang w:eastAsia="zh-CN"/>
              </w:rPr>
            </w:pPr>
            <w:r w:rsidRPr="00312816">
              <w:rPr>
                <w:rFonts w:ascii="Arial" w:eastAsia="SimSun" w:hAnsi="Arial" w:cs="Calibri" w:hint="cs"/>
                <w:bCs/>
                <w:sz w:val="24"/>
                <w:szCs w:val="24"/>
                <w:rtl/>
                <w:lang w:eastAsia="zh-CN"/>
              </w:rPr>
              <w:t>الوصف</w:t>
            </w:r>
          </w:p>
        </w:tc>
        <w:tc>
          <w:tcPr>
            <w:tcW w:w="1701" w:type="dxa"/>
            <w:shd w:val="clear" w:color="auto" w:fill="F2F2F2"/>
          </w:tcPr>
          <w:p w14:paraId="36658FB1" w14:textId="7D55B96A" w:rsidR="00F26FA0" w:rsidRPr="00F26FA0" w:rsidRDefault="000069C9" w:rsidP="00F26FA0">
            <w:pPr>
              <w:jc w:val="center"/>
              <w:rPr>
                <w:rFonts w:ascii="Arial" w:eastAsia="SimSun" w:hAnsi="Arial" w:cs="Calibri"/>
                <w:bCs/>
                <w:sz w:val="24"/>
                <w:szCs w:val="24"/>
                <w:lang w:eastAsia="zh-CN"/>
              </w:rPr>
            </w:pPr>
            <w:r w:rsidRPr="00312816">
              <w:rPr>
                <w:rFonts w:ascii="Arial" w:eastAsia="SimSun" w:hAnsi="Arial" w:cs="Calibri" w:hint="cs"/>
                <w:bCs/>
                <w:sz w:val="24"/>
                <w:szCs w:val="24"/>
                <w:rtl/>
                <w:lang w:eastAsia="zh-CN"/>
              </w:rPr>
              <w:t>الإطار الزمني</w:t>
            </w:r>
          </w:p>
        </w:tc>
      </w:tr>
      <w:tr w:rsidR="00F26FA0" w:rsidRPr="00F26FA0" w14:paraId="7B3FCF30" w14:textId="77777777" w:rsidTr="00F26FA0">
        <w:tc>
          <w:tcPr>
            <w:tcW w:w="3369" w:type="dxa"/>
          </w:tcPr>
          <w:p w14:paraId="2FE81529" w14:textId="70FC1FB5" w:rsidR="00F26FA0" w:rsidRPr="00F26FA0" w:rsidRDefault="00A60D4B" w:rsidP="00F26FA0">
            <w:pPr>
              <w:rPr>
                <w:rFonts w:ascii="Arial" w:eastAsia="SimSun" w:hAnsi="Arial" w:cs="Calibri"/>
                <w:lang w:eastAsia="zh-CN"/>
              </w:rPr>
            </w:pPr>
            <w:r>
              <w:rPr>
                <w:rFonts w:ascii="Arial" w:eastAsia="SimSun" w:hAnsi="Arial" w:cs="Calibri" w:hint="cs"/>
                <w:rtl/>
                <w:lang w:eastAsia="zh-CN"/>
              </w:rPr>
              <w:t>الدورة الثانية عشرة للجنة المعايير</w:t>
            </w:r>
          </w:p>
        </w:tc>
        <w:tc>
          <w:tcPr>
            <w:tcW w:w="4536" w:type="dxa"/>
          </w:tcPr>
          <w:p w14:paraId="75808A00" w14:textId="2AA05E2E" w:rsidR="00F26FA0" w:rsidRPr="00F26FA0" w:rsidRDefault="000069C9" w:rsidP="00F26FA0">
            <w:pPr>
              <w:spacing w:after="120"/>
              <w:rPr>
                <w:rFonts w:ascii="Arial" w:eastAsia="SimSun" w:hAnsi="Arial" w:cs="Calibri"/>
                <w:lang w:eastAsia="zh-CN"/>
              </w:rPr>
            </w:pPr>
            <w:r w:rsidRPr="00312816">
              <w:rPr>
                <w:rFonts w:ascii="Arial" w:eastAsia="SimSun" w:hAnsi="Arial" w:cs="Calibri" w:hint="cs"/>
                <w:rtl/>
                <w:lang w:eastAsia="zh-CN"/>
              </w:rPr>
              <w:t xml:space="preserve">تقرير فرقة العمل </w:t>
            </w:r>
            <w:r w:rsidR="0073347E">
              <w:rPr>
                <w:rFonts w:ascii="Arial" w:eastAsia="SimSun" w:hAnsi="Arial" w:cs="Calibri" w:hint="cs"/>
                <w:rtl/>
                <w:lang w:val="fr-CH" w:eastAsia="zh-CN" w:bidi="ar-SY"/>
              </w:rPr>
              <w:t xml:space="preserve">المقدّم </w:t>
            </w:r>
            <w:r w:rsidRPr="00312816">
              <w:rPr>
                <w:rFonts w:ascii="Arial" w:eastAsia="SimSun" w:hAnsi="Arial" w:cs="Calibri" w:hint="cs"/>
                <w:rtl/>
                <w:lang w:eastAsia="zh-CN"/>
              </w:rPr>
              <w:t>إلى الدورة الثانية عشرة للجنة المعايير</w:t>
            </w:r>
          </w:p>
        </w:tc>
        <w:tc>
          <w:tcPr>
            <w:tcW w:w="1701" w:type="dxa"/>
          </w:tcPr>
          <w:p w14:paraId="5F3B2679" w14:textId="7FA75C15" w:rsidR="00F26FA0" w:rsidRPr="00F26FA0" w:rsidRDefault="000069C9" w:rsidP="00F26FA0">
            <w:pPr>
              <w:rPr>
                <w:rFonts w:ascii="Arial" w:eastAsia="SimSun" w:hAnsi="Arial" w:cs="Calibri"/>
                <w:lang w:eastAsia="zh-CN"/>
              </w:rPr>
            </w:pPr>
            <w:r w:rsidRPr="00312816">
              <w:rPr>
                <w:rFonts w:ascii="Arial" w:eastAsia="SimSun" w:hAnsi="Arial" w:cs="Calibri" w:hint="cs"/>
                <w:rtl/>
                <w:lang w:eastAsia="zh-CN"/>
              </w:rPr>
              <w:t xml:space="preserve">16 </w:t>
            </w:r>
            <w:r w:rsidRPr="00312816">
              <w:rPr>
                <w:rFonts w:ascii="Arial" w:eastAsia="SimSun" w:hAnsi="Arial" w:cs="Calibri"/>
                <w:rtl/>
                <w:lang w:eastAsia="zh-CN"/>
              </w:rPr>
              <w:t>–</w:t>
            </w:r>
            <w:r w:rsidRPr="00312816">
              <w:rPr>
                <w:rFonts w:ascii="Arial" w:eastAsia="SimSun" w:hAnsi="Arial" w:cs="Calibri" w:hint="cs"/>
                <w:rtl/>
                <w:lang w:eastAsia="zh-CN"/>
              </w:rPr>
              <w:t xml:space="preserve"> 19 سبتمبر 2024</w:t>
            </w:r>
          </w:p>
        </w:tc>
      </w:tr>
      <w:tr w:rsidR="00F26FA0" w:rsidRPr="00F26FA0" w14:paraId="1B173707" w14:textId="77777777" w:rsidTr="00F26FA0">
        <w:tc>
          <w:tcPr>
            <w:tcW w:w="3369" w:type="dxa"/>
          </w:tcPr>
          <w:p w14:paraId="41E76253" w14:textId="582D06C4" w:rsidR="00F26FA0" w:rsidRPr="00F26FA0" w:rsidRDefault="000069C9" w:rsidP="00F26FA0">
            <w:pPr>
              <w:rPr>
                <w:rFonts w:ascii="Arial" w:eastAsia="SimSun" w:hAnsi="Arial" w:cs="Calibri"/>
                <w:lang w:eastAsia="zh-CN"/>
              </w:rPr>
            </w:pPr>
            <w:r w:rsidRPr="00312816">
              <w:rPr>
                <w:rFonts w:ascii="Arial" w:eastAsia="SimSun" w:hAnsi="Arial" w:cs="Calibri" w:hint="cs"/>
                <w:rtl/>
                <w:lang w:eastAsia="zh-CN"/>
              </w:rPr>
              <w:t>تحسين مشروع المعيار</w:t>
            </w:r>
          </w:p>
        </w:tc>
        <w:tc>
          <w:tcPr>
            <w:tcW w:w="4536" w:type="dxa"/>
          </w:tcPr>
          <w:p w14:paraId="797EB912" w14:textId="59FEC28B" w:rsidR="000069C9" w:rsidRPr="00312816" w:rsidRDefault="000069C9" w:rsidP="000069C9">
            <w:pPr>
              <w:numPr>
                <w:ilvl w:val="0"/>
                <w:numId w:val="16"/>
              </w:numPr>
              <w:rPr>
                <w:rFonts w:ascii="Arial" w:eastAsia="SimSun" w:hAnsi="Arial" w:cs="Calibri"/>
                <w:rtl/>
                <w:lang w:eastAsia="zh-CN"/>
              </w:rPr>
            </w:pPr>
            <w:r w:rsidRPr="00312816">
              <w:rPr>
                <w:rFonts w:ascii="Arial" w:eastAsia="SimSun" w:hAnsi="Arial" w:cs="Calibri"/>
                <w:rtl/>
                <w:lang w:eastAsia="zh-CN"/>
              </w:rPr>
              <w:t>البحث في تجربة ونتائج مشروع</w:t>
            </w:r>
            <w:r w:rsidR="0073347E">
              <w:rPr>
                <w:rFonts w:ascii="Arial" w:eastAsia="SimSun" w:hAnsi="Arial" w:cs="Calibri" w:hint="cs"/>
                <w:rtl/>
                <w:lang w:eastAsia="zh-CN"/>
              </w:rPr>
              <w:t xml:space="preserve"> الويبو الخاص</w:t>
            </w:r>
            <w:r w:rsidRPr="00312816">
              <w:rPr>
                <w:rFonts w:ascii="Arial" w:eastAsia="SimSun" w:hAnsi="Arial" w:cs="Calibri"/>
                <w:rtl/>
                <w:lang w:eastAsia="zh-CN"/>
              </w:rPr>
              <w:t xml:space="preserve"> </w:t>
            </w:r>
            <w:r w:rsidR="0073347E">
              <w:rPr>
                <w:rFonts w:ascii="Arial" w:eastAsia="SimSun" w:hAnsi="Arial" w:cs="Calibri" w:hint="cs"/>
                <w:rtl/>
                <w:lang w:eastAsia="zh-CN"/>
              </w:rPr>
              <w:t>بال</w:t>
            </w:r>
            <w:r w:rsidRPr="00312816">
              <w:rPr>
                <w:rFonts w:ascii="Arial" w:eastAsia="SimSun" w:hAnsi="Arial" w:cs="Calibri"/>
                <w:rtl/>
                <w:lang w:eastAsia="zh-CN"/>
              </w:rPr>
              <w:t>معر</w:t>
            </w:r>
            <w:r w:rsidR="0073347E">
              <w:rPr>
                <w:rFonts w:ascii="Arial" w:eastAsia="SimSun" w:hAnsi="Arial" w:cs="Calibri" w:hint="cs"/>
                <w:rtl/>
                <w:lang w:eastAsia="zh-CN"/>
              </w:rPr>
              <w:t>ّ</w:t>
            </w:r>
            <w:r w:rsidRPr="00312816">
              <w:rPr>
                <w:rFonts w:ascii="Arial" w:eastAsia="SimSun" w:hAnsi="Arial" w:cs="Calibri"/>
                <w:rtl/>
                <w:lang w:eastAsia="zh-CN"/>
              </w:rPr>
              <w:t>ف</w:t>
            </w:r>
            <w:r w:rsidR="0073347E">
              <w:rPr>
                <w:rFonts w:ascii="Arial" w:eastAsia="SimSun" w:hAnsi="Arial" w:cs="Calibri" w:hint="cs"/>
                <w:rtl/>
                <w:lang w:eastAsia="zh-CN"/>
              </w:rPr>
              <w:t>ات</w:t>
            </w:r>
            <w:r w:rsidRPr="00312816">
              <w:rPr>
                <w:rFonts w:ascii="Arial" w:eastAsia="SimSun" w:hAnsi="Arial" w:cs="Calibri"/>
                <w:rtl/>
                <w:lang w:eastAsia="zh-CN"/>
              </w:rPr>
              <w:t xml:space="preserve"> العالمي</w:t>
            </w:r>
            <w:r w:rsidR="0073347E">
              <w:rPr>
                <w:rFonts w:ascii="Arial" w:eastAsia="SimSun" w:hAnsi="Arial" w:cs="Calibri" w:hint="cs"/>
                <w:rtl/>
                <w:lang w:eastAsia="zh-CN"/>
              </w:rPr>
              <w:t xml:space="preserve">ة </w:t>
            </w:r>
            <w:r w:rsidRPr="00312816">
              <w:rPr>
                <w:rFonts w:ascii="Arial" w:eastAsia="SimSun" w:hAnsi="Arial" w:cs="Calibri"/>
                <w:rtl/>
                <w:lang w:eastAsia="zh-CN"/>
              </w:rPr>
              <w:t xml:space="preserve">كجزء من الجهود المبذولة لدمج حالات الاستخدام العملي لتكنولوجيات </w:t>
            </w:r>
            <w:r w:rsidR="0073347E">
              <w:rPr>
                <w:rFonts w:ascii="Arial" w:eastAsia="SimSun" w:hAnsi="Arial" w:cs="Calibri" w:hint="cs"/>
                <w:rtl/>
                <w:lang w:eastAsia="zh-CN"/>
              </w:rPr>
              <w:t>سلاسل</w:t>
            </w:r>
            <w:r w:rsidR="00BE4276">
              <w:rPr>
                <w:rFonts w:ascii="Arial" w:eastAsia="SimSun" w:hAnsi="Arial" w:cs="Calibri"/>
                <w:rtl/>
                <w:lang w:eastAsia="zh-CN"/>
              </w:rPr>
              <w:t xml:space="preserve"> الكتل</w:t>
            </w:r>
            <w:r w:rsidRPr="00312816">
              <w:rPr>
                <w:rFonts w:ascii="Arial" w:eastAsia="SimSun" w:hAnsi="Arial" w:cs="Calibri"/>
                <w:rtl/>
                <w:lang w:eastAsia="zh-CN"/>
              </w:rPr>
              <w:t xml:space="preserve"> في التوصيات.</w:t>
            </w:r>
          </w:p>
          <w:p w14:paraId="62E28898" w14:textId="5491095A" w:rsidR="00F26FA0" w:rsidRPr="00F26FA0" w:rsidRDefault="000069C9" w:rsidP="000069C9">
            <w:pPr>
              <w:numPr>
                <w:ilvl w:val="0"/>
                <w:numId w:val="16"/>
              </w:numPr>
              <w:spacing w:after="240"/>
              <w:rPr>
                <w:rFonts w:ascii="Arial" w:eastAsia="SimSun" w:hAnsi="Arial" w:cs="Calibri"/>
                <w:lang w:eastAsia="zh-CN"/>
              </w:rPr>
            </w:pPr>
            <w:r w:rsidRPr="00312816">
              <w:rPr>
                <w:rFonts w:ascii="Arial" w:eastAsia="SimSun" w:hAnsi="Arial" w:cs="Calibri"/>
                <w:rtl/>
                <w:lang w:eastAsia="zh-CN"/>
              </w:rPr>
              <w:t xml:space="preserve">بحث وتحليل حالات استخدام </w:t>
            </w:r>
            <w:r w:rsidR="0073347E">
              <w:rPr>
                <w:rFonts w:ascii="Arial" w:eastAsia="SimSun" w:hAnsi="Arial" w:cs="Calibri" w:hint="cs"/>
                <w:rtl/>
                <w:lang w:eastAsia="zh-CN"/>
              </w:rPr>
              <w:t>تكنولوجيات</w:t>
            </w:r>
            <w:r w:rsidRPr="00312816">
              <w:rPr>
                <w:rFonts w:ascii="Arial" w:eastAsia="SimSun" w:hAnsi="Arial" w:cs="Calibri"/>
                <w:rtl/>
                <w:lang w:eastAsia="zh-CN"/>
              </w:rPr>
              <w:t xml:space="preserve"> </w:t>
            </w:r>
            <w:r w:rsidR="0073347E">
              <w:rPr>
                <w:rFonts w:ascii="Arial" w:eastAsia="SimSun" w:hAnsi="Arial" w:cs="Calibri" w:hint="cs"/>
                <w:rtl/>
                <w:lang w:eastAsia="zh-CN"/>
              </w:rPr>
              <w:t>سلاسل</w:t>
            </w:r>
            <w:r w:rsidR="00BE4276">
              <w:rPr>
                <w:rFonts w:ascii="Arial" w:eastAsia="SimSun" w:hAnsi="Arial" w:cs="Calibri"/>
                <w:rtl/>
                <w:lang w:eastAsia="zh-CN"/>
              </w:rPr>
              <w:t xml:space="preserve"> الكتل</w:t>
            </w:r>
            <w:r w:rsidRPr="00312816">
              <w:rPr>
                <w:rFonts w:ascii="Arial" w:eastAsia="SimSun" w:hAnsi="Arial" w:cs="Calibri"/>
                <w:rtl/>
                <w:lang w:eastAsia="zh-CN"/>
              </w:rPr>
              <w:t xml:space="preserve"> في مجتمع الملكية الفكرية</w:t>
            </w:r>
            <w:r w:rsidR="0073347E">
              <w:rPr>
                <w:rFonts w:ascii="Arial" w:eastAsia="SimSun" w:hAnsi="Arial" w:cs="Calibri" w:hint="cs"/>
                <w:rtl/>
                <w:lang w:eastAsia="zh-CN"/>
              </w:rPr>
              <w:t xml:space="preserve">، من قبيل </w:t>
            </w:r>
            <w:r w:rsidR="0073347E" w:rsidRPr="00312816">
              <w:rPr>
                <w:rFonts w:ascii="Arial" w:eastAsia="SimSun" w:hAnsi="Arial" w:cs="Calibri"/>
                <w:rtl/>
                <w:lang w:eastAsia="zh-CN"/>
              </w:rPr>
              <w:t>مشروع</w:t>
            </w:r>
            <w:r w:rsidR="0073347E">
              <w:rPr>
                <w:rFonts w:ascii="Arial" w:eastAsia="SimSun" w:hAnsi="Arial" w:cs="Calibri" w:hint="cs"/>
                <w:rtl/>
                <w:lang w:eastAsia="zh-CN"/>
              </w:rPr>
              <w:t xml:space="preserve"> الويبو الخاص</w:t>
            </w:r>
            <w:r w:rsidR="0073347E" w:rsidRPr="00312816">
              <w:rPr>
                <w:rFonts w:ascii="Arial" w:eastAsia="SimSun" w:hAnsi="Arial" w:cs="Calibri"/>
                <w:rtl/>
                <w:lang w:eastAsia="zh-CN"/>
              </w:rPr>
              <w:t xml:space="preserve"> </w:t>
            </w:r>
            <w:r w:rsidR="0073347E">
              <w:rPr>
                <w:rFonts w:ascii="Arial" w:eastAsia="SimSun" w:hAnsi="Arial" w:cs="Calibri" w:hint="cs"/>
                <w:rtl/>
                <w:lang w:eastAsia="zh-CN"/>
              </w:rPr>
              <w:t>بال</w:t>
            </w:r>
            <w:r w:rsidR="0073347E" w:rsidRPr="00312816">
              <w:rPr>
                <w:rFonts w:ascii="Arial" w:eastAsia="SimSun" w:hAnsi="Arial" w:cs="Calibri"/>
                <w:rtl/>
                <w:lang w:eastAsia="zh-CN"/>
              </w:rPr>
              <w:t>معر</w:t>
            </w:r>
            <w:r w:rsidR="0073347E">
              <w:rPr>
                <w:rFonts w:ascii="Arial" w:eastAsia="SimSun" w:hAnsi="Arial" w:cs="Calibri" w:hint="cs"/>
                <w:rtl/>
                <w:lang w:eastAsia="zh-CN"/>
              </w:rPr>
              <w:t>ّ</w:t>
            </w:r>
            <w:r w:rsidR="0073347E" w:rsidRPr="00312816">
              <w:rPr>
                <w:rFonts w:ascii="Arial" w:eastAsia="SimSun" w:hAnsi="Arial" w:cs="Calibri"/>
                <w:rtl/>
                <w:lang w:eastAsia="zh-CN"/>
              </w:rPr>
              <w:t>ف</w:t>
            </w:r>
            <w:r w:rsidR="0073347E">
              <w:rPr>
                <w:rFonts w:ascii="Arial" w:eastAsia="SimSun" w:hAnsi="Arial" w:cs="Calibri" w:hint="cs"/>
                <w:rtl/>
                <w:lang w:eastAsia="zh-CN"/>
              </w:rPr>
              <w:t>ات</w:t>
            </w:r>
            <w:r w:rsidR="0073347E" w:rsidRPr="00312816">
              <w:rPr>
                <w:rFonts w:ascii="Arial" w:eastAsia="SimSun" w:hAnsi="Arial" w:cs="Calibri"/>
                <w:rtl/>
                <w:lang w:eastAsia="zh-CN"/>
              </w:rPr>
              <w:t xml:space="preserve"> العالمي</w:t>
            </w:r>
            <w:r w:rsidR="0073347E">
              <w:rPr>
                <w:rFonts w:ascii="Arial" w:eastAsia="SimSun" w:hAnsi="Arial" w:cs="Calibri" w:hint="cs"/>
                <w:rtl/>
                <w:lang w:eastAsia="zh-CN"/>
              </w:rPr>
              <w:t>ة</w:t>
            </w:r>
            <w:r w:rsidRPr="00312816">
              <w:rPr>
                <w:rFonts w:ascii="Arial" w:eastAsia="SimSun" w:hAnsi="Arial" w:cs="Calibri"/>
                <w:rtl/>
                <w:lang w:eastAsia="zh-CN"/>
              </w:rPr>
              <w:t xml:space="preserve">، الذي يستخدم </w:t>
            </w:r>
            <w:r w:rsidR="0073347E">
              <w:rPr>
                <w:rFonts w:ascii="Arial" w:eastAsia="SimSun" w:hAnsi="Arial" w:cs="Calibri" w:hint="cs"/>
                <w:rtl/>
                <w:lang w:eastAsia="zh-CN"/>
              </w:rPr>
              <w:t>تكنولوجيات</w:t>
            </w:r>
            <w:r w:rsidRPr="00312816">
              <w:rPr>
                <w:rFonts w:ascii="Arial" w:eastAsia="SimSun" w:hAnsi="Arial" w:cs="Calibri"/>
                <w:rtl/>
                <w:lang w:eastAsia="zh-CN"/>
              </w:rPr>
              <w:t xml:space="preserve"> </w:t>
            </w:r>
            <w:r w:rsidR="0073347E">
              <w:rPr>
                <w:rFonts w:ascii="Arial" w:eastAsia="SimSun" w:hAnsi="Arial" w:cs="Calibri" w:hint="cs"/>
                <w:rtl/>
                <w:lang w:eastAsia="zh-CN"/>
              </w:rPr>
              <w:t>سلاسل</w:t>
            </w:r>
            <w:r w:rsidR="00BE4276">
              <w:rPr>
                <w:rFonts w:ascii="Arial" w:eastAsia="SimSun" w:hAnsi="Arial" w:cs="Calibri"/>
                <w:rtl/>
                <w:lang w:eastAsia="zh-CN"/>
              </w:rPr>
              <w:t xml:space="preserve"> الكتل</w:t>
            </w:r>
            <w:r w:rsidRPr="00312816">
              <w:rPr>
                <w:rFonts w:ascii="Arial" w:eastAsia="SimSun" w:hAnsi="Arial" w:cs="Calibri"/>
                <w:rtl/>
                <w:lang w:eastAsia="zh-CN"/>
              </w:rPr>
              <w:t>، ومواصلة تحسين مشروع المعيار</w:t>
            </w:r>
          </w:p>
        </w:tc>
        <w:tc>
          <w:tcPr>
            <w:tcW w:w="1701" w:type="dxa"/>
          </w:tcPr>
          <w:p w14:paraId="279F0889" w14:textId="4009ECB4" w:rsidR="00F26FA0" w:rsidRPr="00F26FA0" w:rsidRDefault="000069C9" w:rsidP="00F26FA0">
            <w:pPr>
              <w:rPr>
                <w:rFonts w:ascii="Arial" w:eastAsia="SimSun" w:hAnsi="Arial" w:cs="Calibri"/>
                <w:lang w:eastAsia="zh-CN"/>
              </w:rPr>
            </w:pPr>
            <w:r w:rsidRPr="00312816">
              <w:rPr>
                <w:rFonts w:ascii="Arial" w:eastAsia="SimSun" w:hAnsi="Arial" w:cs="Calibri" w:hint="cs"/>
                <w:rtl/>
                <w:lang w:eastAsia="zh-CN"/>
              </w:rPr>
              <w:t xml:space="preserve">2024 </w:t>
            </w:r>
            <w:r w:rsidRPr="00312816">
              <w:rPr>
                <w:rFonts w:ascii="Arial" w:eastAsia="SimSun" w:hAnsi="Arial" w:cs="Calibri"/>
                <w:rtl/>
                <w:lang w:eastAsia="zh-CN"/>
              </w:rPr>
              <w:t>–</w:t>
            </w:r>
            <w:r w:rsidRPr="00312816">
              <w:rPr>
                <w:rFonts w:ascii="Arial" w:eastAsia="SimSun" w:hAnsi="Arial" w:cs="Calibri" w:hint="cs"/>
                <w:rtl/>
                <w:lang w:eastAsia="zh-CN"/>
              </w:rPr>
              <w:t xml:space="preserve"> 2025 </w:t>
            </w:r>
          </w:p>
        </w:tc>
      </w:tr>
      <w:tr w:rsidR="00F26FA0" w:rsidRPr="00F26FA0" w14:paraId="52A4878C" w14:textId="77777777" w:rsidTr="00F26FA0">
        <w:tc>
          <w:tcPr>
            <w:tcW w:w="3369" w:type="dxa"/>
          </w:tcPr>
          <w:p w14:paraId="64A6D76A" w14:textId="17A759E5" w:rsidR="00F26FA0" w:rsidRPr="00F26FA0" w:rsidRDefault="00312816" w:rsidP="00F26FA0">
            <w:pPr>
              <w:spacing w:after="240"/>
              <w:rPr>
                <w:rFonts w:ascii="Arial" w:eastAsia="SimSun" w:hAnsi="Arial" w:cs="Calibri"/>
                <w:lang w:eastAsia="zh-CN"/>
              </w:rPr>
            </w:pPr>
            <w:r w:rsidRPr="00312816">
              <w:rPr>
                <w:rFonts w:ascii="Arial" w:eastAsia="SimSun" w:hAnsi="Arial" w:cs="Calibri" w:hint="cs"/>
                <w:rtl/>
                <w:lang w:eastAsia="zh-CN"/>
              </w:rPr>
              <w:t>اجتماع فرقة العمل</w:t>
            </w:r>
          </w:p>
        </w:tc>
        <w:tc>
          <w:tcPr>
            <w:tcW w:w="4536" w:type="dxa"/>
          </w:tcPr>
          <w:p w14:paraId="6FA2EF79" w14:textId="11AECBFE" w:rsidR="00F26FA0" w:rsidRPr="00F26FA0" w:rsidRDefault="0073347E" w:rsidP="00F26FA0">
            <w:pPr>
              <w:spacing w:after="240"/>
              <w:rPr>
                <w:rFonts w:ascii="Arial" w:eastAsia="SimSun" w:hAnsi="Arial" w:cs="Calibri"/>
                <w:lang w:eastAsia="zh-CN"/>
              </w:rPr>
            </w:pPr>
            <w:r>
              <w:rPr>
                <w:rFonts w:ascii="Arial" w:eastAsia="SimSun" w:hAnsi="Arial" w:cs="Calibri" w:hint="cs"/>
                <w:rtl/>
                <w:lang w:eastAsia="zh-CN"/>
              </w:rPr>
              <w:t>تنظيم</w:t>
            </w:r>
            <w:r w:rsidR="00312816" w:rsidRPr="00312816">
              <w:rPr>
                <w:rFonts w:ascii="Arial" w:eastAsia="SimSun" w:hAnsi="Arial" w:cs="Calibri"/>
                <w:rtl/>
                <w:lang w:eastAsia="zh-CN"/>
              </w:rPr>
              <w:t xml:space="preserve"> اجتماع افتراضي </w:t>
            </w:r>
            <w:r>
              <w:rPr>
                <w:rFonts w:ascii="Arial" w:eastAsia="SimSun" w:hAnsi="Arial" w:cs="Calibri" w:hint="cs"/>
                <w:rtl/>
                <w:lang w:eastAsia="zh-CN"/>
              </w:rPr>
              <w:t>لفرقة</w:t>
            </w:r>
            <w:r w:rsidR="00312816" w:rsidRPr="00312816">
              <w:rPr>
                <w:rFonts w:ascii="Arial" w:eastAsia="SimSun" w:hAnsi="Arial" w:cs="Calibri"/>
                <w:rtl/>
                <w:lang w:eastAsia="zh-CN"/>
              </w:rPr>
              <w:t xml:space="preserve"> العمل لمناقشة نتائج </w:t>
            </w:r>
            <w:r>
              <w:rPr>
                <w:rFonts w:ascii="Arial" w:eastAsia="SimSun" w:hAnsi="Arial" w:cs="Calibri" w:hint="cs"/>
                <w:rtl/>
                <w:lang w:eastAsia="zh-CN"/>
              </w:rPr>
              <w:t>البحث</w:t>
            </w:r>
            <w:r w:rsidR="00312816" w:rsidRPr="00312816">
              <w:rPr>
                <w:rFonts w:ascii="Arial" w:eastAsia="SimSun" w:hAnsi="Arial" w:cs="Calibri"/>
                <w:rtl/>
                <w:lang w:eastAsia="zh-CN"/>
              </w:rPr>
              <w:t>.</w:t>
            </w:r>
          </w:p>
        </w:tc>
        <w:tc>
          <w:tcPr>
            <w:tcW w:w="1701" w:type="dxa"/>
          </w:tcPr>
          <w:p w14:paraId="58C9D95C" w14:textId="77777777" w:rsidR="00F26FA0" w:rsidRPr="00F26FA0" w:rsidRDefault="00F26FA0" w:rsidP="00F26FA0">
            <w:pPr>
              <w:spacing w:after="240"/>
              <w:rPr>
                <w:rFonts w:ascii="Arial" w:eastAsia="SimSun" w:hAnsi="Arial" w:cs="Calibri"/>
                <w:lang w:eastAsia="zh-CN"/>
              </w:rPr>
            </w:pPr>
            <w:r w:rsidRPr="00F26FA0">
              <w:rPr>
                <w:rFonts w:ascii="Arial" w:eastAsia="SimSun" w:hAnsi="Arial" w:cs="Calibri"/>
                <w:lang w:eastAsia="zh-CN"/>
              </w:rPr>
              <w:t>2025</w:t>
            </w:r>
          </w:p>
        </w:tc>
      </w:tr>
      <w:tr w:rsidR="00F26FA0" w:rsidRPr="00F26FA0" w14:paraId="7F0911AB" w14:textId="77777777" w:rsidTr="00F26FA0">
        <w:tc>
          <w:tcPr>
            <w:tcW w:w="3369" w:type="dxa"/>
          </w:tcPr>
          <w:p w14:paraId="0CF0D9A2" w14:textId="762B894C" w:rsidR="00F26FA0" w:rsidRPr="00F26FA0" w:rsidRDefault="00312816" w:rsidP="00F26FA0">
            <w:pPr>
              <w:spacing w:after="240"/>
              <w:rPr>
                <w:rFonts w:ascii="Arial" w:eastAsia="SimSun" w:hAnsi="Arial" w:cs="Calibri"/>
                <w:lang w:eastAsia="zh-CN"/>
              </w:rPr>
            </w:pPr>
            <w:r w:rsidRPr="00312816">
              <w:rPr>
                <w:rFonts w:ascii="Arial" w:eastAsia="SimSun" w:hAnsi="Arial" w:cs="Calibri" w:hint="cs"/>
                <w:rtl/>
                <w:lang w:eastAsia="zh-CN"/>
              </w:rPr>
              <w:t>التحضير للدورة الثالثة عشر</w:t>
            </w:r>
            <w:r w:rsidR="0073347E">
              <w:rPr>
                <w:rFonts w:ascii="Arial" w:eastAsia="SimSun" w:hAnsi="Arial" w:cs="Calibri" w:hint="cs"/>
                <w:rtl/>
                <w:lang w:eastAsia="zh-CN"/>
              </w:rPr>
              <w:t>ة</w:t>
            </w:r>
            <w:r w:rsidRPr="00312816">
              <w:rPr>
                <w:rFonts w:ascii="Arial" w:eastAsia="SimSun" w:hAnsi="Arial" w:cs="Calibri" w:hint="cs"/>
                <w:rtl/>
                <w:lang w:eastAsia="zh-CN"/>
              </w:rPr>
              <w:t xml:space="preserve"> للجنة المعايير </w:t>
            </w:r>
          </w:p>
        </w:tc>
        <w:tc>
          <w:tcPr>
            <w:tcW w:w="4536" w:type="dxa"/>
          </w:tcPr>
          <w:p w14:paraId="0ED9D22E" w14:textId="6B87F0C2" w:rsidR="00F26FA0" w:rsidRPr="00F26FA0" w:rsidRDefault="00312816" w:rsidP="00F26FA0">
            <w:pPr>
              <w:spacing w:after="240"/>
              <w:rPr>
                <w:rFonts w:ascii="Arial" w:eastAsia="SimSun" w:hAnsi="Arial" w:cs="Calibri"/>
                <w:lang w:eastAsia="zh-CN"/>
              </w:rPr>
            </w:pPr>
            <w:r w:rsidRPr="00312816">
              <w:rPr>
                <w:rFonts w:ascii="Arial" w:eastAsia="SimSun" w:hAnsi="Arial" w:cs="Calibri"/>
                <w:rtl/>
                <w:lang w:eastAsia="zh-CN"/>
              </w:rPr>
              <w:t>صياغة وثائق العمل للدورة المقبلة للجنة المعايير</w:t>
            </w:r>
          </w:p>
        </w:tc>
        <w:tc>
          <w:tcPr>
            <w:tcW w:w="1701" w:type="dxa"/>
          </w:tcPr>
          <w:p w14:paraId="5560D646" w14:textId="77777777" w:rsidR="00F26FA0" w:rsidRPr="00F26FA0" w:rsidRDefault="00F26FA0" w:rsidP="00F26FA0">
            <w:pPr>
              <w:spacing w:after="240"/>
              <w:rPr>
                <w:rFonts w:ascii="Arial" w:eastAsia="SimSun" w:hAnsi="Arial" w:cs="Calibri"/>
                <w:lang w:eastAsia="zh-CN"/>
              </w:rPr>
            </w:pPr>
            <w:r w:rsidRPr="00F26FA0">
              <w:rPr>
                <w:rFonts w:ascii="Arial" w:eastAsia="SimSun" w:hAnsi="Arial" w:cs="Calibri"/>
                <w:lang w:eastAsia="zh-CN"/>
              </w:rPr>
              <w:t>2025</w:t>
            </w:r>
          </w:p>
        </w:tc>
      </w:tr>
      <w:tr w:rsidR="00F26FA0" w:rsidRPr="00F26FA0" w14:paraId="5FD1E119" w14:textId="77777777" w:rsidTr="00F26FA0">
        <w:tc>
          <w:tcPr>
            <w:tcW w:w="3369" w:type="dxa"/>
          </w:tcPr>
          <w:p w14:paraId="19F7CFF3" w14:textId="455FAD21" w:rsidR="00F26FA0" w:rsidRPr="00F26FA0" w:rsidRDefault="00312816" w:rsidP="00F26FA0">
            <w:pPr>
              <w:spacing w:after="240"/>
              <w:rPr>
                <w:rFonts w:ascii="Arial" w:eastAsia="SimSun" w:hAnsi="Arial" w:cs="Calibri"/>
                <w:lang w:eastAsia="zh-CN"/>
              </w:rPr>
            </w:pPr>
            <w:r w:rsidRPr="00312816">
              <w:rPr>
                <w:rFonts w:ascii="Arial" w:eastAsia="SimSun" w:hAnsi="Arial" w:cs="Calibri" w:hint="cs"/>
                <w:rtl/>
                <w:lang w:eastAsia="zh-CN"/>
              </w:rPr>
              <w:lastRenderedPageBreak/>
              <w:t>الدورة الثالثة عشر</w:t>
            </w:r>
            <w:r w:rsidR="0073347E">
              <w:rPr>
                <w:rFonts w:ascii="Arial" w:eastAsia="SimSun" w:hAnsi="Arial" w:cs="Calibri" w:hint="cs"/>
                <w:rtl/>
                <w:lang w:eastAsia="zh-CN"/>
              </w:rPr>
              <w:t xml:space="preserve">ة </w:t>
            </w:r>
            <w:r w:rsidRPr="00312816">
              <w:rPr>
                <w:rFonts w:ascii="Arial" w:eastAsia="SimSun" w:hAnsi="Arial" w:cs="Calibri" w:hint="cs"/>
                <w:rtl/>
                <w:lang w:eastAsia="zh-CN"/>
              </w:rPr>
              <w:t>للجنة المعايير</w:t>
            </w:r>
          </w:p>
        </w:tc>
        <w:tc>
          <w:tcPr>
            <w:tcW w:w="4536" w:type="dxa"/>
          </w:tcPr>
          <w:p w14:paraId="52F15672" w14:textId="0492FAD0" w:rsidR="00F26FA0" w:rsidRPr="00F26FA0" w:rsidRDefault="00312816" w:rsidP="00F26FA0">
            <w:pPr>
              <w:spacing w:after="240"/>
              <w:rPr>
                <w:rFonts w:ascii="Arial" w:eastAsia="SimSun" w:hAnsi="Arial" w:cs="Calibri"/>
                <w:lang w:eastAsia="zh-CN"/>
              </w:rPr>
            </w:pPr>
            <w:r w:rsidRPr="00312816">
              <w:rPr>
                <w:rFonts w:ascii="Arial" w:eastAsia="SimSun" w:hAnsi="Arial" w:cs="Calibri" w:hint="cs"/>
                <w:rtl/>
                <w:lang w:eastAsia="zh-CN"/>
              </w:rPr>
              <w:t xml:space="preserve">تقرير فرقة العمل </w:t>
            </w:r>
            <w:r w:rsidR="00021FF8">
              <w:rPr>
                <w:rFonts w:ascii="Arial" w:eastAsia="SimSun" w:hAnsi="Arial" w:cs="Calibri" w:hint="cs"/>
                <w:rtl/>
                <w:lang w:eastAsia="zh-CN"/>
              </w:rPr>
              <w:t xml:space="preserve">المقدّم </w:t>
            </w:r>
            <w:r w:rsidRPr="00312816">
              <w:rPr>
                <w:rFonts w:ascii="Arial" w:eastAsia="SimSun" w:hAnsi="Arial" w:cs="Calibri" w:hint="cs"/>
                <w:rtl/>
                <w:lang w:eastAsia="zh-CN"/>
              </w:rPr>
              <w:t>إلى الدورة الثالثة عشر</w:t>
            </w:r>
            <w:r w:rsidR="00021FF8">
              <w:rPr>
                <w:rFonts w:ascii="Arial" w:eastAsia="SimSun" w:hAnsi="Arial" w:cs="Calibri" w:hint="cs"/>
                <w:rtl/>
                <w:lang w:eastAsia="zh-CN"/>
              </w:rPr>
              <w:t>ة</w:t>
            </w:r>
            <w:r w:rsidRPr="00312816">
              <w:rPr>
                <w:rFonts w:ascii="Arial" w:eastAsia="SimSun" w:hAnsi="Arial" w:cs="Calibri" w:hint="cs"/>
                <w:rtl/>
                <w:lang w:eastAsia="zh-CN"/>
              </w:rPr>
              <w:t xml:space="preserve"> للجنة المعايير</w:t>
            </w:r>
          </w:p>
        </w:tc>
        <w:tc>
          <w:tcPr>
            <w:tcW w:w="1701" w:type="dxa"/>
          </w:tcPr>
          <w:p w14:paraId="0F8E43F6" w14:textId="77777777" w:rsidR="00F26FA0" w:rsidRPr="00F26FA0" w:rsidRDefault="00F26FA0" w:rsidP="00F26FA0">
            <w:pPr>
              <w:spacing w:after="240"/>
              <w:rPr>
                <w:rFonts w:ascii="Arial" w:eastAsia="SimSun" w:hAnsi="Arial" w:cs="Calibri"/>
                <w:lang w:eastAsia="zh-CN"/>
              </w:rPr>
            </w:pPr>
            <w:r w:rsidRPr="00F26FA0">
              <w:rPr>
                <w:rFonts w:ascii="Arial" w:eastAsia="SimSun" w:hAnsi="Arial" w:cs="Calibri"/>
                <w:lang w:eastAsia="zh-CN"/>
              </w:rPr>
              <w:t>2025</w:t>
            </w:r>
          </w:p>
        </w:tc>
      </w:tr>
    </w:tbl>
    <w:p w14:paraId="089E2831" w14:textId="49454B1C" w:rsidR="000D63D1" w:rsidRDefault="00C52CC0" w:rsidP="00C52CC0">
      <w:pPr>
        <w:pStyle w:val="Endofdocument-Annex"/>
        <w:spacing w:after="220"/>
        <w:rPr>
          <w:rFonts w:ascii="Calibri" w:hAnsi="Calibri" w:cs="Calibri"/>
          <w:i/>
          <w:iCs/>
          <w:sz w:val="22"/>
          <w:szCs w:val="22"/>
          <w:rtl/>
        </w:rPr>
      </w:pPr>
      <w:r w:rsidRPr="00C52CC0">
        <w:rPr>
          <w:rFonts w:ascii="Calibri" w:hAnsi="Calibri" w:cs="Calibri" w:hint="cs"/>
          <w:i/>
          <w:iCs/>
          <w:sz w:val="22"/>
          <w:szCs w:val="22"/>
          <w:rtl/>
        </w:rPr>
        <w:t>10.</w:t>
      </w:r>
      <w:r>
        <w:rPr>
          <w:rFonts w:ascii="Calibri" w:hAnsi="Calibri" w:cs="Calibri" w:hint="cs"/>
          <w:i/>
          <w:iCs/>
          <w:sz w:val="22"/>
          <w:szCs w:val="22"/>
          <w:rtl/>
        </w:rPr>
        <w:tab/>
      </w:r>
      <w:r w:rsidRPr="00C52CC0">
        <w:rPr>
          <w:rFonts w:ascii="Calibri" w:hAnsi="Calibri" w:cs="Calibri" w:hint="cs"/>
          <w:i/>
          <w:iCs/>
          <w:sz w:val="22"/>
          <w:szCs w:val="22"/>
          <w:rtl/>
        </w:rPr>
        <w:t>إن لجنة المعايير مدعوة إلى:</w:t>
      </w:r>
    </w:p>
    <w:p w14:paraId="1BCDAF46" w14:textId="3602DCA1" w:rsidR="00C52CC0" w:rsidRPr="00C52CC0" w:rsidRDefault="00C52CC0" w:rsidP="00C52CC0">
      <w:pPr>
        <w:pStyle w:val="BodyText"/>
        <w:spacing w:after="120"/>
        <w:ind w:left="6237"/>
        <w:rPr>
          <w:rFonts w:asciiTheme="minorHAnsi" w:hAnsiTheme="minorHAnsi" w:cstheme="minorHAnsi"/>
          <w:i/>
          <w:iCs/>
          <w:sz w:val="22"/>
          <w:szCs w:val="22"/>
          <w:rtl/>
        </w:rPr>
      </w:pPr>
      <w:r w:rsidRPr="00C52CC0">
        <w:rPr>
          <w:rFonts w:asciiTheme="minorHAnsi" w:hAnsiTheme="minorHAnsi" w:cstheme="minorHAnsi"/>
          <w:i/>
          <w:iCs/>
          <w:sz w:val="22"/>
          <w:szCs w:val="22"/>
          <w:rtl/>
        </w:rPr>
        <w:t>أ)</w:t>
      </w:r>
      <w:r w:rsidRPr="00C52CC0">
        <w:rPr>
          <w:rFonts w:asciiTheme="minorHAnsi" w:hAnsiTheme="minorHAnsi" w:cstheme="minorHAnsi"/>
          <w:i/>
          <w:iCs/>
          <w:sz w:val="22"/>
          <w:szCs w:val="22"/>
          <w:rtl/>
        </w:rPr>
        <w:tab/>
        <w:t>ال</w:t>
      </w:r>
      <w:r>
        <w:rPr>
          <w:rFonts w:asciiTheme="minorHAnsi" w:hAnsiTheme="minorHAnsi" w:cstheme="minorHAnsi" w:hint="cs"/>
          <w:i/>
          <w:iCs/>
          <w:sz w:val="22"/>
          <w:szCs w:val="22"/>
          <w:rtl/>
          <w:lang w:val="fr-FR" w:bidi="ar-SY"/>
        </w:rPr>
        <w:t xml:space="preserve">إحاطة علماً بمحتوى </w:t>
      </w:r>
      <w:r w:rsidRPr="00C52CC0">
        <w:rPr>
          <w:rFonts w:asciiTheme="minorHAnsi" w:hAnsiTheme="minorHAnsi" w:cstheme="minorHAnsi"/>
          <w:i/>
          <w:iCs/>
          <w:sz w:val="22"/>
          <w:szCs w:val="22"/>
          <w:rtl/>
        </w:rPr>
        <w:t>هذه الوثيقة؛</w:t>
      </w:r>
    </w:p>
    <w:p w14:paraId="7343F583" w14:textId="1937BC9D" w:rsidR="00C52CC0" w:rsidRPr="00C52CC0" w:rsidRDefault="00C52CC0" w:rsidP="000069C9">
      <w:pPr>
        <w:pStyle w:val="ListParagraph"/>
        <w:spacing w:after="480"/>
        <w:ind w:left="5670" w:firstLine="567"/>
        <w:rPr>
          <w:rFonts w:asciiTheme="minorHAnsi" w:hAnsiTheme="minorHAnsi" w:cstheme="minorHAnsi"/>
          <w:sz w:val="22"/>
          <w:szCs w:val="22"/>
          <w:rtl/>
        </w:rPr>
      </w:pPr>
      <w:r w:rsidRPr="00C52CC0">
        <w:rPr>
          <w:rFonts w:asciiTheme="minorHAnsi" w:hAnsiTheme="minorHAnsi" w:cstheme="minorHAnsi"/>
          <w:i/>
          <w:iCs/>
          <w:sz w:val="22"/>
          <w:szCs w:val="22"/>
          <w:rtl/>
        </w:rPr>
        <w:t>ب)</w:t>
      </w:r>
      <w:r w:rsidRPr="00C52CC0">
        <w:rPr>
          <w:rFonts w:asciiTheme="minorHAnsi" w:hAnsiTheme="minorHAnsi" w:cstheme="minorHAnsi"/>
          <w:i/>
          <w:iCs/>
          <w:sz w:val="22"/>
          <w:szCs w:val="22"/>
          <w:rtl/>
        </w:rPr>
        <w:tab/>
      </w:r>
      <w:r>
        <w:rPr>
          <w:rFonts w:asciiTheme="minorHAnsi" w:hAnsiTheme="minorHAnsi" w:cstheme="minorHAnsi" w:hint="cs"/>
          <w:i/>
          <w:iCs/>
          <w:sz w:val="22"/>
          <w:szCs w:val="22"/>
          <w:rtl/>
        </w:rPr>
        <w:t>والإحاطة علماً بخطة العمل المقترحة لفرقة العمل المعنية بسلاسل الكتل، على النحو المُشار إليه</w:t>
      </w:r>
      <w:r w:rsidR="00A30901">
        <w:rPr>
          <w:rFonts w:asciiTheme="minorHAnsi" w:hAnsiTheme="minorHAnsi" w:cstheme="minorHAnsi" w:hint="cs"/>
          <w:i/>
          <w:iCs/>
          <w:sz w:val="22"/>
          <w:szCs w:val="22"/>
          <w:rtl/>
        </w:rPr>
        <w:t>ا</w:t>
      </w:r>
      <w:r>
        <w:rPr>
          <w:rFonts w:asciiTheme="minorHAnsi" w:hAnsiTheme="minorHAnsi" w:cstheme="minorHAnsi" w:hint="cs"/>
          <w:i/>
          <w:iCs/>
          <w:sz w:val="22"/>
          <w:szCs w:val="22"/>
          <w:rtl/>
        </w:rPr>
        <w:t xml:space="preserve"> في الفقرة 9 أعلاه.</w:t>
      </w:r>
      <w:r>
        <w:rPr>
          <w:rtl/>
        </w:rPr>
        <w:tab/>
      </w:r>
      <w:r>
        <w:rPr>
          <w:rtl/>
        </w:rPr>
        <w:tab/>
      </w:r>
    </w:p>
    <w:p w14:paraId="6C52227D" w14:textId="1645A380" w:rsidR="00935D0F" w:rsidRPr="00E748C3" w:rsidRDefault="009F0932" w:rsidP="0055363F">
      <w:pPr>
        <w:pStyle w:val="Endofdocument-Annex"/>
        <w:rPr>
          <w:rFonts w:ascii="Calibri" w:hAnsi="Calibri" w:cs="Calibri"/>
          <w:sz w:val="22"/>
          <w:szCs w:val="22"/>
          <w:rtl/>
        </w:rPr>
      </w:pPr>
      <w:r w:rsidRPr="00795E84">
        <w:rPr>
          <w:rFonts w:ascii="Calibri" w:hAnsi="Calibri" w:cs="Calibri"/>
          <w:sz w:val="22"/>
          <w:szCs w:val="22"/>
          <w:rtl/>
        </w:rPr>
        <w:t>[نهاية الوثيقة]</w:t>
      </w:r>
    </w:p>
    <w:sectPr w:rsidR="00935D0F" w:rsidRPr="00E748C3" w:rsidSect="00EB7752">
      <w:headerReference w:type="default" r:id="rId9"/>
      <w:footerReference w:type="even" r:id="rId10"/>
      <w:footerReference w:type="default" r:id="rId11"/>
      <w:foot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CE315" w14:textId="77777777" w:rsidR="005E2F29" w:rsidRDefault="005E2F29">
      <w:r>
        <w:separator/>
      </w:r>
    </w:p>
  </w:endnote>
  <w:endnote w:type="continuationSeparator" w:id="0">
    <w:p w14:paraId="2472D7ED" w14:textId="77777777" w:rsidR="005E2F29" w:rsidRDefault="005E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charset w:val="B2"/>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F13C6" w14:textId="4023798B" w:rsidR="002F3525" w:rsidRDefault="002F3525">
    <w:pPr>
      <w:pStyle w:val="Footer"/>
    </w:pPr>
    <w:r>
      <w:rPr>
        <w:noProof/>
      </w:rPr>
      <mc:AlternateContent>
        <mc:Choice Requires="wps">
          <w:drawing>
            <wp:anchor distT="0" distB="0" distL="0" distR="0" simplePos="0" relativeHeight="251659264" behindDoc="0" locked="0" layoutInCell="1" allowOverlap="1" wp14:anchorId="2BFAA49C" wp14:editId="6594AB95">
              <wp:simplePos x="635" y="635"/>
              <wp:positionH relativeFrom="page">
                <wp:align>center</wp:align>
              </wp:positionH>
              <wp:positionV relativeFrom="page">
                <wp:align>bottom</wp:align>
              </wp:positionV>
              <wp:extent cx="1564005" cy="345440"/>
              <wp:effectExtent l="0" t="0" r="17145" b="0"/>
              <wp:wrapNone/>
              <wp:docPr id="1593459371"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1A0EFBA" w14:textId="76198F2E" w:rsidR="002F3525" w:rsidRPr="002F3525" w:rsidRDefault="002F3525" w:rsidP="002F3525">
                          <w:pPr>
                            <w:rPr>
                              <w:rFonts w:ascii="Calibri" w:eastAsia="Calibri" w:hAnsi="Calibri" w:cs="Calibri"/>
                              <w:noProof/>
                              <w:color w:val="000000"/>
                              <w:sz w:val="20"/>
                              <w:szCs w:val="20"/>
                            </w:rPr>
                          </w:pPr>
                          <w:r w:rsidRPr="002F3525">
                            <w:rPr>
                              <w:rFonts w:ascii="Calibri" w:eastAsia="Calibri" w:hAnsi="Calibri" w:cs="Calibri"/>
                              <w:noProof/>
                              <w:color w:val="000000"/>
                              <w:sz w:val="20"/>
                              <w:szCs w:val="20"/>
                              <w:rtl/>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FAA49C"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fill o:detectmouseclick="t"/>
              <v:textbox style="mso-fit-shape-to-text:t" inset="0,0,0,15pt">
                <w:txbxContent>
                  <w:p w14:paraId="61A0EFBA" w14:textId="76198F2E" w:rsidR="002F3525" w:rsidRPr="002F3525" w:rsidRDefault="002F3525" w:rsidP="002F3525">
                    <w:pPr>
                      <w:rPr>
                        <w:rFonts w:ascii="Calibri" w:eastAsia="Calibri" w:hAnsi="Calibri" w:cs="Calibri"/>
                        <w:noProof/>
                        <w:color w:val="000000"/>
                        <w:sz w:val="20"/>
                        <w:szCs w:val="20"/>
                      </w:rPr>
                    </w:pPr>
                    <w:r w:rsidRPr="002F3525">
                      <w:rPr>
                        <w:rFonts w:ascii="Calibri" w:eastAsia="Calibri" w:hAnsi="Calibri" w:cs="Calibri"/>
                        <w:noProof/>
                        <w:color w:val="000000"/>
                        <w:sz w:val="20"/>
                        <w:szCs w:val="20"/>
                        <w:rtl/>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4FE3D" w14:textId="4A97A122" w:rsidR="002F3525" w:rsidRDefault="002F3525">
    <w:pPr>
      <w:pStyle w:val="Footer"/>
    </w:pPr>
    <w:r>
      <w:rPr>
        <w:noProof/>
      </w:rPr>
      <mc:AlternateContent>
        <mc:Choice Requires="wps">
          <w:drawing>
            <wp:anchor distT="0" distB="0" distL="0" distR="0" simplePos="0" relativeHeight="251660288" behindDoc="0" locked="0" layoutInCell="1" allowOverlap="1" wp14:anchorId="360D7676" wp14:editId="2F3E2288">
              <wp:simplePos x="635" y="635"/>
              <wp:positionH relativeFrom="page">
                <wp:align>center</wp:align>
              </wp:positionH>
              <wp:positionV relativeFrom="page">
                <wp:align>bottom</wp:align>
              </wp:positionV>
              <wp:extent cx="1564005" cy="345440"/>
              <wp:effectExtent l="0" t="0" r="17145" b="0"/>
              <wp:wrapNone/>
              <wp:docPr id="866273002"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49C133A" w14:textId="429A677F" w:rsidR="002F3525" w:rsidRPr="002F3525" w:rsidRDefault="002F3525" w:rsidP="002F3525">
                          <w:pPr>
                            <w:rPr>
                              <w:rFonts w:ascii="Calibri" w:eastAsia="Calibri" w:hAnsi="Calibri" w:cs="Calibri"/>
                              <w:noProof/>
                              <w:color w:val="000000"/>
                              <w:sz w:val="20"/>
                              <w:szCs w:val="20"/>
                            </w:rPr>
                          </w:pPr>
                          <w:r w:rsidRPr="002F3525">
                            <w:rPr>
                              <w:rFonts w:ascii="Calibri" w:eastAsia="Calibri" w:hAnsi="Calibri" w:cs="Calibri"/>
                              <w:noProof/>
                              <w:color w:val="000000"/>
                              <w:sz w:val="20"/>
                              <w:szCs w:val="20"/>
                              <w:rtl/>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0D7676"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fill o:detectmouseclick="t"/>
              <v:textbox style="mso-fit-shape-to-text:t" inset="0,0,0,15pt">
                <w:txbxContent>
                  <w:p w14:paraId="149C133A" w14:textId="429A677F" w:rsidR="002F3525" w:rsidRPr="002F3525" w:rsidRDefault="002F3525" w:rsidP="002F3525">
                    <w:pPr>
                      <w:rPr>
                        <w:rFonts w:ascii="Calibri" w:eastAsia="Calibri" w:hAnsi="Calibri" w:cs="Calibri"/>
                        <w:noProof/>
                        <w:color w:val="000000"/>
                        <w:sz w:val="20"/>
                        <w:szCs w:val="20"/>
                      </w:rPr>
                    </w:pPr>
                    <w:r w:rsidRPr="002F3525">
                      <w:rPr>
                        <w:rFonts w:ascii="Calibri" w:eastAsia="Calibri" w:hAnsi="Calibri" w:cs="Calibri"/>
                        <w:noProof/>
                        <w:color w:val="000000"/>
                        <w:sz w:val="20"/>
                        <w:szCs w:val="20"/>
                        <w:rtl/>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C8E1F" w14:textId="6DAF2D7B" w:rsidR="002F3525" w:rsidRDefault="002F3525">
    <w:pPr>
      <w:pStyle w:val="Footer"/>
    </w:pPr>
    <w:r>
      <w:rPr>
        <w:noProof/>
      </w:rPr>
      <mc:AlternateContent>
        <mc:Choice Requires="wps">
          <w:drawing>
            <wp:anchor distT="0" distB="0" distL="0" distR="0" simplePos="0" relativeHeight="251658240" behindDoc="0" locked="0" layoutInCell="1" allowOverlap="1" wp14:anchorId="7470BCDF" wp14:editId="5ABC8C43">
              <wp:simplePos x="723900" y="9782175"/>
              <wp:positionH relativeFrom="page">
                <wp:align>center</wp:align>
              </wp:positionH>
              <wp:positionV relativeFrom="page">
                <wp:align>bottom</wp:align>
              </wp:positionV>
              <wp:extent cx="1564005" cy="345440"/>
              <wp:effectExtent l="0" t="0" r="17145" b="0"/>
              <wp:wrapNone/>
              <wp:docPr id="2088371660"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48BB36C" w14:textId="5E6F111F" w:rsidR="002F3525" w:rsidRPr="002F3525" w:rsidRDefault="002F3525" w:rsidP="002F3525">
                          <w:pPr>
                            <w:rPr>
                              <w:rFonts w:ascii="Calibri" w:eastAsia="Calibri" w:hAnsi="Calibri" w:cs="Calibri"/>
                              <w:noProof/>
                              <w:color w:val="000000"/>
                              <w:sz w:val="20"/>
                              <w:szCs w:val="20"/>
                            </w:rPr>
                          </w:pPr>
                          <w:r w:rsidRPr="002F3525">
                            <w:rPr>
                              <w:rFonts w:ascii="Calibri" w:eastAsia="Calibri" w:hAnsi="Calibri" w:cs="Calibri"/>
                              <w:noProof/>
                              <w:color w:val="000000"/>
                              <w:sz w:val="20"/>
                              <w:szCs w:val="20"/>
                              <w:rtl/>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70BCDF" id="_x0000_t202" coordsize="21600,21600" o:spt="202" path="m,l,21600r21600,l21600,xe">
              <v:stroke joinstyle="miter"/>
              <v:path gradientshapeok="t" o:connecttype="rect"/>
            </v:shapetype>
            <v:shape id="Text Box 1" o:spid="_x0000_s1028" type="#_x0000_t202" alt="WIPO FOR OFFICIAL USE ONLY " style="position:absolute;left:0;text-align:left;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fill o:detectmouseclick="t"/>
              <v:textbox style="mso-fit-shape-to-text:t" inset="0,0,0,15pt">
                <w:txbxContent>
                  <w:p w14:paraId="648BB36C" w14:textId="5E6F111F" w:rsidR="002F3525" w:rsidRPr="002F3525" w:rsidRDefault="002F3525" w:rsidP="002F3525">
                    <w:pPr>
                      <w:rPr>
                        <w:rFonts w:ascii="Calibri" w:eastAsia="Calibri" w:hAnsi="Calibri" w:cs="Calibri"/>
                        <w:noProof/>
                        <w:color w:val="000000"/>
                        <w:sz w:val="20"/>
                        <w:szCs w:val="20"/>
                      </w:rPr>
                    </w:pPr>
                    <w:r w:rsidRPr="002F3525">
                      <w:rPr>
                        <w:rFonts w:ascii="Calibri" w:eastAsia="Calibri" w:hAnsi="Calibri" w:cs="Calibri"/>
                        <w:noProof/>
                        <w:color w:val="000000"/>
                        <w:sz w:val="20"/>
                        <w:szCs w:val="20"/>
                        <w:rtl/>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04C2E" w14:textId="77777777" w:rsidR="005E2F29" w:rsidRDefault="005E2F29" w:rsidP="009622BF">
      <w:bookmarkStart w:id="0" w:name="OLE_LINK1"/>
      <w:bookmarkStart w:id="1" w:name="OLE_LINK2"/>
      <w:r>
        <w:separator/>
      </w:r>
      <w:bookmarkEnd w:id="0"/>
      <w:bookmarkEnd w:id="1"/>
    </w:p>
  </w:footnote>
  <w:footnote w:type="continuationSeparator" w:id="0">
    <w:p w14:paraId="5CA4A1FF" w14:textId="77777777" w:rsidR="005E2F29" w:rsidRDefault="005E2F29"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9F3D0" w14:textId="66D21B37" w:rsidR="004D37CA" w:rsidRPr="00E830B1" w:rsidRDefault="004D37CA" w:rsidP="002F159B">
    <w:pPr>
      <w:bidi w:val="0"/>
      <w:rPr>
        <w:rFonts w:ascii="Arial" w:hAnsi="Arial" w:cs="Arial"/>
        <w:sz w:val="22"/>
        <w:szCs w:val="22"/>
        <w:lang w:val="fr-CH"/>
      </w:rPr>
    </w:pPr>
    <w:bookmarkStart w:id="11" w:name="Code3"/>
    <w:bookmarkEnd w:id="11"/>
    <w:r>
      <w:rPr>
        <w:rFonts w:ascii="Arial" w:hAnsi="Arial" w:cs="Arial"/>
        <w:sz w:val="22"/>
        <w:szCs w:val="22"/>
      </w:rPr>
      <w:t>CWS/</w:t>
    </w:r>
    <w:r w:rsidR="00E830B1">
      <w:rPr>
        <w:rFonts w:ascii="Arial" w:hAnsi="Arial" w:cs="Arial"/>
        <w:sz w:val="22"/>
        <w:szCs w:val="22"/>
        <w:lang w:val="fr-CH"/>
      </w:rPr>
      <w:t>12/11</w:t>
    </w:r>
  </w:p>
  <w:p w14:paraId="22FB51F3" w14:textId="29EC444C" w:rsidR="004D37CA" w:rsidRPr="00C50A61" w:rsidRDefault="004D37CA" w:rsidP="002F159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13700">
      <w:rPr>
        <w:rFonts w:ascii="Arial" w:hAnsi="Arial" w:cs="Arial"/>
        <w:noProof/>
        <w:sz w:val="22"/>
        <w:szCs w:val="22"/>
        <w:lang w:bidi="ar-EG"/>
      </w:rPr>
      <w:t>3</w:t>
    </w:r>
    <w:r w:rsidRPr="00C50A61">
      <w:rPr>
        <w:rFonts w:ascii="Arial" w:hAnsi="Arial" w:cs="Arial"/>
        <w:sz w:val="22"/>
        <w:szCs w:val="22"/>
      </w:rPr>
      <w:fldChar w:fldCharType="end"/>
    </w:r>
  </w:p>
  <w:p w14:paraId="1E839386" w14:textId="77777777" w:rsidR="004D37CA" w:rsidRPr="00C50A61" w:rsidRDefault="004D37CA"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3EFCDB0C"/>
    <w:lvl w:ilvl="0">
      <w:start w:val="1"/>
      <w:numFmt w:val="decimal"/>
      <w:lvlRestart w:val="0"/>
      <w:lvlText w:val="%1."/>
      <w:lvlJc w:val="left"/>
      <w:pPr>
        <w:ind w:left="0" w:firstLine="0"/>
      </w:pPr>
      <w:rPr>
        <w:rFonts w:ascii="Arial" w:hAnsi="Arial" w:cs="Calibri" w:hint="default"/>
        <w:sz w:val="22"/>
        <w:szCs w:val="22"/>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56A2C26"/>
    <w:multiLevelType w:val="hybridMultilevel"/>
    <w:tmpl w:val="F0E8AA7C"/>
    <w:lvl w:ilvl="0" w:tplc="D720998A">
      <w:numFmt w:val="bullet"/>
      <w:lvlText w:val="-"/>
      <w:lvlJc w:val="left"/>
      <w:pPr>
        <w:ind w:left="927" w:hanging="360"/>
      </w:pPr>
      <w:rPr>
        <w:rFonts w:ascii="Arabic Typesetting" w:eastAsia="SimSun" w:hAnsi="Arabic Typesetting" w:cs="Arabic Typesetting"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3F821881"/>
    <w:multiLevelType w:val="hybridMultilevel"/>
    <w:tmpl w:val="88C20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3D5F35"/>
    <w:multiLevelType w:val="multilevel"/>
    <w:tmpl w:val="5918463A"/>
    <w:lvl w:ilvl="0">
      <w:start w:val="6"/>
      <w:numFmt w:val="bullet"/>
      <w:lvlText w:val="-"/>
      <w:lvlJc w:val="left"/>
      <w:pPr>
        <w:ind w:left="0" w:firstLine="0"/>
      </w:pPr>
      <w:rPr>
        <w:rFonts w:ascii="Calibri" w:eastAsiaTheme="minorHAnsi" w:hAnsi="Calibri" w:cs="Calibri"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4" w15:restartNumberingAfterBreak="0">
    <w:nsid w:val="689B43E5"/>
    <w:multiLevelType w:val="hybridMultilevel"/>
    <w:tmpl w:val="EB56C6FE"/>
    <w:lvl w:ilvl="0" w:tplc="98429784">
      <w:start w:val="6"/>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16cid:durableId="513761801">
    <w:abstractNumId w:val="15"/>
  </w:num>
  <w:num w:numId="2" w16cid:durableId="639766446">
    <w:abstractNumId w:val="8"/>
  </w:num>
  <w:num w:numId="3" w16cid:durableId="1717047876">
    <w:abstractNumId w:val="7"/>
  </w:num>
  <w:num w:numId="4" w16cid:durableId="346635657">
    <w:abstractNumId w:val="6"/>
  </w:num>
  <w:num w:numId="5" w16cid:durableId="1580215099">
    <w:abstractNumId w:val="5"/>
  </w:num>
  <w:num w:numId="6" w16cid:durableId="162161924">
    <w:abstractNumId w:val="4"/>
  </w:num>
  <w:num w:numId="7" w16cid:durableId="1644117789">
    <w:abstractNumId w:val="3"/>
  </w:num>
  <w:num w:numId="8" w16cid:durableId="1111784630">
    <w:abstractNumId w:val="2"/>
  </w:num>
  <w:num w:numId="9" w16cid:durableId="484976308">
    <w:abstractNumId w:val="1"/>
  </w:num>
  <w:num w:numId="10" w16cid:durableId="1181357732">
    <w:abstractNumId w:val="0"/>
  </w:num>
  <w:num w:numId="11" w16cid:durableId="1936013355">
    <w:abstractNumId w:val="9"/>
  </w:num>
  <w:num w:numId="12" w16cid:durableId="1283925171">
    <w:abstractNumId w:val="13"/>
  </w:num>
  <w:num w:numId="13" w16cid:durableId="576398051">
    <w:abstractNumId w:val="10"/>
  </w:num>
  <w:num w:numId="14" w16cid:durableId="1922256195">
    <w:abstractNumId w:val="12"/>
  </w:num>
  <w:num w:numId="15" w16cid:durableId="581990218">
    <w:abstractNumId w:val="14"/>
  </w:num>
  <w:num w:numId="16" w16cid:durableId="168882722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02D"/>
    <w:rsid w:val="00002CBE"/>
    <w:rsid w:val="00003232"/>
    <w:rsid w:val="000033DA"/>
    <w:rsid w:val="00004AF1"/>
    <w:rsid w:val="0000579F"/>
    <w:rsid w:val="000069C9"/>
    <w:rsid w:val="000074D1"/>
    <w:rsid w:val="000076BD"/>
    <w:rsid w:val="00010481"/>
    <w:rsid w:val="00010671"/>
    <w:rsid w:val="00011213"/>
    <w:rsid w:val="000114E2"/>
    <w:rsid w:val="00013347"/>
    <w:rsid w:val="00013D73"/>
    <w:rsid w:val="000142E1"/>
    <w:rsid w:val="000146BD"/>
    <w:rsid w:val="00014B68"/>
    <w:rsid w:val="0001645D"/>
    <w:rsid w:val="00017A43"/>
    <w:rsid w:val="0002157B"/>
    <w:rsid w:val="00021FF8"/>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464"/>
    <w:rsid w:val="00042F2D"/>
    <w:rsid w:val="000430C6"/>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2F9"/>
    <w:rsid w:val="00062502"/>
    <w:rsid w:val="00063C91"/>
    <w:rsid w:val="000640E7"/>
    <w:rsid w:val="00066DC7"/>
    <w:rsid w:val="0006794A"/>
    <w:rsid w:val="00067F31"/>
    <w:rsid w:val="00070108"/>
    <w:rsid w:val="00071138"/>
    <w:rsid w:val="00073402"/>
    <w:rsid w:val="00075745"/>
    <w:rsid w:val="00075A04"/>
    <w:rsid w:val="00075D39"/>
    <w:rsid w:val="00075E53"/>
    <w:rsid w:val="000760C3"/>
    <w:rsid w:val="000763A4"/>
    <w:rsid w:val="00076901"/>
    <w:rsid w:val="000819A2"/>
    <w:rsid w:val="0008237C"/>
    <w:rsid w:val="000833C3"/>
    <w:rsid w:val="0008421F"/>
    <w:rsid w:val="0008451C"/>
    <w:rsid w:val="00085255"/>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2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0AC"/>
    <w:rsid w:val="000C733A"/>
    <w:rsid w:val="000C76B0"/>
    <w:rsid w:val="000D0C07"/>
    <w:rsid w:val="000D0C7C"/>
    <w:rsid w:val="000D1A1D"/>
    <w:rsid w:val="000D5FB7"/>
    <w:rsid w:val="000D63D1"/>
    <w:rsid w:val="000D7E81"/>
    <w:rsid w:val="000E06A5"/>
    <w:rsid w:val="000E16EB"/>
    <w:rsid w:val="000E591F"/>
    <w:rsid w:val="000E5A23"/>
    <w:rsid w:val="000E6045"/>
    <w:rsid w:val="000E7872"/>
    <w:rsid w:val="000F0772"/>
    <w:rsid w:val="000F0BE5"/>
    <w:rsid w:val="000F0F0D"/>
    <w:rsid w:val="000F1264"/>
    <w:rsid w:val="000F1B52"/>
    <w:rsid w:val="000F1C70"/>
    <w:rsid w:val="000F1EAA"/>
    <w:rsid w:val="000F30D5"/>
    <w:rsid w:val="000F33C5"/>
    <w:rsid w:val="000F3ACF"/>
    <w:rsid w:val="000F3C17"/>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3F83"/>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5976"/>
    <w:rsid w:val="00126897"/>
    <w:rsid w:val="0012696D"/>
    <w:rsid w:val="00130E12"/>
    <w:rsid w:val="00130FC9"/>
    <w:rsid w:val="001310EE"/>
    <w:rsid w:val="0013191A"/>
    <w:rsid w:val="00131E8F"/>
    <w:rsid w:val="00134BF4"/>
    <w:rsid w:val="00135133"/>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9BC"/>
    <w:rsid w:val="00162777"/>
    <w:rsid w:val="0016337E"/>
    <w:rsid w:val="00164077"/>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43E"/>
    <w:rsid w:val="001B7675"/>
    <w:rsid w:val="001B7C00"/>
    <w:rsid w:val="001C09D2"/>
    <w:rsid w:val="001C1620"/>
    <w:rsid w:val="001C18B2"/>
    <w:rsid w:val="001C1994"/>
    <w:rsid w:val="001C2933"/>
    <w:rsid w:val="001C5EEE"/>
    <w:rsid w:val="001C6A73"/>
    <w:rsid w:val="001C73C2"/>
    <w:rsid w:val="001C75A9"/>
    <w:rsid w:val="001D0474"/>
    <w:rsid w:val="001D1071"/>
    <w:rsid w:val="001D141D"/>
    <w:rsid w:val="001D1EBD"/>
    <w:rsid w:val="001D2184"/>
    <w:rsid w:val="001D24F3"/>
    <w:rsid w:val="001D2678"/>
    <w:rsid w:val="001D2DC4"/>
    <w:rsid w:val="001D6A48"/>
    <w:rsid w:val="001E1043"/>
    <w:rsid w:val="001E10E1"/>
    <w:rsid w:val="001E175F"/>
    <w:rsid w:val="001E19F7"/>
    <w:rsid w:val="001E254C"/>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4F1C"/>
    <w:rsid w:val="0021505D"/>
    <w:rsid w:val="0021604B"/>
    <w:rsid w:val="00216545"/>
    <w:rsid w:val="00217A12"/>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36EFB"/>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8C3"/>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403B"/>
    <w:rsid w:val="002A5403"/>
    <w:rsid w:val="002A6C9F"/>
    <w:rsid w:val="002A77F3"/>
    <w:rsid w:val="002B14F0"/>
    <w:rsid w:val="002B17FD"/>
    <w:rsid w:val="002B1F0F"/>
    <w:rsid w:val="002B53D3"/>
    <w:rsid w:val="002B6202"/>
    <w:rsid w:val="002B6434"/>
    <w:rsid w:val="002C014C"/>
    <w:rsid w:val="002C060C"/>
    <w:rsid w:val="002C0BA6"/>
    <w:rsid w:val="002C12A7"/>
    <w:rsid w:val="002C2B6F"/>
    <w:rsid w:val="002C314F"/>
    <w:rsid w:val="002C4AD1"/>
    <w:rsid w:val="002C7D29"/>
    <w:rsid w:val="002D0298"/>
    <w:rsid w:val="002D151E"/>
    <w:rsid w:val="002D1662"/>
    <w:rsid w:val="002D1DE5"/>
    <w:rsid w:val="002D3506"/>
    <w:rsid w:val="002D3670"/>
    <w:rsid w:val="002D36E7"/>
    <w:rsid w:val="002D3725"/>
    <w:rsid w:val="002D3917"/>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159B"/>
    <w:rsid w:val="002F2EC8"/>
    <w:rsid w:val="002F3525"/>
    <w:rsid w:val="002F4CE2"/>
    <w:rsid w:val="002F5F6A"/>
    <w:rsid w:val="002F60A4"/>
    <w:rsid w:val="002F6B0C"/>
    <w:rsid w:val="002F6DAA"/>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2816"/>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6DEA"/>
    <w:rsid w:val="00327011"/>
    <w:rsid w:val="00334127"/>
    <w:rsid w:val="00335CA6"/>
    <w:rsid w:val="003365F0"/>
    <w:rsid w:val="00336C50"/>
    <w:rsid w:val="00337265"/>
    <w:rsid w:val="00337388"/>
    <w:rsid w:val="0034007D"/>
    <w:rsid w:val="0034030D"/>
    <w:rsid w:val="00343339"/>
    <w:rsid w:val="003433E5"/>
    <w:rsid w:val="003434B2"/>
    <w:rsid w:val="00344082"/>
    <w:rsid w:val="0034582C"/>
    <w:rsid w:val="00345916"/>
    <w:rsid w:val="00345CAC"/>
    <w:rsid w:val="0034789E"/>
    <w:rsid w:val="003501DA"/>
    <w:rsid w:val="003503E2"/>
    <w:rsid w:val="00351DC1"/>
    <w:rsid w:val="00352F1A"/>
    <w:rsid w:val="003534EE"/>
    <w:rsid w:val="00354670"/>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49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259"/>
    <w:rsid w:val="003C29C5"/>
    <w:rsid w:val="003C3D89"/>
    <w:rsid w:val="003C3EE2"/>
    <w:rsid w:val="003C4224"/>
    <w:rsid w:val="003C426D"/>
    <w:rsid w:val="003C4877"/>
    <w:rsid w:val="003C4B42"/>
    <w:rsid w:val="003C4E91"/>
    <w:rsid w:val="003C578B"/>
    <w:rsid w:val="003C6D76"/>
    <w:rsid w:val="003C712B"/>
    <w:rsid w:val="003C72F6"/>
    <w:rsid w:val="003D02CA"/>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0D8"/>
    <w:rsid w:val="003E6FD2"/>
    <w:rsid w:val="003E788F"/>
    <w:rsid w:val="003E7A97"/>
    <w:rsid w:val="003E7D3A"/>
    <w:rsid w:val="003F0950"/>
    <w:rsid w:val="003F09C9"/>
    <w:rsid w:val="003F336F"/>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5EC0"/>
    <w:rsid w:val="00417E93"/>
    <w:rsid w:val="00422A2A"/>
    <w:rsid w:val="00424BB4"/>
    <w:rsid w:val="004258CD"/>
    <w:rsid w:val="004261D2"/>
    <w:rsid w:val="004303D1"/>
    <w:rsid w:val="00430D6E"/>
    <w:rsid w:val="00433C0A"/>
    <w:rsid w:val="004349FA"/>
    <w:rsid w:val="004406BD"/>
    <w:rsid w:val="00441A6B"/>
    <w:rsid w:val="00442FBE"/>
    <w:rsid w:val="004433B1"/>
    <w:rsid w:val="00443571"/>
    <w:rsid w:val="004444E3"/>
    <w:rsid w:val="004447FD"/>
    <w:rsid w:val="00445032"/>
    <w:rsid w:val="004450CB"/>
    <w:rsid w:val="00446967"/>
    <w:rsid w:val="00446AB6"/>
    <w:rsid w:val="00450094"/>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4463"/>
    <w:rsid w:val="00485A4A"/>
    <w:rsid w:val="00485CF7"/>
    <w:rsid w:val="004862C2"/>
    <w:rsid w:val="004863F7"/>
    <w:rsid w:val="00486BC6"/>
    <w:rsid w:val="00486E2A"/>
    <w:rsid w:val="00486FFC"/>
    <w:rsid w:val="0049096E"/>
    <w:rsid w:val="00490ED4"/>
    <w:rsid w:val="00491631"/>
    <w:rsid w:val="00491B91"/>
    <w:rsid w:val="00491C21"/>
    <w:rsid w:val="00491C66"/>
    <w:rsid w:val="004935D6"/>
    <w:rsid w:val="00494195"/>
    <w:rsid w:val="004945FB"/>
    <w:rsid w:val="0049528C"/>
    <w:rsid w:val="00497356"/>
    <w:rsid w:val="004A076F"/>
    <w:rsid w:val="004A1DC1"/>
    <w:rsid w:val="004A2386"/>
    <w:rsid w:val="004A31A2"/>
    <w:rsid w:val="004A48A7"/>
    <w:rsid w:val="004A655D"/>
    <w:rsid w:val="004A69E5"/>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37CA"/>
    <w:rsid w:val="004D4071"/>
    <w:rsid w:val="004D421A"/>
    <w:rsid w:val="004D4D0C"/>
    <w:rsid w:val="004D6144"/>
    <w:rsid w:val="004D678F"/>
    <w:rsid w:val="004E1264"/>
    <w:rsid w:val="004E2CBC"/>
    <w:rsid w:val="004E34ED"/>
    <w:rsid w:val="004E3DD4"/>
    <w:rsid w:val="004E5292"/>
    <w:rsid w:val="004E5C1A"/>
    <w:rsid w:val="004E6895"/>
    <w:rsid w:val="004E6B81"/>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1BBD"/>
    <w:rsid w:val="00534AF0"/>
    <w:rsid w:val="00535060"/>
    <w:rsid w:val="00535738"/>
    <w:rsid w:val="005363C1"/>
    <w:rsid w:val="005406FF"/>
    <w:rsid w:val="005409EB"/>
    <w:rsid w:val="00540F30"/>
    <w:rsid w:val="00541DD2"/>
    <w:rsid w:val="00543A63"/>
    <w:rsid w:val="00543AB5"/>
    <w:rsid w:val="005442C1"/>
    <w:rsid w:val="005457CF"/>
    <w:rsid w:val="00545976"/>
    <w:rsid w:val="0054660F"/>
    <w:rsid w:val="00547087"/>
    <w:rsid w:val="00547628"/>
    <w:rsid w:val="005533C3"/>
    <w:rsid w:val="0055363F"/>
    <w:rsid w:val="005536E6"/>
    <w:rsid w:val="00553AC3"/>
    <w:rsid w:val="00553DBA"/>
    <w:rsid w:val="00554335"/>
    <w:rsid w:val="00555631"/>
    <w:rsid w:val="0055621D"/>
    <w:rsid w:val="00560C6A"/>
    <w:rsid w:val="00560F85"/>
    <w:rsid w:val="005610A0"/>
    <w:rsid w:val="00561BC4"/>
    <w:rsid w:val="0056248F"/>
    <w:rsid w:val="005644F1"/>
    <w:rsid w:val="00564985"/>
    <w:rsid w:val="00564B36"/>
    <w:rsid w:val="00565379"/>
    <w:rsid w:val="0056579D"/>
    <w:rsid w:val="00565D5E"/>
    <w:rsid w:val="005674C3"/>
    <w:rsid w:val="00567990"/>
    <w:rsid w:val="00567C4C"/>
    <w:rsid w:val="005728C8"/>
    <w:rsid w:val="005733AD"/>
    <w:rsid w:val="0057381A"/>
    <w:rsid w:val="00573ABD"/>
    <w:rsid w:val="005741AA"/>
    <w:rsid w:val="00574B91"/>
    <w:rsid w:val="00574E5C"/>
    <w:rsid w:val="00574F5E"/>
    <w:rsid w:val="005750F7"/>
    <w:rsid w:val="0057512C"/>
    <w:rsid w:val="00576319"/>
    <w:rsid w:val="0057648C"/>
    <w:rsid w:val="00576AF3"/>
    <w:rsid w:val="00581BF9"/>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2CF"/>
    <w:rsid w:val="005B0AEF"/>
    <w:rsid w:val="005B37D9"/>
    <w:rsid w:val="005B445B"/>
    <w:rsid w:val="005B474E"/>
    <w:rsid w:val="005B489A"/>
    <w:rsid w:val="005B63A6"/>
    <w:rsid w:val="005B64D1"/>
    <w:rsid w:val="005B6A88"/>
    <w:rsid w:val="005B6E05"/>
    <w:rsid w:val="005B7BCF"/>
    <w:rsid w:val="005B7F42"/>
    <w:rsid w:val="005C1D45"/>
    <w:rsid w:val="005C3153"/>
    <w:rsid w:val="005C3C9B"/>
    <w:rsid w:val="005C42AB"/>
    <w:rsid w:val="005C45C0"/>
    <w:rsid w:val="005C4C5C"/>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924"/>
    <w:rsid w:val="005E2F29"/>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6388"/>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2EC9"/>
    <w:rsid w:val="00653149"/>
    <w:rsid w:val="006531E4"/>
    <w:rsid w:val="00654505"/>
    <w:rsid w:val="006575ED"/>
    <w:rsid w:val="006578FD"/>
    <w:rsid w:val="00660060"/>
    <w:rsid w:val="006609AA"/>
    <w:rsid w:val="00662EDE"/>
    <w:rsid w:val="00664C9F"/>
    <w:rsid w:val="0066616F"/>
    <w:rsid w:val="00666548"/>
    <w:rsid w:val="00666A71"/>
    <w:rsid w:val="00667537"/>
    <w:rsid w:val="00667B2B"/>
    <w:rsid w:val="00670865"/>
    <w:rsid w:val="00671AED"/>
    <w:rsid w:val="006725B5"/>
    <w:rsid w:val="00673521"/>
    <w:rsid w:val="00673702"/>
    <w:rsid w:val="00673767"/>
    <w:rsid w:val="006738E2"/>
    <w:rsid w:val="00673F39"/>
    <w:rsid w:val="00674453"/>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14F6"/>
    <w:rsid w:val="006A1D38"/>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3DD0"/>
    <w:rsid w:val="006C480B"/>
    <w:rsid w:val="006C4CC8"/>
    <w:rsid w:val="006C570B"/>
    <w:rsid w:val="006C572E"/>
    <w:rsid w:val="006C5997"/>
    <w:rsid w:val="006C5CD2"/>
    <w:rsid w:val="006C771A"/>
    <w:rsid w:val="006D0636"/>
    <w:rsid w:val="006D06DC"/>
    <w:rsid w:val="006D6E46"/>
    <w:rsid w:val="006D7FA8"/>
    <w:rsid w:val="006E4601"/>
    <w:rsid w:val="006E5B86"/>
    <w:rsid w:val="006E63FF"/>
    <w:rsid w:val="006E652D"/>
    <w:rsid w:val="006E6753"/>
    <w:rsid w:val="006E7572"/>
    <w:rsid w:val="006F2F22"/>
    <w:rsid w:val="006F2F73"/>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174"/>
    <w:rsid w:val="00723422"/>
    <w:rsid w:val="007260FE"/>
    <w:rsid w:val="00726DD6"/>
    <w:rsid w:val="0073076E"/>
    <w:rsid w:val="00733416"/>
    <w:rsid w:val="0073347E"/>
    <w:rsid w:val="0073377E"/>
    <w:rsid w:val="00733E05"/>
    <w:rsid w:val="0073551B"/>
    <w:rsid w:val="00735AFA"/>
    <w:rsid w:val="00735C8A"/>
    <w:rsid w:val="00735FE2"/>
    <w:rsid w:val="0073719A"/>
    <w:rsid w:val="007379B1"/>
    <w:rsid w:val="00737C62"/>
    <w:rsid w:val="00737C91"/>
    <w:rsid w:val="007406D2"/>
    <w:rsid w:val="0074130E"/>
    <w:rsid w:val="007434C5"/>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A8C"/>
    <w:rsid w:val="00771D3D"/>
    <w:rsid w:val="007728AB"/>
    <w:rsid w:val="00772CFE"/>
    <w:rsid w:val="007730CF"/>
    <w:rsid w:val="00774756"/>
    <w:rsid w:val="00775181"/>
    <w:rsid w:val="007751B6"/>
    <w:rsid w:val="00775345"/>
    <w:rsid w:val="00776A33"/>
    <w:rsid w:val="00776F15"/>
    <w:rsid w:val="007779ED"/>
    <w:rsid w:val="00777B22"/>
    <w:rsid w:val="00780B1A"/>
    <w:rsid w:val="007810D3"/>
    <w:rsid w:val="0078202C"/>
    <w:rsid w:val="0078264A"/>
    <w:rsid w:val="007837EA"/>
    <w:rsid w:val="00783D11"/>
    <w:rsid w:val="00785E46"/>
    <w:rsid w:val="00787917"/>
    <w:rsid w:val="00791489"/>
    <w:rsid w:val="00791683"/>
    <w:rsid w:val="00792F0C"/>
    <w:rsid w:val="00793AEB"/>
    <w:rsid w:val="00793C67"/>
    <w:rsid w:val="00795460"/>
    <w:rsid w:val="00795E84"/>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0F7"/>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C5D"/>
    <w:rsid w:val="0081618F"/>
    <w:rsid w:val="00816912"/>
    <w:rsid w:val="008174D1"/>
    <w:rsid w:val="008178B2"/>
    <w:rsid w:val="008207AD"/>
    <w:rsid w:val="0082165E"/>
    <w:rsid w:val="00822136"/>
    <w:rsid w:val="00822AAF"/>
    <w:rsid w:val="00822F01"/>
    <w:rsid w:val="008232A6"/>
    <w:rsid w:val="00823898"/>
    <w:rsid w:val="008239D1"/>
    <w:rsid w:val="00824071"/>
    <w:rsid w:val="008246B2"/>
    <w:rsid w:val="0082488A"/>
    <w:rsid w:val="0082499D"/>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1FEC"/>
    <w:rsid w:val="00842827"/>
    <w:rsid w:val="00842965"/>
    <w:rsid w:val="00844300"/>
    <w:rsid w:val="008458BD"/>
    <w:rsid w:val="00846956"/>
    <w:rsid w:val="00846CF1"/>
    <w:rsid w:val="00847622"/>
    <w:rsid w:val="008505B8"/>
    <w:rsid w:val="00851005"/>
    <w:rsid w:val="00851ADD"/>
    <w:rsid w:val="008548DB"/>
    <w:rsid w:val="00855CA6"/>
    <w:rsid w:val="00856ECD"/>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6ED2"/>
    <w:rsid w:val="0087762E"/>
    <w:rsid w:val="00877823"/>
    <w:rsid w:val="008803F5"/>
    <w:rsid w:val="008812BF"/>
    <w:rsid w:val="00881341"/>
    <w:rsid w:val="008822C9"/>
    <w:rsid w:val="00882931"/>
    <w:rsid w:val="00884939"/>
    <w:rsid w:val="008853E0"/>
    <w:rsid w:val="00885BE2"/>
    <w:rsid w:val="008863C8"/>
    <w:rsid w:val="00886D40"/>
    <w:rsid w:val="008876D8"/>
    <w:rsid w:val="00887A0E"/>
    <w:rsid w:val="008907F3"/>
    <w:rsid w:val="00890A7E"/>
    <w:rsid w:val="00890BE1"/>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95A"/>
    <w:rsid w:val="008B7F4A"/>
    <w:rsid w:val="008C0D2E"/>
    <w:rsid w:val="008C1056"/>
    <w:rsid w:val="008C2729"/>
    <w:rsid w:val="008C3347"/>
    <w:rsid w:val="008C39D6"/>
    <w:rsid w:val="008C3B96"/>
    <w:rsid w:val="008C43BF"/>
    <w:rsid w:val="008C532F"/>
    <w:rsid w:val="008C5470"/>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5D0F"/>
    <w:rsid w:val="00936F64"/>
    <w:rsid w:val="00937B8E"/>
    <w:rsid w:val="00940C5B"/>
    <w:rsid w:val="009411F7"/>
    <w:rsid w:val="009417F1"/>
    <w:rsid w:val="00941A84"/>
    <w:rsid w:val="0094204A"/>
    <w:rsid w:val="00943A73"/>
    <w:rsid w:val="009443ED"/>
    <w:rsid w:val="009454AE"/>
    <w:rsid w:val="00945DBF"/>
    <w:rsid w:val="00946042"/>
    <w:rsid w:val="00946AB3"/>
    <w:rsid w:val="00947074"/>
    <w:rsid w:val="0094752A"/>
    <w:rsid w:val="00947D01"/>
    <w:rsid w:val="009503EA"/>
    <w:rsid w:val="0095112D"/>
    <w:rsid w:val="00951999"/>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676DF"/>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A9D"/>
    <w:rsid w:val="009A0C15"/>
    <w:rsid w:val="009A1088"/>
    <w:rsid w:val="009A14CB"/>
    <w:rsid w:val="009A1FCA"/>
    <w:rsid w:val="009A27C7"/>
    <w:rsid w:val="009A2961"/>
    <w:rsid w:val="009A344A"/>
    <w:rsid w:val="009A41C7"/>
    <w:rsid w:val="009A4F5A"/>
    <w:rsid w:val="009A5C82"/>
    <w:rsid w:val="009A6916"/>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5C73"/>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932"/>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889"/>
    <w:rsid w:val="00A15901"/>
    <w:rsid w:val="00A1618E"/>
    <w:rsid w:val="00A161A1"/>
    <w:rsid w:val="00A20562"/>
    <w:rsid w:val="00A20F75"/>
    <w:rsid w:val="00A212B1"/>
    <w:rsid w:val="00A23A77"/>
    <w:rsid w:val="00A25EFD"/>
    <w:rsid w:val="00A26FFF"/>
    <w:rsid w:val="00A30901"/>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04"/>
    <w:rsid w:val="00A40558"/>
    <w:rsid w:val="00A40AF2"/>
    <w:rsid w:val="00A411DC"/>
    <w:rsid w:val="00A43904"/>
    <w:rsid w:val="00A4582E"/>
    <w:rsid w:val="00A45BD2"/>
    <w:rsid w:val="00A45DFA"/>
    <w:rsid w:val="00A46A1E"/>
    <w:rsid w:val="00A47CCD"/>
    <w:rsid w:val="00A50595"/>
    <w:rsid w:val="00A50A39"/>
    <w:rsid w:val="00A51DF1"/>
    <w:rsid w:val="00A52AFB"/>
    <w:rsid w:val="00A52F0E"/>
    <w:rsid w:val="00A53967"/>
    <w:rsid w:val="00A5455C"/>
    <w:rsid w:val="00A545EC"/>
    <w:rsid w:val="00A54C5F"/>
    <w:rsid w:val="00A54D3B"/>
    <w:rsid w:val="00A5578A"/>
    <w:rsid w:val="00A60D4B"/>
    <w:rsid w:val="00A61365"/>
    <w:rsid w:val="00A61759"/>
    <w:rsid w:val="00A61B88"/>
    <w:rsid w:val="00A61C5B"/>
    <w:rsid w:val="00A62C70"/>
    <w:rsid w:val="00A63982"/>
    <w:rsid w:val="00A64F50"/>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224"/>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B7CF3"/>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145"/>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33C"/>
    <w:rsid w:val="00B14866"/>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4364"/>
    <w:rsid w:val="00B3502D"/>
    <w:rsid w:val="00B362D9"/>
    <w:rsid w:val="00B36B99"/>
    <w:rsid w:val="00B36D20"/>
    <w:rsid w:val="00B36F67"/>
    <w:rsid w:val="00B40633"/>
    <w:rsid w:val="00B44049"/>
    <w:rsid w:val="00B44318"/>
    <w:rsid w:val="00B44C4B"/>
    <w:rsid w:val="00B472D6"/>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5A88"/>
    <w:rsid w:val="00B672E3"/>
    <w:rsid w:val="00B675F9"/>
    <w:rsid w:val="00B70849"/>
    <w:rsid w:val="00B72C1C"/>
    <w:rsid w:val="00B73BB7"/>
    <w:rsid w:val="00B751C3"/>
    <w:rsid w:val="00B76AF5"/>
    <w:rsid w:val="00B76C0D"/>
    <w:rsid w:val="00B77D0D"/>
    <w:rsid w:val="00B80609"/>
    <w:rsid w:val="00B80817"/>
    <w:rsid w:val="00B81B86"/>
    <w:rsid w:val="00B827E6"/>
    <w:rsid w:val="00B82A28"/>
    <w:rsid w:val="00B82B8D"/>
    <w:rsid w:val="00B82C97"/>
    <w:rsid w:val="00B851D5"/>
    <w:rsid w:val="00B85B06"/>
    <w:rsid w:val="00B90558"/>
    <w:rsid w:val="00B910F2"/>
    <w:rsid w:val="00B92958"/>
    <w:rsid w:val="00B93957"/>
    <w:rsid w:val="00B9404A"/>
    <w:rsid w:val="00B94877"/>
    <w:rsid w:val="00B9491F"/>
    <w:rsid w:val="00B96043"/>
    <w:rsid w:val="00B9657C"/>
    <w:rsid w:val="00B96F5D"/>
    <w:rsid w:val="00B9787D"/>
    <w:rsid w:val="00BA02F9"/>
    <w:rsid w:val="00BA1987"/>
    <w:rsid w:val="00BA2682"/>
    <w:rsid w:val="00BA31E4"/>
    <w:rsid w:val="00BA3959"/>
    <w:rsid w:val="00BA47CC"/>
    <w:rsid w:val="00BA524B"/>
    <w:rsid w:val="00BA54F7"/>
    <w:rsid w:val="00BA576C"/>
    <w:rsid w:val="00BA6205"/>
    <w:rsid w:val="00BA6CE5"/>
    <w:rsid w:val="00BA6F38"/>
    <w:rsid w:val="00BB01D6"/>
    <w:rsid w:val="00BB062F"/>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D7CD8"/>
    <w:rsid w:val="00BE05ED"/>
    <w:rsid w:val="00BE350E"/>
    <w:rsid w:val="00BE3801"/>
    <w:rsid w:val="00BE38CF"/>
    <w:rsid w:val="00BE394B"/>
    <w:rsid w:val="00BE4276"/>
    <w:rsid w:val="00BE48A8"/>
    <w:rsid w:val="00BE528F"/>
    <w:rsid w:val="00BE5850"/>
    <w:rsid w:val="00BE58D6"/>
    <w:rsid w:val="00BE5CA6"/>
    <w:rsid w:val="00BE707F"/>
    <w:rsid w:val="00BE7F5D"/>
    <w:rsid w:val="00BF0707"/>
    <w:rsid w:val="00BF164F"/>
    <w:rsid w:val="00BF1AAF"/>
    <w:rsid w:val="00BF268B"/>
    <w:rsid w:val="00BF4035"/>
    <w:rsid w:val="00BF4D03"/>
    <w:rsid w:val="00BF4E85"/>
    <w:rsid w:val="00BF54BD"/>
    <w:rsid w:val="00BF5892"/>
    <w:rsid w:val="00BF5E56"/>
    <w:rsid w:val="00BF63A3"/>
    <w:rsid w:val="00C01804"/>
    <w:rsid w:val="00C01BDC"/>
    <w:rsid w:val="00C026BC"/>
    <w:rsid w:val="00C02AD4"/>
    <w:rsid w:val="00C03869"/>
    <w:rsid w:val="00C06EDB"/>
    <w:rsid w:val="00C07988"/>
    <w:rsid w:val="00C07C5E"/>
    <w:rsid w:val="00C10068"/>
    <w:rsid w:val="00C10AC5"/>
    <w:rsid w:val="00C12DAD"/>
    <w:rsid w:val="00C12E17"/>
    <w:rsid w:val="00C13700"/>
    <w:rsid w:val="00C13CEC"/>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7FE"/>
    <w:rsid w:val="00C35B2A"/>
    <w:rsid w:val="00C35FE6"/>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CC0"/>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77C9A"/>
    <w:rsid w:val="00C80F15"/>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1FE"/>
    <w:rsid w:val="00CA0980"/>
    <w:rsid w:val="00CA2A98"/>
    <w:rsid w:val="00CA2BAE"/>
    <w:rsid w:val="00CA34BA"/>
    <w:rsid w:val="00CA4503"/>
    <w:rsid w:val="00CA5A66"/>
    <w:rsid w:val="00CA796A"/>
    <w:rsid w:val="00CB2575"/>
    <w:rsid w:val="00CB3677"/>
    <w:rsid w:val="00CB368F"/>
    <w:rsid w:val="00CB3B79"/>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5E7"/>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5B8A"/>
    <w:rsid w:val="00D06FF4"/>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2F67"/>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66F"/>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02B3"/>
    <w:rsid w:val="00D60610"/>
    <w:rsid w:val="00D61406"/>
    <w:rsid w:val="00D61541"/>
    <w:rsid w:val="00D61575"/>
    <w:rsid w:val="00D621B7"/>
    <w:rsid w:val="00D6294E"/>
    <w:rsid w:val="00D63C9A"/>
    <w:rsid w:val="00D640BC"/>
    <w:rsid w:val="00D654D5"/>
    <w:rsid w:val="00D65A9D"/>
    <w:rsid w:val="00D65CB5"/>
    <w:rsid w:val="00D66387"/>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991"/>
    <w:rsid w:val="00D83CD3"/>
    <w:rsid w:val="00D83E51"/>
    <w:rsid w:val="00D84719"/>
    <w:rsid w:val="00D856EA"/>
    <w:rsid w:val="00D85ACD"/>
    <w:rsid w:val="00D85F2A"/>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56F"/>
    <w:rsid w:val="00DB0F9E"/>
    <w:rsid w:val="00DB1307"/>
    <w:rsid w:val="00DB1E1A"/>
    <w:rsid w:val="00DB2AF6"/>
    <w:rsid w:val="00DB364F"/>
    <w:rsid w:val="00DB39E7"/>
    <w:rsid w:val="00DB3B3E"/>
    <w:rsid w:val="00DB466D"/>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49C"/>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468"/>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2E39"/>
    <w:rsid w:val="00E73831"/>
    <w:rsid w:val="00E73B66"/>
    <w:rsid w:val="00E740AF"/>
    <w:rsid w:val="00E748C3"/>
    <w:rsid w:val="00E7498E"/>
    <w:rsid w:val="00E74BB9"/>
    <w:rsid w:val="00E74FF5"/>
    <w:rsid w:val="00E7584A"/>
    <w:rsid w:val="00E760D0"/>
    <w:rsid w:val="00E76D85"/>
    <w:rsid w:val="00E77C2E"/>
    <w:rsid w:val="00E80A1A"/>
    <w:rsid w:val="00E8292A"/>
    <w:rsid w:val="00E82DE7"/>
    <w:rsid w:val="00E830B1"/>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1831"/>
    <w:rsid w:val="00EA311B"/>
    <w:rsid w:val="00EA36CA"/>
    <w:rsid w:val="00EA3D9C"/>
    <w:rsid w:val="00EA43C0"/>
    <w:rsid w:val="00EA4CB0"/>
    <w:rsid w:val="00EA566F"/>
    <w:rsid w:val="00EB072D"/>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2F4A"/>
    <w:rsid w:val="00EC36AD"/>
    <w:rsid w:val="00EC3BCF"/>
    <w:rsid w:val="00EC4D30"/>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5DAA"/>
    <w:rsid w:val="00EE6989"/>
    <w:rsid w:val="00EE7604"/>
    <w:rsid w:val="00EE7912"/>
    <w:rsid w:val="00EE7915"/>
    <w:rsid w:val="00EF0465"/>
    <w:rsid w:val="00EF13C5"/>
    <w:rsid w:val="00EF16D8"/>
    <w:rsid w:val="00EF28EF"/>
    <w:rsid w:val="00EF2EB9"/>
    <w:rsid w:val="00EF40E7"/>
    <w:rsid w:val="00EF4529"/>
    <w:rsid w:val="00EF45D1"/>
    <w:rsid w:val="00EF5B34"/>
    <w:rsid w:val="00EF657C"/>
    <w:rsid w:val="00F004D1"/>
    <w:rsid w:val="00F00C0D"/>
    <w:rsid w:val="00F0128B"/>
    <w:rsid w:val="00F0150D"/>
    <w:rsid w:val="00F02663"/>
    <w:rsid w:val="00F03369"/>
    <w:rsid w:val="00F04E62"/>
    <w:rsid w:val="00F050AA"/>
    <w:rsid w:val="00F05E6D"/>
    <w:rsid w:val="00F1051C"/>
    <w:rsid w:val="00F11800"/>
    <w:rsid w:val="00F11B61"/>
    <w:rsid w:val="00F12942"/>
    <w:rsid w:val="00F135D6"/>
    <w:rsid w:val="00F13922"/>
    <w:rsid w:val="00F13DBC"/>
    <w:rsid w:val="00F14BBA"/>
    <w:rsid w:val="00F15618"/>
    <w:rsid w:val="00F15FCF"/>
    <w:rsid w:val="00F16613"/>
    <w:rsid w:val="00F20706"/>
    <w:rsid w:val="00F21496"/>
    <w:rsid w:val="00F21550"/>
    <w:rsid w:val="00F21DA7"/>
    <w:rsid w:val="00F21E77"/>
    <w:rsid w:val="00F226A6"/>
    <w:rsid w:val="00F24D27"/>
    <w:rsid w:val="00F2520C"/>
    <w:rsid w:val="00F25BCB"/>
    <w:rsid w:val="00F25ECC"/>
    <w:rsid w:val="00F264C1"/>
    <w:rsid w:val="00F26D7F"/>
    <w:rsid w:val="00F26FA0"/>
    <w:rsid w:val="00F27305"/>
    <w:rsid w:val="00F279ED"/>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A14"/>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3B59"/>
    <w:rsid w:val="00F74408"/>
    <w:rsid w:val="00F756FC"/>
    <w:rsid w:val="00F75896"/>
    <w:rsid w:val="00F76666"/>
    <w:rsid w:val="00F76ECB"/>
    <w:rsid w:val="00F76EF7"/>
    <w:rsid w:val="00F776B7"/>
    <w:rsid w:val="00F77758"/>
    <w:rsid w:val="00F77BDB"/>
    <w:rsid w:val="00F800B2"/>
    <w:rsid w:val="00F8031F"/>
    <w:rsid w:val="00F80C5C"/>
    <w:rsid w:val="00F818A5"/>
    <w:rsid w:val="00F8197C"/>
    <w:rsid w:val="00F82574"/>
    <w:rsid w:val="00F8465D"/>
    <w:rsid w:val="00F848B3"/>
    <w:rsid w:val="00F85755"/>
    <w:rsid w:val="00F86A0B"/>
    <w:rsid w:val="00F87431"/>
    <w:rsid w:val="00F8765C"/>
    <w:rsid w:val="00F87850"/>
    <w:rsid w:val="00F87A53"/>
    <w:rsid w:val="00F9031B"/>
    <w:rsid w:val="00F91DA4"/>
    <w:rsid w:val="00F92728"/>
    <w:rsid w:val="00F937AF"/>
    <w:rsid w:val="00F94494"/>
    <w:rsid w:val="00F94C05"/>
    <w:rsid w:val="00F954EF"/>
    <w:rsid w:val="00F96483"/>
    <w:rsid w:val="00F9648C"/>
    <w:rsid w:val="00F96671"/>
    <w:rsid w:val="00F9680E"/>
    <w:rsid w:val="00F96E21"/>
    <w:rsid w:val="00F9798A"/>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3E2"/>
    <w:rsid w:val="00FC382F"/>
    <w:rsid w:val="00FC4236"/>
    <w:rsid w:val="00FC615D"/>
    <w:rsid w:val="00FC7EBD"/>
    <w:rsid w:val="00FD01CC"/>
    <w:rsid w:val="00FD08AF"/>
    <w:rsid w:val="00FD1E7A"/>
    <w:rsid w:val="00FD20A4"/>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2529"/>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DCAE8"/>
  <w15:docId w15:val="{8D648A80-CCD3-4DFF-8614-325437E2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6FC"/>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uiPriority w:val="3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table" w:customStyle="1" w:styleId="TableGrid1">
    <w:name w:val="Table Grid1"/>
    <w:basedOn w:val="TableNormal"/>
    <w:next w:val="TableGrid"/>
    <w:rsid w:val="00841FEC"/>
    <w:rPr>
      <w:rFonts w:ascii="Times New Roman"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676DF"/>
    <w:rPr>
      <w:color w:val="605E5C"/>
      <w:shd w:val="clear" w:color="auto" w:fill="E1DFDD"/>
    </w:rPr>
  </w:style>
  <w:style w:type="paragraph" w:customStyle="1" w:styleId="Body">
    <w:name w:val="Body"/>
    <w:rsid w:val="00735AFA"/>
    <w:pPr>
      <w:spacing w:after="160" w:line="259" w:lineRule="auto"/>
    </w:pPr>
    <w:rPr>
      <w:rFonts w:ascii="Calibri" w:eastAsia="Arial Unicode MS" w:hAnsi="Calibri" w:cs="Arial Unicode MS"/>
      <w:color w:val="000000"/>
      <w:sz w:val="22"/>
      <w:szCs w:val="22"/>
      <w:u w:color="000000"/>
      <w:lang w:eastAsia="ru-RU"/>
    </w:rPr>
  </w:style>
  <w:style w:type="table" w:customStyle="1" w:styleId="Grilledutableau1">
    <w:name w:val="Grille du tableau1"/>
    <w:basedOn w:val="TableNormal"/>
    <w:next w:val="TableGrid"/>
    <w:uiPriority w:val="39"/>
    <w:rsid w:val="00890A7E"/>
    <w:rPr>
      <w:rFonts w:ascii="Calibri" w:eastAsia="Calibri" w:hAnsi="Calibri" w:cs="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4E34ED"/>
    <w:rPr>
      <w:color w:val="605E5C"/>
      <w:shd w:val="clear" w:color="auto" w:fill="E1DFDD"/>
    </w:rPr>
  </w:style>
  <w:style w:type="table" w:customStyle="1" w:styleId="Grilledutableau2">
    <w:name w:val="Grille du tableau2"/>
    <w:basedOn w:val="TableNormal"/>
    <w:next w:val="TableGrid"/>
    <w:uiPriority w:val="59"/>
    <w:rsid w:val="00F26FA0"/>
    <w:rPr>
      <w:rFonts w:ascii="Calibri" w:eastAsia="MS Mincho" w:hAnsi="Calibri" w:cs="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2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83749">
      <w:bodyDiv w:val="1"/>
      <w:marLeft w:val="0"/>
      <w:marRight w:val="0"/>
      <w:marTop w:val="0"/>
      <w:marBottom w:val="0"/>
      <w:divBdr>
        <w:top w:val="none" w:sz="0" w:space="0" w:color="auto"/>
        <w:left w:val="none" w:sz="0" w:space="0" w:color="auto"/>
        <w:bottom w:val="none" w:sz="0" w:space="0" w:color="auto"/>
        <w:right w:val="none" w:sz="0" w:space="0" w:color="auto"/>
      </w:divBdr>
    </w:div>
    <w:div w:id="1124234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9CD51-072D-4D02-A050-C6808D63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3904</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CWS/6/_x000d_ (Arabic)</vt:lpstr>
      <vt:lpstr>CWS/6/_x000d_ (Arabic)</vt:lpstr>
    </vt:vector>
  </TitlesOfParts>
  <Company>World Intellectual Property Organization</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CWS/12/11</dc:title>
  <dc:subject/>
  <dc:creator>WIPO</dc:creator>
  <cp:keywords>اللجنة المعنية بمعايير الويبو</cp:keywords>
  <dc:description/>
  <cp:lastModifiedBy>BLANCHET Gaspard</cp:lastModifiedBy>
  <cp:revision>12</cp:revision>
  <cp:lastPrinted>2024-07-31T04:13:00Z</cp:lastPrinted>
  <dcterms:created xsi:type="dcterms:W3CDTF">2024-07-30T08:58:00Z</dcterms:created>
  <dcterms:modified xsi:type="dcterms:W3CDTF">2024-08-20T14:38:00Z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7c7a05cc,5efa42ab,33a246ea</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2024-08-20T14:38:21Z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6ffddd71-f46f-4034-bc81-49775ae89a4f</vt:lpwstr>
  </property>
  <property fmtid="{D5CDD505-2E9C-101B-9397-08002B2CF9AE}" pid="11" name="MSIP_Label_bfc084f7-b690-4c43-8ee6-d475b6d3461d_ContentBits">
    <vt:lpwstr>2</vt:lpwstr>
  </property>
</Properties>
</file>