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C" w:rsidRDefault="008C0825" w:rsidP="008C0825">
      <w:pPr>
        <w:pStyle w:val="NormalParaAR"/>
        <w:spacing w:line="240" w:lineRule="auto"/>
        <w:rPr>
          <w:rtl/>
        </w:rPr>
      </w:pPr>
      <w:bookmarkStart w:id="2" w:name="_GoBack"/>
      <w:bookmarkEnd w:id="2"/>
      <w:r>
        <w:rPr>
          <w:noProof/>
          <w:lang w:eastAsia="zh-CN"/>
        </w:rPr>
        <w:drawing>
          <wp:inline distT="0" distB="0" distL="0" distR="0" wp14:anchorId="58054286">
            <wp:extent cx="5937885" cy="84010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BC1" w:rsidRDefault="00593BC1" w:rsidP="008C0825">
      <w:pPr>
        <w:pStyle w:val="NormalParaAR"/>
        <w:spacing w:line="240" w:lineRule="auto"/>
        <w:rPr>
          <w:rtl/>
        </w:rPr>
      </w:pPr>
      <w:r w:rsidRPr="00593BC1">
        <w:rPr>
          <w:rFonts w:hint="cs"/>
          <w:noProof/>
          <w:rtl/>
          <w:lang w:eastAsia="zh-CN"/>
        </w:rPr>
        <w:lastRenderedPageBreak/>
        <w:drawing>
          <wp:inline distT="0" distB="0" distL="0" distR="0">
            <wp:extent cx="5937250" cy="8394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C1" w:rsidRDefault="00593BC1" w:rsidP="008C0825">
      <w:pPr>
        <w:pStyle w:val="NormalParaAR"/>
        <w:spacing w:line="240" w:lineRule="auto"/>
        <w:rPr>
          <w:rtl/>
        </w:rPr>
      </w:pPr>
      <w:r w:rsidRPr="00593BC1">
        <w:rPr>
          <w:rFonts w:hint="cs"/>
          <w:noProof/>
          <w:rtl/>
          <w:lang w:eastAsia="zh-CN"/>
        </w:rPr>
        <w:lastRenderedPageBreak/>
        <w:drawing>
          <wp:inline distT="0" distB="0" distL="0" distR="0">
            <wp:extent cx="5933440" cy="838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C1" w:rsidRDefault="00593BC1" w:rsidP="00593BC1">
      <w:pPr>
        <w:pStyle w:val="EndofDocumentAR"/>
        <w:rPr>
          <w:rtl/>
        </w:rPr>
      </w:pPr>
      <w:r>
        <w:rPr>
          <w:rFonts w:hint="cs"/>
          <w:rtl/>
        </w:rPr>
        <w:t xml:space="preserve">[نهاية المرفق الثالث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593BC1" w:rsidSect="00EB77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25" w:rsidRDefault="008C0825">
      <w:r>
        <w:separator/>
      </w:r>
    </w:p>
  </w:endnote>
  <w:endnote w:type="continuationSeparator" w:id="0">
    <w:p w:rsidR="008C0825" w:rsidRDefault="008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B1" w:rsidRDefault="008170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B1" w:rsidRDefault="008170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B1" w:rsidRDefault="00817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25" w:rsidRDefault="008C082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C0825" w:rsidRDefault="008C082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B1" w:rsidRDefault="008170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C1" w:rsidRPr="008C0825" w:rsidRDefault="00593BC1" w:rsidP="00593BC1">
    <w:pPr>
      <w:pStyle w:val="Header"/>
    </w:pPr>
    <w:r w:rsidRPr="008C0825">
      <w:t>CWS/4BIS/6</w:t>
    </w:r>
  </w:p>
  <w:p w:rsidR="00276B93" w:rsidRDefault="00593BC1" w:rsidP="00593BC1">
    <w:r>
      <w:t>Annex</w:t>
    </w:r>
    <w:r w:rsidRPr="008C0825">
      <w:t xml:space="preserve"> III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280A72">
      <w:rPr>
        <w:noProof/>
      </w:rPr>
      <w:t>3</w:t>
    </w:r>
    <w:r>
      <w:fldChar w:fldCharType="end"/>
    </w:r>
  </w:p>
  <w:p w:rsidR="00276B93" w:rsidRDefault="00276B93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25" w:rsidRPr="008C0825" w:rsidRDefault="008C0825" w:rsidP="008C0825">
    <w:pPr>
      <w:pStyle w:val="Header"/>
    </w:pPr>
    <w:r w:rsidRPr="008C0825">
      <w:t>CWS/4BIS/6</w:t>
    </w:r>
  </w:p>
  <w:p w:rsidR="008C0825" w:rsidRPr="008C0825" w:rsidRDefault="008C0825" w:rsidP="008C0825">
    <w:pPr>
      <w:pStyle w:val="Header"/>
    </w:pPr>
    <w:r w:rsidRPr="008C0825">
      <w:t>ANNEX III</w:t>
    </w:r>
  </w:p>
  <w:p w:rsidR="008C0825" w:rsidRPr="008170B1" w:rsidRDefault="008C0825" w:rsidP="008170B1">
    <w:pPr>
      <w:pStyle w:val="Heading2"/>
      <w:bidi/>
      <w:spacing w:before="0" w:after="0"/>
      <w:jc w:val="right"/>
      <w:rPr>
        <w:rFonts w:ascii="Arabic Typesetting" w:hAnsi="Arabic Typesetting" w:cs="Arabic Typesetting"/>
        <w:sz w:val="36"/>
        <w:szCs w:val="36"/>
      </w:rPr>
    </w:pPr>
    <w:proofErr w:type="gramStart"/>
    <w:r w:rsidRPr="008170B1">
      <w:rPr>
        <w:rFonts w:ascii="Arabic Typesetting" w:hAnsi="Arabic Typesetting" w:cs="Arabic Typesetting"/>
        <w:b/>
        <w:bCs w:val="0"/>
        <w:i/>
        <w:iCs w:val="0"/>
        <w:sz w:val="36"/>
        <w:szCs w:val="36"/>
        <w:rtl/>
      </w:rPr>
      <w:t>المرفق</w:t>
    </w:r>
    <w:proofErr w:type="gramEnd"/>
    <w:r w:rsidRPr="008170B1">
      <w:rPr>
        <w:rFonts w:ascii="Arabic Typesetting" w:hAnsi="Arabic Typesetting" w:cs="Arabic Typesetting"/>
        <w:b/>
        <w:bCs w:val="0"/>
        <w:i/>
        <w:iCs w:val="0"/>
        <w:sz w:val="36"/>
        <w:szCs w:val="36"/>
        <w:rtl/>
      </w:rPr>
      <w:t xml:space="preserve"> الثالث</w:t>
    </w:r>
  </w:p>
  <w:p w:rsidR="008C0825" w:rsidRDefault="008C08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2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0A72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BC1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0B1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825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FB4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8C0825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CF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8C0825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CF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III (Arabic)</dc:title>
  <dc:subject>حفظ وتحديث الدراسات الاستقصائية المنشورة في دليل الويبو بشأن المعلومات والوثائق المتعلقة بالملكية الصناعية</dc:subject>
  <dc:creator>WIPO</dc:creator>
  <cp:lastModifiedBy>RODRIGUEZ Geraldine</cp:lastModifiedBy>
  <cp:revision>3</cp:revision>
  <cp:lastPrinted>2011-07-08T11:30:00Z</cp:lastPrinted>
  <dcterms:created xsi:type="dcterms:W3CDTF">2016-03-04T16:09:00Z</dcterms:created>
  <dcterms:modified xsi:type="dcterms:W3CDTF">2016-03-04T16:26:00Z</dcterms:modified>
</cp:coreProperties>
</file>