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BB0A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986670E" wp14:editId="442C522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358D312" wp14:editId="31A6541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60F4A8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460A2CF9" w14:textId="2077AD9C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81137A">
        <w:rPr>
          <w:rFonts w:ascii="Arial Black" w:hAnsi="Arial Black"/>
          <w:caps/>
          <w:sz w:val="15"/>
          <w:szCs w:val="15"/>
        </w:rPr>
        <w:t>6</w:t>
      </w:r>
      <w:r w:rsidR="008B4B5E">
        <w:rPr>
          <w:rFonts w:ascii="Arial Black" w:hAnsi="Arial Black"/>
          <w:caps/>
          <w:sz w:val="15"/>
          <w:szCs w:val="15"/>
        </w:rPr>
        <w:t xml:space="preserve"> </w:t>
      </w:r>
    </w:p>
    <w:p w14:paraId="0F6C2B1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D1D52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3BDFB01" w14:textId="0D50C0A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A21AC">
        <w:rPr>
          <w:rFonts w:ascii="Arial Black" w:hAnsi="Arial Black"/>
          <w:caps/>
          <w:sz w:val="15"/>
          <w:szCs w:val="15"/>
        </w:rPr>
        <w:t>September</w:t>
      </w:r>
      <w:r w:rsidR="00681ABC">
        <w:rPr>
          <w:rFonts w:ascii="Arial Black" w:hAnsi="Arial Black"/>
          <w:caps/>
          <w:sz w:val="15"/>
          <w:szCs w:val="15"/>
        </w:rPr>
        <w:t xml:space="preserve"> </w:t>
      </w:r>
      <w:r w:rsidR="00FD2A7C" w:rsidRPr="00FD2A7C">
        <w:rPr>
          <w:rFonts w:ascii="Arial Black" w:hAnsi="Arial Black"/>
          <w:caps/>
          <w:sz w:val="15"/>
          <w:szCs w:val="15"/>
        </w:rPr>
        <w:t>25</w:t>
      </w:r>
      <w:r w:rsidR="002D1D52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6A53338C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14ED6811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Elev</w:t>
      </w:r>
      <w:r w:rsidR="000817DB" w:rsidRPr="000817DB">
        <w:rPr>
          <w:b/>
          <w:sz w:val="24"/>
        </w:rPr>
        <w:t>enth Session</w:t>
      </w:r>
    </w:p>
    <w:p w14:paraId="72BDFE5C" w14:textId="77777777" w:rsidR="008B2CC1" w:rsidRPr="000817DB" w:rsidRDefault="000817DB" w:rsidP="00CE65D4">
      <w:pPr>
        <w:spacing w:after="720"/>
        <w:rPr>
          <w:sz w:val="24"/>
        </w:rPr>
      </w:pPr>
      <w:r w:rsidRPr="000817DB">
        <w:rPr>
          <w:b/>
          <w:sz w:val="24"/>
        </w:rPr>
        <w:t xml:space="preserve">Geneva, </w:t>
      </w:r>
      <w:r w:rsidR="00237381">
        <w:rPr>
          <w:b/>
          <w:sz w:val="24"/>
        </w:rPr>
        <w:t>December</w:t>
      </w:r>
      <w:r w:rsidRPr="000817DB">
        <w:rPr>
          <w:b/>
          <w:sz w:val="24"/>
        </w:rPr>
        <w:t xml:space="preserve"> </w:t>
      </w:r>
      <w:r w:rsidR="00237381">
        <w:rPr>
          <w:b/>
          <w:sz w:val="24"/>
        </w:rPr>
        <w:t>4</w:t>
      </w:r>
      <w:r w:rsidRPr="000817DB">
        <w:rPr>
          <w:b/>
          <w:sz w:val="24"/>
        </w:rPr>
        <w:t xml:space="preserve"> to </w:t>
      </w:r>
      <w:r w:rsidR="00237381">
        <w:rPr>
          <w:b/>
          <w:sz w:val="24"/>
        </w:rPr>
        <w:t>8</w:t>
      </w:r>
      <w:r w:rsidRPr="000817DB">
        <w:rPr>
          <w:b/>
          <w:sz w:val="24"/>
        </w:rPr>
        <w:t>, 202</w:t>
      </w:r>
      <w:r w:rsidR="00F65686">
        <w:rPr>
          <w:b/>
          <w:sz w:val="24"/>
        </w:rPr>
        <w:t>3</w:t>
      </w:r>
    </w:p>
    <w:p w14:paraId="7DD3F35F" w14:textId="52927CFE" w:rsidR="008B2CC1" w:rsidRPr="009F3BF9" w:rsidRDefault="003A5D49" w:rsidP="00CE65D4">
      <w:pPr>
        <w:spacing w:after="360"/>
        <w:rPr>
          <w:caps/>
          <w:sz w:val="24"/>
        </w:rPr>
      </w:pPr>
      <w:bookmarkStart w:id="3" w:name="TitleOfDoc"/>
      <w:r w:rsidRPr="005E46FD">
        <w:rPr>
          <w:caps/>
          <w:sz w:val="24"/>
        </w:rPr>
        <w:t xml:space="preserve">Questionnaire on </w:t>
      </w:r>
      <w:r>
        <w:rPr>
          <w:caps/>
          <w:sz w:val="24"/>
        </w:rPr>
        <w:t>the prioritization of tasks of the Committee on WIPO Standards</w:t>
      </w:r>
    </w:p>
    <w:p w14:paraId="2641EA20" w14:textId="1AE27CCD" w:rsidR="00935EA8" w:rsidRDefault="002D1D52" w:rsidP="00E2056B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Document prepared by the </w:t>
      </w:r>
      <w:r w:rsidR="001B1EDE">
        <w:rPr>
          <w:i/>
        </w:rPr>
        <w:t>Secretariat</w:t>
      </w:r>
    </w:p>
    <w:p w14:paraId="66CE4077" w14:textId="77777777" w:rsidR="003A5D49" w:rsidRPr="007C4727" w:rsidRDefault="003A5D49" w:rsidP="003A5D49">
      <w:pPr>
        <w:pStyle w:val="Heading2"/>
        <w:spacing w:before="0" w:after="0"/>
      </w:pPr>
      <w:r w:rsidRPr="007C4727">
        <w:rPr>
          <w:caps w:val="0"/>
        </w:rPr>
        <w:t>INTRODUCTION</w:t>
      </w:r>
    </w:p>
    <w:p w14:paraId="787EF6E7" w14:textId="458E9842" w:rsidR="00711233" w:rsidRDefault="003A5D49" w:rsidP="00711233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  <w:t xml:space="preserve">At its </w:t>
      </w:r>
      <w:r w:rsidR="00735459">
        <w:t xml:space="preserve">tenth </w:t>
      </w:r>
      <w:r w:rsidRPr="007C4727">
        <w:t xml:space="preserve">session </w:t>
      </w:r>
      <w:r w:rsidR="00735459">
        <w:t xml:space="preserve">held </w:t>
      </w:r>
      <w:r w:rsidRPr="007C4727">
        <w:t>in 20</w:t>
      </w:r>
      <w:r w:rsidR="00735459">
        <w:t>22</w:t>
      </w:r>
      <w:r w:rsidRPr="007C4727">
        <w:t xml:space="preserve">, the Committee on WIPO Standards (CWS) </w:t>
      </w:r>
      <w:r w:rsidR="00711233">
        <w:t xml:space="preserve">discussed the prioritization of </w:t>
      </w:r>
      <w:r w:rsidR="00935EA8">
        <w:t>the</w:t>
      </w:r>
      <w:r w:rsidR="00711233">
        <w:t xml:space="preserve"> Tasks</w:t>
      </w:r>
      <w:r w:rsidR="00935EA8">
        <w:t xml:space="preserve"> that forms its Work Program</w:t>
      </w:r>
      <w:r w:rsidR="002D4280">
        <w:t>.</w:t>
      </w:r>
      <w:r w:rsidR="00711233">
        <w:t xml:space="preserve"> </w:t>
      </w:r>
      <w:r w:rsidR="00E2056B">
        <w:t xml:space="preserve"> </w:t>
      </w:r>
      <w:r w:rsidR="00711233">
        <w:t xml:space="preserve">Taking into account that </w:t>
      </w:r>
      <w:r w:rsidR="0081137A">
        <w:t>Intellectual Property Offices (</w:t>
      </w:r>
      <w:r w:rsidR="00711233">
        <w:t>IPOs</w:t>
      </w:r>
      <w:r w:rsidR="0081137A">
        <w:t>)</w:t>
      </w:r>
      <w:r w:rsidR="00711233">
        <w:t xml:space="preserve"> may have different priorities, the CWS </w:t>
      </w:r>
      <w:r w:rsidR="00E2056B">
        <w:t>noted several considerations would need to be made by the Secretariat</w:t>
      </w:r>
      <w:r w:rsidR="00711233">
        <w:t xml:space="preserve"> </w:t>
      </w:r>
      <w:r w:rsidR="00E2056B">
        <w:t>when prioritizing</w:t>
      </w:r>
      <w:r w:rsidR="00711233">
        <w:t xml:space="preserve"> Tasks. (</w:t>
      </w:r>
      <w:r w:rsidR="005F041C">
        <w:t>S</w:t>
      </w:r>
      <w:r w:rsidR="00711233">
        <w:t xml:space="preserve">ee paragraph </w:t>
      </w:r>
      <w:r w:rsidR="008F42A2">
        <w:t>26 of document CWS/10/22</w:t>
      </w:r>
      <w:r w:rsidR="00711233">
        <w:t>)</w:t>
      </w:r>
      <w:r w:rsidR="002D4280">
        <w:t>.</w:t>
      </w:r>
      <w:r w:rsidR="00711233">
        <w:t xml:space="preserve"> </w:t>
      </w:r>
    </w:p>
    <w:p w14:paraId="6B228A4C" w14:textId="42C124D2" w:rsidR="00711233" w:rsidRDefault="006A28D1" w:rsidP="00711233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F42A2">
        <w:t>At the same session, t</w:t>
      </w:r>
      <w:r w:rsidR="00711233">
        <w:t xml:space="preserve">he </w:t>
      </w:r>
      <w:r w:rsidR="008F42A2">
        <w:t xml:space="preserve">International Bureau posed several questions to the </w:t>
      </w:r>
      <w:r w:rsidR="00711233">
        <w:t xml:space="preserve">CWS </w:t>
      </w:r>
      <w:r w:rsidR="008F42A2">
        <w:t>for consideration,</w:t>
      </w:r>
      <w:r w:rsidR="005A21AC">
        <w:t xml:space="preserve"> </w:t>
      </w:r>
      <w:r w:rsidR="00711233">
        <w:t xml:space="preserve">relevant to </w:t>
      </w:r>
      <w:r w:rsidR="00810734">
        <w:t xml:space="preserve">prioritizing its </w:t>
      </w:r>
      <w:r w:rsidR="00711233">
        <w:t>Tasks</w:t>
      </w:r>
      <w:r w:rsidR="00810734">
        <w:t xml:space="preserve"> and preparing </w:t>
      </w:r>
      <w:r w:rsidR="008F42A2">
        <w:t>the W</w:t>
      </w:r>
      <w:r w:rsidR="00810734">
        <w:t xml:space="preserve">ork </w:t>
      </w:r>
      <w:r w:rsidR="008F42A2">
        <w:t>P</w:t>
      </w:r>
      <w:r w:rsidR="00810734">
        <w:t xml:space="preserve">rogram (see paragraph 13 of document CWS/10/3).  The CWS noted the definitions </w:t>
      </w:r>
      <w:r w:rsidR="008F42A2">
        <w:t xml:space="preserve">provided by the Secretariat </w:t>
      </w:r>
      <w:r w:rsidR="00810734">
        <w:t xml:space="preserve">of </w:t>
      </w:r>
      <w:r w:rsidR="008F42A2">
        <w:t xml:space="preserve">the different </w:t>
      </w:r>
      <w:r w:rsidR="00810734">
        <w:t xml:space="preserve">priority levels, i.e., </w:t>
      </w:r>
      <w:r w:rsidR="00095492">
        <w:t>‘</w:t>
      </w:r>
      <w:r w:rsidR="00BA2879">
        <w:t>h</w:t>
      </w:r>
      <w:r w:rsidR="00810734">
        <w:t>igh</w:t>
      </w:r>
      <w:r w:rsidR="00095492">
        <w:t>’</w:t>
      </w:r>
      <w:r w:rsidR="00810734">
        <w:t xml:space="preserve">, </w:t>
      </w:r>
      <w:r w:rsidR="00095492">
        <w:t>‘</w:t>
      </w:r>
      <w:r w:rsidR="00BA2879">
        <w:t>m</w:t>
      </w:r>
      <w:r w:rsidR="00810734">
        <w:t>edium</w:t>
      </w:r>
      <w:r w:rsidR="00095492">
        <w:t>’</w:t>
      </w:r>
      <w:r w:rsidR="00810734">
        <w:t xml:space="preserve"> and </w:t>
      </w:r>
      <w:r w:rsidR="00095492">
        <w:t>‘</w:t>
      </w:r>
      <w:r w:rsidR="00BA2879">
        <w:t>l</w:t>
      </w:r>
      <w:r w:rsidR="00810734">
        <w:t>ow</w:t>
      </w:r>
      <w:r w:rsidR="00095492">
        <w:t>’</w:t>
      </w:r>
      <w:r w:rsidR="00810734">
        <w:t xml:space="preserve">, </w:t>
      </w:r>
      <w:r w:rsidR="008F42A2">
        <w:t>assigned to</w:t>
      </w:r>
      <w:r w:rsidR="00810734">
        <w:t xml:space="preserve"> Tasks (see paragraph 1</w:t>
      </w:r>
      <w:r w:rsidR="001838B1">
        <w:t>4</w:t>
      </w:r>
      <w:r w:rsidR="00810734">
        <w:t xml:space="preserve"> of document CWS/10/3).</w:t>
      </w:r>
    </w:p>
    <w:p w14:paraId="0430550F" w14:textId="482B470A" w:rsidR="001838B1" w:rsidRDefault="006A28D1" w:rsidP="00711233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F42A2">
        <w:t>Following this discussion, also at this session</w:t>
      </w:r>
      <w:r w:rsidR="001838B1" w:rsidRPr="00BA2879">
        <w:t xml:space="preserve">, </w:t>
      </w:r>
      <w:r w:rsidR="00631777">
        <w:t xml:space="preserve">the </w:t>
      </w:r>
      <w:r w:rsidR="001838B1" w:rsidRPr="00BA2879">
        <w:t xml:space="preserve">CWS requested the Secretariat to work with the </w:t>
      </w:r>
      <w:r w:rsidR="0092320C">
        <w:t>l</w:t>
      </w:r>
      <w:r w:rsidR="001838B1" w:rsidRPr="00BA2879">
        <w:t xml:space="preserve">eaders of its Task Forces to prepare a survey questionnaire for </w:t>
      </w:r>
      <w:r w:rsidR="00631777">
        <w:t xml:space="preserve">determining the priority of Tasks for </w:t>
      </w:r>
      <w:r w:rsidR="00D571B2">
        <w:t>approval</w:t>
      </w:r>
      <w:r w:rsidR="001838B1" w:rsidRPr="00BA2879">
        <w:t xml:space="preserve"> at </w:t>
      </w:r>
      <w:r w:rsidR="00631777">
        <w:t>the eleventh</w:t>
      </w:r>
      <w:r w:rsidR="005A21AC">
        <w:t xml:space="preserve"> </w:t>
      </w:r>
      <w:r w:rsidR="002D4280">
        <w:t>session.</w:t>
      </w:r>
      <w:r w:rsidR="001838B1" w:rsidRPr="00BA2879">
        <w:t xml:space="preserve"> </w:t>
      </w:r>
      <w:r w:rsidR="005E7108">
        <w:t xml:space="preserve"> </w:t>
      </w:r>
      <w:r w:rsidR="0081137A">
        <w:t>The CWS note</w:t>
      </w:r>
      <w:r w:rsidR="00D571B2">
        <w:t>d</w:t>
      </w:r>
      <w:r w:rsidR="0081137A">
        <w:t xml:space="preserve"> that t</w:t>
      </w:r>
      <w:r w:rsidR="001838B1" w:rsidRPr="00BA2879">
        <w:t xml:space="preserve">he International Bureau </w:t>
      </w:r>
      <w:r w:rsidR="0081137A">
        <w:t xml:space="preserve">would </w:t>
      </w:r>
      <w:r w:rsidR="00BD3464">
        <w:t xml:space="preserve">also </w:t>
      </w:r>
      <w:r w:rsidR="001838B1" w:rsidRPr="00BA2879">
        <w:t xml:space="preserve">provide information </w:t>
      </w:r>
      <w:r w:rsidR="00BA2879" w:rsidRPr="00BA2879">
        <w:t xml:space="preserve">on estimated </w:t>
      </w:r>
      <w:r w:rsidR="001838B1" w:rsidRPr="00BA2879">
        <w:t xml:space="preserve">workload for each </w:t>
      </w:r>
      <w:r w:rsidR="00BA2879" w:rsidRPr="00BA2879">
        <w:t>T</w:t>
      </w:r>
      <w:r w:rsidR="001838B1" w:rsidRPr="00BA2879">
        <w:t xml:space="preserve">ask in the survey </w:t>
      </w:r>
      <w:r>
        <w:t xml:space="preserve">with three levels: </w:t>
      </w:r>
      <w:r w:rsidR="00BD3464">
        <w:t>'</w:t>
      </w:r>
      <w:r w:rsidR="001838B1" w:rsidRPr="00BA2879">
        <w:t>complex</w:t>
      </w:r>
      <w:r w:rsidR="00BD3464">
        <w:t>'</w:t>
      </w:r>
      <w:r w:rsidR="001838B1" w:rsidRPr="00BA2879">
        <w:t xml:space="preserve">, </w:t>
      </w:r>
      <w:r w:rsidR="00BD3464">
        <w:t>'</w:t>
      </w:r>
      <w:r w:rsidR="001838B1" w:rsidRPr="00BA2879">
        <w:t>medium</w:t>
      </w:r>
      <w:r w:rsidR="00BD3464">
        <w:t>'</w:t>
      </w:r>
      <w:r w:rsidR="001838B1" w:rsidRPr="00BA2879">
        <w:t xml:space="preserve"> and </w:t>
      </w:r>
      <w:r w:rsidR="00BD3464">
        <w:t>'</w:t>
      </w:r>
      <w:r w:rsidR="001838B1" w:rsidRPr="00BA2879">
        <w:t>simple</w:t>
      </w:r>
      <w:r w:rsidR="00BD3464">
        <w:t>'</w:t>
      </w:r>
      <w:r w:rsidR="001838B1" w:rsidRPr="00BA2879">
        <w:t xml:space="preserve">, to help </w:t>
      </w:r>
      <w:r w:rsidR="00BD3464">
        <w:t>IPOs</w:t>
      </w:r>
      <w:r w:rsidR="001838B1" w:rsidRPr="00BA2879">
        <w:t xml:space="preserve"> assess the required resources</w:t>
      </w:r>
      <w:r w:rsidR="00425590">
        <w:t xml:space="preserve">. </w:t>
      </w:r>
      <w:r w:rsidR="00BD3464">
        <w:t>(</w:t>
      </w:r>
      <w:r w:rsidR="00425590">
        <w:t>S</w:t>
      </w:r>
      <w:r w:rsidR="001838B1" w:rsidRPr="00BA2879">
        <w:t xml:space="preserve">ee paragraphs 26 </w:t>
      </w:r>
      <w:r w:rsidR="00BA2879" w:rsidRPr="00BA2879">
        <w:t>to</w:t>
      </w:r>
      <w:r w:rsidR="002D4280">
        <w:t xml:space="preserve"> 28 of document CWS/10/22</w:t>
      </w:r>
      <w:r w:rsidR="001838B1" w:rsidRPr="00BA2879">
        <w:t>)</w:t>
      </w:r>
      <w:r w:rsidR="002D4280">
        <w:t>.</w:t>
      </w:r>
    </w:p>
    <w:p w14:paraId="5B19A0DD" w14:textId="77777777" w:rsidR="003A5D49" w:rsidRPr="007C4727" w:rsidRDefault="003A5D49" w:rsidP="003A5D49">
      <w:pPr>
        <w:pStyle w:val="Heading2"/>
        <w:keepLines/>
        <w:spacing w:before="0" w:after="0"/>
      </w:pPr>
      <w:r w:rsidRPr="007C4727">
        <w:rPr>
          <w:caps w:val="0"/>
        </w:rPr>
        <w:lastRenderedPageBreak/>
        <w:t>DRAFT QUESTIONNAIRE</w:t>
      </w:r>
    </w:p>
    <w:p w14:paraId="7B70EAFF" w14:textId="48D2DB3E" w:rsidR="00735459" w:rsidRDefault="006A28D1" w:rsidP="003A5D49">
      <w:pPr>
        <w:pStyle w:val="ONUME"/>
        <w:keepLines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93FB1">
        <w:t xml:space="preserve">Taking into account </w:t>
      </w:r>
      <w:r w:rsidR="00631777">
        <w:t>the request</w:t>
      </w:r>
      <w:r w:rsidR="00F93FB1">
        <w:t xml:space="preserve"> at the tenth session of the CWS, t</w:t>
      </w:r>
      <w:r w:rsidR="003A5D49" w:rsidRPr="007C4727">
        <w:t xml:space="preserve">he </w:t>
      </w:r>
      <w:r w:rsidR="001B1EDE">
        <w:t>Secretariat</w:t>
      </w:r>
      <w:r w:rsidR="00735459">
        <w:t>, in consultation with the leaders of CWS Task Forces</w:t>
      </w:r>
      <w:r w:rsidR="00F93FB1">
        <w:t xml:space="preserve">, </w:t>
      </w:r>
      <w:r w:rsidR="008F42A2">
        <w:t xml:space="preserve">has </w:t>
      </w:r>
      <w:r w:rsidR="00F93FB1">
        <w:t xml:space="preserve">prepared a proposal for the </w:t>
      </w:r>
      <w:r>
        <w:t xml:space="preserve">survey </w:t>
      </w:r>
      <w:r w:rsidR="00F93FB1">
        <w:t>questionnaire on the prioritization of Tasks, which is provided as the Annex to the present document.</w:t>
      </w:r>
      <w:r w:rsidR="00B640D0">
        <w:t xml:space="preserve">  It should be noted that the questionnaire is based on the current CWS work program</w:t>
      </w:r>
      <w:r w:rsidR="00D571B2">
        <w:t xml:space="preserve"> and</w:t>
      </w:r>
      <w:r w:rsidR="00B640D0">
        <w:t xml:space="preserve"> the CWS may decide to discontinue some existing Tasks or to create new Tasks</w:t>
      </w:r>
      <w:r w:rsidR="00D571B2">
        <w:t xml:space="preserve"> during the current session</w:t>
      </w:r>
      <w:r w:rsidR="002D4280">
        <w:t>.</w:t>
      </w:r>
      <w:r w:rsidR="00B640D0">
        <w:t xml:space="preserve"> </w:t>
      </w:r>
      <w:r w:rsidR="005E7108">
        <w:t xml:space="preserve">  </w:t>
      </w:r>
      <w:r w:rsidR="00B640D0">
        <w:t>T</w:t>
      </w:r>
      <w:r w:rsidR="00393DDF">
        <w:t>herefore, i</w:t>
      </w:r>
      <w:r w:rsidR="00B640D0">
        <w:t xml:space="preserve">t is proposed that </w:t>
      </w:r>
      <w:r w:rsidR="00393DDF">
        <w:t xml:space="preserve">the </w:t>
      </w:r>
      <w:r w:rsidR="00D571B2">
        <w:t>CWS allow the Secretariat to adapt the questionnaire as required</w:t>
      </w:r>
      <w:r w:rsidR="00393DDF">
        <w:t xml:space="preserve"> </w:t>
      </w:r>
      <w:r w:rsidR="00D571B2">
        <w:t>to remove</w:t>
      </w:r>
      <w:r w:rsidR="00393DDF">
        <w:t xml:space="preserve"> the discontinued </w:t>
      </w:r>
      <w:r w:rsidR="00D571B2">
        <w:t xml:space="preserve">Tasks </w:t>
      </w:r>
      <w:r w:rsidR="00393DDF">
        <w:t xml:space="preserve">or </w:t>
      </w:r>
      <w:r w:rsidR="00D571B2">
        <w:t>add new</w:t>
      </w:r>
      <w:r w:rsidR="00393DDF">
        <w:t xml:space="preserve"> Tasks accordingly.</w:t>
      </w:r>
      <w:r w:rsidR="00B640D0">
        <w:t xml:space="preserve"> </w:t>
      </w:r>
    </w:p>
    <w:p w14:paraId="489F5F3C" w14:textId="20A4FC89" w:rsidR="00F93FB1" w:rsidRDefault="006A28D1" w:rsidP="003A5D49">
      <w:pPr>
        <w:pStyle w:val="ONUME"/>
        <w:keepLines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93FB1">
        <w:t xml:space="preserve">The </w:t>
      </w:r>
      <w:r w:rsidR="006572C2">
        <w:t xml:space="preserve">draft </w:t>
      </w:r>
      <w:r w:rsidR="00F93FB1">
        <w:t xml:space="preserve">questionnaire </w:t>
      </w:r>
      <w:r w:rsidR="006572C2">
        <w:t>provided in the Annex</w:t>
      </w:r>
      <w:r w:rsidR="00F82E98">
        <w:t xml:space="preserve"> to the present document</w:t>
      </w:r>
      <w:r w:rsidR="006572C2">
        <w:t xml:space="preserve"> </w:t>
      </w:r>
      <w:r w:rsidR="00F93FB1">
        <w:t xml:space="preserve">is composed of two parts: </w:t>
      </w:r>
      <w:r w:rsidR="00631777">
        <w:t xml:space="preserve">a </w:t>
      </w:r>
      <w:r w:rsidR="00F93FB1">
        <w:t xml:space="preserve">general information </w:t>
      </w:r>
      <w:r w:rsidR="00631777">
        <w:t xml:space="preserve">section regarding the specific Task </w:t>
      </w:r>
      <w:r w:rsidR="00F93FB1">
        <w:t xml:space="preserve">and </w:t>
      </w:r>
      <w:r w:rsidR="00631777">
        <w:t xml:space="preserve">a </w:t>
      </w:r>
      <w:r w:rsidR="00EA3034">
        <w:t>common</w:t>
      </w:r>
      <w:r w:rsidR="005C64B6">
        <w:t xml:space="preserve"> </w:t>
      </w:r>
      <w:r>
        <w:t>set of q</w:t>
      </w:r>
      <w:r w:rsidR="002D4280">
        <w:t>uestions.</w:t>
      </w:r>
      <w:r w:rsidR="00F93FB1">
        <w:t xml:space="preserve"> The general information part provides the following:</w:t>
      </w:r>
    </w:p>
    <w:p w14:paraId="70C4DCB1" w14:textId="6B755A27" w:rsidR="005C64B6" w:rsidRDefault="00631777" w:rsidP="0072633F">
      <w:pPr>
        <w:pStyle w:val="ONUME"/>
        <w:numPr>
          <w:ilvl w:val="0"/>
          <w:numId w:val="4"/>
        </w:numPr>
        <w:tabs>
          <w:tab w:val="left" w:pos="1080"/>
        </w:tabs>
        <w:spacing w:after="120"/>
        <w:ind w:left="1080"/>
      </w:pPr>
      <w:r>
        <w:t xml:space="preserve">Task </w:t>
      </w:r>
      <w:r w:rsidR="0081137A">
        <w:t>n</w:t>
      </w:r>
      <w:r>
        <w:t xml:space="preserve">umber and </w:t>
      </w:r>
      <w:r w:rsidR="00122BD2">
        <w:t>Task description</w:t>
      </w:r>
      <w:r w:rsidR="003B389D">
        <w:t>;</w:t>
      </w:r>
    </w:p>
    <w:p w14:paraId="742B0186" w14:textId="0BDC48E9" w:rsidR="00153B96" w:rsidRDefault="00122BD2" w:rsidP="0072633F">
      <w:pPr>
        <w:pStyle w:val="ONUME"/>
        <w:numPr>
          <w:ilvl w:val="0"/>
          <w:numId w:val="4"/>
        </w:numPr>
        <w:tabs>
          <w:tab w:val="left" w:pos="1080"/>
        </w:tabs>
        <w:spacing w:after="120"/>
        <w:ind w:left="1080"/>
      </w:pPr>
      <w:r>
        <w:t>E</w:t>
      </w:r>
      <w:r w:rsidR="00F93FB1" w:rsidRPr="00533943">
        <w:t>stimate</w:t>
      </w:r>
      <w:r w:rsidR="00F93FB1">
        <w:t>d</w:t>
      </w:r>
      <w:r w:rsidR="00F93FB1" w:rsidRPr="00533943">
        <w:t xml:space="preserve"> workload</w:t>
      </w:r>
      <w:r w:rsidR="00153B96">
        <w:t xml:space="preserve"> to carry out the Task</w:t>
      </w:r>
      <w:r w:rsidR="00631777">
        <w:t>:</w:t>
      </w:r>
      <w:r w:rsidR="00153B96">
        <w:t xml:space="preserve"> </w:t>
      </w:r>
      <w:r w:rsidR="00241D18">
        <w:t>‘</w:t>
      </w:r>
      <w:r w:rsidR="00F93FB1" w:rsidRPr="00533943">
        <w:t>complex</w:t>
      </w:r>
      <w:r w:rsidR="00241D18">
        <w:t>’</w:t>
      </w:r>
      <w:r w:rsidR="00F93FB1" w:rsidRPr="00533943">
        <w:t xml:space="preserve">, </w:t>
      </w:r>
      <w:r w:rsidR="00241D18">
        <w:t>‘</w:t>
      </w:r>
      <w:r w:rsidR="00F93FB1" w:rsidRPr="00533943">
        <w:t>medium</w:t>
      </w:r>
      <w:r w:rsidR="00241D18">
        <w:t>’</w:t>
      </w:r>
      <w:r w:rsidR="00F93FB1" w:rsidRPr="00533943">
        <w:t xml:space="preserve"> and </w:t>
      </w:r>
      <w:r w:rsidR="00241D18">
        <w:t>‘</w:t>
      </w:r>
      <w:r w:rsidR="00F93FB1" w:rsidRPr="00533943">
        <w:t>simple</w:t>
      </w:r>
      <w:r w:rsidR="00241D18">
        <w:t>’</w:t>
      </w:r>
      <w:r w:rsidR="006A28D1">
        <w:t>;</w:t>
      </w:r>
      <w:r w:rsidR="00F93FB1">
        <w:t xml:space="preserve"> </w:t>
      </w:r>
    </w:p>
    <w:p w14:paraId="4F1DA1AE" w14:textId="063C8EA2" w:rsidR="00B24772" w:rsidRDefault="00425590" w:rsidP="0072633F">
      <w:pPr>
        <w:pStyle w:val="ONUME"/>
        <w:numPr>
          <w:ilvl w:val="0"/>
          <w:numId w:val="4"/>
        </w:numPr>
        <w:tabs>
          <w:tab w:val="left" w:pos="1080"/>
        </w:tabs>
        <w:spacing w:after="120"/>
        <w:ind w:left="1080"/>
      </w:pPr>
      <w:r>
        <w:t xml:space="preserve">Activity </w:t>
      </w:r>
      <w:r w:rsidR="0081137A">
        <w:t>l</w:t>
      </w:r>
      <w:r>
        <w:t>evel for</w:t>
      </w:r>
      <w:r w:rsidR="00B24772">
        <w:t xml:space="preserve"> Task: </w:t>
      </w:r>
      <w:r w:rsidR="0081137A">
        <w:t>‘</w:t>
      </w:r>
      <w:r w:rsidR="00B24772">
        <w:t>very active</w:t>
      </w:r>
      <w:r w:rsidR="0081137A">
        <w:t>’</w:t>
      </w:r>
      <w:r w:rsidR="00B24772">
        <w:t xml:space="preserve">, </w:t>
      </w:r>
      <w:r w:rsidR="0081137A">
        <w:t>‘</w:t>
      </w:r>
      <w:r w:rsidR="00B24772">
        <w:t>active</w:t>
      </w:r>
      <w:r w:rsidR="0081137A">
        <w:t>’</w:t>
      </w:r>
      <w:r w:rsidR="005B62A5">
        <w:t xml:space="preserve">, </w:t>
      </w:r>
      <w:r w:rsidR="0081137A">
        <w:t>‘</w:t>
      </w:r>
      <w:r w:rsidR="005B62A5">
        <w:t>inactive</w:t>
      </w:r>
      <w:r w:rsidR="0081137A">
        <w:t>’</w:t>
      </w:r>
      <w:r w:rsidR="00B24772">
        <w:t xml:space="preserve"> and </w:t>
      </w:r>
      <w:r w:rsidR="0081137A">
        <w:t>‘</w:t>
      </w:r>
      <w:r w:rsidR="00B24772">
        <w:t>in abeyance</w:t>
      </w:r>
      <w:r w:rsidR="0081137A">
        <w:t>’</w:t>
      </w:r>
      <w:r w:rsidR="00B24772">
        <w:t xml:space="preserve">; </w:t>
      </w:r>
    </w:p>
    <w:p w14:paraId="60EC3309" w14:textId="555CD2A0" w:rsidR="00153B96" w:rsidRDefault="005C64B6" w:rsidP="0072633F">
      <w:pPr>
        <w:pStyle w:val="ONUME"/>
        <w:numPr>
          <w:ilvl w:val="0"/>
          <w:numId w:val="4"/>
        </w:numPr>
        <w:tabs>
          <w:tab w:val="left" w:pos="1080"/>
        </w:tabs>
        <w:spacing w:after="120"/>
        <w:ind w:left="1080"/>
      </w:pPr>
      <w:r>
        <w:t>Task Force name, where relevant</w:t>
      </w:r>
      <w:r w:rsidR="00B24772">
        <w:t>,</w:t>
      </w:r>
      <w:r>
        <w:t xml:space="preserve"> and n</w:t>
      </w:r>
      <w:r w:rsidR="00153B96">
        <w:t xml:space="preserve">umber of </w:t>
      </w:r>
      <w:r w:rsidR="00F93FB1">
        <w:t>participat</w:t>
      </w:r>
      <w:r w:rsidR="00153B96">
        <w:t>ing CWS M</w:t>
      </w:r>
      <w:r w:rsidR="00F93FB1">
        <w:t xml:space="preserve">embers and </w:t>
      </w:r>
      <w:r w:rsidR="00153B96">
        <w:t>O</w:t>
      </w:r>
      <w:r w:rsidR="00F93FB1">
        <w:t xml:space="preserve">bservers to </w:t>
      </w:r>
      <w:r w:rsidR="00153B96">
        <w:t xml:space="preserve">the corresponding </w:t>
      </w:r>
      <w:r w:rsidR="00F93FB1">
        <w:t>Task Force;</w:t>
      </w:r>
      <w:r w:rsidR="00153B96">
        <w:t xml:space="preserve"> and</w:t>
      </w:r>
    </w:p>
    <w:p w14:paraId="789C3A01" w14:textId="7A85089D" w:rsidR="00F93FB1" w:rsidRDefault="00F93FB1" w:rsidP="00F66FBB">
      <w:pPr>
        <w:pStyle w:val="ONUME"/>
        <w:numPr>
          <w:ilvl w:val="0"/>
          <w:numId w:val="4"/>
        </w:numPr>
        <w:tabs>
          <w:tab w:val="left" w:pos="1080"/>
        </w:tabs>
        <w:ind w:left="1080"/>
      </w:pPr>
      <w:r w:rsidRPr="007A1076">
        <w:t>Scheduled actions to be carried out</w:t>
      </w:r>
      <w:r w:rsidR="005C64B6">
        <w:t>:</w:t>
      </w:r>
      <w:r>
        <w:t xml:space="preserve"> whether it is of continuous nature or has specific actions with a concrete timeline</w:t>
      </w:r>
      <w:r w:rsidR="006A28D1">
        <w:t>.</w:t>
      </w:r>
    </w:p>
    <w:p w14:paraId="7A86E5D7" w14:textId="196CF392" w:rsidR="00153B96" w:rsidRDefault="00E50A0A" w:rsidP="003A5D49">
      <w:pPr>
        <w:pStyle w:val="ONUME"/>
        <w:keepLines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572C2" w:rsidRPr="006572C2">
        <w:t xml:space="preserve"> </w:t>
      </w:r>
      <w:r w:rsidR="006572C2">
        <w:t>At the tenth session</w:t>
      </w:r>
      <w:r w:rsidR="00BD3464">
        <w:t>,</w:t>
      </w:r>
      <w:r w:rsidR="006572C2">
        <w:t xml:space="preserve"> the Secretariat </w:t>
      </w:r>
      <w:r w:rsidR="00BD3464">
        <w:t xml:space="preserve">originally </w:t>
      </w:r>
      <w:r w:rsidR="006572C2">
        <w:t>proposed having two sets of questions</w:t>
      </w:r>
      <w:r w:rsidR="002B0379">
        <w:t xml:space="preserve">: </w:t>
      </w:r>
      <w:r w:rsidR="00BD3464">
        <w:t xml:space="preserve">the first </w:t>
      </w:r>
      <w:r w:rsidR="002B0379">
        <w:t xml:space="preserve">for an Office to express their own </w:t>
      </w:r>
      <w:r w:rsidR="00BD3464">
        <w:t xml:space="preserve">Task </w:t>
      </w:r>
      <w:r w:rsidR="002B0379">
        <w:t xml:space="preserve">priorities and </w:t>
      </w:r>
      <w:r w:rsidR="00BD3464">
        <w:t>the</w:t>
      </w:r>
      <w:r w:rsidR="002B0379">
        <w:t xml:space="preserve"> second to express their perceived views of the </w:t>
      </w:r>
      <w:r w:rsidR="00BD3464">
        <w:t xml:space="preserve">Task </w:t>
      </w:r>
      <w:r w:rsidR="002B0379">
        <w:t xml:space="preserve">priorities </w:t>
      </w:r>
      <w:r w:rsidR="00BD3464">
        <w:t>for</w:t>
      </w:r>
      <w:r w:rsidR="002B0379">
        <w:t xml:space="preserve"> other</w:t>
      </w:r>
      <w:r w:rsidR="00BD3464">
        <w:t xml:space="preserve"> relevant parties (see paragraph 26 of document CWS/10/22)</w:t>
      </w:r>
      <w:r w:rsidR="006572C2">
        <w:t>.  However</w:t>
      </w:r>
      <w:r w:rsidR="00F82E98">
        <w:t>,</w:t>
      </w:r>
      <w:r w:rsidR="006572C2">
        <w:t xml:space="preserve"> </w:t>
      </w:r>
      <w:r w:rsidR="005C64B6">
        <w:t>a</w:t>
      </w:r>
      <w:r w:rsidR="006572C2">
        <w:t xml:space="preserve">fter further </w:t>
      </w:r>
      <w:r w:rsidR="00BD3464">
        <w:t>reflection</w:t>
      </w:r>
      <w:r w:rsidR="006572C2">
        <w:t xml:space="preserve">, the Secretariat has prepared a single </w:t>
      </w:r>
      <w:r w:rsidR="00BD3464">
        <w:t xml:space="preserve">set </w:t>
      </w:r>
      <w:r w:rsidR="002B0379">
        <w:t xml:space="preserve">of questions </w:t>
      </w:r>
      <w:r w:rsidR="006572C2">
        <w:t xml:space="preserve">relating to </w:t>
      </w:r>
      <w:r w:rsidR="002B0379">
        <w:t>both</w:t>
      </w:r>
      <w:r w:rsidR="006572C2">
        <w:t xml:space="preserve"> the internal priorities of a particular IPO </w:t>
      </w:r>
      <w:r w:rsidR="002B0379">
        <w:t>and</w:t>
      </w:r>
      <w:r w:rsidR="006572C2">
        <w:t xml:space="preserve"> their perception of the priorities of oth</w:t>
      </w:r>
      <w:r w:rsidR="002D4280">
        <w:t>er members of the IP community.</w:t>
      </w:r>
      <w:r w:rsidR="006572C2">
        <w:t xml:space="preserve"> </w:t>
      </w:r>
      <w:r w:rsidR="005E7108">
        <w:t xml:space="preserve"> </w:t>
      </w:r>
      <w:r w:rsidR="00BC4A77">
        <w:t>The set of questions for each Task</w:t>
      </w:r>
      <w:r w:rsidR="00153B96">
        <w:t xml:space="preserve"> </w:t>
      </w:r>
      <w:r>
        <w:t>consists of</w:t>
      </w:r>
      <w:r w:rsidR="00153B96">
        <w:t xml:space="preserve"> the following:</w:t>
      </w:r>
    </w:p>
    <w:p w14:paraId="08EE8424" w14:textId="2F8B4386" w:rsidR="002B0379" w:rsidRPr="00F86420" w:rsidRDefault="002B0379" w:rsidP="002B0379">
      <w:pPr>
        <w:pStyle w:val="ONUME"/>
        <w:keepLines/>
        <w:rPr>
          <w:i/>
        </w:rPr>
      </w:pPr>
      <w:r w:rsidRPr="00F86420">
        <w:rPr>
          <w:i/>
        </w:rPr>
        <w:t xml:space="preserve">Does your Office participate in or contribute to this Task? </w:t>
      </w:r>
      <w:r w:rsidR="00284097" w:rsidRPr="00F86420">
        <w:rPr>
          <w:i/>
        </w:rPr>
        <w:t>(</w:t>
      </w:r>
      <w:r w:rsidR="0067731C" w:rsidRPr="00F86420">
        <w:rPr>
          <w:i/>
        </w:rPr>
        <w:t>Y</w:t>
      </w:r>
      <w:r w:rsidR="00284097" w:rsidRPr="00F86420">
        <w:rPr>
          <w:i/>
        </w:rPr>
        <w:t>es/</w:t>
      </w:r>
      <w:r w:rsidR="0067731C" w:rsidRPr="00F86420">
        <w:rPr>
          <w:i/>
        </w:rPr>
        <w:t>N</w:t>
      </w:r>
      <w:r w:rsidR="00284097" w:rsidRPr="00F86420">
        <w:rPr>
          <w:i/>
        </w:rPr>
        <w:t>o)</w:t>
      </w:r>
    </w:p>
    <w:p w14:paraId="4CC7E3A4" w14:textId="38F30499" w:rsidR="002B0379" w:rsidRPr="00F86420" w:rsidRDefault="002B0379" w:rsidP="0072633F">
      <w:pPr>
        <w:pStyle w:val="ONUME"/>
        <w:keepLines/>
        <w:numPr>
          <w:ilvl w:val="1"/>
          <w:numId w:val="2"/>
        </w:numPr>
        <w:rPr>
          <w:i/>
        </w:rPr>
      </w:pPr>
      <w:r w:rsidRPr="00F86420">
        <w:rPr>
          <w:i/>
        </w:rPr>
        <w:t xml:space="preserve">If </w:t>
      </w:r>
      <w:r w:rsidR="0067731C" w:rsidRPr="00F86420">
        <w:rPr>
          <w:i/>
        </w:rPr>
        <w:t>Y</w:t>
      </w:r>
      <w:r w:rsidRPr="00F86420">
        <w:rPr>
          <w:i/>
        </w:rPr>
        <w:t>es</w:t>
      </w:r>
      <w:r w:rsidR="00BF3C37">
        <w:rPr>
          <w:i/>
        </w:rPr>
        <w:t>,</w:t>
      </w:r>
      <w:r w:rsidRPr="00F86420">
        <w:rPr>
          <w:i/>
        </w:rPr>
        <w:t xml:space="preserve"> actively or inactively</w:t>
      </w:r>
      <w:r w:rsidR="00BF3C37">
        <w:rPr>
          <w:i/>
        </w:rPr>
        <w:t>?</w:t>
      </w:r>
      <w:r w:rsidRPr="00F86420">
        <w:rPr>
          <w:i/>
        </w:rPr>
        <w:t xml:space="preserve"> </w:t>
      </w:r>
    </w:p>
    <w:p w14:paraId="0BBECC86" w14:textId="75D5A4CC" w:rsidR="002B0379" w:rsidRPr="00F86420" w:rsidRDefault="0067731C" w:rsidP="0072633F">
      <w:pPr>
        <w:pStyle w:val="ONUME"/>
        <w:keepLines/>
        <w:numPr>
          <w:ilvl w:val="1"/>
          <w:numId w:val="2"/>
        </w:numPr>
        <w:rPr>
          <w:i/>
        </w:rPr>
      </w:pPr>
      <w:r w:rsidRPr="00F86420">
        <w:rPr>
          <w:i/>
        </w:rPr>
        <w:t>If N</w:t>
      </w:r>
      <w:r w:rsidR="002B0379" w:rsidRPr="00F86420">
        <w:rPr>
          <w:i/>
        </w:rPr>
        <w:t>o, does your Office plan to do so? If not, why?</w:t>
      </w:r>
    </w:p>
    <w:p w14:paraId="251015C3" w14:textId="5E043B32" w:rsidR="00440089" w:rsidRPr="00F86420" w:rsidRDefault="002B0379" w:rsidP="00440089">
      <w:pPr>
        <w:pStyle w:val="ONUME"/>
        <w:keepLines/>
        <w:rPr>
          <w:i/>
        </w:rPr>
      </w:pPr>
      <w:r w:rsidRPr="00F86420">
        <w:rPr>
          <w:i/>
        </w:rPr>
        <w:t>I</w:t>
      </w:r>
      <w:r w:rsidR="00153B96" w:rsidRPr="00F86420">
        <w:rPr>
          <w:i/>
        </w:rPr>
        <w:t>s this Task relevant to your Office’s current activity or future work</w:t>
      </w:r>
      <w:r w:rsidR="00BD3464" w:rsidRPr="00F86420">
        <w:rPr>
          <w:i/>
        </w:rPr>
        <w:t xml:space="preserve"> </w:t>
      </w:r>
      <w:r w:rsidR="00153B96" w:rsidRPr="00F86420">
        <w:rPr>
          <w:i/>
        </w:rPr>
        <w:t>plan</w:t>
      </w:r>
      <w:r w:rsidR="00CE0383" w:rsidRPr="00F86420">
        <w:rPr>
          <w:i/>
        </w:rPr>
        <w:t xml:space="preserve"> or does the outcome of this Task impact your businesses?</w:t>
      </w:r>
      <w:r w:rsidR="00153B96" w:rsidRPr="00F86420">
        <w:rPr>
          <w:i/>
        </w:rPr>
        <w:t xml:space="preserve"> </w:t>
      </w:r>
      <w:r w:rsidRPr="00F86420">
        <w:rPr>
          <w:i/>
        </w:rPr>
        <w:t>(</w:t>
      </w:r>
      <w:r w:rsidR="0067731C" w:rsidRPr="00F86420">
        <w:rPr>
          <w:i/>
        </w:rPr>
        <w:t>Y</w:t>
      </w:r>
      <w:r w:rsidRPr="00F86420">
        <w:rPr>
          <w:i/>
        </w:rPr>
        <w:t>es/</w:t>
      </w:r>
      <w:r w:rsidR="0067731C" w:rsidRPr="00F86420">
        <w:rPr>
          <w:i/>
        </w:rPr>
        <w:t>N</w:t>
      </w:r>
      <w:r w:rsidRPr="00F86420">
        <w:rPr>
          <w:i/>
        </w:rPr>
        <w:t>o/</w:t>
      </w:r>
      <w:r w:rsidR="0067731C" w:rsidRPr="00F86420">
        <w:rPr>
          <w:i/>
        </w:rPr>
        <w:t>U</w:t>
      </w:r>
      <w:r w:rsidRPr="00F86420">
        <w:rPr>
          <w:i/>
        </w:rPr>
        <w:t>nknown)</w:t>
      </w:r>
      <w:r w:rsidR="00E50A0A" w:rsidRPr="00F86420">
        <w:rPr>
          <w:i/>
        </w:rPr>
        <w:t xml:space="preserve"> </w:t>
      </w:r>
    </w:p>
    <w:p w14:paraId="66005F0C" w14:textId="09F0AAB4" w:rsidR="00153B96" w:rsidRPr="00F86420" w:rsidRDefault="00284097" w:rsidP="0072633F">
      <w:pPr>
        <w:pStyle w:val="ONUME"/>
        <w:keepLines/>
        <w:numPr>
          <w:ilvl w:val="1"/>
          <w:numId w:val="2"/>
        </w:numPr>
        <w:rPr>
          <w:i/>
        </w:rPr>
      </w:pPr>
      <w:r w:rsidRPr="00F86420">
        <w:rPr>
          <w:i/>
        </w:rPr>
        <w:t>Where available, p</w:t>
      </w:r>
      <w:r w:rsidR="00E50A0A" w:rsidRPr="00F86420">
        <w:rPr>
          <w:i/>
        </w:rPr>
        <w:t xml:space="preserve">lease </w:t>
      </w:r>
      <w:r w:rsidR="002B0379" w:rsidRPr="00F86420">
        <w:rPr>
          <w:i/>
        </w:rPr>
        <w:t xml:space="preserve">also </w:t>
      </w:r>
      <w:r w:rsidR="00E50A0A" w:rsidRPr="00F86420">
        <w:rPr>
          <w:i/>
        </w:rPr>
        <w:t>provide your Office’s work activities or work plan in relation to this Task</w:t>
      </w:r>
      <w:r w:rsidR="003B389D">
        <w:rPr>
          <w:i/>
        </w:rPr>
        <w:t>.</w:t>
      </w:r>
    </w:p>
    <w:p w14:paraId="4F6FF14B" w14:textId="3E3DA954" w:rsidR="00CE0383" w:rsidRPr="00F86420" w:rsidRDefault="00CE0383" w:rsidP="00CE0383">
      <w:pPr>
        <w:pStyle w:val="ONUME"/>
        <w:keepLines/>
        <w:rPr>
          <w:i/>
        </w:rPr>
      </w:pPr>
      <w:r w:rsidRPr="00F86420">
        <w:rPr>
          <w:i/>
        </w:rPr>
        <w:t xml:space="preserve">How </w:t>
      </w:r>
      <w:r w:rsidR="002B0379" w:rsidRPr="00F86420">
        <w:rPr>
          <w:i/>
        </w:rPr>
        <w:t xml:space="preserve">complex </w:t>
      </w:r>
      <w:r w:rsidRPr="00F86420">
        <w:rPr>
          <w:i/>
        </w:rPr>
        <w:t>does your Office consider this Task to complete</w:t>
      </w:r>
      <w:r w:rsidR="00E50A0A" w:rsidRPr="00F86420">
        <w:rPr>
          <w:i/>
        </w:rPr>
        <w:t>?</w:t>
      </w:r>
      <w:r w:rsidRPr="00F86420">
        <w:rPr>
          <w:i/>
        </w:rPr>
        <w:t xml:space="preserve"> </w:t>
      </w:r>
      <w:r w:rsidR="002B0379" w:rsidRPr="00F86420">
        <w:rPr>
          <w:i/>
        </w:rPr>
        <w:t>(</w:t>
      </w:r>
      <w:r w:rsidR="0067731C" w:rsidRPr="00F86420">
        <w:rPr>
          <w:i/>
        </w:rPr>
        <w:t>H</w:t>
      </w:r>
      <w:r w:rsidRPr="00F86420">
        <w:rPr>
          <w:i/>
        </w:rPr>
        <w:t>igh</w:t>
      </w:r>
      <w:r w:rsidR="0067731C" w:rsidRPr="00F86420">
        <w:rPr>
          <w:i/>
        </w:rPr>
        <w:t>/M</w:t>
      </w:r>
      <w:r w:rsidRPr="00F86420">
        <w:rPr>
          <w:i/>
        </w:rPr>
        <w:t>edium</w:t>
      </w:r>
      <w:r w:rsidR="0067731C" w:rsidRPr="00F86420">
        <w:rPr>
          <w:i/>
        </w:rPr>
        <w:t>/L</w:t>
      </w:r>
      <w:r w:rsidRPr="00F86420">
        <w:rPr>
          <w:i/>
        </w:rPr>
        <w:t>ow</w:t>
      </w:r>
      <w:r w:rsidR="002B0379" w:rsidRPr="00F86420">
        <w:rPr>
          <w:i/>
        </w:rPr>
        <w:t>)</w:t>
      </w:r>
      <w:r w:rsidRPr="00F86420">
        <w:rPr>
          <w:i/>
        </w:rPr>
        <w:t xml:space="preserve"> </w:t>
      </w:r>
    </w:p>
    <w:p w14:paraId="5AC5C44B" w14:textId="6DC6B2FF" w:rsidR="00D17ED9" w:rsidRPr="00F86420" w:rsidRDefault="002B0379" w:rsidP="00D17ED9">
      <w:pPr>
        <w:pStyle w:val="ONUME"/>
        <w:keepLines/>
        <w:rPr>
          <w:i/>
        </w:rPr>
      </w:pPr>
      <w:r w:rsidRPr="00F86420" w:rsidDel="002B0379">
        <w:rPr>
          <w:i/>
        </w:rPr>
        <w:t xml:space="preserve"> </w:t>
      </w:r>
      <w:r w:rsidR="00FE4EC9" w:rsidRPr="00F86420">
        <w:rPr>
          <w:i/>
        </w:rPr>
        <w:t xml:space="preserve">What level of resources (financial, </w:t>
      </w:r>
      <w:r w:rsidR="00D62339" w:rsidRPr="00F86420">
        <w:rPr>
          <w:i/>
        </w:rPr>
        <w:t xml:space="preserve">administrative </w:t>
      </w:r>
      <w:r w:rsidR="00FE4EC9" w:rsidRPr="00F86420">
        <w:rPr>
          <w:i/>
        </w:rPr>
        <w:t>etc.)</w:t>
      </w:r>
      <w:r w:rsidR="00153B96" w:rsidRPr="00F86420">
        <w:rPr>
          <w:i/>
        </w:rPr>
        <w:t xml:space="preserve"> </w:t>
      </w:r>
      <w:r w:rsidR="00FE4EC9" w:rsidRPr="00F86420">
        <w:rPr>
          <w:i/>
        </w:rPr>
        <w:t xml:space="preserve">does your </w:t>
      </w:r>
      <w:r w:rsidR="00153B96" w:rsidRPr="00F86420">
        <w:rPr>
          <w:i/>
        </w:rPr>
        <w:t xml:space="preserve">Office consider </w:t>
      </w:r>
      <w:r w:rsidR="00FE4EC9" w:rsidRPr="00F86420">
        <w:rPr>
          <w:i/>
        </w:rPr>
        <w:t xml:space="preserve">is </w:t>
      </w:r>
      <w:r w:rsidR="00153B96" w:rsidRPr="00F86420">
        <w:rPr>
          <w:i/>
        </w:rPr>
        <w:t>required to carry out this Task</w:t>
      </w:r>
      <w:r w:rsidR="00BF3C37">
        <w:rPr>
          <w:i/>
        </w:rPr>
        <w:t>?</w:t>
      </w:r>
      <w:r w:rsidR="00153B96" w:rsidRPr="00F86420">
        <w:rPr>
          <w:i/>
        </w:rPr>
        <w:t xml:space="preserve"> </w:t>
      </w:r>
      <w:r w:rsidR="00FE4EC9" w:rsidRPr="00F86420">
        <w:rPr>
          <w:i/>
        </w:rPr>
        <w:t>(</w:t>
      </w:r>
      <w:r w:rsidR="00153B96" w:rsidRPr="00F86420">
        <w:rPr>
          <w:i/>
        </w:rPr>
        <w:t>High</w:t>
      </w:r>
      <w:r w:rsidR="00FE4EC9" w:rsidRPr="00F86420">
        <w:rPr>
          <w:i/>
        </w:rPr>
        <w:t>/</w:t>
      </w:r>
      <w:r w:rsidR="00153B96" w:rsidRPr="00F86420">
        <w:rPr>
          <w:i/>
        </w:rPr>
        <w:t xml:space="preserve"> Medium</w:t>
      </w:r>
      <w:r w:rsidR="00FE4EC9" w:rsidRPr="00F86420">
        <w:rPr>
          <w:i/>
        </w:rPr>
        <w:t>/</w:t>
      </w:r>
      <w:r w:rsidR="00153B96" w:rsidRPr="00F86420">
        <w:rPr>
          <w:i/>
        </w:rPr>
        <w:t>Low</w:t>
      </w:r>
      <w:r w:rsidR="00FE4EC9" w:rsidRPr="00F86420">
        <w:rPr>
          <w:i/>
        </w:rPr>
        <w:t>)</w:t>
      </w:r>
    </w:p>
    <w:p w14:paraId="170772D3" w14:textId="7ACDD419" w:rsidR="00E50A0A" w:rsidRPr="00F86420" w:rsidRDefault="00E50A0A" w:rsidP="00F66FBB">
      <w:pPr>
        <w:pStyle w:val="ONUME"/>
        <w:keepLines/>
        <w:numPr>
          <w:ilvl w:val="1"/>
          <w:numId w:val="2"/>
        </w:numPr>
        <w:rPr>
          <w:i/>
        </w:rPr>
      </w:pPr>
      <w:r w:rsidRPr="00F86420">
        <w:rPr>
          <w:i/>
        </w:rPr>
        <w:t xml:space="preserve">Has </w:t>
      </w:r>
      <w:r w:rsidR="00153B96" w:rsidRPr="00F86420">
        <w:rPr>
          <w:i/>
        </w:rPr>
        <w:t>your Office allocated (or plan</w:t>
      </w:r>
      <w:r w:rsidR="003B389D">
        <w:rPr>
          <w:i/>
        </w:rPr>
        <w:t>ned</w:t>
      </w:r>
      <w:r w:rsidR="00153B96" w:rsidRPr="00F86420">
        <w:rPr>
          <w:i/>
        </w:rPr>
        <w:t xml:space="preserve"> to allocate) </w:t>
      </w:r>
      <w:r w:rsidRPr="00F86420">
        <w:rPr>
          <w:i/>
        </w:rPr>
        <w:t>required resources to carry out this Task</w:t>
      </w:r>
      <w:r w:rsidR="00153B96" w:rsidRPr="00F86420">
        <w:rPr>
          <w:i/>
        </w:rPr>
        <w:t>?</w:t>
      </w:r>
      <w:r w:rsidRPr="00F86420">
        <w:rPr>
          <w:i/>
        </w:rPr>
        <w:t xml:space="preserve"> </w:t>
      </w:r>
      <w:r w:rsidR="00FE4EC9" w:rsidRPr="00F86420">
        <w:rPr>
          <w:i/>
        </w:rPr>
        <w:t>(</w:t>
      </w:r>
      <w:r w:rsidRPr="00F86420">
        <w:rPr>
          <w:i/>
        </w:rPr>
        <w:t>Yes/</w:t>
      </w:r>
      <w:r w:rsidR="00284097" w:rsidRPr="00F86420">
        <w:rPr>
          <w:i/>
        </w:rPr>
        <w:t>Partly/</w:t>
      </w:r>
      <w:r w:rsidRPr="00F86420">
        <w:rPr>
          <w:i/>
        </w:rPr>
        <w:t>No</w:t>
      </w:r>
      <w:r w:rsidR="00FE4EC9" w:rsidRPr="00F86420">
        <w:rPr>
          <w:i/>
        </w:rPr>
        <w:t>)</w:t>
      </w:r>
      <w:r w:rsidRPr="00F86420">
        <w:rPr>
          <w:i/>
        </w:rPr>
        <w:t xml:space="preserve"> </w:t>
      </w:r>
    </w:p>
    <w:p w14:paraId="70A0ACAD" w14:textId="2408E9DF" w:rsidR="00FE4EC9" w:rsidRPr="00F86420" w:rsidRDefault="0067731C" w:rsidP="005F041C">
      <w:pPr>
        <w:pStyle w:val="ONUME"/>
        <w:keepLines/>
        <w:numPr>
          <w:ilvl w:val="0"/>
          <w:numId w:val="0"/>
        </w:numPr>
        <w:ind w:left="567" w:firstLine="567"/>
        <w:rPr>
          <w:i/>
        </w:rPr>
      </w:pPr>
      <w:r w:rsidRPr="00F86420">
        <w:rPr>
          <w:i/>
        </w:rPr>
        <w:t>(b) If N</w:t>
      </w:r>
      <w:r w:rsidR="00FE4EC9" w:rsidRPr="00F86420">
        <w:rPr>
          <w:i/>
        </w:rPr>
        <w:t>o, then why?</w:t>
      </w:r>
    </w:p>
    <w:p w14:paraId="323A1A10" w14:textId="614E4DC1" w:rsidR="00E50A0A" w:rsidRPr="00F86420" w:rsidRDefault="00E50A0A" w:rsidP="00E50A0A">
      <w:pPr>
        <w:pStyle w:val="ONUME"/>
        <w:keepLines/>
        <w:rPr>
          <w:i/>
        </w:rPr>
      </w:pPr>
      <w:r w:rsidRPr="00F86420">
        <w:rPr>
          <w:i/>
        </w:rPr>
        <w:t>What kind of assistance does your Office need to participate in this Task?</w:t>
      </w:r>
    </w:p>
    <w:p w14:paraId="7F9D0FD1" w14:textId="454EBFD6" w:rsidR="00E50A0A" w:rsidRPr="00F86420" w:rsidRDefault="00440089" w:rsidP="00E50A0A">
      <w:pPr>
        <w:pStyle w:val="ONUME"/>
        <w:keepLines/>
        <w:rPr>
          <w:i/>
        </w:rPr>
      </w:pPr>
      <w:r w:rsidRPr="00F86420">
        <w:rPr>
          <w:i/>
        </w:rPr>
        <w:t>How important d</w:t>
      </w:r>
      <w:r w:rsidR="00E50A0A" w:rsidRPr="00F86420">
        <w:rPr>
          <w:i/>
        </w:rPr>
        <w:t xml:space="preserve">oes your Office consider </w:t>
      </w:r>
      <w:r w:rsidR="00FE4EC9" w:rsidRPr="00F86420">
        <w:rPr>
          <w:i/>
        </w:rPr>
        <w:t xml:space="preserve">this Task </w:t>
      </w:r>
      <w:r w:rsidR="00E50A0A" w:rsidRPr="00F86420">
        <w:rPr>
          <w:i/>
        </w:rPr>
        <w:t xml:space="preserve">for </w:t>
      </w:r>
      <w:r w:rsidR="005C64B6" w:rsidRPr="00F86420">
        <w:rPr>
          <w:i/>
        </w:rPr>
        <w:t xml:space="preserve">the </w:t>
      </w:r>
      <w:r w:rsidR="00E50A0A" w:rsidRPr="00F86420">
        <w:rPr>
          <w:i/>
        </w:rPr>
        <w:t>IP community</w:t>
      </w:r>
      <w:r w:rsidR="005C64B6" w:rsidRPr="00F86420">
        <w:rPr>
          <w:i/>
        </w:rPr>
        <w:t xml:space="preserve"> as a whole</w:t>
      </w:r>
      <w:r w:rsidR="00BF3C37">
        <w:rPr>
          <w:i/>
        </w:rPr>
        <w:t>?</w:t>
      </w:r>
      <w:r w:rsidR="00E50A0A" w:rsidRPr="00F86420">
        <w:rPr>
          <w:i/>
        </w:rPr>
        <w:t xml:space="preserve"> </w:t>
      </w:r>
      <w:r w:rsidR="00FE4EC9" w:rsidRPr="00F86420">
        <w:rPr>
          <w:i/>
        </w:rPr>
        <w:t>(</w:t>
      </w:r>
      <w:r w:rsidR="00284097" w:rsidRPr="00F86420">
        <w:rPr>
          <w:i/>
        </w:rPr>
        <w:t>High/ Medium/Low/</w:t>
      </w:r>
      <w:r w:rsidR="00FE4EC9" w:rsidRPr="00F86420">
        <w:rPr>
          <w:i/>
        </w:rPr>
        <w:t>Unknown)</w:t>
      </w:r>
    </w:p>
    <w:p w14:paraId="4F601113" w14:textId="02D45323" w:rsidR="00153B96" w:rsidRDefault="00BF3C37" w:rsidP="00E50A0A">
      <w:pPr>
        <w:pStyle w:val="ONUME"/>
        <w:keepLines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039ED">
        <w:t>I</w:t>
      </w:r>
      <w:r w:rsidR="007342F1">
        <w:t xml:space="preserve">f a Task Force </w:t>
      </w:r>
      <w:r>
        <w:t xml:space="preserve">is </w:t>
      </w:r>
      <w:r w:rsidR="007342F1">
        <w:t>assigned to a particular Task</w:t>
      </w:r>
      <w:r w:rsidR="001B1EDE">
        <w:t xml:space="preserve"> (for example, Task No. 41 is assigned to the XML4IP Task Force)</w:t>
      </w:r>
      <w:r>
        <w:t>,</w:t>
      </w:r>
      <w:r w:rsidR="007342F1">
        <w:t xml:space="preserve"> an additional question</w:t>
      </w:r>
      <w:r w:rsidR="00F82E98">
        <w:t xml:space="preserve"> below</w:t>
      </w:r>
      <w:r w:rsidR="007342F1">
        <w:t xml:space="preserve"> </w:t>
      </w:r>
      <w:r>
        <w:t xml:space="preserve">is </w:t>
      </w:r>
      <w:r w:rsidR="007342F1">
        <w:t>provided</w:t>
      </w:r>
      <w:r w:rsidR="001B1EDE">
        <w:t xml:space="preserve"> as a Question 2</w:t>
      </w:r>
      <w:r w:rsidR="007342F1">
        <w:t>:</w:t>
      </w:r>
    </w:p>
    <w:p w14:paraId="7833D8EB" w14:textId="77777777" w:rsidR="006038F3" w:rsidRPr="006038F3" w:rsidRDefault="006038F3" w:rsidP="001B1EDE">
      <w:pPr>
        <w:pStyle w:val="ONUMFS"/>
        <w:numPr>
          <w:ilvl w:val="0"/>
          <w:numId w:val="0"/>
        </w:numPr>
        <w:ind w:left="567"/>
        <w:rPr>
          <w:i/>
        </w:rPr>
      </w:pPr>
      <w:r w:rsidRPr="006038F3">
        <w:rPr>
          <w:i/>
        </w:rPr>
        <w:t xml:space="preserve">Does your Office participate in the corresponding Task Force, where relevant? (Yes/No) </w:t>
      </w:r>
    </w:p>
    <w:p w14:paraId="781596B2" w14:textId="71031496" w:rsidR="006038F3" w:rsidRPr="006038F3" w:rsidRDefault="006038F3" w:rsidP="0072633F">
      <w:pPr>
        <w:pStyle w:val="ONUME"/>
        <w:keepLines/>
        <w:numPr>
          <w:ilvl w:val="1"/>
          <w:numId w:val="2"/>
        </w:numPr>
        <w:rPr>
          <w:i/>
        </w:rPr>
      </w:pPr>
      <w:r w:rsidRPr="006038F3">
        <w:rPr>
          <w:i/>
        </w:rPr>
        <w:t>If Yes, actively or inactively</w:t>
      </w:r>
      <w:r w:rsidR="00BF3C37">
        <w:rPr>
          <w:i/>
        </w:rPr>
        <w:t>?</w:t>
      </w:r>
      <w:r w:rsidRPr="006038F3">
        <w:rPr>
          <w:i/>
        </w:rPr>
        <w:t xml:space="preserve"> </w:t>
      </w:r>
    </w:p>
    <w:p w14:paraId="6F431715" w14:textId="101D843A" w:rsidR="006038F3" w:rsidRPr="006038F3" w:rsidRDefault="006038F3" w:rsidP="0072633F">
      <w:pPr>
        <w:pStyle w:val="ONUME"/>
        <w:keepLines/>
        <w:numPr>
          <w:ilvl w:val="1"/>
          <w:numId w:val="2"/>
        </w:numPr>
        <w:rPr>
          <w:i/>
        </w:rPr>
      </w:pPr>
      <w:r w:rsidRPr="006038F3">
        <w:rPr>
          <w:i/>
        </w:rPr>
        <w:t xml:space="preserve">If No, does your Office plan to do so? If not, why? </w:t>
      </w:r>
    </w:p>
    <w:p w14:paraId="5BCA92DE" w14:textId="77777777" w:rsidR="00B039ED" w:rsidRDefault="00B039ED" w:rsidP="00E50A0A">
      <w:pPr>
        <w:pStyle w:val="ONUME"/>
        <w:keepLines/>
        <w:numPr>
          <w:ilvl w:val="0"/>
          <w:numId w:val="0"/>
        </w:numPr>
      </w:pPr>
    </w:p>
    <w:p w14:paraId="20EFE87F" w14:textId="77777777" w:rsidR="003A5D49" w:rsidRPr="007C4727" w:rsidRDefault="003A5D49" w:rsidP="003A5D49">
      <w:pPr>
        <w:pStyle w:val="ONUME"/>
        <w:keepNext/>
        <w:keepLines/>
        <w:numPr>
          <w:ilvl w:val="0"/>
          <w:numId w:val="0"/>
        </w:numPr>
        <w:ind w:left="5533"/>
        <w:rPr>
          <w:i/>
        </w:rPr>
      </w:pPr>
      <w:r w:rsidRPr="007C4727">
        <w:rPr>
          <w:i/>
        </w:rPr>
        <w:fldChar w:fldCharType="begin"/>
      </w:r>
      <w:r w:rsidRPr="007C4727">
        <w:rPr>
          <w:i/>
        </w:rPr>
        <w:instrText xml:space="preserve"> AUTONUM  </w:instrText>
      </w:r>
      <w:r w:rsidRPr="007C4727">
        <w:rPr>
          <w:i/>
        </w:rPr>
        <w:fldChar w:fldCharType="end"/>
      </w:r>
      <w:r w:rsidRPr="007C4727">
        <w:rPr>
          <w:i/>
        </w:rPr>
        <w:tab/>
        <w:t xml:space="preserve">The CWS is invited to: </w:t>
      </w:r>
    </w:p>
    <w:p w14:paraId="2EB7112D" w14:textId="77777777" w:rsidR="003A5D49" w:rsidRPr="007C4727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7C4727">
        <w:rPr>
          <w:i/>
        </w:rPr>
        <w:tab/>
        <w:t>(a)</w:t>
      </w:r>
      <w:r w:rsidRPr="007C4727">
        <w:rPr>
          <w:i/>
        </w:rPr>
        <w:tab/>
        <w:t xml:space="preserve">note the content of the present document; </w:t>
      </w:r>
    </w:p>
    <w:p w14:paraId="401AC3CD" w14:textId="03FC81E6" w:rsidR="003A5D49" w:rsidRPr="007C4727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7C4727">
        <w:rPr>
          <w:i/>
        </w:rPr>
        <w:tab/>
        <w:t>(b)</w:t>
      </w:r>
      <w:r w:rsidRPr="007C4727">
        <w:rPr>
          <w:i/>
        </w:rPr>
        <w:tab/>
        <w:t>consider and approve the draft questionnaire,</w:t>
      </w:r>
      <w:r>
        <w:rPr>
          <w:i/>
        </w:rPr>
        <w:t xml:space="preserve"> </w:t>
      </w:r>
      <w:r w:rsidR="00B640D0">
        <w:rPr>
          <w:i/>
        </w:rPr>
        <w:t xml:space="preserve">as referred to </w:t>
      </w:r>
      <w:r w:rsidR="00BF3C37">
        <w:rPr>
          <w:i/>
        </w:rPr>
        <w:t xml:space="preserve">in </w:t>
      </w:r>
      <w:r w:rsidR="00B640D0">
        <w:rPr>
          <w:i/>
        </w:rPr>
        <w:t xml:space="preserve">paragraphs 4 to </w:t>
      </w:r>
      <w:r w:rsidR="007E6803">
        <w:rPr>
          <w:i/>
        </w:rPr>
        <w:t>7</w:t>
      </w:r>
      <w:r w:rsidR="00B640D0">
        <w:rPr>
          <w:i/>
        </w:rPr>
        <w:t xml:space="preserve"> above and </w:t>
      </w:r>
      <w:r>
        <w:rPr>
          <w:i/>
        </w:rPr>
        <w:t>as reproduced in the Annex to th</w:t>
      </w:r>
      <w:r w:rsidR="007E6803">
        <w:rPr>
          <w:i/>
        </w:rPr>
        <w:t>e present</w:t>
      </w:r>
      <w:r>
        <w:rPr>
          <w:i/>
        </w:rPr>
        <w:t xml:space="preserve"> document;</w:t>
      </w:r>
    </w:p>
    <w:p w14:paraId="5DD66680" w14:textId="77F49E22" w:rsidR="003A5D49" w:rsidRPr="007C4727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7C4727">
        <w:rPr>
          <w:i/>
        </w:rPr>
        <w:tab/>
        <w:t>(c)</w:t>
      </w:r>
      <w:r w:rsidRPr="007C4727">
        <w:rPr>
          <w:i/>
        </w:rPr>
        <w:tab/>
        <w:t xml:space="preserve">request the Secretariat to issue a </w:t>
      </w:r>
      <w:r w:rsidR="007E6803">
        <w:rPr>
          <w:i/>
        </w:rPr>
        <w:t xml:space="preserve">CWS </w:t>
      </w:r>
      <w:r w:rsidR="002C5446">
        <w:rPr>
          <w:i/>
        </w:rPr>
        <w:t>C</w:t>
      </w:r>
      <w:r w:rsidRPr="007C4727">
        <w:rPr>
          <w:i/>
        </w:rPr>
        <w:t>ircular inviting IPOs</w:t>
      </w:r>
      <w:r>
        <w:rPr>
          <w:i/>
        </w:rPr>
        <w:t xml:space="preserve"> to participate in the </w:t>
      </w:r>
      <w:r w:rsidR="007E6803">
        <w:rPr>
          <w:i/>
        </w:rPr>
        <w:t>survey</w:t>
      </w:r>
      <w:r w:rsidRPr="007C4727">
        <w:rPr>
          <w:i/>
        </w:rPr>
        <w:t xml:space="preserve">, </w:t>
      </w:r>
      <w:r w:rsidR="00F90886">
        <w:rPr>
          <w:i/>
        </w:rPr>
        <w:t xml:space="preserve">with the </w:t>
      </w:r>
      <w:r w:rsidR="007E6803">
        <w:rPr>
          <w:i/>
        </w:rPr>
        <w:t>questionnaire reproduced in the Annex to this document</w:t>
      </w:r>
      <w:r>
        <w:rPr>
          <w:i/>
        </w:rPr>
        <w:t>; and</w:t>
      </w:r>
    </w:p>
    <w:p w14:paraId="0527288D" w14:textId="7E636D18" w:rsidR="003A5D49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</w:rPr>
      </w:pPr>
      <w:r w:rsidRPr="007C4727">
        <w:rPr>
          <w:i/>
        </w:rPr>
        <w:tab/>
        <w:t>(d)</w:t>
      </w:r>
      <w:r w:rsidRPr="007C4727">
        <w:rPr>
          <w:i/>
        </w:rPr>
        <w:tab/>
        <w:t xml:space="preserve">request the </w:t>
      </w:r>
      <w:r w:rsidR="001B1EDE">
        <w:rPr>
          <w:i/>
        </w:rPr>
        <w:t xml:space="preserve">Secretariat </w:t>
      </w:r>
      <w:r w:rsidRPr="007C4727">
        <w:rPr>
          <w:i/>
        </w:rPr>
        <w:t xml:space="preserve">to </w:t>
      </w:r>
      <w:r>
        <w:rPr>
          <w:i/>
        </w:rPr>
        <w:t xml:space="preserve">present the results of the </w:t>
      </w:r>
      <w:r w:rsidR="007E6803">
        <w:rPr>
          <w:i/>
        </w:rPr>
        <w:t xml:space="preserve">survey </w:t>
      </w:r>
      <w:r>
        <w:rPr>
          <w:i/>
        </w:rPr>
        <w:t xml:space="preserve">for consideration at its </w:t>
      </w:r>
      <w:r w:rsidR="00FE4EC9">
        <w:rPr>
          <w:i/>
        </w:rPr>
        <w:t xml:space="preserve">twelfth </w:t>
      </w:r>
      <w:r>
        <w:rPr>
          <w:i/>
        </w:rPr>
        <w:t>session.</w:t>
      </w:r>
    </w:p>
    <w:p w14:paraId="4A4B59DA" w14:textId="77777777" w:rsidR="003A5D49" w:rsidRPr="0023484B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</w:pPr>
    </w:p>
    <w:p w14:paraId="47C2D59D" w14:textId="77777777" w:rsidR="003A5D49" w:rsidRPr="0023484B" w:rsidRDefault="003A5D49" w:rsidP="003A5D49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</w:pPr>
    </w:p>
    <w:p w14:paraId="1889C493" w14:textId="54FA156F" w:rsidR="00A652E9" w:rsidRDefault="003A5D49" w:rsidP="00A652E9">
      <w:pPr>
        <w:pStyle w:val="Endofdocument-Annex"/>
        <w:keepNext/>
        <w:keepLines/>
      </w:pPr>
      <w:r w:rsidRPr="007C4727">
        <w:rPr>
          <w:lang w:val="en-GB"/>
        </w:rPr>
        <w:t>[Annex follows]</w:t>
      </w:r>
      <w:bookmarkEnd w:id="4"/>
      <w:r w:rsidR="00A652E9">
        <w:t xml:space="preserve"> </w:t>
      </w:r>
    </w:p>
    <w:p w14:paraId="20AC42CF" w14:textId="6AB47E75" w:rsidR="00B245EE" w:rsidRPr="00B245EE" w:rsidRDefault="00B245EE" w:rsidP="00FD2722">
      <w:pPr>
        <w:pStyle w:val="ONUME"/>
        <w:keepLines/>
        <w:numPr>
          <w:ilvl w:val="0"/>
          <w:numId w:val="0"/>
        </w:numPr>
        <w:ind w:left="567"/>
        <w:jc w:val="right"/>
      </w:pPr>
      <w:bookmarkStart w:id="5" w:name="_GoBack"/>
      <w:bookmarkEnd w:id="5"/>
    </w:p>
    <w:sectPr w:rsidR="00B245EE" w:rsidRPr="00B245EE" w:rsidSect="002D1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5BF99" w16cex:dateUtc="2023-09-20T16:59:00Z"/>
  <w16cex:commentExtensible w16cex:durableId="28B6DB31" w16cex:dateUtc="2023-09-21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1CE127" w16cid:durableId="28B5BF99"/>
  <w16cid:commentId w16cid:paraId="06D30DD6" w16cid:durableId="28B6DB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E551E" w14:textId="77777777" w:rsidR="005F0345" w:rsidRDefault="005F0345">
      <w:r>
        <w:separator/>
      </w:r>
    </w:p>
  </w:endnote>
  <w:endnote w:type="continuationSeparator" w:id="0">
    <w:p w14:paraId="23B40F6F" w14:textId="77777777" w:rsidR="005F0345" w:rsidRDefault="005F0345" w:rsidP="003B38C1">
      <w:r>
        <w:separator/>
      </w:r>
    </w:p>
    <w:p w14:paraId="4DC0E499" w14:textId="77777777" w:rsidR="005F0345" w:rsidRPr="003B38C1" w:rsidRDefault="005F03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700444" w14:textId="77777777" w:rsidR="005F0345" w:rsidRPr="003B38C1" w:rsidRDefault="005F03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6D90" w14:textId="77777777" w:rsidR="00E479C4" w:rsidRDefault="00E47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DBA4" w14:textId="77777777" w:rsidR="00E479C4" w:rsidRDefault="00E47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0D041" w14:textId="77777777" w:rsidR="00E479C4" w:rsidRDefault="00E47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2660D" w14:textId="77777777" w:rsidR="005F0345" w:rsidRDefault="005F0345">
      <w:r>
        <w:separator/>
      </w:r>
    </w:p>
  </w:footnote>
  <w:footnote w:type="continuationSeparator" w:id="0">
    <w:p w14:paraId="0CEC55C7" w14:textId="77777777" w:rsidR="005F0345" w:rsidRDefault="005F0345" w:rsidP="008B60B2">
      <w:r>
        <w:separator/>
      </w:r>
    </w:p>
    <w:p w14:paraId="61A37D05" w14:textId="77777777" w:rsidR="005F0345" w:rsidRPr="00ED77FB" w:rsidRDefault="005F03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AB8814" w14:textId="77777777" w:rsidR="005F0345" w:rsidRPr="00ED77FB" w:rsidRDefault="005F03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5338" w14:textId="77777777" w:rsidR="00E479C4" w:rsidRDefault="00E47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BDFF3" w14:textId="2B2B74EF" w:rsidR="00E479C4" w:rsidRDefault="00E479C4" w:rsidP="00477D6B">
    <w:pPr>
      <w:jc w:val="right"/>
    </w:pPr>
    <w:r>
      <w:t>CWS/11/6</w:t>
    </w:r>
  </w:p>
  <w:p w14:paraId="70AB4DEF" w14:textId="32941B87" w:rsidR="00E479C4" w:rsidRDefault="00E479C4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652E9">
      <w:rPr>
        <w:noProof/>
      </w:rPr>
      <w:t>3</w:t>
    </w:r>
    <w:r>
      <w:fldChar w:fldCharType="end"/>
    </w:r>
  </w:p>
  <w:p w14:paraId="76D9AFCC" w14:textId="77777777" w:rsidR="00E479C4" w:rsidRDefault="00E479C4" w:rsidP="00477D6B">
    <w:pPr>
      <w:jc w:val="right"/>
    </w:pPr>
  </w:p>
  <w:p w14:paraId="183A2D8E" w14:textId="77777777" w:rsidR="00E479C4" w:rsidRDefault="00E479C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CDA88" w14:textId="77777777" w:rsidR="00E479C4" w:rsidRDefault="00E47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9F9E095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52"/>
    <w:rsid w:val="0001647B"/>
    <w:rsid w:val="0004050D"/>
    <w:rsid w:val="00043CAA"/>
    <w:rsid w:val="00075432"/>
    <w:rsid w:val="000817DB"/>
    <w:rsid w:val="000927FE"/>
    <w:rsid w:val="00095492"/>
    <w:rsid w:val="000968ED"/>
    <w:rsid w:val="0009713C"/>
    <w:rsid w:val="000F5E56"/>
    <w:rsid w:val="001024FE"/>
    <w:rsid w:val="00122BD2"/>
    <w:rsid w:val="001362EE"/>
    <w:rsid w:val="001376C6"/>
    <w:rsid w:val="00142868"/>
    <w:rsid w:val="00153B96"/>
    <w:rsid w:val="00155B09"/>
    <w:rsid w:val="001607A3"/>
    <w:rsid w:val="001832A6"/>
    <w:rsid w:val="001838B1"/>
    <w:rsid w:val="001858BD"/>
    <w:rsid w:val="00185EB8"/>
    <w:rsid w:val="001B1EDE"/>
    <w:rsid w:val="001C6808"/>
    <w:rsid w:val="001D27A3"/>
    <w:rsid w:val="002121FA"/>
    <w:rsid w:val="00237381"/>
    <w:rsid w:val="00241D18"/>
    <w:rsid w:val="0025714B"/>
    <w:rsid w:val="002634C4"/>
    <w:rsid w:val="00266BE6"/>
    <w:rsid w:val="00272B64"/>
    <w:rsid w:val="00284097"/>
    <w:rsid w:val="0028652A"/>
    <w:rsid w:val="002928D3"/>
    <w:rsid w:val="002B0379"/>
    <w:rsid w:val="002B49AE"/>
    <w:rsid w:val="002B76CB"/>
    <w:rsid w:val="002C5446"/>
    <w:rsid w:val="002D1D52"/>
    <w:rsid w:val="002D4280"/>
    <w:rsid w:val="002F1FE6"/>
    <w:rsid w:val="002F4E68"/>
    <w:rsid w:val="002F7AD1"/>
    <w:rsid w:val="0030095D"/>
    <w:rsid w:val="00312F7F"/>
    <w:rsid w:val="003228B7"/>
    <w:rsid w:val="00343323"/>
    <w:rsid w:val="003508A3"/>
    <w:rsid w:val="00362BA8"/>
    <w:rsid w:val="003673CF"/>
    <w:rsid w:val="00373D8D"/>
    <w:rsid w:val="003845C1"/>
    <w:rsid w:val="00393DDF"/>
    <w:rsid w:val="003A5D49"/>
    <w:rsid w:val="003A6F89"/>
    <w:rsid w:val="003B1AC1"/>
    <w:rsid w:val="003B389D"/>
    <w:rsid w:val="003B38C1"/>
    <w:rsid w:val="003D352A"/>
    <w:rsid w:val="003E6D4D"/>
    <w:rsid w:val="003F6895"/>
    <w:rsid w:val="00402B3E"/>
    <w:rsid w:val="00423E3E"/>
    <w:rsid w:val="00425590"/>
    <w:rsid w:val="00427AF4"/>
    <w:rsid w:val="00440089"/>
    <w:rsid w:val="004400E2"/>
    <w:rsid w:val="00461632"/>
    <w:rsid w:val="004647DA"/>
    <w:rsid w:val="00474062"/>
    <w:rsid w:val="00477D6B"/>
    <w:rsid w:val="004B3FD2"/>
    <w:rsid w:val="004C4A9F"/>
    <w:rsid w:val="004D39C4"/>
    <w:rsid w:val="004D686A"/>
    <w:rsid w:val="00523291"/>
    <w:rsid w:val="0053057A"/>
    <w:rsid w:val="00560A29"/>
    <w:rsid w:val="005663C5"/>
    <w:rsid w:val="00594D27"/>
    <w:rsid w:val="005A21AC"/>
    <w:rsid w:val="005B42D8"/>
    <w:rsid w:val="005B62A5"/>
    <w:rsid w:val="005C64B6"/>
    <w:rsid w:val="005E3609"/>
    <w:rsid w:val="005E7108"/>
    <w:rsid w:val="005F0345"/>
    <w:rsid w:val="005F041C"/>
    <w:rsid w:val="005F33D4"/>
    <w:rsid w:val="005F7464"/>
    <w:rsid w:val="00601760"/>
    <w:rsid w:val="006038F3"/>
    <w:rsid w:val="00605827"/>
    <w:rsid w:val="00616396"/>
    <w:rsid w:val="00631777"/>
    <w:rsid w:val="00646050"/>
    <w:rsid w:val="006572C2"/>
    <w:rsid w:val="006713CA"/>
    <w:rsid w:val="00676C5C"/>
    <w:rsid w:val="0067731C"/>
    <w:rsid w:val="00681ABC"/>
    <w:rsid w:val="00682974"/>
    <w:rsid w:val="00684DD0"/>
    <w:rsid w:val="00695558"/>
    <w:rsid w:val="006A28D1"/>
    <w:rsid w:val="006D5E0F"/>
    <w:rsid w:val="006F2D05"/>
    <w:rsid w:val="007058FB"/>
    <w:rsid w:val="00707102"/>
    <w:rsid w:val="00711233"/>
    <w:rsid w:val="0072633F"/>
    <w:rsid w:val="007342F1"/>
    <w:rsid w:val="00735459"/>
    <w:rsid w:val="007377F8"/>
    <w:rsid w:val="007B6A58"/>
    <w:rsid w:val="007D1613"/>
    <w:rsid w:val="007D704E"/>
    <w:rsid w:val="007E6803"/>
    <w:rsid w:val="00810734"/>
    <w:rsid w:val="0081137A"/>
    <w:rsid w:val="0082070B"/>
    <w:rsid w:val="00834E29"/>
    <w:rsid w:val="008404A1"/>
    <w:rsid w:val="0084493B"/>
    <w:rsid w:val="00873EE5"/>
    <w:rsid w:val="008B2CC1"/>
    <w:rsid w:val="008B4B5E"/>
    <w:rsid w:val="008B60B2"/>
    <w:rsid w:val="008F42A2"/>
    <w:rsid w:val="0090731E"/>
    <w:rsid w:val="00916EE2"/>
    <w:rsid w:val="0092104C"/>
    <w:rsid w:val="0092320C"/>
    <w:rsid w:val="00935EA8"/>
    <w:rsid w:val="00966A22"/>
    <w:rsid w:val="0096722F"/>
    <w:rsid w:val="00980843"/>
    <w:rsid w:val="009B6E8C"/>
    <w:rsid w:val="009E2791"/>
    <w:rsid w:val="009E3F6F"/>
    <w:rsid w:val="009F3BF9"/>
    <w:rsid w:val="009F499F"/>
    <w:rsid w:val="00A07531"/>
    <w:rsid w:val="00A42DAF"/>
    <w:rsid w:val="00A45BD8"/>
    <w:rsid w:val="00A5030D"/>
    <w:rsid w:val="00A652E9"/>
    <w:rsid w:val="00A778BF"/>
    <w:rsid w:val="00A85B8E"/>
    <w:rsid w:val="00AC205C"/>
    <w:rsid w:val="00AD0D4F"/>
    <w:rsid w:val="00AD58B1"/>
    <w:rsid w:val="00AF5C73"/>
    <w:rsid w:val="00AF60DB"/>
    <w:rsid w:val="00B039ED"/>
    <w:rsid w:val="00B05A69"/>
    <w:rsid w:val="00B245EE"/>
    <w:rsid w:val="00B24772"/>
    <w:rsid w:val="00B40598"/>
    <w:rsid w:val="00B50B99"/>
    <w:rsid w:val="00B62CD9"/>
    <w:rsid w:val="00B640D0"/>
    <w:rsid w:val="00B77929"/>
    <w:rsid w:val="00B9734B"/>
    <w:rsid w:val="00BA2879"/>
    <w:rsid w:val="00BC4A77"/>
    <w:rsid w:val="00BD3464"/>
    <w:rsid w:val="00BF3C37"/>
    <w:rsid w:val="00C11BFE"/>
    <w:rsid w:val="00C15699"/>
    <w:rsid w:val="00C32839"/>
    <w:rsid w:val="00C32E7D"/>
    <w:rsid w:val="00C833ED"/>
    <w:rsid w:val="00C94629"/>
    <w:rsid w:val="00CA18D0"/>
    <w:rsid w:val="00CE0383"/>
    <w:rsid w:val="00CE65D4"/>
    <w:rsid w:val="00CF1245"/>
    <w:rsid w:val="00D079B8"/>
    <w:rsid w:val="00D17ED9"/>
    <w:rsid w:val="00D24097"/>
    <w:rsid w:val="00D37A73"/>
    <w:rsid w:val="00D45252"/>
    <w:rsid w:val="00D542D5"/>
    <w:rsid w:val="00D571B2"/>
    <w:rsid w:val="00D62339"/>
    <w:rsid w:val="00D6719B"/>
    <w:rsid w:val="00D71B4D"/>
    <w:rsid w:val="00D90E65"/>
    <w:rsid w:val="00D93D55"/>
    <w:rsid w:val="00DA23B1"/>
    <w:rsid w:val="00DB6CC3"/>
    <w:rsid w:val="00E161A2"/>
    <w:rsid w:val="00E2056B"/>
    <w:rsid w:val="00E335FE"/>
    <w:rsid w:val="00E479C4"/>
    <w:rsid w:val="00E5021F"/>
    <w:rsid w:val="00E50A0A"/>
    <w:rsid w:val="00E671A6"/>
    <w:rsid w:val="00E7010D"/>
    <w:rsid w:val="00E752C7"/>
    <w:rsid w:val="00EA3034"/>
    <w:rsid w:val="00EC4E49"/>
    <w:rsid w:val="00ED77FB"/>
    <w:rsid w:val="00EE494D"/>
    <w:rsid w:val="00EE4EFC"/>
    <w:rsid w:val="00F021A6"/>
    <w:rsid w:val="00F063FB"/>
    <w:rsid w:val="00F11D94"/>
    <w:rsid w:val="00F65686"/>
    <w:rsid w:val="00F66152"/>
    <w:rsid w:val="00F66FBB"/>
    <w:rsid w:val="00F82E98"/>
    <w:rsid w:val="00F86420"/>
    <w:rsid w:val="00F90886"/>
    <w:rsid w:val="00F93FB1"/>
    <w:rsid w:val="00FD2722"/>
    <w:rsid w:val="00FD2A7C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05A0C4"/>
  <w15:docId w15:val="{DA90D4D9-C42F-4161-91CA-7D117E2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3A5D4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A5D49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F93FB1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35E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EA8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nhideWhenUsed/>
    <w:rsid w:val="008F4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2A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42A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241D1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DA23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leGrid">
    <w:name w:val="Table Grid"/>
    <w:basedOn w:val="TableNormal"/>
    <w:rsid w:val="0067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54E1-D361-4370-BFA9-FFDEE72B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(E)</Template>
  <TotalTime>0</TotalTime>
  <Pages>3</Pages>
  <Words>861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Prov.</vt:lpstr>
    </vt:vector>
  </TitlesOfParts>
  <Company>WIPO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Prov.</dc:title>
  <dc:subject>11th Session Committee on WIPO Standards</dc:subject>
  <dc:creator>WIPO</dc:creator>
  <cp:keywords>CWS/11</cp:keywords>
  <cp:lastModifiedBy>SEILER Joséphine</cp:lastModifiedBy>
  <cp:revision>2</cp:revision>
  <cp:lastPrinted>2023-09-25T08:29:00Z</cp:lastPrinted>
  <dcterms:created xsi:type="dcterms:W3CDTF">2023-09-25T08:30:00Z</dcterms:created>
  <dcterms:modified xsi:type="dcterms:W3CDTF">2023-09-25T08:30:00Z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