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D2781" w14:textId="77777777" w:rsidR="008B2CC1" w:rsidRPr="00187F97" w:rsidRDefault="00873EE5" w:rsidP="00F11D94">
      <w:pPr>
        <w:spacing w:after="120"/>
        <w:jc w:val="right"/>
        <w:rPr>
          <w:sz w:val="24"/>
          <w:szCs w:val="24"/>
        </w:rPr>
      </w:pPr>
      <w:r w:rsidRPr="00187F97">
        <w:rPr>
          <w:noProof/>
          <w:sz w:val="24"/>
          <w:szCs w:val="24"/>
          <w:lang w:eastAsia="en-US"/>
        </w:rPr>
        <w:drawing>
          <wp:inline distT="0" distB="0" distL="0" distR="0" wp14:anchorId="7EACF6C5" wp14:editId="4C83EBC9">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187F97">
        <w:rPr>
          <w:caps/>
          <w:noProof/>
          <w:sz w:val="24"/>
          <w:szCs w:val="24"/>
          <w:lang w:eastAsia="en-US"/>
        </w:rPr>
        <mc:AlternateContent>
          <mc:Choice Requires="wps">
            <w:drawing>
              <wp:inline distT="0" distB="0" distL="0" distR="0" wp14:anchorId="7BF9608C" wp14:editId="28F9D59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74679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F316DC8" w14:textId="7B1FFFBA" w:rsidR="008B2CC1" w:rsidRPr="00FC7DFB" w:rsidRDefault="000817DB" w:rsidP="00FC7DFB">
      <w:pPr>
        <w:tabs>
          <w:tab w:val="left" w:pos="567"/>
          <w:tab w:val="left" w:pos="1134"/>
        </w:tabs>
        <w:jc w:val="right"/>
        <w:rPr>
          <w:rFonts w:ascii="Arial Black" w:hAnsi="Arial Black"/>
          <w:caps/>
          <w:sz w:val="15"/>
          <w:szCs w:val="15"/>
        </w:rPr>
      </w:pPr>
      <w:r w:rsidRPr="00FC7DFB">
        <w:rPr>
          <w:rFonts w:ascii="Arial Black" w:hAnsi="Arial Black"/>
          <w:caps/>
          <w:sz w:val="15"/>
          <w:szCs w:val="15"/>
        </w:rPr>
        <w:t>CWS/1</w:t>
      </w:r>
      <w:r w:rsidR="006F01BB" w:rsidRPr="00FC7DFB">
        <w:rPr>
          <w:rFonts w:ascii="Arial Black" w:hAnsi="Arial Black"/>
          <w:caps/>
          <w:sz w:val="15"/>
          <w:szCs w:val="15"/>
        </w:rPr>
        <w:t>2</w:t>
      </w:r>
      <w:r w:rsidRPr="00FC7DFB">
        <w:rPr>
          <w:rFonts w:ascii="Arial Black" w:hAnsi="Arial Black"/>
          <w:caps/>
          <w:sz w:val="15"/>
          <w:szCs w:val="15"/>
        </w:rPr>
        <w:t>/</w:t>
      </w:r>
      <w:bookmarkStart w:id="0" w:name="Code"/>
      <w:bookmarkEnd w:id="0"/>
      <w:r w:rsidR="00B157C4" w:rsidRPr="00FC7DFB">
        <w:rPr>
          <w:rFonts w:ascii="Arial Black" w:hAnsi="Arial Black"/>
          <w:caps/>
          <w:sz w:val="15"/>
          <w:szCs w:val="15"/>
        </w:rPr>
        <w:t>2</w:t>
      </w:r>
      <w:r w:rsidR="006F01BB" w:rsidRPr="00FC7DFB">
        <w:rPr>
          <w:rFonts w:ascii="Arial Black" w:hAnsi="Arial Black"/>
          <w:caps/>
          <w:sz w:val="15"/>
          <w:szCs w:val="15"/>
        </w:rPr>
        <w:t>9</w:t>
      </w:r>
      <w:r w:rsidR="007F3143" w:rsidRPr="00FC7DFB">
        <w:rPr>
          <w:rFonts w:ascii="Arial Black" w:hAnsi="Arial Black"/>
          <w:caps/>
          <w:sz w:val="15"/>
          <w:szCs w:val="15"/>
        </w:rPr>
        <w:t xml:space="preserve"> Prov.</w:t>
      </w:r>
    </w:p>
    <w:p w14:paraId="364D7D7B" w14:textId="246167D5" w:rsidR="00CE65D4" w:rsidRPr="00FC7DFB" w:rsidRDefault="00CE65D4" w:rsidP="00FC7DFB">
      <w:pPr>
        <w:tabs>
          <w:tab w:val="left" w:pos="567"/>
          <w:tab w:val="left" w:pos="1134"/>
        </w:tabs>
        <w:jc w:val="right"/>
        <w:rPr>
          <w:rFonts w:ascii="Arial Black" w:hAnsi="Arial Black"/>
          <w:caps/>
          <w:sz w:val="15"/>
          <w:szCs w:val="15"/>
        </w:rPr>
      </w:pPr>
      <w:r w:rsidRPr="00FC7DFB">
        <w:rPr>
          <w:rFonts w:ascii="Arial Black" w:hAnsi="Arial Black"/>
          <w:caps/>
          <w:sz w:val="15"/>
          <w:szCs w:val="15"/>
        </w:rPr>
        <w:t xml:space="preserve">ORIGINAL: </w:t>
      </w:r>
      <w:bookmarkStart w:id="1" w:name="Original"/>
      <w:r w:rsidR="000721B1" w:rsidRPr="00FC7DFB">
        <w:rPr>
          <w:rFonts w:ascii="Arial Black" w:hAnsi="Arial Black"/>
          <w:caps/>
          <w:sz w:val="15"/>
          <w:szCs w:val="15"/>
        </w:rPr>
        <w:t xml:space="preserve"> </w:t>
      </w:r>
      <w:r w:rsidR="00163464" w:rsidRPr="00FC7DFB">
        <w:rPr>
          <w:rFonts w:ascii="Arial Black" w:hAnsi="Arial Black"/>
          <w:caps/>
          <w:sz w:val="15"/>
          <w:szCs w:val="15"/>
        </w:rPr>
        <w:t>English</w:t>
      </w:r>
    </w:p>
    <w:bookmarkEnd w:id="1"/>
    <w:p w14:paraId="55D399C5" w14:textId="19905407" w:rsidR="008B2CC1" w:rsidRPr="00FC7DFB" w:rsidRDefault="00CE65D4" w:rsidP="00FC7DFB">
      <w:pPr>
        <w:tabs>
          <w:tab w:val="left" w:pos="567"/>
          <w:tab w:val="left" w:pos="1134"/>
        </w:tabs>
        <w:jc w:val="right"/>
        <w:rPr>
          <w:rFonts w:ascii="Arial Black" w:hAnsi="Arial Black"/>
          <w:caps/>
          <w:sz w:val="15"/>
          <w:szCs w:val="15"/>
        </w:rPr>
      </w:pPr>
      <w:r w:rsidRPr="00FC7DFB">
        <w:rPr>
          <w:rFonts w:ascii="Arial Black" w:hAnsi="Arial Black"/>
          <w:caps/>
          <w:sz w:val="15"/>
          <w:szCs w:val="15"/>
        </w:rPr>
        <w:t xml:space="preserve">DATE: </w:t>
      </w:r>
      <w:bookmarkStart w:id="2" w:name="Date"/>
      <w:r w:rsidR="000721B1" w:rsidRPr="00FC7DFB">
        <w:rPr>
          <w:rFonts w:ascii="Arial Black" w:hAnsi="Arial Black"/>
          <w:caps/>
          <w:sz w:val="15"/>
          <w:szCs w:val="15"/>
        </w:rPr>
        <w:t xml:space="preserve"> </w:t>
      </w:r>
      <w:r w:rsidR="00780A98">
        <w:rPr>
          <w:rFonts w:ascii="Arial Black" w:hAnsi="Arial Black"/>
          <w:caps/>
          <w:sz w:val="15"/>
          <w:szCs w:val="15"/>
        </w:rPr>
        <w:t>December</w:t>
      </w:r>
      <w:r w:rsidR="006F01BB" w:rsidRPr="00FC7DFB">
        <w:rPr>
          <w:rFonts w:ascii="Arial Black" w:hAnsi="Arial Black"/>
          <w:caps/>
          <w:sz w:val="15"/>
          <w:szCs w:val="15"/>
        </w:rPr>
        <w:t xml:space="preserve"> </w:t>
      </w:r>
      <w:r w:rsidR="008168B4">
        <w:rPr>
          <w:rFonts w:ascii="Arial Black" w:hAnsi="Arial Black"/>
          <w:caps/>
          <w:sz w:val="15"/>
          <w:szCs w:val="15"/>
        </w:rPr>
        <w:t>18</w:t>
      </w:r>
      <w:r w:rsidR="00163464" w:rsidRPr="00FC7DFB">
        <w:rPr>
          <w:rFonts w:ascii="Arial Black" w:hAnsi="Arial Black"/>
          <w:caps/>
          <w:sz w:val="15"/>
          <w:szCs w:val="15"/>
        </w:rPr>
        <w:t>, 202</w:t>
      </w:r>
      <w:r w:rsidR="0066282F" w:rsidRPr="00FC7DFB">
        <w:rPr>
          <w:rFonts w:ascii="Arial Black" w:hAnsi="Arial Black"/>
          <w:caps/>
          <w:sz w:val="15"/>
          <w:szCs w:val="15"/>
        </w:rPr>
        <w:t>4</w:t>
      </w:r>
    </w:p>
    <w:bookmarkEnd w:id="2"/>
    <w:p w14:paraId="31BEFC59" w14:textId="77777777" w:rsidR="008B2CC1" w:rsidRPr="00187F97" w:rsidRDefault="000817DB" w:rsidP="00CE65D4">
      <w:pPr>
        <w:spacing w:after="600"/>
        <w:rPr>
          <w:b/>
          <w:sz w:val="24"/>
          <w:szCs w:val="24"/>
        </w:rPr>
      </w:pPr>
      <w:r w:rsidRPr="00187F97">
        <w:rPr>
          <w:b/>
          <w:sz w:val="24"/>
          <w:szCs w:val="24"/>
        </w:rPr>
        <w:t>Committee on WIPO Standards (CWS)</w:t>
      </w:r>
    </w:p>
    <w:p w14:paraId="06E3BDC0" w14:textId="23C343A6" w:rsidR="008B2CC1" w:rsidRPr="00187F97" w:rsidRDefault="00A5160B" w:rsidP="008B2CC1">
      <w:pPr>
        <w:rPr>
          <w:b/>
          <w:sz w:val="24"/>
          <w:szCs w:val="24"/>
        </w:rPr>
      </w:pPr>
      <w:r w:rsidRPr="00187F97">
        <w:rPr>
          <w:b/>
          <w:sz w:val="24"/>
          <w:szCs w:val="24"/>
        </w:rPr>
        <w:t>Twelfth</w:t>
      </w:r>
      <w:r w:rsidR="000817DB" w:rsidRPr="00187F97">
        <w:rPr>
          <w:b/>
          <w:sz w:val="24"/>
          <w:szCs w:val="24"/>
        </w:rPr>
        <w:t xml:space="preserve"> Session</w:t>
      </w:r>
    </w:p>
    <w:p w14:paraId="69F312F0" w14:textId="5ABF1C76" w:rsidR="008B2CC1" w:rsidRPr="00187F97" w:rsidRDefault="000817DB" w:rsidP="00CE65D4">
      <w:pPr>
        <w:spacing w:after="720"/>
        <w:rPr>
          <w:sz w:val="24"/>
          <w:szCs w:val="24"/>
        </w:rPr>
      </w:pPr>
      <w:r w:rsidRPr="00187F97">
        <w:rPr>
          <w:b/>
          <w:sz w:val="24"/>
          <w:szCs w:val="24"/>
        </w:rPr>
        <w:t xml:space="preserve">Geneva, </w:t>
      </w:r>
      <w:r w:rsidR="00A5160B" w:rsidRPr="00187F97">
        <w:rPr>
          <w:b/>
          <w:sz w:val="24"/>
          <w:szCs w:val="24"/>
        </w:rPr>
        <w:t>September</w:t>
      </w:r>
      <w:r w:rsidRPr="00187F97">
        <w:rPr>
          <w:b/>
          <w:sz w:val="24"/>
          <w:szCs w:val="24"/>
        </w:rPr>
        <w:t xml:space="preserve"> </w:t>
      </w:r>
      <w:r w:rsidR="00A5160B" w:rsidRPr="00187F97">
        <w:rPr>
          <w:b/>
          <w:sz w:val="24"/>
          <w:szCs w:val="24"/>
        </w:rPr>
        <w:t>16</w:t>
      </w:r>
      <w:r w:rsidRPr="00187F97">
        <w:rPr>
          <w:b/>
          <w:sz w:val="24"/>
          <w:szCs w:val="24"/>
        </w:rPr>
        <w:t xml:space="preserve"> to </w:t>
      </w:r>
      <w:r w:rsidR="00A5160B" w:rsidRPr="00187F97">
        <w:rPr>
          <w:b/>
          <w:sz w:val="24"/>
          <w:szCs w:val="24"/>
        </w:rPr>
        <w:t>19</w:t>
      </w:r>
      <w:r w:rsidRPr="00187F97">
        <w:rPr>
          <w:b/>
          <w:sz w:val="24"/>
          <w:szCs w:val="24"/>
        </w:rPr>
        <w:t>, 202</w:t>
      </w:r>
      <w:r w:rsidR="006A4AB6" w:rsidRPr="00187F97">
        <w:rPr>
          <w:b/>
          <w:sz w:val="24"/>
          <w:szCs w:val="24"/>
        </w:rPr>
        <w:t>4</w:t>
      </w:r>
    </w:p>
    <w:p w14:paraId="5C25CE27" w14:textId="77777777" w:rsidR="001B0FBB" w:rsidRPr="008F6360" w:rsidRDefault="001B0FBB" w:rsidP="001B0FBB">
      <w:pPr>
        <w:spacing w:after="360"/>
        <w:rPr>
          <w:caps/>
          <w:szCs w:val="22"/>
        </w:rPr>
      </w:pPr>
      <w:bookmarkStart w:id="3" w:name="TitleOfDoc"/>
      <w:r w:rsidRPr="008F6360">
        <w:rPr>
          <w:caps/>
          <w:szCs w:val="22"/>
        </w:rPr>
        <w:t>Draft Report</w:t>
      </w:r>
    </w:p>
    <w:p w14:paraId="3162A588" w14:textId="77777777" w:rsidR="001B0FBB" w:rsidRPr="008F6360" w:rsidRDefault="001B0FBB" w:rsidP="001B0FBB">
      <w:pPr>
        <w:spacing w:after="960"/>
        <w:rPr>
          <w:i/>
          <w:szCs w:val="22"/>
        </w:rPr>
      </w:pPr>
      <w:bookmarkStart w:id="4" w:name="Prepared"/>
      <w:bookmarkEnd w:id="3"/>
      <w:r w:rsidRPr="008F6360">
        <w:rPr>
          <w:i/>
          <w:szCs w:val="22"/>
        </w:rPr>
        <w:t>Prepared by the Secretariat</w:t>
      </w:r>
    </w:p>
    <w:bookmarkEnd w:id="4"/>
    <w:p w14:paraId="27A84D5F" w14:textId="44B884AA" w:rsidR="002928D3" w:rsidRPr="008F6360" w:rsidRDefault="00163464" w:rsidP="00163464">
      <w:pPr>
        <w:pStyle w:val="Heading2"/>
        <w:rPr>
          <w:szCs w:val="22"/>
        </w:rPr>
      </w:pPr>
      <w:r w:rsidRPr="008F6360">
        <w:rPr>
          <w:szCs w:val="22"/>
        </w:rPr>
        <w:t>Introduction</w:t>
      </w:r>
    </w:p>
    <w:p w14:paraId="75C653E2" w14:textId="4530CD62" w:rsidR="00163464" w:rsidRPr="008F6360" w:rsidRDefault="00163464" w:rsidP="002641F9">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Committee on WIPO Standards (</w:t>
      </w:r>
      <w:r w:rsidR="002F0D5E" w:rsidRPr="008F6360">
        <w:rPr>
          <w:szCs w:val="22"/>
        </w:rPr>
        <w:t xml:space="preserve">herein after </w:t>
      </w:r>
      <w:r w:rsidRPr="008F6360">
        <w:rPr>
          <w:szCs w:val="22"/>
        </w:rPr>
        <w:t>referred to as “the Committee”, or “the CWS”) held i</w:t>
      </w:r>
      <w:r w:rsidR="00AC6918" w:rsidRPr="008F6360">
        <w:rPr>
          <w:szCs w:val="22"/>
        </w:rPr>
        <w:t>t</w:t>
      </w:r>
      <w:r w:rsidRPr="008F6360">
        <w:rPr>
          <w:szCs w:val="22"/>
        </w:rPr>
        <w:t xml:space="preserve">s </w:t>
      </w:r>
      <w:r w:rsidR="0002428B" w:rsidRPr="008F6360">
        <w:rPr>
          <w:szCs w:val="22"/>
        </w:rPr>
        <w:t>Twelfth</w:t>
      </w:r>
      <w:r w:rsidRPr="008F6360">
        <w:rPr>
          <w:szCs w:val="22"/>
        </w:rPr>
        <w:t xml:space="preserve"> </w:t>
      </w:r>
      <w:r w:rsidR="00AC6918" w:rsidRPr="008F6360">
        <w:rPr>
          <w:szCs w:val="22"/>
        </w:rPr>
        <w:t>S</w:t>
      </w:r>
      <w:r w:rsidRPr="008F6360">
        <w:rPr>
          <w:szCs w:val="22"/>
        </w:rPr>
        <w:t xml:space="preserve">ession in Geneva from </w:t>
      </w:r>
      <w:r w:rsidR="006A4AB6" w:rsidRPr="008F6360">
        <w:rPr>
          <w:szCs w:val="22"/>
        </w:rPr>
        <w:t>September</w:t>
      </w:r>
      <w:r w:rsidRPr="008F6360">
        <w:rPr>
          <w:szCs w:val="22"/>
        </w:rPr>
        <w:t xml:space="preserve"> </w:t>
      </w:r>
      <w:r w:rsidR="006A4AB6" w:rsidRPr="008F6360">
        <w:rPr>
          <w:szCs w:val="22"/>
        </w:rPr>
        <w:t>16</w:t>
      </w:r>
      <w:r w:rsidRPr="008F6360">
        <w:rPr>
          <w:szCs w:val="22"/>
        </w:rPr>
        <w:t xml:space="preserve"> to </w:t>
      </w:r>
      <w:r w:rsidR="006A4AB6" w:rsidRPr="008F6360">
        <w:rPr>
          <w:szCs w:val="22"/>
        </w:rPr>
        <w:t>19</w:t>
      </w:r>
      <w:r w:rsidRPr="008F6360">
        <w:rPr>
          <w:szCs w:val="22"/>
        </w:rPr>
        <w:t>, 202</w:t>
      </w:r>
      <w:r w:rsidR="006A4AB6" w:rsidRPr="008F6360">
        <w:rPr>
          <w:szCs w:val="22"/>
        </w:rPr>
        <w:t>4</w:t>
      </w:r>
      <w:r w:rsidRPr="008F6360">
        <w:rPr>
          <w:szCs w:val="22"/>
        </w:rPr>
        <w:t xml:space="preserve">. </w:t>
      </w:r>
    </w:p>
    <w:p w14:paraId="1698B908" w14:textId="3ED5D6A6" w:rsidR="00041E6F" w:rsidRPr="008F6360" w:rsidRDefault="00163464" w:rsidP="00041E6F">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CE1811" w:rsidRPr="008F6360">
        <w:rPr>
          <w:szCs w:val="22"/>
        </w:rPr>
        <w:t>The following Member States of WIPO and/or members of the Paris Union and Bern Union were represented at the session:</w:t>
      </w:r>
      <w:r w:rsidR="00A654F8" w:rsidRPr="008F6360">
        <w:rPr>
          <w:szCs w:val="22"/>
        </w:rPr>
        <w:t xml:space="preserve">  </w:t>
      </w:r>
      <w:r w:rsidR="00DE47B4" w:rsidRPr="008F6360">
        <w:rPr>
          <w:szCs w:val="22"/>
        </w:rPr>
        <w:t>Algeria</w:t>
      </w:r>
      <w:r w:rsidR="00A654F8" w:rsidRPr="008F6360">
        <w:rPr>
          <w:szCs w:val="22"/>
        </w:rPr>
        <w:t xml:space="preserve">; </w:t>
      </w:r>
      <w:r w:rsidR="00171F8B" w:rsidRPr="008F6360">
        <w:rPr>
          <w:szCs w:val="22"/>
        </w:rPr>
        <w:t>Angola</w:t>
      </w:r>
      <w:r w:rsidR="00A654F8" w:rsidRPr="008F6360">
        <w:rPr>
          <w:szCs w:val="22"/>
        </w:rPr>
        <w:t xml:space="preserve">; </w:t>
      </w:r>
      <w:r w:rsidR="00EA16E1" w:rsidRPr="008F6360">
        <w:rPr>
          <w:szCs w:val="22"/>
        </w:rPr>
        <w:t xml:space="preserve">Antigua </w:t>
      </w:r>
      <w:r w:rsidR="005B5DFB" w:rsidRPr="008F6360">
        <w:rPr>
          <w:szCs w:val="22"/>
        </w:rPr>
        <w:t>and</w:t>
      </w:r>
      <w:r w:rsidR="00EA16E1" w:rsidRPr="008F6360">
        <w:rPr>
          <w:szCs w:val="22"/>
        </w:rPr>
        <w:t xml:space="preserve"> Barbuda</w:t>
      </w:r>
      <w:r w:rsidR="00A654F8" w:rsidRPr="008F6360">
        <w:rPr>
          <w:szCs w:val="22"/>
        </w:rPr>
        <w:t xml:space="preserve">; Armenia; Australia; Austria; Bhutan; Brazil; Bulgaria; </w:t>
      </w:r>
      <w:r w:rsidR="00FD0E11" w:rsidRPr="008F6360">
        <w:rPr>
          <w:szCs w:val="22"/>
        </w:rPr>
        <w:t>Burkina Faso; Canada;</w:t>
      </w:r>
      <w:r w:rsidR="002C4D62" w:rsidRPr="008F6360">
        <w:rPr>
          <w:szCs w:val="22"/>
        </w:rPr>
        <w:t xml:space="preserve"> </w:t>
      </w:r>
      <w:r w:rsidR="0045372F" w:rsidRPr="008F6360">
        <w:rPr>
          <w:szCs w:val="22"/>
        </w:rPr>
        <w:t>C</w:t>
      </w:r>
      <w:r w:rsidR="00957C4C" w:rsidRPr="008F6360">
        <w:rPr>
          <w:szCs w:val="22"/>
        </w:rPr>
        <w:t>zech</w:t>
      </w:r>
      <w:r w:rsidR="0045372F" w:rsidRPr="008F6360">
        <w:rPr>
          <w:szCs w:val="22"/>
        </w:rPr>
        <w:t xml:space="preserve"> Republic; </w:t>
      </w:r>
      <w:r w:rsidR="002C4D62" w:rsidRPr="008F6360">
        <w:rPr>
          <w:szCs w:val="22"/>
        </w:rPr>
        <w:t>Chile; China; Denmark;</w:t>
      </w:r>
      <w:r w:rsidR="00DD4F30" w:rsidRPr="008F6360">
        <w:rPr>
          <w:szCs w:val="22"/>
        </w:rPr>
        <w:t xml:space="preserve"> Egypt; El Salvador; </w:t>
      </w:r>
      <w:r w:rsidR="00361E76" w:rsidRPr="008F6360">
        <w:rPr>
          <w:szCs w:val="22"/>
        </w:rPr>
        <w:t xml:space="preserve">Eswatini; Ethiopia; </w:t>
      </w:r>
      <w:r w:rsidR="00A15C9D" w:rsidRPr="008F6360">
        <w:rPr>
          <w:szCs w:val="22"/>
        </w:rPr>
        <w:t>Finland; France;</w:t>
      </w:r>
      <w:r w:rsidR="00AA75BA" w:rsidRPr="008F6360">
        <w:rPr>
          <w:szCs w:val="22"/>
        </w:rPr>
        <w:t xml:space="preserve"> Gambia; </w:t>
      </w:r>
      <w:r w:rsidR="00466A72" w:rsidRPr="008F6360">
        <w:rPr>
          <w:szCs w:val="22"/>
        </w:rPr>
        <w:t xml:space="preserve">Germany; </w:t>
      </w:r>
      <w:r w:rsidR="00AA75BA" w:rsidRPr="008F6360">
        <w:rPr>
          <w:szCs w:val="22"/>
        </w:rPr>
        <w:t>Ghana; Guatemala; Hungary; India</w:t>
      </w:r>
      <w:r w:rsidR="000F5BAD" w:rsidRPr="008F6360">
        <w:rPr>
          <w:szCs w:val="22"/>
        </w:rPr>
        <w:t>;</w:t>
      </w:r>
      <w:r w:rsidR="001A1621" w:rsidRPr="008F6360">
        <w:rPr>
          <w:szCs w:val="22"/>
        </w:rPr>
        <w:t xml:space="preserve"> Iran (Islamic Republic of); Iraq; </w:t>
      </w:r>
      <w:r w:rsidR="007F5837" w:rsidRPr="008F6360">
        <w:rPr>
          <w:szCs w:val="22"/>
        </w:rPr>
        <w:t>Ireland; Italy; Jamica; Japan</w:t>
      </w:r>
      <w:r w:rsidR="001061C2" w:rsidRPr="008F6360">
        <w:rPr>
          <w:szCs w:val="22"/>
        </w:rPr>
        <w:t>; Kenya; Kyrgyzstan; Lithuania; Moro</w:t>
      </w:r>
      <w:r w:rsidR="00CB1879" w:rsidRPr="008F6360">
        <w:rPr>
          <w:szCs w:val="22"/>
        </w:rPr>
        <w:t>cco; Mexico;</w:t>
      </w:r>
      <w:r w:rsidR="00FD1D4A" w:rsidRPr="008F6360">
        <w:rPr>
          <w:szCs w:val="22"/>
        </w:rPr>
        <w:t xml:space="preserve"> Netherlands (Kingdom of The); </w:t>
      </w:r>
      <w:r w:rsidR="00CB1879" w:rsidRPr="008F6360">
        <w:rPr>
          <w:szCs w:val="22"/>
        </w:rPr>
        <w:t xml:space="preserve">Niger; Norway; Oman; </w:t>
      </w:r>
      <w:r w:rsidR="00466A72" w:rsidRPr="008F6360">
        <w:rPr>
          <w:szCs w:val="22"/>
        </w:rPr>
        <w:t>Pakistan;</w:t>
      </w:r>
      <w:r w:rsidR="00845ECF" w:rsidRPr="008F6360">
        <w:rPr>
          <w:szCs w:val="22"/>
        </w:rPr>
        <w:t xml:space="preserve"> Peru; Poland; Portugal; </w:t>
      </w:r>
      <w:r w:rsidR="00901109" w:rsidRPr="008F6360">
        <w:rPr>
          <w:szCs w:val="22"/>
        </w:rPr>
        <w:t xml:space="preserve">Republic of Korea; Republic of Moldova; </w:t>
      </w:r>
      <w:r w:rsidR="00361E76" w:rsidRPr="008F6360">
        <w:rPr>
          <w:szCs w:val="22"/>
        </w:rPr>
        <w:t xml:space="preserve">Russian Federation; </w:t>
      </w:r>
      <w:r w:rsidR="0045372F" w:rsidRPr="008F6360">
        <w:rPr>
          <w:szCs w:val="22"/>
        </w:rPr>
        <w:t>the United Kingdom</w:t>
      </w:r>
      <w:r w:rsidR="00C132EB" w:rsidRPr="008F6360">
        <w:rPr>
          <w:szCs w:val="22"/>
        </w:rPr>
        <w:t xml:space="preserve">; </w:t>
      </w:r>
      <w:r w:rsidR="00361E76" w:rsidRPr="008F6360">
        <w:rPr>
          <w:szCs w:val="22"/>
        </w:rPr>
        <w:t>the United States of America</w:t>
      </w:r>
      <w:r w:rsidR="00A654F8" w:rsidRPr="008F6360">
        <w:rPr>
          <w:szCs w:val="22"/>
        </w:rPr>
        <w:t>;</w:t>
      </w:r>
      <w:r w:rsidR="00344865" w:rsidRPr="008F6360">
        <w:rPr>
          <w:szCs w:val="22"/>
        </w:rPr>
        <w:t xml:space="preserve"> Saudi Arabia;</w:t>
      </w:r>
      <w:r w:rsidR="00DD4F30" w:rsidRPr="008F6360">
        <w:rPr>
          <w:szCs w:val="22"/>
        </w:rPr>
        <w:t xml:space="preserve"> </w:t>
      </w:r>
      <w:r w:rsidR="0045372F" w:rsidRPr="008F6360">
        <w:rPr>
          <w:szCs w:val="22"/>
        </w:rPr>
        <w:t xml:space="preserve">Serbia; </w:t>
      </w:r>
      <w:r w:rsidR="00DD59E4" w:rsidRPr="008F6360">
        <w:rPr>
          <w:szCs w:val="22"/>
        </w:rPr>
        <w:t xml:space="preserve">Singapore; Slovakia; </w:t>
      </w:r>
      <w:r w:rsidR="00DD4F30" w:rsidRPr="008F6360">
        <w:rPr>
          <w:szCs w:val="22"/>
        </w:rPr>
        <w:t xml:space="preserve">Spain; </w:t>
      </w:r>
      <w:r w:rsidR="00845ECF" w:rsidRPr="008F6360">
        <w:rPr>
          <w:szCs w:val="22"/>
        </w:rPr>
        <w:t xml:space="preserve">Syrian Arab Republic; </w:t>
      </w:r>
      <w:r w:rsidR="00DD59E4" w:rsidRPr="008F6360">
        <w:rPr>
          <w:szCs w:val="22"/>
        </w:rPr>
        <w:t>Swed</w:t>
      </w:r>
      <w:r w:rsidR="00843119" w:rsidRPr="008F6360">
        <w:rPr>
          <w:szCs w:val="22"/>
        </w:rPr>
        <w:t>en; Switzerland; Togo; Uk</w:t>
      </w:r>
      <w:r w:rsidR="00957C4C" w:rsidRPr="008F6360">
        <w:rPr>
          <w:szCs w:val="22"/>
        </w:rPr>
        <w:t>r</w:t>
      </w:r>
      <w:r w:rsidR="00843119" w:rsidRPr="008F6360">
        <w:rPr>
          <w:szCs w:val="22"/>
        </w:rPr>
        <w:t xml:space="preserve">aine; </w:t>
      </w:r>
      <w:r w:rsidR="00466A72" w:rsidRPr="008F6360">
        <w:rPr>
          <w:szCs w:val="22"/>
        </w:rPr>
        <w:t xml:space="preserve">Uzbekistan; </w:t>
      </w:r>
      <w:r w:rsidR="00CE75E6" w:rsidRPr="008F6360">
        <w:rPr>
          <w:szCs w:val="22"/>
        </w:rPr>
        <w:t>Vanuatu; Zambia (</w:t>
      </w:r>
      <w:r w:rsidR="0037258A" w:rsidRPr="008F6360">
        <w:rPr>
          <w:szCs w:val="22"/>
        </w:rPr>
        <w:t>64).</w:t>
      </w:r>
    </w:p>
    <w:p w14:paraId="4FC3BDB2" w14:textId="77777777" w:rsidR="00F14E18" w:rsidRPr="008F6360" w:rsidRDefault="00F14E18" w:rsidP="00041E6F">
      <w:pPr>
        <w:rPr>
          <w:szCs w:val="22"/>
          <w:u w:val="single"/>
        </w:rPr>
      </w:pPr>
    </w:p>
    <w:p w14:paraId="69B1BD12" w14:textId="04B958ED" w:rsidR="002641F9" w:rsidRPr="008F6360" w:rsidRDefault="002641F9" w:rsidP="002D4F60">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In their capacity as members of the CWS, the representatives of the following Intergovernmental Organizations took part in the session:</w:t>
      </w:r>
      <w:r w:rsidR="004A694F" w:rsidRPr="008F6360">
        <w:rPr>
          <w:szCs w:val="22"/>
        </w:rPr>
        <w:t xml:space="preserve">  </w:t>
      </w:r>
      <w:r w:rsidR="00A21E36" w:rsidRPr="008F6360">
        <w:rPr>
          <w:szCs w:val="22"/>
        </w:rPr>
        <w:t>African Intellectual Property Organization (OAPI)</w:t>
      </w:r>
      <w:r w:rsidR="00DF6943" w:rsidRPr="008F6360">
        <w:rPr>
          <w:szCs w:val="22"/>
        </w:rPr>
        <w:t>;</w:t>
      </w:r>
      <w:r w:rsidR="00A21E36" w:rsidRPr="008F6360">
        <w:rPr>
          <w:szCs w:val="22"/>
        </w:rPr>
        <w:t xml:space="preserve"> Eurasian Patent Organization (EAPO)</w:t>
      </w:r>
      <w:r w:rsidR="001F58B5" w:rsidRPr="008F6360">
        <w:rPr>
          <w:szCs w:val="22"/>
        </w:rPr>
        <w:t xml:space="preserve">; </w:t>
      </w:r>
      <w:r w:rsidR="00A21E36" w:rsidRPr="008F6360">
        <w:rPr>
          <w:szCs w:val="22"/>
        </w:rPr>
        <w:t>European Patent Organization (EPO)</w:t>
      </w:r>
      <w:r w:rsidR="001F58B5" w:rsidRPr="008F6360">
        <w:rPr>
          <w:szCs w:val="22"/>
        </w:rPr>
        <w:t xml:space="preserve"> and the</w:t>
      </w:r>
      <w:r w:rsidR="00A21E36" w:rsidRPr="008F6360">
        <w:rPr>
          <w:szCs w:val="22"/>
        </w:rPr>
        <w:t xml:space="preserve"> European Union (EU) </w:t>
      </w:r>
      <w:r w:rsidR="005E719B" w:rsidRPr="008F6360">
        <w:rPr>
          <w:szCs w:val="22"/>
        </w:rPr>
        <w:t>(4).</w:t>
      </w:r>
    </w:p>
    <w:p w14:paraId="3B0AE8FF" w14:textId="77777777" w:rsidR="00637C92" w:rsidRDefault="00637C92" w:rsidP="00873257">
      <w:pPr>
        <w:rPr>
          <w:szCs w:val="22"/>
        </w:rPr>
      </w:pPr>
    </w:p>
    <w:p w14:paraId="18892013" w14:textId="2549F624" w:rsidR="00873257" w:rsidRPr="008F6360" w:rsidRDefault="002641F9" w:rsidP="00873257">
      <w:pPr>
        <w:rPr>
          <w:szCs w:val="22"/>
          <w:u w:val="single"/>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Representatives of the following Intergovernmental Organizations and Non-Governmental Organizations took part in the session in an observer capacity: </w:t>
      </w:r>
      <w:r w:rsidR="004A694F" w:rsidRPr="008F6360">
        <w:rPr>
          <w:szCs w:val="22"/>
        </w:rPr>
        <w:t xml:space="preserve"> </w:t>
      </w:r>
      <w:r w:rsidR="005965CB" w:rsidRPr="008F6360">
        <w:rPr>
          <w:szCs w:val="22"/>
        </w:rPr>
        <w:t>European Law Students' Association (ELSA International)</w:t>
      </w:r>
      <w:r w:rsidR="00B24721" w:rsidRPr="008F6360">
        <w:rPr>
          <w:szCs w:val="22"/>
        </w:rPr>
        <w:t>; International Association of Young Lawyers (AIJA)</w:t>
      </w:r>
      <w:r w:rsidR="00DF3EF7" w:rsidRPr="008F6360">
        <w:rPr>
          <w:szCs w:val="22"/>
        </w:rPr>
        <w:t xml:space="preserve">; Confederacy of Patent Information User Groups (CEPIUG); </w:t>
      </w:r>
      <w:r w:rsidR="00443084" w:rsidRPr="008F6360">
        <w:rPr>
          <w:szCs w:val="22"/>
        </w:rPr>
        <w:t xml:space="preserve">Patent Documentation Group (PDG); </w:t>
      </w:r>
      <w:r w:rsidR="001A6484" w:rsidRPr="008F6360">
        <w:rPr>
          <w:szCs w:val="22"/>
        </w:rPr>
        <w:t xml:space="preserve">International Trademark Association (INTA); </w:t>
      </w:r>
      <w:r w:rsidR="00FE5DDF" w:rsidRPr="008F6360">
        <w:rPr>
          <w:szCs w:val="22"/>
        </w:rPr>
        <w:t xml:space="preserve">and </w:t>
      </w:r>
      <w:r w:rsidR="00873257" w:rsidRPr="008F6360">
        <w:rPr>
          <w:szCs w:val="22"/>
        </w:rPr>
        <w:t>MALOCA Internationale</w:t>
      </w:r>
      <w:r w:rsidR="00873257" w:rsidRPr="006D047A">
        <w:rPr>
          <w:szCs w:val="22"/>
        </w:rPr>
        <w:t xml:space="preserve"> (6).</w:t>
      </w:r>
    </w:p>
    <w:p w14:paraId="2664693A" w14:textId="5FA0275C" w:rsidR="001A6484" w:rsidRPr="008F6360" w:rsidRDefault="001A6484" w:rsidP="001A6484">
      <w:pPr>
        <w:rPr>
          <w:szCs w:val="22"/>
          <w:u w:val="single"/>
        </w:rPr>
      </w:pPr>
    </w:p>
    <w:p w14:paraId="7A521A2A" w14:textId="3AC2BDFC" w:rsidR="008F6360" w:rsidRPr="008F6360" w:rsidRDefault="002641F9" w:rsidP="002641F9">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list of participants appears as Annex I to this report. </w:t>
      </w:r>
    </w:p>
    <w:p w14:paraId="0540FA56" w14:textId="6FD62B63" w:rsidR="002641F9" w:rsidRPr="008F6360" w:rsidRDefault="002641F9" w:rsidP="002641F9">
      <w:pPr>
        <w:pStyle w:val="Heading3"/>
        <w:rPr>
          <w:szCs w:val="22"/>
        </w:rPr>
      </w:pPr>
      <w:r w:rsidRPr="008F6360">
        <w:rPr>
          <w:szCs w:val="22"/>
        </w:rPr>
        <w:lastRenderedPageBreak/>
        <w:t xml:space="preserve">Agenda Item 1: </w:t>
      </w:r>
      <w:r w:rsidR="00AE215D" w:rsidRPr="008F6360">
        <w:rPr>
          <w:szCs w:val="22"/>
        </w:rPr>
        <w:t xml:space="preserve"> O</w:t>
      </w:r>
      <w:r w:rsidRPr="008F6360">
        <w:rPr>
          <w:szCs w:val="22"/>
        </w:rPr>
        <w:t>pening of the session</w:t>
      </w:r>
    </w:p>
    <w:p w14:paraId="0B8FA0EB" w14:textId="44271EA3" w:rsidR="002641F9" w:rsidRPr="00B44D50" w:rsidRDefault="002641F9" w:rsidP="00302E28">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6B15C6" w:rsidRPr="008F6360">
        <w:rPr>
          <w:szCs w:val="22"/>
        </w:rPr>
        <w:t xml:space="preserve">The Twelfth </w:t>
      </w:r>
      <w:r w:rsidR="003D66E3" w:rsidRPr="008F6360">
        <w:rPr>
          <w:szCs w:val="22"/>
        </w:rPr>
        <w:t>S</w:t>
      </w:r>
      <w:r w:rsidRPr="008F6360">
        <w:rPr>
          <w:szCs w:val="22"/>
        </w:rPr>
        <w:t>ession</w:t>
      </w:r>
      <w:r w:rsidR="006B15C6" w:rsidRPr="008F6360">
        <w:rPr>
          <w:szCs w:val="22"/>
        </w:rPr>
        <w:t xml:space="preserve"> </w:t>
      </w:r>
      <w:r w:rsidRPr="008F6360">
        <w:rPr>
          <w:szCs w:val="22"/>
        </w:rPr>
        <w:t xml:space="preserve">was opened by </w:t>
      </w:r>
      <w:r w:rsidR="003D66E3" w:rsidRPr="008F6360">
        <w:rPr>
          <w:szCs w:val="22"/>
        </w:rPr>
        <w:t>the</w:t>
      </w:r>
      <w:r w:rsidR="003F7942" w:rsidRPr="008F6360">
        <w:rPr>
          <w:szCs w:val="22"/>
        </w:rPr>
        <w:t xml:space="preserve"> by the elected Chair, Mr. Michael Cristiano</w:t>
      </w:r>
      <w:r w:rsidR="004C725D" w:rsidRPr="008F6360">
        <w:rPr>
          <w:szCs w:val="22"/>
        </w:rPr>
        <w:t xml:space="preserve"> </w:t>
      </w:r>
      <w:r w:rsidR="00D70D42">
        <w:rPr>
          <w:szCs w:val="22"/>
        </w:rPr>
        <w:t xml:space="preserve">who </w:t>
      </w:r>
      <w:r w:rsidR="00302E28">
        <w:rPr>
          <w:szCs w:val="22"/>
        </w:rPr>
        <w:t>thank</w:t>
      </w:r>
      <w:r w:rsidR="00D70D42">
        <w:rPr>
          <w:szCs w:val="22"/>
        </w:rPr>
        <w:t>ed</w:t>
      </w:r>
      <w:r w:rsidR="00302E28">
        <w:rPr>
          <w:szCs w:val="22"/>
        </w:rPr>
        <w:t xml:space="preserve"> </w:t>
      </w:r>
      <w:r w:rsidR="00302E28" w:rsidRPr="008F6360">
        <w:rPr>
          <w:szCs w:val="22"/>
        </w:rPr>
        <w:t xml:space="preserve">the Secretariat, </w:t>
      </w:r>
      <w:r w:rsidR="00302E28">
        <w:rPr>
          <w:szCs w:val="22"/>
        </w:rPr>
        <w:t xml:space="preserve">and </w:t>
      </w:r>
      <w:r w:rsidR="00302E28" w:rsidRPr="008F6360">
        <w:rPr>
          <w:szCs w:val="22"/>
        </w:rPr>
        <w:t>Member</w:t>
      </w:r>
      <w:r w:rsidR="00302E28">
        <w:rPr>
          <w:szCs w:val="22"/>
        </w:rPr>
        <w:t>s</w:t>
      </w:r>
      <w:r w:rsidR="00302E28" w:rsidRPr="008F6360">
        <w:rPr>
          <w:szCs w:val="22"/>
        </w:rPr>
        <w:t xml:space="preserve"> and Observers </w:t>
      </w:r>
      <w:r w:rsidR="00302E28">
        <w:rPr>
          <w:szCs w:val="22"/>
        </w:rPr>
        <w:t xml:space="preserve">of the Committee </w:t>
      </w:r>
      <w:r w:rsidR="00302E28" w:rsidRPr="008F6360">
        <w:rPr>
          <w:szCs w:val="22"/>
        </w:rPr>
        <w:t xml:space="preserve">for the cooperative efforts to create interconnected, harmonious and efficient standards and recommendations for the benefits of </w:t>
      </w:r>
      <w:r w:rsidR="00302E28">
        <w:rPr>
          <w:szCs w:val="22"/>
        </w:rPr>
        <w:t xml:space="preserve">the whole community of </w:t>
      </w:r>
      <w:r w:rsidR="00302E28" w:rsidRPr="008F6360">
        <w:rPr>
          <w:szCs w:val="22"/>
        </w:rPr>
        <w:t>Intellectual Property (IP)</w:t>
      </w:r>
      <w:r w:rsidR="00302E28">
        <w:rPr>
          <w:szCs w:val="22"/>
        </w:rPr>
        <w:t>.  T</w:t>
      </w:r>
      <w:r w:rsidR="004C725D" w:rsidRPr="008F6360">
        <w:rPr>
          <w:szCs w:val="22"/>
        </w:rPr>
        <w:t>he Assistant Director General, Mr. Ken-Ichiro Natsume</w:t>
      </w:r>
      <w:r w:rsidR="006D047A">
        <w:rPr>
          <w:szCs w:val="22"/>
        </w:rPr>
        <w:t xml:space="preserve">, </w:t>
      </w:r>
      <w:r w:rsidR="00302E28">
        <w:rPr>
          <w:szCs w:val="22"/>
        </w:rPr>
        <w:t>welcomed</w:t>
      </w:r>
      <w:r w:rsidR="00D66D7C" w:rsidRPr="008F6360">
        <w:rPr>
          <w:szCs w:val="22"/>
        </w:rPr>
        <w:t xml:space="preserve"> the participants</w:t>
      </w:r>
      <w:r w:rsidRPr="008F6360">
        <w:rPr>
          <w:szCs w:val="22"/>
        </w:rPr>
        <w:t xml:space="preserve"> on behalf of the Director General of WIPO</w:t>
      </w:r>
      <w:r w:rsidR="00D66D7C" w:rsidRPr="008F6360">
        <w:rPr>
          <w:szCs w:val="22"/>
        </w:rPr>
        <w:t>,</w:t>
      </w:r>
      <w:r w:rsidR="00D74BA9" w:rsidRPr="008F6360">
        <w:rPr>
          <w:szCs w:val="22"/>
        </w:rPr>
        <w:t xml:space="preserve"> </w:t>
      </w:r>
      <w:r w:rsidR="00D66D7C" w:rsidRPr="008F6360">
        <w:rPr>
          <w:szCs w:val="22"/>
        </w:rPr>
        <w:t>highlighted</w:t>
      </w:r>
      <w:r w:rsidR="0066282F" w:rsidRPr="008F6360">
        <w:rPr>
          <w:szCs w:val="22"/>
        </w:rPr>
        <w:t xml:space="preserve"> the </w:t>
      </w:r>
      <w:r w:rsidR="00324BAB" w:rsidRPr="008F6360">
        <w:rPr>
          <w:szCs w:val="22"/>
        </w:rPr>
        <w:t xml:space="preserve">importance of </w:t>
      </w:r>
      <w:r w:rsidR="00302E28">
        <w:rPr>
          <w:szCs w:val="22"/>
        </w:rPr>
        <w:t xml:space="preserve">the </w:t>
      </w:r>
      <w:r w:rsidR="0066282F" w:rsidRPr="008F6360">
        <w:rPr>
          <w:szCs w:val="22"/>
        </w:rPr>
        <w:t>CWS to enhance collaboration between Member States</w:t>
      </w:r>
      <w:r w:rsidR="00731669">
        <w:rPr>
          <w:szCs w:val="22"/>
        </w:rPr>
        <w:t xml:space="preserve">, and </w:t>
      </w:r>
      <w:r w:rsidR="00731669" w:rsidRPr="008F6360">
        <w:rPr>
          <w:szCs w:val="22"/>
        </w:rPr>
        <w:t>thanked all the CWS Task Force members for their important contribution this year</w:t>
      </w:r>
      <w:r w:rsidR="0066282F" w:rsidRPr="008F6360">
        <w:rPr>
          <w:szCs w:val="22"/>
        </w:rPr>
        <w:t>.</w:t>
      </w:r>
      <w:r w:rsidR="00B44D50">
        <w:rPr>
          <w:szCs w:val="22"/>
        </w:rPr>
        <w:t xml:space="preserve">  </w:t>
      </w:r>
      <w:r w:rsidR="00731669">
        <w:rPr>
          <w:szCs w:val="22"/>
        </w:rPr>
        <w:t>By referring to the</w:t>
      </w:r>
      <w:r w:rsidR="00304750" w:rsidRPr="008F6360">
        <w:rPr>
          <w:szCs w:val="22"/>
        </w:rPr>
        <w:t xml:space="preserve"> </w:t>
      </w:r>
      <w:r w:rsidR="00731669">
        <w:rPr>
          <w:szCs w:val="22"/>
        </w:rPr>
        <w:t xml:space="preserve">results of the </w:t>
      </w:r>
      <w:r w:rsidR="00D65D99" w:rsidRPr="008F6360">
        <w:rPr>
          <w:szCs w:val="22"/>
        </w:rPr>
        <w:t>side event</w:t>
      </w:r>
      <w:r w:rsidR="006D047A">
        <w:rPr>
          <w:szCs w:val="22"/>
        </w:rPr>
        <w:t xml:space="preserve"> </w:t>
      </w:r>
      <w:r w:rsidR="00A46963" w:rsidRPr="008F6360">
        <w:rPr>
          <w:szCs w:val="22"/>
        </w:rPr>
        <w:t>organized by International Bureau</w:t>
      </w:r>
      <w:r w:rsidR="00731669">
        <w:rPr>
          <w:szCs w:val="22"/>
        </w:rPr>
        <w:t xml:space="preserve"> at the last WIPO Assemblies</w:t>
      </w:r>
      <w:r w:rsidR="00945012" w:rsidRPr="008F6360">
        <w:rPr>
          <w:szCs w:val="22"/>
        </w:rPr>
        <w:t xml:space="preserve">, </w:t>
      </w:r>
      <w:r w:rsidR="00731669">
        <w:rPr>
          <w:szCs w:val="22"/>
        </w:rPr>
        <w:t>he</w:t>
      </w:r>
      <w:r w:rsidR="00A50306" w:rsidRPr="008F6360">
        <w:rPr>
          <w:szCs w:val="22"/>
        </w:rPr>
        <w:t xml:space="preserve"> </w:t>
      </w:r>
      <w:r w:rsidR="00112D84" w:rsidRPr="008F6360">
        <w:rPr>
          <w:szCs w:val="22"/>
        </w:rPr>
        <w:t>highlighted</w:t>
      </w:r>
      <w:r w:rsidR="00C62097" w:rsidRPr="008F6360">
        <w:rPr>
          <w:szCs w:val="22"/>
        </w:rPr>
        <w:t xml:space="preserve"> the importance of </w:t>
      </w:r>
      <w:r w:rsidR="00112D84" w:rsidRPr="008F6360">
        <w:rPr>
          <w:szCs w:val="22"/>
        </w:rPr>
        <w:t xml:space="preserve">the </w:t>
      </w:r>
      <w:r w:rsidR="00C62097" w:rsidRPr="008F6360">
        <w:rPr>
          <w:szCs w:val="22"/>
        </w:rPr>
        <w:t>interoperability of data platforms</w:t>
      </w:r>
      <w:r w:rsidR="00D70D42">
        <w:rPr>
          <w:szCs w:val="22"/>
        </w:rPr>
        <w:t xml:space="preserve"> and the use of data standards</w:t>
      </w:r>
      <w:r w:rsidR="00C62097" w:rsidRPr="008F6360">
        <w:rPr>
          <w:szCs w:val="22"/>
        </w:rPr>
        <w:t>.</w:t>
      </w:r>
      <w:r w:rsidR="004A694F" w:rsidRPr="008F6360">
        <w:rPr>
          <w:szCs w:val="22"/>
        </w:rPr>
        <w:t xml:space="preserve">  </w:t>
      </w:r>
      <w:r w:rsidR="00302E28">
        <w:rPr>
          <w:szCs w:val="22"/>
        </w:rPr>
        <w:t>He</w:t>
      </w:r>
      <w:r w:rsidR="00925CB4" w:rsidRPr="008F6360">
        <w:rPr>
          <w:szCs w:val="22"/>
        </w:rPr>
        <w:t xml:space="preserve"> </w:t>
      </w:r>
      <w:r w:rsidR="00112D84" w:rsidRPr="008F6360">
        <w:rPr>
          <w:szCs w:val="22"/>
        </w:rPr>
        <w:t xml:space="preserve">also </w:t>
      </w:r>
      <w:r w:rsidR="00DF786E" w:rsidRPr="008F6360">
        <w:rPr>
          <w:szCs w:val="22"/>
        </w:rPr>
        <w:t xml:space="preserve">stressed the importance of </w:t>
      </w:r>
      <w:r w:rsidR="00DC7AE1" w:rsidRPr="008F6360">
        <w:rPr>
          <w:szCs w:val="22"/>
        </w:rPr>
        <w:t xml:space="preserve">the </w:t>
      </w:r>
      <w:r w:rsidR="001379FA">
        <w:rPr>
          <w:szCs w:val="22"/>
        </w:rPr>
        <w:t>G</w:t>
      </w:r>
      <w:r w:rsidR="00DC7AE1" w:rsidRPr="008F6360">
        <w:rPr>
          <w:szCs w:val="22"/>
        </w:rPr>
        <w:t xml:space="preserve">lobal </w:t>
      </w:r>
      <w:r w:rsidR="001379FA">
        <w:rPr>
          <w:szCs w:val="22"/>
        </w:rPr>
        <w:t>I</w:t>
      </w:r>
      <w:r w:rsidR="00DC7AE1" w:rsidRPr="008F6360">
        <w:rPr>
          <w:szCs w:val="22"/>
        </w:rPr>
        <w:t>denti</w:t>
      </w:r>
      <w:r w:rsidR="00E80847" w:rsidRPr="008F6360">
        <w:rPr>
          <w:szCs w:val="22"/>
        </w:rPr>
        <w:t>fier project</w:t>
      </w:r>
      <w:r w:rsidR="006D047A">
        <w:rPr>
          <w:szCs w:val="22"/>
        </w:rPr>
        <w:t xml:space="preserve"> in terms of the benefits</w:t>
      </w:r>
      <w:r w:rsidR="00AE6294" w:rsidRPr="008F6360">
        <w:rPr>
          <w:szCs w:val="22"/>
        </w:rPr>
        <w:t xml:space="preserve"> for </w:t>
      </w:r>
      <w:r w:rsidR="006D047A">
        <w:rPr>
          <w:szCs w:val="22"/>
        </w:rPr>
        <w:t xml:space="preserve">the </w:t>
      </w:r>
      <w:r w:rsidR="00AE6294" w:rsidRPr="008F6360">
        <w:rPr>
          <w:szCs w:val="22"/>
        </w:rPr>
        <w:t>IP community</w:t>
      </w:r>
      <w:r w:rsidR="00E80847" w:rsidRPr="008F6360">
        <w:rPr>
          <w:szCs w:val="22"/>
        </w:rPr>
        <w:t>.</w:t>
      </w:r>
      <w:r w:rsidR="00114C4E" w:rsidRPr="008F6360">
        <w:rPr>
          <w:szCs w:val="22"/>
        </w:rPr>
        <w:t xml:space="preserve"> </w:t>
      </w:r>
      <w:r w:rsidR="00112D84" w:rsidRPr="008F6360">
        <w:rPr>
          <w:szCs w:val="22"/>
        </w:rPr>
        <w:t xml:space="preserve"> </w:t>
      </w:r>
    </w:p>
    <w:p w14:paraId="12769070" w14:textId="18BDED24" w:rsidR="002641F9" w:rsidRPr="008F6360" w:rsidRDefault="002641F9" w:rsidP="002641F9">
      <w:pPr>
        <w:pStyle w:val="Heading3"/>
        <w:rPr>
          <w:szCs w:val="22"/>
        </w:rPr>
      </w:pPr>
      <w:r w:rsidRPr="008F6360">
        <w:rPr>
          <w:szCs w:val="22"/>
        </w:rPr>
        <w:t>Agenda Item 2:</w:t>
      </w:r>
      <w:r w:rsidR="00AE215D" w:rsidRPr="008F6360">
        <w:rPr>
          <w:szCs w:val="22"/>
        </w:rPr>
        <w:t xml:space="preserve"> </w:t>
      </w:r>
      <w:r w:rsidRPr="008F6360">
        <w:rPr>
          <w:szCs w:val="22"/>
        </w:rPr>
        <w:t xml:space="preserve"> Election of</w:t>
      </w:r>
      <w:r w:rsidR="003648EC" w:rsidRPr="008F6360">
        <w:rPr>
          <w:szCs w:val="22"/>
        </w:rPr>
        <w:t xml:space="preserve"> the</w:t>
      </w:r>
      <w:r w:rsidRPr="008F6360">
        <w:rPr>
          <w:szCs w:val="22"/>
        </w:rPr>
        <w:t xml:space="preserve"> two Vice-Chairs</w:t>
      </w:r>
    </w:p>
    <w:p w14:paraId="3FA9B980" w14:textId="188E2BF2" w:rsidR="00E33796" w:rsidRPr="008F6360" w:rsidRDefault="002F0D5E" w:rsidP="001938A0">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CWS unanimously elected</w:t>
      </w:r>
      <w:r w:rsidR="004B0D94" w:rsidRPr="008F6360">
        <w:rPr>
          <w:szCs w:val="22"/>
        </w:rPr>
        <w:t xml:space="preserve">, for its </w:t>
      </w:r>
      <w:r w:rsidR="001938A0" w:rsidRPr="008F6360">
        <w:rPr>
          <w:szCs w:val="22"/>
        </w:rPr>
        <w:t xml:space="preserve">twelfth and thirteenth sessions, Mr. Ali Alharbi (Saudia Arabia) and Mr. Alexandre Ciancio (Brazil) as the Vice-Chairs, whose terms will begin immediately. </w:t>
      </w:r>
    </w:p>
    <w:p w14:paraId="3118FF5F" w14:textId="49995774" w:rsidR="00EA775A" w:rsidRDefault="002641F9" w:rsidP="00506057">
      <w:pPr>
        <w:spacing w:after="240"/>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2F0D5E" w:rsidRPr="008F6360">
        <w:rPr>
          <w:szCs w:val="22"/>
        </w:rPr>
        <w:t>M</w:t>
      </w:r>
      <w:r w:rsidR="000D120E" w:rsidRPr="008F6360">
        <w:rPr>
          <w:szCs w:val="22"/>
        </w:rPr>
        <w:t>r.</w:t>
      </w:r>
      <w:r w:rsidR="002F0D5E" w:rsidRPr="008F6360">
        <w:rPr>
          <w:szCs w:val="22"/>
        </w:rPr>
        <w:t xml:space="preserve"> Young-Woo Yun (WIPO) acted as Secretary to the CWS. </w:t>
      </w:r>
    </w:p>
    <w:p w14:paraId="373B486E" w14:textId="17083654" w:rsidR="00AE215D" w:rsidRPr="008F6360" w:rsidRDefault="00AE215D" w:rsidP="00AE215D">
      <w:pPr>
        <w:pStyle w:val="Heading2"/>
        <w:spacing w:after="0"/>
        <w:rPr>
          <w:szCs w:val="22"/>
        </w:rPr>
      </w:pPr>
      <w:r w:rsidRPr="008F6360">
        <w:rPr>
          <w:szCs w:val="22"/>
        </w:rPr>
        <w:t>Discussion of the Agenda</w:t>
      </w:r>
      <w:r w:rsidR="00261A6A" w:rsidRPr="008F6360">
        <w:rPr>
          <w:szCs w:val="22"/>
        </w:rPr>
        <w:t xml:space="preserve"> items</w:t>
      </w:r>
    </w:p>
    <w:p w14:paraId="7A31D522" w14:textId="1C90A47A" w:rsidR="00AE215D" w:rsidRPr="008F6360" w:rsidRDefault="00AE215D" w:rsidP="00AE215D">
      <w:pPr>
        <w:pStyle w:val="Heading3"/>
        <w:rPr>
          <w:szCs w:val="22"/>
        </w:rPr>
      </w:pPr>
      <w:r w:rsidRPr="008F6360">
        <w:rPr>
          <w:szCs w:val="22"/>
        </w:rPr>
        <w:t>Agenda Item 3:  Adoption of the agenda</w:t>
      </w:r>
    </w:p>
    <w:p w14:paraId="244160C6" w14:textId="2BCF3B4B" w:rsidR="00AE215D" w:rsidRPr="008F6360" w:rsidRDefault="00AE215D" w:rsidP="0041705D">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4B0D94" w:rsidRPr="008F6360">
        <w:rPr>
          <w:szCs w:val="22"/>
        </w:rPr>
        <w:t>The CWS unanimously adopted the agenda as proposed in document CWS/1</w:t>
      </w:r>
      <w:r w:rsidR="006D5D0A" w:rsidRPr="008F6360">
        <w:rPr>
          <w:szCs w:val="22"/>
        </w:rPr>
        <w:t>2</w:t>
      </w:r>
      <w:r w:rsidR="004B0D94" w:rsidRPr="008F6360">
        <w:rPr>
          <w:szCs w:val="22"/>
        </w:rPr>
        <w:t xml:space="preserve">/1 PROV.3 with </w:t>
      </w:r>
      <w:r w:rsidR="008B1076">
        <w:rPr>
          <w:szCs w:val="22"/>
        </w:rPr>
        <w:t>some</w:t>
      </w:r>
      <w:r w:rsidR="004B0D94" w:rsidRPr="008F6360">
        <w:rPr>
          <w:szCs w:val="22"/>
        </w:rPr>
        <w:t xml:space="preserve"> editorial amendments. </w:t>
      </w:r>
      <w:r w:rsidR="00261A6A" w:rsidRPr="008F6360">
        <w:rPr>
          <w:szCs w:val="22"/>
        </w:rPr>
        <w:t xml:space="preserve"> </w:t>
      </w:r>
      <w:r w:rsidR="004B0D94" w:rsidRPr="008F6360">
        <w:rPr>
          <w:szCs w:val="22"/>
        </w:rPr>
        <w:t xml:space="preserve">The adopted agenda is published as document </w:t>
      </w:r>
      <w:hyperlink r:id="rId9" w:history="1">
        <w:r w:rsidR="0024278F" w:rsidRPr="008F6360">
          <w:rPr>
            <w:rStyle w:val="Hyperlink"/>
            <w:szCs w:val="22"/>
          </w:rPr>
          <w:t>CWS/12/1</w:t>
        </w:r>
      </w:hyperlink>
      <w:r w:rsidR="0024278F" w:rsidRPr="008F6360">
        <w:rPr>
          <w:szCs w:val="22"/>
        </w:rPr>
        <w:t xml:space="preserve"> </w:t>
      </w:r>
      <w:r w:rsidR="004B0D94" w:rsidRPr="008F6360">
        <w:rPr>
          <w:szCs w:val="22"/>
        </w:rPr>
        <w:t>on the meeting page.</w:t>
      </w:r>
      <w:r w:rsidR="0066282F" w:rsidRPr="008F6360">
        <w:rPr>
          <w:szCs w:val="22"/>
        </w:rPr>
        <w:t xml:space="preserve">  </w:t>
      </w:r>
    </w:p>
    <w:p w14:paraId="387FE101" w14:textId="38DE1406" w:rsidR="00AE215D" w:rsidRPr="008F6360" w:rsidRDefault="00AE215D" w:rsidP="00544F58">
      <w:pPr>
        <w:spacing w:after="240"/>
        <w:ind w:right="-545"/>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Chair invited delegations to provide </w:t>
      </w:r>
      <w:r w:rsidR="00EF485A" w:rsidRPr="008F6360">
        <w:rPr>
          <w:szCs w:val="22"/>
        </w:rPr>
        <w:t xml:space="preserve">any </w:t>
      </w:r>
      <w:r w:rsidRPr="008F6360">
        <w:rPr>
          <w:szCs w:val="22"/>
        </w:rPr>
        <w:t>general statements</w:t>
      </w:r>
      <w:r w:rsidR="0073425A" w:rsidRPr="008F6360">
        <w:rPr>
          <w:szCs w:val="22"/>
        </w:rPr>
        <w:t>,</w:t>
      </w:r>
      <w:r w:rsidR="0066282F" w:rsidRPr="008F6360">
        <w:rPr>
          <w:szCs w:val="22"/>
        </w:rPr>
        <w:t xml:space="preserve"> but no statements were made.  </w:t>
      </w:r>
    </w:p>
    <w:p w14:paraId="0530A1A5" w14:textId="4CF44996" w:rsidR="00AE215D" w:rsidRPr="008F6360" w:rsidRDefault="00AE215D" w:rsidP="00AE215D">
      <w:pPr>
        <w:pStyle w:val="Heading2"/>
        <w:rPr>
          <w:szCs w:val="22"/>
        </w:rPr>
      </w:pPr>
      <w:r w:rsidRPr="008F6360">
        <w:rPr>
          <w:szCs w:val="22"/>
        </w:rPr>
        <w:t>Presentations</w:t>
      </w:r>
    </w:p>
    <w:p w14:paraId="52B7D403" w14:textId="379E2264" w:rsidR="00AE215D" w:rsidRPr="008F6360" w:rsidRDefault="00AE215D" w:rsidP="00AE215D">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presentations</w:t>
      </w:r>
      <w:r w:rsidR="0066282F" w:rsidRPr="008F6360">
        <w:rPr>
          <w:szCs w:val="22"/>
        </w:rPr>
        <w:t>,</w:t>
      </w:r>
      <w:r w:rsidRPr="008F6360">
        <w:rPr>
          <w:szCs w:val="22"/>
        </w:rPr>
        <w:t xml:space="preserve"> working documents </w:t>
      </w:r>
      <w:r w:rsidR="0066282F" w:rsidRPr="008F6360">
        <w:rPr>
          <w:szCs w:val="22"/>
        </w:rPr>
        <w:t xml:space="preserve">and any other related documents </w:t>
      </w:r>
      <w:r w:rsidRPr="008F6360">
        <w:rPr>
          <w:szCs w:val="22"/>
        </w:rPr>
        <w:t xml:space="preserve">from this session have been published on the WIPO website at: </w:t>
      </w:r>
      <w:hyperlink r:id="rId10" w:history="1">
        <w:r w:rsidR="00E41E91" w:rsidRPr="00E41E91">
          <w:rPr>
            <w:rStyle w:val="Hyperlink"/>
            <w:szCs w:val="22"/>
          </w:rPr>
          <w:t>https://www.wipo.int/meetings/en/details.jsp?meeting_id=80922</w:t>
        </w:r>
      </w:hyperlink>
      <w:r w:rsidR="0074266E" w:rsidRPr="008F6360">
        <w:rPr>
          <w:szCs w:val="22"/>
        </w:rPr>
        <w:t>.</w:t>
      </w:r>
    </w:p>
    <w:p w14:paraId="2B0D18A2" w14:textId="59FA7063" w:rsidR="00AE215D" w:rsidRPr="008F6360" w:rsidRDefault="00AE215D" w:rsidP="00AE215D">
      <w:pPr>
        <w:pStyle w:val="Heading2"/>
        <w:rPr>
          <w:szCs w:val="22"/>
        </w:rPr>
      </w:pPr>
      <w:r w:rsidRPr="008F6360">
        <w:rPr>
          <w:szCs w:val="22"/>
        </w:rPr>
        <w:t xml:space="preserve">Discussions, </w:t>
      </w:r>
      <w:r w:rsidR="00A514BC" w:rsidRPr="008F6360">
        <w:rPr>
          <w:szCs w:val="22"/>
        </w:rPr>
        <w:t>C</w:t>
      </w:r>
      <w:r w:rsidRPr="008F6360">
        <w:rPr>
          <w:szCs w:val="22"/>
        </w:rPr>
        <w:t>onclusions, and Decisions</w:t>
      </w:r>
    </w:p>
    <w:p w14:paraId="682CD20B" w14:textId="34CEB33B" w:rsidR="00AE215D" w:rsidRPr="008F6360" w:rsidRDefault="00AE215D" w:rsidP="00AE215D">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As decided by the Governing Bodies of WIPO at their tenth series of meetings held from September 24 to October 2, 1979 (see document AB/X/32, paragraphs 51- to 52), the report of this session reflects only the conclusions of the </w:t>
      </w:r>
      <w:r w:rsidR="00AE6294" w:rsidRPr="008F6360">
        <w:rPr>
          <w:szCs w:val="22"/>
        </w:rPr>
        <w:t>Committee</w:t>
      </w:r>
      <w:r w:rsidRPr="008F6360">
        <w:rPr>
          <w:szCs w:val="22"/>
        </w:rPr>
        <w:t xml:space="preserve"> (decisions, recommendations, opinions, etc.) and does not, in particular, reflect the statements made by any participant, except where a reservation in relation to any specific conclusion of the CWS was expressed or repeated after the conclusion was reached. </w:t>
      </w:r>
    </w:p>
    <w:p w14:paraId="0D3B0467" w14:textId="2024E4A0" w:rsidR="00AE215D" w:rsidRPr="008F6360" w:rsidRDefault="00AE215D" w:rsidP="00AE215D">
      <w:pPr>
        <w:pStyle w:val="Heading3"/>
        <w:rPr>
          <w:szCs w:val="22"/>
        </w:rPr>
      </w:pPr>
      <w:r w:rsidRPr="008F6360">
        <w:rPr>
          <w:szCs w:val="22"/>
        </w:rPr>
        <w:t>Agenda Item 4:  CWS Work Program</w:t>
      </w:r>
    </w:p>
    <w:p w14:paraId="42637F94" w14:textId="5694F88A" w:rsidR="00BE3687" w:rsidRPr="008F6360" w:rsidRDefault="00BE3687" w:rsidP="00BE3687">
      <w:pPr>
        <w:pStyle w:val="Heading3"/>
        <w:rPr>
          <w:szCs w:val="22"/>
        </w:rPr>
      </w:pPr>
      <w:r w:rsidRPr="008F6360">
        <w:rPr>
          <w:szCs w:val="22"/>
        </w:rPr>
        <w:t>Agenda Item 4(a):  Work Program and Task List of the CWS</w:t>
      </w:r>
    </w:p>
    <w:p w14:paraId="7CD78495" w14:textId="64AF310E" w:rsidR="00CF6ABC" w:rsidRDefault="00AE215D" w:rsidP="00C01CFB">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F809A7" w:rsidRPr="008F6360">
        <w:rPr>
          <w:szCs w:val="22"/>
        </w:rPr>
        <w:t xml:space="preserve">Discussions were based on document </w:t>
      </w:r>
      <w:hyperlink r:id="rId11" w:history="1">
        <w:r w:rsidR="0069437A" w:rsidRPr="008F6360">
          <w:rPr>
            <w:rStyle w:val="Hyperlink"/>
            <w:szCs w:val="22"/>
          </w:rPr>
          <w:t>CWS/12/2</w:t>
        </w:r>
        <w:r w:rsidR="00AE6294" w:rsidRPr="008F6360">
          <w:rPr>
            <w:rStyle w:val="Hyperlink"/>
            <w:szCs w:val="22"/>
          </w:rPr>
          <w:t>.</w:t>
        </w:r>
      </w:hyperlink>
      <w:r w:rsidR="00F809A7" w:rsidRPr="008F6360">
        <w:rPr>
          <w:szCs w:val="22"/>
        </w:rPr>
        <w:t xml:space="preserve"> </w:t>
      </w:r>
    </w:p>
    <w:p w14:paraId="7F56E62D" w14:textId="1234C131" w:rsidR="00D51E07" w:rsidRPr="008F6360" w:rsidRDefault="00D51E07" w:rsidP="00C01CFB">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906A50">
        <w:rPr>
          <w:szCs w:val="22"/>
        </w:rPr>
        <w:t>The Secretariat informed the Committee that t</w:t>
      </w:r>
      <w:r w:rsidRPr="008F6360">
        <w:rPr>
          <w:szCs w:val="22"/>
        </w:rPr>
        <w:t xml:space="preserve">here were 19 active Tasks, where 14 Tasks were assigned to a specific Task Force and five Tasks were not.  Furthermore, there were two Tasks in abeyance.  The CWS noted that prior to the twelfth session, there were twelve CWS Task Forces active.  Subject matter experts from 63 CWS </w:t>
      </w:r>
      <w:r w:rsidR="008B1076">
        <w:rPr>
          <w:szCs w:val="22"/>
        </w:rPr>
        <w:t>m</w:t>
      </w:r>
      <w:r w:rsidRPr="008F6360">
        <w:rPr>
          <w:szCs w:val="22"/>
        </w:rPr>
        <w:t xml:space="preserve">embers and </w:t>
      </w:r>
      <w:r w:rsidR="00D96DE1">
        <w:rPr>
          <w:szCs w:val="22"/>
        </w:rPr>
        <w:t xml:space="preserve">three </w:t>
      </w:r>
      <w:r w:rsidR="008B1076">
        <w:rPr>
          <w:szCs w:val="22"/>
        </w:rPr>
        <w:t>CWS o</w:t>
      </w:r>
      <w:r w:rsidRPr="008F6360">
        <w:rPr>
          <w:szCs w:val="22"/>
        </w:rPr>
        <w:t>bservers participate in the Task Forces.</w:t>
      </w:r>
    </w:p>
    <w:p w14:paraId="3645C5BC" w14:textId="73685843" w:rsidR="008274AF" w:rsidRPr="008F6360" w:rsidRDefault="00D70D42" w:rsidP="00C01CFB">
      <w:pPr>
        <w:spacing w:after="240"/>
        <w:rPr>
          <w:szCs w:val="22"/>
        </w:rPr>
      </w:pPr>
      <w:r>
        <w:rPr>
          <w:szCs w:val="22"/>
        </w:rPr>
        <w:fldChar w:fldCharType="begin"/>
      </w:r>
      <w:r>
        <w:rPr>
          <w:szCs w:val="22"/>
        </w:rPr>
        <w:instrText xml:space="preserve"> AUTONUM  </w:instrText>
      </w:r>
      <w:r>
        <w:rPr>
          <w:szCs w:val="22"/>
        </w:rPr>
        <w:fldChar w:fldCharType="end"/>
      </w:r>
      <w:r>
        <w:rPr>
          <w:szCs w:val="22"/>
        </w:rPr>
        <w:tab/>
      </w:r>
      <w:r w:rsidR="00112D84" w:rsidRPr="008F6360">
        <w:rPr>
          <w:szCs w:val="22"/>
        </w:rPr>
        <w:t xml:space="preserve">The </w:t>
      </w:r>
      <w:r w:rsidR="00906A50">
        <w:rPr>
          <w:szCs w:val="22"/>
        </w:rPr>
        <w:t xml:space="preserve">CWS reviewed </w:t>
      </w:r>
      <w:r w:rsidR="00112D84" w:rsidRPr="008F6360">
        <w:rPr>
          <w:szCs w:val="22"/>
        </w:rPr>
        <w:t>the Task</w:t>
      </w:r>
      <w:r w:rsidR="00D51E07">
        <w:rPr>
          <w:szCs w:val="22"/>
        </w:rPr>
        <w:t>s listed</w:t>
      </w:r>
      <w:r w:rsidR="00112D84" w:rsidRPr="008F6360">
        <w:rPr>
          <w:szCs w:val="22"/>
        </w:rPr>
        <w:t xml:space="preserve"> </w:t>
      </w:r>
      <w:r w:rsidR="00AE6294" w:rsidRPr="008F6360">
        <w:rPr>
          <w:szCs w:val="22"/>
        </w:rPr>
        <w:t xml:space="preserve">under </w:t>
      </w:r>
      <w:r w:rsidR="00906A50">
        <w:rPr>
          <w:szCs w:val="22"/>
        </w:rPr>
        <w:t>its</w:t>
      </w:r>
      <w:r w:rsidR="00112D84" w:rsidRPr="008F6360">
        <w:rPr>
          <w:szCs w:val="22"/>
        </w:rPr>
        <w:t xml:space="preserve"> </w:t>
      </w:r>
      <w:r w:rsidR="00D51E07">
        <w:rPr>
          <w:szCs w:val="22"/>
        </w:rPr>
        <w:t xml:space="preserve">current </w:t>
      </w:r>
      <w:r w:rsidR="00112D84" w:rsidRPr="008F6360">
        <w:rPr>
          <w:szCs w:val="22"/>
        </w:rPr>
        <w:t xml:space="preserve">Work Program and noted the analysis by the Secretariat of the resources required for each of the Tasks, in terms of </w:t>
      </w:r>
      <w:r w:rsidR="00112D84" w:rsidRPr="008F6360">
        <w:rPr>
          <w:szCs w:val="22"/>
        </w:rPr>
        <w:lastRenderedPageBreak/>
        <w:t>complexity and estimated activity level.</w:t>
      </w:r>
      <w:r w:rsidR="006B7BDE" w:rsidRPr="008F6360">
        <w:rPr>
          <w:szCs w:val="22"/>
        </w:rPr>
        <w:t xml:space="preserve">  </w:t>
      </w:r>
      <w:r w:rsidR="00112D84" w:rsidRPr="008F6360">
        <w:rPr>
          <w:szCs w:val="22"/>
        </w:rPr>
        <w:t xml:space="preserve">The activity level for each </w:t>
      </w:r>
      <w:r w:rsidR="00AE6294" w:rsidRPr="008F6360">
        <w:rPr>
          <w:szCs w:val="22"/>
        </w:rPr>
        <w:t>T</w:t>
      </w:r>
      <w:r w:rsidR="00112D84" w:rsidRPr="008F6360">
        <w:rPr>
          <w:szCs w:val="22"/>
        </w:rPr>
        <w:t>ask</w:t>
      </w:r>
      <w:r w:rsidR="001027FA" w:rsidRPr="008F6360">
        <w:rPr>
          <w:szCs w:val="22"/>
        </w:rPr>
        <w:t xml:space="preserve"> was categorized </w:t>
      </w:r>
      <w:r w:rsidR="00D51E07">
        <w:rPr>
          <w:szCs w:val="22"/>
        </w:rPr>
        <w:t>as</w:t>
      </w:r>
      <w:r w:rsidR="00D51E07" w:rsidRPr="008F6360">
        <w:rPr>
          <w:szCs w:val="22"/>
        </w:rPr>
        <w:t xml:space="preserve"> </w:t>
      </w:r>
      <w:r w:rsidR="00D51E07">
        <w:rPr>
          <w:szCs w:val="22"/>
        </w:rPr>
        <w:t>“</w:t>
      </w:r>
      <w:r w:rsidR="00112D84" w:rsidRPr="008F6360">
        <w:rPr>
          <w:szCs w:val="22"/>
        </w:rPr>
        <w:t>very active</w:t>
      </w:r>
      <w:r w:rsidR="00D51E07">
        <w:rPr>
          <w:szCs w:val="22"/>
        </w:rPr>
        <w:t>”</w:t>
      </w:r>
      <w:r w:rsidR="00112D84" w:rsidRPr="008F6360">
        <w:rPr>
          <w:szCs w:val="22"/>
        </w:rPr>
        <w:t xml:space="preserve">, </w:t>
      </w:r>
      <w:r w:rsidR="00D51E07">
        <w:rPr>
          <w:szCs w:val="22"/>
        </w:rPr>
        <w:t>“</w:t>
      </w:r>
      <w:r w:rsidR="00112D84" w:rsidRPr="008F6360">
        <w:rPr>
          <w:szCs w:val="22"/>
        </w:rPr>
        <w:t>active</w:t>
      </w:r>
      <w:r w:rsidR="00D51E07">
        <w:rPr>
          <w:szCs w:val="22"/>
        </w:rPr>
        <w:t>”,</w:t>
      </w:r>
      <w:r w:rsidR="00112D84" w:rsidRPr="008F6360">
        <w:rPr>
          <w:szCs w:val="22"/>
        </w:rPr>
        <w:t xml:space="preserve"> </w:t>
      </w:r>
      <w:r w:rsidR="00D51E07">
        <w:rPr>
          <w:szCs w:val="22"/>
        </w:rPr>
        <w:t>“</w:t>
      </w:r>
      <w:r w:rsidR="00112D84" w:rsidRPr="008F6360">
        <w:rPr>
          <w:szCs w:val="22"/>
        </w:rPr>
        <w:t>occasional</w:t>
      </w:r>
      <w:r w:rsidR="00D51E07">
        <w:rPr>
          <w:szCs w:val="22"/>
        </w:rPr>
        <w:t>”</w:t>
      </w:r>
      <w:r w:rsidR="00112D84" w:rsidRPr="008F6360">
        <w:rPr>
          <w:szCs w:val="22"/>
        </w:rPr>
        <w:t xml:space="preserve"> and </w:t>
      </w:r>
      <w:r w:rsidR="00D51E07">
        <w:rPr>
          <w:szCs w:val="22"/>
        </w:rPr>
        <w:t>“</w:t>
      </w:r>
      <w:r w:rsidR="00112D84" w:rsidRPr="008F6360">
        <w:rPr>
          <w:szCs w:val="22"/>
        </w:rPr>
        <w:t>inactive</w:t>
      </w:r>
      <w:r w:rsidR="00D51E07">
        <w:rPr>
          <w:szCs w:val="22"/>
        </w:rPr>
        <w:t>” while the categories for the complexity were “complex”, “medium” and “simple”</w:t>
      </w:r>
      <w:r w:rsidR="00112D84" w:rsidRPr="008F6360">
        <w:rPr>
          <w:szCs w:val="22"/>
        </w:rPr>
        <w:t>.</w:t>
      </w:r>
      <w:r w:rsidR="006B7BDE" w:rsidRPr="008F6360">
        <w:rPr>
          <w:szCs w:val="22"/>
        </w:rPr>
        <w:t xml:space="preserve">  </w:t>
      </w:r>
      <w:r w:rsidR="001027FA" w:rsidRPr="008F6360">
        <w:rPr>
          <w:szCs w:val="22"/>
        </w:rPr>
        <w:t>Upon request</w:t>
      </w:r>
      <w:r w:rsidR="00D96DE1">
        <w:rPr>
          <w:szCs w:val="22"/>
        </w:rPr>
        <w:t xml:space="preserve"> at the twelfth session</w:t>
      </w:r>
      <w:r w:rsidR="001027FA" w:rsidRPr="008F6360">
        <w:rPr>
          <w:szCs w:val="22"/>
        </w:rPr>
        <w:t>, t</w:t>
      </w:r>
      <w:r w:rsidR="00112D84" w:rsidRPr="008F6360">
        <w:rPr>
          <w:szCs w:val="22"/>
        </w:rPr>
        <w:t xml:space="preserve">he Secretariat </w:t>
      </w:r>
      <w:r w:rsidR="001027FA" w:rsidRPr="008F6360">
        <w:rPr>
          <w:szCs w:val="22"/>
        </w:rPr>
        <w:t>published</w:t>
      </w:r>
      <w:r w:rsidR="00112D84" w:rsidRPr="008F6360">
        <w:rPr>
          <w:szCs w:val="22"/>
        </w:rPr>
        <w:t xml:space="preserve"> the results of their analysis as document </w:t>
      </w:r>
      <w:hyperlink r:id="rId12" w:history="1">
        <w:r w:rsidR="00112D84" w:rsidRPr="008F6360">
          <w:rPr>
            <w:rStyle w:val="Hyperlink"/>
            <w:szCs w:val="22"/>
          </w:rPr>
          <w:t>CWS/12/4A-IB</w:t>
        </w:r>
      </w:hyperlink>
      <w:r w:rsidR="001027FA" w:rsidRPr="008F6360">
        <w:rPr>
          <w:szCs w:val="22"/>
        </w:rPr>
        <w:t xml:space="preserve"> on the meeting page</w:t>
      </w:r>
      <w:r w:rsidR="00E71C99">
        <w:rPr>
          <w:szCs w:val="22"/>
        </w:rPr>
        <w:t xml:space="preserve"> for the reference of the CWS</w:t>
      </w:r>
      <w:r w:rsidR="00112D84" w:rsidRPr="008F6360">
        <w:rPr>
          <w:rStyle w:val="Hyperlink"/>
          <w:color w:val="auto"/>
          <w:szCs w:val="22"/>
          <w:u w:val="none"/>
        </w:rPr>
        <w:t>.</w:t>
      </w:r>
      <w:r w:rsidR="000B7A17" w:rsidRPr="008F6360">
        <w:rPr>
          <w:rStyle w:val="Hyperlink"/>
          <w:color w:val="auto"/>
          <w:szCs w:val="22"/>
          <w:u w:val="none"/>
        </w:rPr>
        <w:t xml:space="preserve">  The </w:t>
      </w:r>
      <w:r w:rsidR="004B1F09" w:rsidRPr="008F6360">
        <w:rPr>
          <w:rStyle w:val="Hyperlink"/>
          <w:color w:val="auto"/>
          <w:szCs w:val="22"/>
          <w:u w:val="none"/>
        </w:rPr>
        <w:t xml:space="preserve">Secretariat noted several editorial errors in </w:t>
      </w:r>
      <w:r w:rsidR="004B1F09" w:rsidRPr="008F6360">
        <w:rPr>
          <w:szCs w:val="22"/>
        </w:rPr>
        <w:t xml:space="preserve">document </w:t>
      </w:r>
      <w:hyperlink r:id="rId13" w:history="1">
        <w:r w:rsidR="004B1F09" w:rsidRPr="008F6360">
          <w:rPr>
            <w:rStyle w:val="Hyperlink"/>
            <w:szCs w:val="22"/>
          </w:rPr>
          <w:t>CWS/12/2</w:t>
        </w:r>
      </w:hyperlink>
      <w:r w:rsidR="004B1F09" w:rsidRPr="008F6360">
        <w:rPr>
          <w:szCs w:val="22"/>
        </w:rPr>
        <w:t xml:space="preserve"> and published the corrected document </w:t>
      </w:r>
      <w:hyperlink r:id="rId14" w:history="1">
        <w:r w:rsidR="004B1F09" w:rsidRPr="008F6360">
          <w:rPr>
            <w:rStyle w:val="Hyperlink"/>
            <w:szCs w:val="22"/>
          </w:rPr>
          <w:t>CWS/12/2 Corr.</w:t>
        </w:r>
      </w:hyperlink>
      <w:r w:rsidR="004B1F09" w:rsidRPr="008F6360">
        <w:rPr>
          <w:szCs w:val="22"/>
        </w:rPr>
        <w:t xml:space="preserve"> on the meeting page. </w:t>
      </w:r>
    </w:p>
    <w:p w14:paraId="37C04DE0" w14:textId="13300D5B" w:rsidR="004A694F" w:rsidRPr="008F6360" w:rsidRDefault="004A694F" w:rsidP="004A694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Delegation of the United States of America supported the Secretariat</w:t>
      </w:r>
      <w:r w:rsidR="00906A50">
        <w:rPr>
          <w:szCs w:val="22"/>
        </w:rPr>
        <w:t>’s</w:t>
      </w:r>
      <w:r w:rsidRPr="008F6360">
        <w:rPr>
          <w:szCs w:val="22"/>
        </w:rPr>
        <w:t xml:space="preserve"> proposal to have a summary </w:t>
      </w:r>
      <w:r w:rsidR="00F10D53">
        <w:rPr>
          <w:szCs w:val="22"/>
        </w:rPr>
        <w:t xml:space="preserve">of the complexity of CWS Tasks </w:t>
      </w:r>
      <w:r w:rsidRPr="008F6360">
        <w:rPr>
          <w:szCs w:val="22"/>
        </w:rPr>
        <w:t xml:space="preserve">published </w:t>
      </w:r>
      <w:r w:rsidR="00F10D53">
        <w:rPr>
          <w:szCs w:val="22"/>
        </w:rPr>
        <w:t>but</w:t>
      </w:r>
      <w:r w:rsidRPr="008F6360">
        <w:rPr>
          <w:szCs w:val="22"/>
        </w:rPr>
        <w:t xml:space="preserve"> noted that the workload is likely change from year to year. </w:t>
      </w:r>
    </w:p>
    <w:p w14:paraId="5C75C0A0" w14:textId="6DEBC1B6" w:rsidR="009609CF" w:rsidRPr="008F6360" w:rsidRDefault="00C026AC" w:rsidP="00F809A7">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 xml:space="preserve"> </w:t>
      </w:r>
      <w:r w:rsidR="004E3264" w:rsidRPr="008F6360">
        <w:rPr>
          <w:szCs w:val="22"/>
        </w:rPr>
        <w:t xml:space="preserve">The CWS </w:t>
      </w:r>
      <w:r w:rsidR="00D96DE1">
        <w:rPr>
          <w:szCs w:val="22"/>
        </w:rPr>
        <w:t xml:space="preserve">also </w:t>
      </w:r>
      <w:r w:rsidR="004E3264" w:rsidRPr="008F6360">
        <w:rPr>
          <w:szCs w:val="22"/>
        </w:rPr>
        <w:t>noted that</w:t>
      </w:r>
      <w:r w:rsidR="00112D84" w:rsidRPr="008F6360">
        <w:rPr>
          <w:szCs w:val="22"/>
        </w:rPr>
        <w:t xml:space="preserve"> </w:t>
      </w:r>
      <w:r w:rsidR="004E3264" w:rsidRPr="008F6360">
        <w:rPr>
          <w:szCs w:val="22"/>
        </w:rPr>
        <w:t>i</w:t>
      </w:r>
      <w:r w:rsidR="00112D84" w:rsidRPr="008F6360">
        <w:rPr>
          <w:szCs w:val="22"/>
        </w:rPr>
        <w:t>n 2024, the Secretariat conducted an audit of Task Force membership and was removing entries which were no longer valid.  The updated CWS Task Force membership is available on WIPO website at:</w:t>
      </w:r>
      <w:r w:rsidR="00AC1A61" w:rsidRPr="008F6360">
        <w:rPr>
          <w:szCs w:val="22"/>
        </w:rPr>
        <w:t xml:space="preserve"> </w:t>
      </w:r>
      <w:hyperlink r:id="rId15" w:history="1">
        <w:r w:rsidR="00AC1A61" w:rsidRPr="008F6360">
          <w:rPr>
            <w:rStyle w:val="Hyperlink"/>
            <w:szCs w:val="22"/>
          </w:rPr>
          <w:t>https://www.wipo.int/cws/en/taskforce/members.html</w:t>
        </w:r>
      </w:hyperlink>
      <w:r w:rsidR="00112D84" w:rsidRPr="008F6360">
        <w:rPr>
          <w:szCs w:val="22"/>
        </w:rPr>
        <w:t>.</w:t>
      </w:r>
    </w:p>
    <w:p w14:paraId="563C2677" w14:textId="2F5B3973" w:rsidR="004B1F09" w:rsidRPr="008F6360" w:rsidRDefault="004D4967" w:rsidP="00506057">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00E51286" w:rsidRPr="008F6360">
        <w:rPr>
          <w:szCs w:val="22"/>
        </w:rPr>
        <w:t xml:space="preserve"> </w:t>
      </w:r>
      <w:r w:rsidR="00D50858" w:rsidRPr="008F6360">
        <w:rPr>
          <w:szCs w:val="22"/>
        </w:rPr>
        <w:t>The CWS noted</w:t>
      </w:r>
      <w:r w:rsidR="00E51286" w:rsidRPr="008F6360">
        <w:rPr>
          <w:szCs w:val="22"/>
        </w:rPr>
        <w:t xml:space="preserve"> proposals</w:t>
      </w:r>
      <w:r w:rsidR="00271979" w:rsidRPr="008F6360">
        <w:rPr>
          <w:szCs w:val="22"/>
        </w:rPr>
        <w:t xml:space="preserve"> </w:t>
      </w:r>
      <w:r w:rsidR="004B1F09" w:rsidRPr="008F6360">
        <w:rPr>
          <w:szCs w:val="22"/>
        </w:rPr>
        <w:t xml:space="preserve">for consideration at the twelfth session, which </w:t>
      </w:r>
      <w:r w:rsidR="007C0F44" w:rsidRPr="008F6360">
        <w:rPr>
          <w:szCs w:val="22"/>
        </w:rPr>
        <w:t>would</w:t>
      </w:r>
      <w:r w:rsidR="004B1F09" w:rsidRPr="008F6360">
        <w:rPr>
          <w:szCs w:val="22"/>
        </w:rPr>
        <w:t xml:space="preserve"> impact its Work Program: </w:t>
      </w:r>
    </w:p>
    <w:p w14:paraId="7BA90D28" w14:textId="6D5790BB" w:rsidR="00214641" w:rsidRPr="008F6360" w:rsidRDefault="00A442D5" w:rsidP="007D3FB6">
      <w:pPr>
        <w:pStyle w:val="ListParagraph"/>
        <w:numPr>
          <w:ilvl w:val="0"/>
          <w:numId w:val="12"/>
        </w:numPr>
        <w:spacing w:after="240"/>
        <w:rPr>
          <w:szCs w:val="22"/>
        </w:rPr>
      </w:pPr>
      <w:r w:rsidRPr="008F6360">
        <w:rPr>
          <w:szCs w:val="22"/>
        </w:rPr>
        <w:t xml:space="preserve">to revise </w:t>
      </w:r>
      <w:r w:rsidR="00FA3387" w:rsidRPr="008F6360">
        <w:rPr>
          <w:szCs w:val="22"/>
        </w:rPr>
        <w:t>seven</w:t>
      </w:r>
      <w:r w:rsidR="003C266D" w:rsidRPr="008F6360">
        <w:rPr>
          <w:szCs w:val="22"/>
        </w:rPr>
        <w:t xml:space="preserve"> </w:t>
      </w:r>
      <w:r w:rsidRPr="008F6360">
        <w:rPr>
          <w:szCs w:val="22"/>
        </w:rPr>
        <w:t xml:space="preserve">WIPO </w:t>
      </w:r>
      <w:r w:rsidR="004E3264" w:rsidRPr="008F6360">
        <w:rPr>
          <w:szCs w:val="22"/>
        </w:rPr>
        <w:t>S</w:t>
      </w:r>
      <w:r w:rsidRPr="008F6360">
        <w:rPr>
          <w:szCs w:val="22"/>
        </w:rPr>
        <w:t>tandards</w:t>
      </w:r>
      <w:r w:rsidR="00347014" w:rsidRPr="008F6360">
        <w:rPr>
          <w:szCs w:val="22"/>
        </w:rPr>
        <w:t xml:space="preserve">, namely </w:t>
      </w:r>
      <w:r w:rsidR="00FA3387" w:rsidRPr="008F6360">
        <w:rPr>
          <w:szCs w:val="22"/>
        </w:rPr>
        <w:t xml:space="preserve">ST.3, </w:t>
      </w:r>
      <w:r w:rsidR="00347014" w:rsidRPr="008F6360">
        <w:rPr>
          <w:szCs w:val="22"/>
        </w:rPr>
        <w:t>ST.9,</w:t>
      </w:r>
      <w:r w:rsidR="009B36CC" w:rsidRPr="008F6360">
        <w:rPr>
          <w:szCs w:val="22"/>
        </w:rPr>
        <w:t xml:space="preserve"> ST.27</w:t>
      </w:r>
      <w:r w:rsidR="00FA3387" w:rsidRPr="008F6360">
        <w:rPr>
          <w:szCs w:val="22"/>
        </w:rPr>
        <w:t>,</w:t>
      </w:r>
      <w:r w:rsidR="00347014" w:rsidRPr="008F6360">
        <w:rPr>
          <w:szCs w:val="22"/>
        </w:rPr>
        <w:t xml:space="preserve"> </w:t>
      </w:r>
      <w:r w:rsidR="00FF25B3" w:rsidRPr="008F6360">
        <w:rPr>
          <w:szCs w:val="22"/>
        </w:rPr>
        <w:t xml:space="preserve">ST.61, </w:t>
      </w:r>
      <w:r w:rsidR="00347014" w:rsidRPr="008F6360">
        <w:rPr>
          <w:szCs w:val="22"/>
        </w:rPr>
        <w:t>ST</w:t>
      </w:r>
      <w:r w:rsidR="00E21E9F" w:rsidRPr="008F6360">
        <w:rPr>
          <w:szCs w:val="22"/>
        </w:rPr>
        <w:t>80,</w:t>
      </w:r>
      <w:r w:rsidR="00FA3387" w:rsidRPr="008F6360">
        <w:rPr>
          <w:szCs w:val="22"/>
        </w:rPr>
        <w:t xml:space="preserve"> </w:t>
      </w:r>
      <w:r w:rsidR="00634CFE" w:rsidRPr="008F6360">
        <w:rPr>
          <w:szCs w:val="22"/>
        </w:rPr>
        <w:t xml:space="preserve">ST.87, </w:t>
      </w:r>
      <w:r w:rsidR="000E3604" w:rsidRPr="008F6360">
        <w:rPr>
          <w:szCs w:val="22"/>
        </w:rPr>
        <w:t xml:space="preserve"> </w:t>
      </w:r>
      <w:r w:rsidR="00866873" w:rsidRPr="008F6360">
        <w:rPr>
          <w:szCs w:val="22"/>
        </w:rPr>
        <w:t>ST.91</w:t>
      </w:r>
      <w:r w:rsidR="00E71C99">
        <w:rPr>
          <w:szCs w:val="22"/>
        </w:rPr>
        <w:t>,</w:t>
      </w:r>
      <w:r w:rsidR="00866873" w:rsidRPr="008F6360">
        <w:rPr>
          <w:szCs w:val="22"/>
        </w:rPr>
        <w:t xml:space="preserve"> </w:t>
      </w:r>
      <w:r w:rsidR="000E3604" w:rsidRPr="008F6360">
        <w:rPr>
          <w:szCs w:val="22"/>
        </w:rPr>
        <w:t>which were describe</w:t>
      </w:r>
      <w:r w:rsidR="00FE1140" w:rsidRPr="008F6360">
        <w:rPr>
          <w:szCs w:val="22"/>
        </w:rPr>
        <w:t xml:space="preserve">d </w:t>
      </w:r>
      <w:r w:rsidR="00866873" w:rsidRPr="008F6360">
        <w:rPr>
          <w:szCs w:val="22"/>
        </w:rPr>
        <w:t>i</w:t>
      </w:r>
      <w:r w:rsidR="00FE1140" w:rsidRPr="008F6360">
        <w:rPr>
          <w:szCs w:val="22"/>
        </w:rPr>
        <w:t xml:space="preserve">n the </w:t>
      </w:r>
      <w:r w:rsidR="00666449" w:rsidRPr="008F6360">
        <w:rPr>
          <w:szCs w:val="22"/>
        </w:rPr>
        <w:t>d</w:t>
      </w:r>
      <w:r w:rsidR="007440DF" w:rsidRPr="008F6360">
        <w:rPr>
          <w:szCs w:val="22"/>
        </w:rPr>
        <w:t>ocument</w:t>
      </w:r>
      <w:r w:rsidR="00866873" w:rsidRPr="008F6360">
        <w:rPr>
          <w:szCs w:val="22"/>
        </w:rPr>
        <w:t>s</w:t>
      </w:r>
      <w:r w:rsidR="00E51286" w:rsidRPr="008F6360">
        <w:rPr>
          <w:szCs w:val="22"/>
        </w:rPr>
        <w:t xml:space="preserve"> </w:t>
      </w:r>
      <w:hyperlink r:id="rId16" w:history="1">
        <w:r w:rsidR="00867B9A" w:rsidRPr="008F6360">
          <w:rPr>
            <w:rStyle w:val="Hyperlink"/>
            <w:szCs w:val="22"/>
          </w:rPr>
          <w:t>CWS/12/18 CORR.</w:t>
        </w:r>
      </w:hyperlink>
      <w:r w:rsidR="00FE1140" w:rsidRPr="008F6360">
        <w:rPr>
          <w:szCs w:val="22"/>
        </w:rPr>
        <w:t>,</w:t>
      </w:r>
      <w:r w:rsidR="004B6C1E" w:rsidRPr="008F6360">
        <w:rPr>
          <w:szCs w:val="22"/>
        </w:rPr>
        <w:t xml:space="preserve"> </w:t>
      </w:r>
      <w:hyperlink r:id="rId17" w:history="1">
        <w:r w:rsidR="004B6C1E" w:rsidRPr="008F6360">
          <w:rPr>
            <w:rStyle w:val="Hyperlink"/>
            <w:szCs w:val="22"/>
          </w:rPr>
          <w:t>CWS/12/19</w:t>
        </w:r>
      </w:hyperlink>
      <w:r w:rsidR="004B6C1E" w:rsidRPr="008F6360">
        <w:rPr>
          <w:szCs w:val="22"/>
        </w:rPr>
        <w:t xml:space="preserve">, </w:t>
      </w:r>
      <w:r w:rsidR="00FE1140" w:rsidRPr="008F6360">
        <w:rPr>
          <w:szCs w:val="22"/>
        </w:rPr>
        <w:t xml:space="preserve"> </w:t>
      </w:r>
      <w:hyperlink r:id="rId18" w:history="1">
        <w:r w:rsidR="00FE1140" w:rsidRPr="008F6360">
          <w:rPr>
            <w:rStyle w:val="Hyperlink"/>
            <w:szCs w:val="22"/>
          </w:rPr>
          <w:t>CWS/12/21</w:t>
        </w:r>
      </w:hyperlink>
      <w:r w:rsidR="00D96DE1">
        <w:rPr>
          <w:szCs w:val="22"/>
        </w:rPr>
        <w:t>;</w:t>
      </w:r>
      <w:r w:rsidR="00FA3387" w:rsidRPr="008F6360">
        <w:rPr>
          <w:szCs w:val="22"/>
        </w:rPr>
        <w:t xml:space="preserve"> </w:t>
      </w:r>
    </w:p>
    <w:p w14:paraId="34562C8E" w14:textId="1DC07ECB" w:rsidR="00445668" w:rsidRPr="008F6360" w:rsidRDefault="007C0F44" w:rsidP="007D3FB6">
      <w:pPr>
        <w:pStyle w:val="ListParagraph"/>
        <w:numPr>
          <w:ilvl w:val="0"/>
          <w:numId w:val="12"/>
        </w:numPr>
        <w:spacing w:after="240"/>
        <w:rPr>
          <w:szCs w:val="22"/>
        </w:rPr>
      </w:pPr>
      <w:r w:rsidRPr="008F6360">
        <w:rPr>
          <w:szCs w:val="22"/>
        </w:rPr>
        <w:t>to adopt two</w:t>
      </w:r>
      <w:r w:rsidR="00F67A93" w:rsidRPr="008F6360">
        <w:rPr>
          <w:szCs w:val="22"/>
        </w:rPr>
        <w:t xml:space="preserve"> new</w:t>
      </w:r>
      <w:r w:rsidR="0028559E" w:rsidRPr="008F6360">
        <w:rPr>
          <w:szCs w:val="22"/>
        </w:rPr>
        <w:t xml:space="preserve"> WIPO</w:t>
      </w:r>
      <w:r w:rsidR="00F67A93" w:rsidRPr="008F6360">
        <w:rPr>
          <w:szCs w:val="22"/>
        </w:rPr>
        <w:t xml:space="preserve"> </w:t>
      </w:r>
      <w:r w:rsidR="004A694F" w:rsidRPr="008F6360">
        <w:rPr>
          <w:szCs w:val="22"/>
        </w:rPr>
        <w:t>S</w:t>
      </w:r>
      <w:r w:rsidR="00F67A93" w:rsidRPr="008F6360">
        <w:rPr>
          <w:szCs w:val="22"/>
        </w:rPr>
        <w:t>tandard</w:t>
      </w:r>
      <w:r w:rsidR="0028559E" w:rsidRPr="008F6360">
        <w:rPr>
          <w:szCs w:val="22"/>
        </w:rPr>
        <w:t xml:space="preserve">s, which were presented </w:t>
      </w:r>
      <w:r w:rsidR="00C245A9" w:rsidRPr="008F6360">
        <w:rPr>
          <w:szCs w:val="22"/>
        </w:rPr>
        <w:t>in d</w:t>
      </w:r>
      <w:r w:rsidR="00C53E83" w:rsidRPr="008F6360">
        <w:rPr>
          <w:szCs w:val="22"/>
        </w:rPr>
        <w:t xml:space="preserve">ocument </w:t>
      </w:r>
      <w:hyperlink r:id="rId19" w:history="1">
        <w:r w:rsidR="00D615EA" w:rsidRPr="008F6360">
          <w:rPr>
            <w:rStyle w:val="Hyperlink"/>
            <w:szCs w:val="22"/>
          </w:rPr>
          <w:t>CWS/12/16</w:t>
        </w:r>
      </w:hyperlink>
      <w:r w:rsidR="00D615EA" w:rsidRPr="008F6360">
        <w:rPr>
          <w:szCs w:val="22"/>
        </w:rPr>
        <w:t xml:space="preserve"> </w:t>
      </w:r>
      <w:r w:rsidR="00C53E83" w:rsidRPr="008F6360">
        <w:rPr>
          <w:szCs w:val="22"/>
        </w:rPr>
        <w:t xml:space="preserve">recommending best methods </w:t>
      </w:r>
      <w:r w:rsidRPr="008F6360">
        <w:rPr>
          <w:szCs w:val="22"/>
        </w:rPr>
        <w:t>for data cleaning of names</w:t>
      </w:r>
      <w:r w:rsidR="00D615EA" w:rsidRPr="008F6360">
        <w:rPr>
          <w:szCs w:val="22"/>
        </w:rPr>
        <w:t xml:space="preserve"> and</w:t>
      </w:r>
      <w:r w:rsidRPr="008F6360">
        <w:rPr>
          <w:szCs w:val="22"/>
        </w:rPr>
        <w:t xml:space="preserve"> document</w:t>
      </w:r>
      <w:r w:rsidR="00D615EA" w:rsidRPr="008F6360">
        <w:rPr>
          <w:szCs w:val="22"/>
        </w:rPr>
        <w:t xml:space="preserve"> </w:t>
      </w:r>
      <w:hyperlink r:id="rId20" w:history="1">
        <w:r w:rsidR="00CF5B98" w:rsidRPr="008F6360">
          <w:rPr>
            <w:rStyle w:val="Hyperlink"/>
            <w:szCs w:val="22"/>
          </w:rPr>
          <w:t>CWS/12/15</w:t>
        </w:r>
      </w:hyperlink>
      <w:r w:rsidR="00CF5B98" w:rsidRPr="008F6360">
        <w:rPr>
          <w:szCs w:val="22"/>
        </w:rPr>
        <w:t xml:space="preserve">  </w:t>
      </w:r>
      <w:r w:rsidR="000F0ED7" w:rsidRPr="008F6360">
        <w:rPr>
          <w:szCs w:val="22"/>
        </w:rPr>
        <w:t>recommending</w:t>
      </w:r>
      <w:r w:rsidR="00445668" w:rsidRPr="008F6360">
        <w:rPr>
          <w:szCs w:val="22"/>
        </w:rPr>
        <w:t xml:space="preserve"> </w:t>
      </w:r>
      <w:r w:rsidRPr="008F6360">
        <w:rPr>
          <w:szCs w:val="22"/>
        </w:rPr>
        <w:t xml:space="preserve">a </w:t>
      </w:r>
      <w:r w:rsidR="00445668" w:rsidRPr="008F6360">
        <w:rPr>
          <w:szCs w:val="22"/>
        </w:rPr>
        <w:t>new WIPO standard on the data package format for the electronic exchange of a patent priority document package</w:t>
      </w:r>
      <w:r w:rsidR="00D96DE1">
        <w:rPr>
          <w:szCs w:val="22"/>
        </w:rPr>
        <w:t>; and</w:t>
      </w:r>
      <w:r w:rsidR="00445668" w:rsidRPr="008F6360">
        <w:rPr>
          <w:szCs w:val="22"/>
        </w:rPr>
        <w:t xml:space="preserve"> </w:t>
      </w:r>
    </w:p>
    <w:p w14:paraId="22006868" w14:textId="4C021DC6" w:rsidR="007C0F44" w:rsidRPr="008F6360" w:rsidRDefault="007C0F44" w:rsidP="007D3FB6">
      <w:pPr>
        <w:pStyle w:val="ListParagraph"/>
        <w:numPr>
          <w:ilvl w:val="0"/>
          <w:numId w:val="12"/>
        </w:numPr>
        <w:spacing w:after="240"/>
        <w:rPr>
          <w:szCs w:val="22"/>
        </w:rPr>
      </w:pPr>
      <w:r w:rsidRPr="008F6360">
        <w:rPr>
          <w:szCs w:val="22"/>
        </w:rPr>
        <w:t xml:space="preserve">to consider whether </w:t>
      </w:r>
      <w:r w:rsidR="00420252" w:rsidRPr="008F6360">
        <w:rPr>
          <w:szCs w:val="22"/>
        </w:rPr>
        <w:t xml:space="preserve">ATR collection </w:t>
      </w:r>
      <w:r w:rsidRPr="008F6360">
        <w:rPr>
          <w:szCs w:val="22"/>
        </w:rPr>
        <w:t>should be continued</w:t>
      </w:r>
      <w:r w:rsidR="00E71C99">
        <w:rPr>
          <w:szCs w:val="22"/>
        </w:rPr>
        <w:t>,</w:t>
      </w:r>
      <w:r w:rsidRPr="008F6360">
        <w:rPr>
          <w:szCs w:val="22"/>
        </w:rPr>
        <w:t xml:space="preserve"> as </w:t>
      </w:r>
      <w:r w:rsidR="00420252" w:rsidRPr="008F6360">
        <w:rPr>
          <w:szCs w:val="22"/>
        </w:rPr>
        <w:t xml:space="preserve">described </w:t>
      </w:r>
      <w:r w:rsidR="00C10788" w:rsidRPr="008F6360">
        <w:rPr>
          <w:szCs w:val="22"/>
        </w:rPr>
        <w:t>o</w:t>
      </w:r>
      <w:r w:rsidR="00420252" w:rsidRPr="008F6360">
        <w:rPr>
          <w:szCs w:val="22"/>
        </w:rPr>
        <w:t xml:space="preserve">n the document </w:t>
      </w:r>
      <w:hyperlink r:id="rId21" w:history="1">
        <w:r w:rsidR="00E87E8A" w:rsidRPr="008F6360">
          <w:rPr>
            <w:rStyle w:val="Hyperlink"/>
            <w:szCs w:val="22"/>
          </w:rPr>
          <w:t>CWS/12/24</w:t>
        </w:r>
      </w:hyperlink>
      <w:r w:rsidR="00E87E8A" w:rsidRPr="008F6360">
        <w:rPr>
          <w:szCs w:val="22"/>
        </w:rPr>
        <w:t>.</w:t>
      </w:r>
      <w:r w:rsidR="007873BF" w:rsidRPr="008F6360">
        <w:rPr>
          <w:szCs w:val="22"/>
        </w:rPr>
        <w:t xml:space="preserve"> </w:t>
      </w:r>
    </w:p>
    <w:p w14:paraId="7992FF66" w14:textId="70D670CA" w:rsidR="004B75A3" w:rsidRPr="008F6360" w:rsidRDefault="004B75A3" w:rsidP="00967345">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With regard to the Task N</w:t>
      </w:r>
      <w:r w:rsidR="00866873" w:rsidRPr="008F6360">
        <w:rPr>
          <w:szCs w:val="22"/>
        </w:rPr>
        <w:t>o</w:t>
      </w:r>
      <w:r w:rsidRPr="008F6360">
        <w:rPr>
          <w:szCs w:val="22"/>
        </w:rPr>
        <w:t>.41</w:t>
      </w:r>
      <w:r w:rsidR="001662BF" w:rsidRPr="008F6360">
        <w:rPr>
          <w:szCs w:val="22"/>
        </w:rPr>
        <w:t xml:space="preserve">, the </w:t>
      </w:r>
      <w:r w:rsidR="009776F3" w:rsidRPr="008F6360">
        <w:rPr>
          <w:szCs w:val="22"/>
        </w:rPr>
        <w:t xml:space="preserve">Representative of </w:t>
      </w:r>
      <w:r w:rsidR="001662BF" w:rsidRPr="008F6360">
        <w:rPr>
          <w:szCs w:val="22"/>
        </w:rPr>
        <w:t>Eur</w:t>
      </w:r>
      <w:r w:rsidR="00791EFF" w:rsidRPr="008F6360">
        <w:rPr>
          <w:szCs w:val="22"/>
        </w:rPr>
        <w:t xml:space="preserve">opean Patent Organization </w:t>
      </w:r>
      <w:r w:rsidR="00D96DE1">
        <w:rPr>
          <w:szCs w:val="22"/>
        </w:rPr>
        <w:t xml:space="preserve">(EPO) </w:t>
      </w:r>
      <w:r w:rsidR="00D46314" w:rsidRPr="008F6360">
        <w:rPr>
          <w:szCs w:val="22"/>
        </w:rPr>
        <w:t>asked if a</w:t>
      </w:r>
      <w:r w:rsidR="00253DED" w:rsidRPr="008F6360">
        <w:rPr>
          <w:szCs w:val="22"/>
        </w:rPr>
        <w:t>n</w:t>
      </w:r>
      <w:r w:rsidR="00D46314" w:rsidRPr="008F6360">
        <w:rPr>
          <w:szCs w:val="22"/>
        </w:rPr>
        <w:t>y future revision</w:t>
      </w:r>
      <w:r w:rsidR="00866873" w:rsidRPr="008F6360">
        <w:rPr>
          <w:szCs w:val="22"/>
        </w:rPr>
        <w:t>s</w:t>
      </w:r>
      <w:r w:rsidR="00D46314" w:rsidRPr="008F6360">
        <w:rPr>
          <w:szCs w:val="22"/>
        </w:rPr>
        <w:t xml:space="preserve"> of</w:t>
      </w:r>
      <w:r w:rsidR="00866873" w:rsidRPr="008F6360">
        <w:rPr>
          <w:szCs w:val="22"/>
        </w:rPr>
        <w:t xml:space="preserve"> WIPO Standard</w:t>
      </w:r>
      <w:r w:rsidR="00D46314" w:rsidRPr="008F6360">
        <w:rPr>
          <w:szCs w:val="22"/>
        </w:rPr>
        <w:t xml:space="preserve"> ST.36 </w:t>
      </w:r>
      <w:r w:rsidR="009776F3" w:rsidRPr="008F6360">
        <w:rPr>
          <w:szCs w:val="22"/>
        </w:rPr>
        <w:t xml:space="preserve">would </w:t>
      </w:r>
      <w:r w:rsidR="00D46314" w:rsidRPr="008F6360">
        <w:rPr>
          <w:szCs w:val="22"/>
        </w:rPr>
        <w:t xml:space="preserve">be managed by XML4IP </w:t>
      </w:r>
      <w:r w:rsidR="009776F3" w:rsidRPr="008F6360">
        <w:rPr>
          <w:szCs w:val="22"/>
        </w:rPr>
        <w:t>T</w:t>
      </w:r>
      <w:r w:rsidR="00D46314" w:rsidRPr="008F6360">
        <w:rPr>
          <w:szCs w:val="22"/>
        </w:rPr>
        <w:t xml:space="preserve">ask </w:t>
      </w:r>
      <w:r w:rsidR="009776F3" w:rsidRPr="008F6360">
        <w:rPr>
          <w:szCs w:val="22"/>
        </w:rPr>
        <w:t>F</w:t>
      </w:r>
      <w:r w:rsidR="00D46314" w:rsidRPr="008F6360">
        <w:rPr>
          <w:szCs w:val="22"/>
        </w:rPr>
        <w:t>orce</w:t>
      </w:r>
      <w:r w:rsidR="00780A98">
        <w:rPr>
          <w:szCs w:val="22"/>
        </w:rPr>
        <w:t>,</w:t>
      </w:r>
      <w:r w:rsidR="00D46314" w:rsidRPr="008F6360">
        <w:rPr>
          <w:szCs w:val="22"/>
        </w:rPr>
        <w:t xml:space="preserve"> </w:t>
      </w:r>
      <w:r w:rsidR="00253DED" w:rsidRPr="008F6360">
        <w:rPr>
          <w:szCs w:val="22"/>
        </w:rPr>
        <w:t xml:space="preserve">and </w:t>
      </w:r>
      <w:r w:rsidR="00866873" w:rsidRPr="008F6360">
        <w:rPr>
          <w:szCs w:val="22"/>
        </w:rPr>
        <w:t xml:space="preserve">this </w:t>
      </w:r>
      <w:r w:rsidR="009E3CE0" w:rsidRPr="008F6360">
        <w:rPr>
          <w:szCs w:val="22"/>
        </w:rPr>
        <w:t xml:space="preserve">was confirmed by the </w:t>
      </w:r>
      <w:r w:rsidR="00780A98">
        <w:rPr>
          <w:szCs w:val="22"/>
        </w:rPr>
        <w:t>International Bureau</w:t>
      </w:r>
      <w:r w:rsidR="009E3CE0" w:rsidRPr="008F6360">
        <w:rPr>
          <w:szCs w:val="22"/>
        </w:rPr>
        <w:t xml:space="preserve">. </w:t>
      </w:r>
    </w:p>
    <w:p w14:paraId="0E20F876" w14:textId="5B4A79BA" w:rsidR="00F83409" w:rsidRPr="008F6360" w:rsidRDefault="00F83409" w:rsidP="00F83409">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considered the Task List as presented in the Annex to document </w:t>
      </w:r>
      <w:hyperlink r:id="rId22" w:history="1">
        <w:r w:rsidRPr="008F6360">
          <w:rPr>
            <w:rStyle w:val="Hyperlink"/>
            <w:szCs w:val="22"/>
          </w:rPr>
          <w:t>CWS/12/2</w:t>
        </w:r>
      </w:hyperlink>
      <w:r w:rsidR="009B3024">
        <w:rPr>
          <w:rStyle w:val="Hyperlink"/>
          <w:szCs w:val="22"/>
        </w:rPr>
        <w:t xml:space="preserve"> and </w:t>
      </w:r>
      <w:hyperlink r:id="rId23" w:history="1">
        <w:r w:rsidR="009B3024" w:rsidRPr="008F6360">
          <w:rPr>
            <w:rStyle w:val="Hyperlink"/>
            <w:szCs w:val="22"/>
          </w:rPr>
          <w:t>CWS/12/2 Corr.</w:t>
        </w:r>
      </w:hyperlink>
      <w:r w:rsidR="00956E69">
        <w:rPr>
          <w:rStyle w:val="Hyperlink"/>
          <w:szCs w:val="22"/>
        </w:rPr>
        <w:t xml:space="preserve"> </w:t>
      </w:r>
    </w:p>
    <w:p w14:paraId="319872A9" w14:textId="532CB334" w:rsidR="00F83409" w:rsidRPr="008F6360" w:rsidRDefault="00756601" w:rsidP="00A86B07">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approved the Secretariat to incorporate the agreements reached at </w:t>
      </w:r>
      <w:r w:rsidR="00F10D53">
        <w:rPr>
          <w:szCs w:val="22"/>
        </w:rPr>
        <w:t>present</w:t>
      </w:r>
      <w:r w:rsidRPr="008F6360">
        <w:rPr>
          <w:szCs w:val="22"/>
        </w:rPr>
        <w:t xml:space="preserve"> session </w:t>
      </w:r>
      <w:r w:rsidR="00F10D53">
        <w:rPr>
          <w:szCs w:val="22"/>
        </w:rPr>
        <w:t xml:space="preserve">as the updated </w:t>
      </w:r>
      <w:r w:rsidRPr="008F6360">
        <w:rPr>
          <w:szCs w:val="22"/>
        </w:rPr>
        <w:t xml:space="preserve">CWS Work Program </w:t>
      </w:r>
      <w:r w:rsidR="00AC1A61" w:rsidRPr="008F6360">
        <w:rPr>
          <w:szCs w:val="22"/>
        </w:rPr>
        <w:t>and</w:t>
      </w:r>
      <w:r w:rsidRPr="008F6360">
        <w:rPr>
          <w:szCs w:val="22"/>
        </w:rPr>
        <w:t xml:space="preserve"> publish </w:t>
      </w:r>
      <w:r w:rsidR="009B3024">
        <w:rPr>
          <w:szCs w:val="22"/>
        </w:rPr>
        <w:t xml:space="preserve">the updated </w:t>
      </w:r>
      <w:r w:rsidR="009B3024" w:rsidRPr="008F6360">
        <w:rPr>
          <w:szCs w:val="22"/>
        </w:rPr>
        <w:t xml:space="preserve">CWS Work Program </w:t>
      </w:r>
      <w:r w:rsidR="009B3024">
        <w:rPr>
          <w:szCs w:val="22"/>
        </w:rPr>
        <w:t>Overview</w:t>
      </w:r>
      <w:r w:rsidRPr="008F6360">
        <w:rPr>
          <w:szCs w:val="22"/>
        </w:rPr>
        <w:t xml:space="preserve"> on the WIPO website.</w:t>
      </w:r>
      <w:r w:rsidR="00956E69" w:rsidRPr="00956E69">
        <w:rPr>
          <w:szCs w:val="22"/>
        </w:rPr>
        <w:t xml:space="preserve"> </w:t>
      </w:r>
      <w:r w:rsidR="00956E69">
        <w:rPr>
          <w:szCs w:val="22"/>
        </w:rPr>
        <w:t xml:space="preserve"> </w:t>
      </w:r>
      <w:r w:rsidR="00956E69" w:rsidRPr="00956E69">
        <w:rPr>
          <w:szCs w:val="22"/>
        </w:rPr>
        <w:t>The updated Task List is presented as Annex II to this report.</w:t>
      </w:r>
      <w:r w:rsidR="00F83409" w:rsidRPr="008F6360">
        <w:rPr>
          <w:szCs w:val="22"/>
        </w:rPr>
        <w:fldChar w:fldCharType="begin"/>
      </w:r>
      <w:r w:rsidR="00F83409" w:rsidRPr="008F6360">
        <w:rPr>
          <w:szCs w:val="22"/>
        </w:rPr>
        <w:instrText xml:space="preserve"> AUTONUM  </w:instrText>
      </w:r>
      <w:r w:rsidR="00F83409" w:rsidRPr="008F6360">
        <w:rPr>
          <w:szCs w:val="22"/>
        </w:rPr>
        <w:fldChar w:fldCharType="end"/>
      </w:r>
      <w:r w:rsidR="00F83409" w:rsidRPr="008F6360">
        <w:rPr>
          <w:szCs w:val="22"/>
        </w:rPr>
        <w:tab/>
        <w:t xml:space="preserve">The CWS </w:t>
      </w:r>
      <w:r w:rsidR="009B3024">
        <w:rPr>
          <w:szCs w:val="22"/>
        </w:rPr>
        <w:t>agreed</w:t>
      </w:r>
      <w:r w:rsidR="00F83409" w:rsidRPr="008F6360">
        <w:rPr>
          <w:szCs w:val="22"/>
        </w:rPr>
        <w:t xml:space="preserve"> that the Secretariat prepare </w:t>
      </w:r>
      <w:r w:rsidR="007D796C" w:rsidRPr="008F6360">
        <w:rPr>
          <w:szCs w:val="22"/>
        </w:rPr>
        <w:t>an</w:t>
      </w:r>
      <w:r w:rsidR="00F83409" w:rsidRPr="008F6360">
        <w:rPr>
          <w:szCs w:val="22"/>
        </w:rPr>
        <w:t xml:space="preserve"> analysis of complexity and estimated activity level for each of the Tasks in the consultation with Task Forces Leaders and include the information in the Task List for consideration at the thirteenth session of the CWS.</w:t>
      </w:r>
    </w:p>
    <w:p w14:paraId="1E18E06E" w14:textId="57AF5523" w:rsidR="00F82084" w:rsidRPr="008F6360" w:rsidRDefault="00F82084" w:rsidP="00967345">
      <w:pPr>
        <w:spacing w:after="240"/>
        <w:rPr>
          <w:szCs w:val="22"/>
          <w:u w:val="single"/>
        </w:rPr>
      </w:pPr>
      <w:r w:rsidRPr="008F6360">
        <w:rPr>
          <w:szCs w:val="22"/>
          <w:u w:val="single"/>
        </w:rPr>
        <w:t>Agenda Item 4(b): Questionnaire on the prioritization of CWS Tasks</w:t>
      </w:r>
    </w:p>
    <w:p w14:paraId="62BF630F" w14:textId="2A764C95" w:rsidR="00796C1E" w:rsidRPr="008F6360" w:rsidRDefault="007B70C6" w:rsidP="00F73E75">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Discussions were based on document</w:t>
      </w:r>
      <w:r w:rsidR="00C57ABE" w:rsidRPr="008F6360">
        <w:rPr>
          <w:szCs w:val="22"/>
        </w:rPr>
        <w:t xml:space="preserve"> </w:t>
      </w:r>
      <w:hyperlink r:id="rId24" w:history="1">
        <w:r w:rsidR="00C57ABE" w:rsidRPr="008F6360">
          <w:rPr>
            <w:rStyle w:val="Hyperlink"/>
            <w:szCs w:val="22"/>
          </w:rPr>
          <w:t>CWS/12/3</w:t>
        </w:r>
      </w:hyperlink>
      <w:r w:rsidR="00F73E75" w:rsidRPr="008F6360">
        <w:rPr>
          <w:szCs w:val="22"/>
        </w:rPr>
        <w:t>.</w:t>
      </w:r>
      <w:r w:rsidR="006F0317" w:rsidRPr="008F6360">
        <w:rPr>
          <w:szCs w:val="22"/>
        </w:rPr>
        <w:t xml:space="preserve">  </w:t>
      </w:r>
    </w:p>
    <w:p w14:paraId="041BFCF1" w14:textId="5040A475" w:rsidR="00440122" w:rsidRPr="008F6360" w:rsidRDefault="001E7C64" w:rsidP="00220B17">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Secretariat presented the results of the informal survey</w:t>
      </w:r>
      <w:r w:rsidR="00D462E9">
        <w:rPr>
          <w:szCs w:val="22"/>
        </w:rPr>
        <w:t xml:space="preserve"> on the prioritization of CWS Tasks</w:t>
      </w:r>
      <w:r w:rsidRPr="008F6360">
        <w:rPr>
          <w:szCs w:val="22"/>
        </w:rPr>
        <w:t xml:space="preserve"> </w:t>
      </w:r>
      <w:r w:rsidR="00C77B77" w:rsidRPr="008F6360">
        <w:rPr>
          <w:szCs w:val="22"/>
        </w:rPr>
        <w:t xml:space="preserve">and </w:t>
      </w:r>
      <w:r w:rsidR="00D462E9">
        <w:rPr>
          <w:szCs w:val="22"/>
        </w:rPr>
        <w:t xml:space="preserve">the </w:t>
      </w:r>
      <w:r w:rsidR="00C77B77" w:rsidRPr="008F6360">
        <w:rPr>
          <w:szCs w:val="22"/>
        </w:rPr>
        <w:t xml:space="preserve">analysis of the feedback provided by the 21 participating Offices.  </w:t>
      </w:r>
      <w:r w:rsidR="00090514" w:rsidRPr="008F6360">
        <w:rPr>
          <w:szCs w:val="22"/>
        </w:rPr>
        <w:t xml:space="preserve">The Secretariat </w:t>
      </w:r>
      <w:r w:rsidR="009177BF">
        <w:rPr>
          <w:szCs w:val="22"/>
        </w:rPr>
        <w:t>confirmed</w:t>
      </w:r>
      <w:r w:rsidR="009177BF" w:rsidRPr="008F6360">
        <w:rPr>
          <w:szCs w:val="22"/>
        </w:rPr>
        <w:t xml:space="preserve"> </w:t>
      </w:r>
      <w:r w:rsidR="00090514" w:rsidRPr="008F6360">
        <w:rPr>
          <w:szCs w:val="22"/>
        </w:rPr>
        <w:t xml:space="preserve">that </w:t>
      </w:r>
      <w:r w:rsidR="009177BF">
        <w:rPr>
          <w:szCs w:val="22"/>
        </w:rPr>
        <w:t>the</w:t>
      </w:r>
      <w:r w:rsidR="009177BF" w:rsidRPr="008F6360">
        <w:rPr>
          <w:szCs w:val="22"/>
        </w:rPr>
        <w:t xml:space="preserve"> </w:t>
      </w:r>
      <w:r w:rsidR="00090514" w:rsidRPr="008F6360">
        <w:rPr>
          <w:szCs w:val="22"/>
        </w:rPr>
        <w:t xml:space="preserve">results of the survey on Task prioritization should be used for information only, </w:t>
      </w:r>
      <w:r w:rsidR="00220B17" w:rsidRPr="008F6360">
        <w:rPr>
          <w:szCs w:val="22"/>
        </w:rPr>
        <w:t xml:space="preserve">instead of </w:t>
      </w:r>
      <w:r w:rsidR="00090514" w:rsidRPr="008F6360">
        <w:rPr>
          <w:szCs w:val="22"/>
        </w:rPr>
        <w:t xml:space="preserve">directing the priority of the CWS </w:t>
      </w:r>
      <w:r w:rsidR="00D462E9">
        <w:rPr>
          <w:szCs w:val="22"/>
        </w:rPr>
        <w:t>W</w:t>
      </w:r>
      <w:r w:rsidR="00090514" w:rsidRPr="008F6360">
        <w:rPr>
          <w:szCs w:val="22"/>
        </w:rPr>
        <w:t xml:space="preserve">ork </w:t>
      </w:r>
      <w:r w:rsidR="00D462E9">
        <w:rPr>
          <w:szCs w:val="22"/>
        </w:rPr>
        <w:t>P</w:t>
      </w:r>
      <w:r w:rsidR="00090514" w:rsidRPr="008F6360">
        <w:rPr>
          <w:szCs w:val="22"/>
        </w:rPr>
        <w:t>rogram</w:t>
      </w:r>
      <w:r w:rsidR="00AC1A61" w:rsidRPr="008F6360">
        <w:rPr>
          <w:szCs w:val="22"/>
        </w:rPr>
        <w:t xml:space="preserve">.  </w:t>
      </w:r>
      <w:r w:rsidR="009776F3" w:rsidRPr="008F6360">
        <w:rPr>
          <w:szCs w:val="22"/>
        </w:rPr>
        <w:t>The CWS noted that t</w:t>
      </w:r>
      <w:r w:rsidR="00090514" w:rsidRPr="008F6360">
        <w:rPr>
          <w:szCs w:val="22"/>
        </w:rPr>
        <w:t xml:space="preserve">he analysis of the informal survey results </w:t>
      </w:r>
      <w:r w:rsidR="00220B17" w:rsidRPr="008F6360">
        <w:rPr>
          <w:szCs w:val="22"/>
        </w:rPr>
        <w:t xml:space="preserve">contained within </w:t>
      </w:r>
      <w:r w:rsidR="009177BF">
        <w:rPr>
          <w:szCs w:val="22"/>
        </w:rPr>
        <w:t>th</w:t>
      </w:r>
      <w:r w:rsidR="001A1225">
        <w:rPr>
          <w:szCs w:val="22"/>
        </w:rPr>
        <w:t>e</w:t>
      </w:r>
      <w:r w:rsidR="009177BF">
        <w:rPr>
          <w:szCs w:val="22"/>
        </w:rPr>
        <w:t xml:space="preserve"> </w:t>
      </w:r>
      <w:r w:rsidR="00220B17" w:rsidRPr="008F6360">
        <w:rPr>
          <w:szCs w:val="22"/>
        </w:rPr>
        <w:t xml:space="preserve">document </w:t>
      </w:r>
      <w:r w:rsidR="009177BF">
        <w:rPr>
          <w:szCs w:val="22"/>
        </w:rPr>
        <w:t>may also</w:t>
      </w:r>
      <w:r w:rsidR="00220B17" w:rsidRPr="008F6360">
        <w:rPr>
          <w:szCs w:val="22"/>
        </w:rPr>
        <w:t xml:space="preserve"> </w:t>
      </w:r>
      <w:r w:rsidR="00090514" w:rsidRPr="008F6360">
        <w:rPr>
          <w:szCs w:val="22"/>
        </w:rPr>
        <w:t>provide any guidance that Offices may need when prioritizing their own activities.</w:t>
      </w:r>
    </w:p>
    <w:p w14:paraId="6F1E8232" w14:textId="59084757" w:rsidR="00AC1A61" w:rsidRPr="008F6360" w:rsidRDefault="002B01C7" w:rsidP="000D0BAB">
      <w:pPr>
        <w:spacing w:after="240"/>
        <w:rPr>
          <w:szCs w:val="22"/>
        </w:rPr>
      </w:pPr>
      <w:r w:rsidRPr="008F6360">
        <w:rPr>
          <w:szCs w:val="22"/>
        </w:rPr>
        <w:lastRenderedPageBreak/>
        <w:fldChar w:fldCharType="begin"/>
      </w:r>
      <w:r w:rsidRPr="008F6360">
        <w:rPr>
          <w:szCs w:val="22"/>
        </w:rPr>
        <w:instrText xml:space="preserve"> AUTONUM  </w:instrText>
      </w:r>
      <w:r w:rsidRPr="008F6360">
        <w:rPr>
          <w:szCs w:val="22"/>
        </w:rPr>
        <w:fldChar w:fldCharType="end"/>
      </w:r>
      <w:r w:rsidRPr="008F6360">
        <w:rPr>
          <w:szCs w:val="22"/>
        </w:rPr>
        <w:tab/>
        <w:t xml:space="preserve">The Secretariat proposed not to conduct a formal survey on the Task prioritization, but instead </w:t>
      </w:r>
      <w:r w:rsidR="00220B17" w:rsidRPr="008F6360">
        <w:rPr>
          <w:szCs w:val="22"/>
        </w:rPr>
        <w:t xml:space="preserve">allow </w:t>
      </w:r>
      <w:r w:rsidRPr="008F6360">
        <w:rPr>
          <w:szCs w:val="22"/>
        </w:rPr>
        <w:t>the CWS</w:t>
      </w:r>
      <w:r w:rsidR="009177BF">
        <w:rPr>
          <w:szCs w:val="22"/>
        </w:rPr>
        <w:t xml:space="preserve"> to</w:t>
      </w:r>
      <w:r w:rsidRPr="008F6360">
        <w:rPr>
          <w:szCs w:val="22"/>
        </w:rPr>
        <w:t xml:space="preserve"> review the priority of each Task when it considers its program</w:t>
      </w:r>
      <w:r w:rsidR="00220B17" w:rsidRPr="008F6360">
        <w:rPr>
          <w:szCs w:val="22"/>
        </w:rPr>
        <w:t xml:space="preserve"> at its annual session</w:t>
      </w:r>
      <w:r w:rsidRPr="008F6360">
        <w:rPr>
          <w:szCs w:val="22"/>
        </w:rPr>
        <w:t>.</w:t>
      </w:r>
      <w:r w:rsidR="00C01C69" w:rsidRPr="008F6360">
        <w:rPr>
          <w:szCs w:val="22"/>
        </w:rPr>
        <w:t xml:space="preserve">  </w:t>
      </w:r>
      <w:r w:rsidR="00AC1A61" w:rsidRPr="008F6360">
        <w:rPr>
          <w:szCs w:val="22"/>
        </w:rPr>
        <w:t xml:space="preserve">Several delegations supported the Secretariat </w:t>
      </w:r>
      <w:r w:rsidR="005E767D">
        <w:rPr>
          <w:szCs w:val="22"/>
        </w:rPr>
        <w:t xml:space="preserve">proposal </w:t>
      </w:r>
      <w:r w:rsidR="00AC1A61" w:rsidRPr="008F6360">
        <w:rPr>
          <w:szCs w:val="22"/>
        </w:rPr>
        <w:t xml:space="preserve">not to conduct a formal survey and expressed their concerns regarding the volume of work expected by Offices participating in the Task Forces.  </w:t>
      </w:r>
      <w:r w:rsidR="00D462E9">
        <w:rPr>
          <w:szCs w:val="22"/>
        </w:rPr>
        <w:t>The CWS</w:t>
      </w:r>
      <w:r w:rsidR="00AC1A61" w:rsidRPr="008F6360">
        <w:rPr>
          <w:szCs w:val="22"/>
        </w:rPr>
        <w:t xml:space="preserve"> </w:t>
      </w:r>
      <w:r w:rsidR="005E767D">
        <w:rPr>
          <w:szCs w:val="22"/>
        </w:rPr>
        <w:t>also noted</w:t>
      </w:r>
      <w:r w:rsidR="00AC1A61" w:rsidRPr="008F6360">
        <w:rPr>
          <w:szCs w:val="22"/>
        </w:rPr>
        <w:t xml:space="preserve"> that </w:t>
      </w:r>
      <w:r w:rsidR="00D462E9">
        <w:rPr>
          <w:szCs w:val="22"/>
        </w:rPr>
        <w:t xml:space="preserve">its </w:t>
      </w:r>
      <w:r w:rsidR="00AC1A61" w:rsidRPr="008F6360">
        <w:rPr>
          <w:szCs w:val="22"/>
        </w:rPr>
        <w:t xml:space="preserve">Task Forces suffer from a lack of active participation and feedback from the IP offices.  </w:t>
      </w:r>
      <w:r w:rsidR="005E767D">
        <w:rPr>
          <w:szCs w:val="22"/>
        </w:rPr>
        <w:t>S</w:t>
      </w:r>
      <w:r w:rsidR="00AC1A61" w:rsidRPr="008F6360">
        <w:rPr>
          <w:szCs w:val="22"/>
        </w:rPr>
        <w:t xml:space="preserve">ome </w:t>
      </w:r>
      <w:r w:rsidR="00D462E9">
        <w:rPr>
          <w:szCs w:val="22"/>
        </w:rPr>
        <w:t>d</w:t>
      </w:r>
      <w:r w:rsidR="00AC1A61" w:rsidRPr="008F6360">
        <w:rPr>
          <w:szCs w:val="22"/>
        </w:rPr>
        <w:t xml:space="preserve">elegations </w:t>
      </w:r>
      <w:r w:rsidR="005E767D">
        <w:rPr>
          <w:szCs w:val="22"/>
        </w:rPr>
        <w:t xml:space="preserve">suggested </w:t>
      </w:r>
      <w:r w:rsidR="00AC1A61" w:rsidRPr="008F6360">
        <w:rPr>
          <w:szCs w:val="22"/>
        </w:rPr>
        <w:t xml:space="preserve">that </w:t>
      </w:r>
      <w:r w:rsidR="005E767D">
        <w:rPr>
          <w:szCs w:val="22"/>
        </w:rPr>
        <w:t xml:space="preserve">setting certain </w:t>
      </w:r>
      <w:r w:rsidR="00D462E9">
        <w:rPr>
          <w:szCs w:val="22"/>
        </w:rPr>
        <w:t>T</w:t>
      </w:r>
      <w:r w:rsidR="005E767D">
        <w:rPr>
          <w:szCs w:val="22"/>
        </w:rPr>
        <w:t>asks to ‘in abeyance’</w:t>
      </w:r>
      <w:r w:rsidR="00AC1A61" w:rsidRPr="008F6360">
        <w:rPr>
          <w:szCs w:val="22"/>
        </w:rPr>
        <w:t xml:space="preserve"> or </w:t>
      </w:r>
      <w:r w:rsidR="005E767D">
        <w:rPr>
          <w:szCs w:val="22"/>
        </w:rPr>
        <w:t>prioritizing certain</w:t>
      </w:r>
      <w:r w:rsidR="00AC1A61" w:rsidRPr="008F6360">
        <w:rPr>
          <w:szCs w:val="22"/>
        </w:rPr>
        <w:t xml:space="preserve"> Tasks </w:t>
      </w:r>
      <w:r w:rsidR="005E767D">
        <w:rPr>
          <w:szCs w:val="22"/>
        </w:rPr>
        <w:t>for a specific</w:t>
      </w:r>
      <w:r w:rsidR="00AC1A61" w:rsidRPr="008F6360">
        <w:rPr>
          <w:szCs w:val="22"/>
        </w:rPr>
        <w:t xml:space="preserve"> time period, might help to overcome this situation.</w:t>
      </w:r>
    </w:p>
    <w:p w14:paraId="2E08BD22" w14:textId="5F304FBF" w:rsidR="00695A7F" w:rsidRPr="008F6360" w:rsidRDefault="00531196" w:rsidP="00531196">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w:t>
      </w:r>
      <w:r w:rsidR="00914383" w:rsidRPr="008F6360">
        <w:rPr>
          <w:szCs w:val="22"/>
        </w:rPr>
        <w:t xml:space="preserve">he CWS agreed not to conduct a formal survey on the Task prioritization, but instead the CWS review the priority of each Task </w:t>
      </w:r>
      <w:r w:rsidR="007B795A">
        <w:rPr>
          <w:szCs w:val="22"/>
        </w:rPr>
        <w:t>considering</w:t>
      </w:r>
      <w:r w:rsidR="005E767D">
        <w:rPr>
          <w:szCs w:val="22"/>
        </w:rPr>
        <w:t xml:space="preserve"> the informal survey results </w:t>
      </w:r>
      <w:r w:rsidR="00914383" w:rsidRPr="008F6360">
        <w:rPr>
          <w:szCs w:val="22"/>
        </w:rPr>
        <w:t xml:space="preserve">when it considers its </w:t>
      </w:r>
      <w:r w:rsidR="005E767D">
        <w:rPr>
          <w:szCs w:val="22"/>
        </w:rPr>
        <w:t>Work P</w:t>
      </w:r>
      <w:r w:rsidR="00914383" w:rsidRPr="008F6360">
        <w:rPr>
          <w:szCs w:val="22"/>
        </w:rPr>
        <w:t>rogram.</w:t>
      </w:r>
    </w:p>
    <w:p w14:paraId="0394972E" w14:textId="5B703D02" w:rsidR="001E0E02" w:rsidRPr="008F6360" w:rsidRDefault="001E0E02" w:rsidP="00F547AB">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860452" w:rsidRPr="008F6360">
        <w:rPr>
          <w:szCs w:val="22"/>
        </w:rPr>
        <w:t xml:space="preserve">The CWS </w:t>
      </w:r>
      <w:r w:rsidR="00D462E9">
        <w:rPr>
          <w:szCs w:val="22"/>
        </w:rPr>
        <w:t>agreed</w:t>
      </w:r>
      <w:r w:rsidR="00860452" w:rsidRPr="008F6360">
        <w:rPr>
          <w:szCs w:val="22"/>
        </w:rPr>
        <w:t xml:space="preserve"> that t</w:t>
      </w:r>
      <w:r w:rsidRPr="008F6360">
        <w:rPr>
          <w:szCs w:val="22"/>
        </w:rPr>
        <w:t xml:space="preserve">he </w:t>
      </w:r>
      <w:r w:rsidR="00860452" w:rsidRPr="008F6360">
        <w:rPr>
          <w:szCs w:val="22"/>
        </w:rPr>
        <w:t>Secretariat</w:t>
      </w:r>
      <w:r w:rsidRPr="008F6360">
        <w:rPr>
          <w:szCs w:val="22"/>
        </w:rPr>
        <w:t xml:space="preserve"> </w:t>
      </w:r>
      <w:r w:rsidR="005D7D56">
        <w:rPr>
          <w:szCs w:val="22"/>
        </w:rPr>
        <w:t>conduct</w:t>
      </w:r>
      <w:r w:rsidR="005D7D56" w:rsidRPr="008F6360">
        <w:rPr>
          <w:szCs w:val="22"/>
        </w:rPr>
        <w:t xml:space="preserve"> </w:t>
      </w:r>
      <w:r w:rsidR="00450A78" w:rsidRPr="008F6360">
        <w:rPr>
          <w:szCs w:val="22"/>
        </w:rPr>
        <w:t>an annual</w:t>
      </w:r>
      <w:r w:rsidRPr="008F6360">
        <w:rPr>
          <w:szCs w:val="22"/>
        </w:rPr>
        <w:t xml:space="preserve"> review </w:t>
      </w:r>
      <w:r w:rsidR="00450A78" w:rsidRPr="008F6360">
        <w:rPr>
          <w:szCs w:val="22"/>
        </w:rPr>
        <w:t xml:space="preserve">of </w:t>
      </w:r>
      <w:r w:rsidRPr="008F6360">
        <w:rPr>
          <w:szCs w:val="22"/>
        </w:rPr>
        <w:t>the activit</w:t>
      </w:r>
      <w:r w:rsidR="008B1076">
        <w:rPr>
          <w:szCs w:val="22"/>
        </w:rPr>
        <w:t>ies</w:t>
      </w:r>
      <w:r w:rsidRPr="008F6360">
        <w:rPr>
          <w:szCs w:val="22"/>
        </w:rPr>
        <w:t xml:space="preserve"> of all </w:t>
      </w:r>
      <w:r w:rsidR="00450A78" w:rsidRPr="008F6360">
        <w:rPr>
          <w:szCs w:val="22"/>
        </w:rPr>
        <w:t>CWS T</w:t>
      </w:r>
      <w:r w:rsidRPr="008F6360">
        <w:rPr>
          <w:szCs w:val="22"/>
        </w:rPr>
        <w:t>ask</w:t>
      </w:r>
      <w:r w:rsidR="00860452" w:rsidRPr="008F6360">
        <w:rPr>
          <w:szCs w:val="22"/>
        </w:rPr>
        <w:t>s</w:t>
      </w:r>
      <w:r w:rsidRPr="008F6360">
        <w:rPr>
          <w:szCs w:val="22"/>
        </w:rPr>
        <w:t xml:space="preserve"> in consultation with the </w:t>
      </w:r>
      <w:r w:rsidR="00801B47">
        <w:rPr>
          <w:szCs w:val="22"/>
        </w:rPr>
        <w:t xml:space="preserve">CWS </w:t>
      </w:r>
      <w:r w:rsidR="00450A78" w:rsidRPr="008F6360">
        <w:rPr>
          <w:szCs w:val="22"/>
        </w:rPr>
        <w:t>T</w:t>
      </w:r>
      <w:r w:rsidRPr="008F6360">
        <w:rPr>
          <w:szCs w:val="22"/>
        </w:rPr>
        <w:t xml:space="preserve">ask </w:t>
      </w:r>
      <w:r w:rsidR="00450A78" w:rsidRPr="008F6360">
        <w:rPr>
          <w:szCs w:val="22"/>
        </w:rPr>
        <w:t>F</w:t>
      </w:r>
      <w:r w:rsidRPr="008F6360">
        <w:rPr>
          <w:szCs w:val="22"/>
        </w:rPr>
        <w:t>orce</w:t>
      </w:r>
      <w:r w:rsidR="000E136B">
        <w:rPr>
          <w:szCs w:val="22"/>
        </w:rPr>
        <w:t xml:space="preserve">s; and </w:t>
      </w:r>
      <w:r w:rsidR="005D7D56">
        <w:rPr>
          <w:szCs w:val="22"/>
        </w:rPr>
        <w:t>then</w:t>
      </w:r>
      <w:r w:rsidR="005D7D56" w:rsidRPr="008F6360">
        <w:rPr>
          <w:szCs w:val="22"/>
        </w:rPr>
        <w:t xml:space="preserve"> </w:t>
      </w:r>
      <w:r w:rsidRPr="008F6360">
        <w:rPr>
          <w:szCs w:val="22"/>
        </w:rPr>
        <w:t xml:space="preserve">propose which </w:t>
      </w:r>
      <w:r w:rsidR="00450A78" w:rsidRPr="008F6360">
        <w:rPr>
          <w:szCs w:val="22"/>
        </w:rPr>
        <w:t>T</w:t>
      </w:r>
      <w:r w:rsidRPr="008F6360">
        <w:rPr>
          <w:szCs w:val="22"/>
        </w:rPr>
        <w:t>ask</w:t>
      </w:r>
      <w:r w:rsidR="00801B47">
        <w:rPr>
          <w:szCs w:val="22"/>
        </w:rPr>
        <w:t>(</w:t>
      </w:r>
      <w:r w:rsidRPr="008F6360">
        <w:rPr>
          <w:szCs w:val="22"/>
        </w:rPr>
        <w:t>s</w:t>
      </w:r>
      <w:r w:rsidR="00801B47">
        <w:rPr>
          <w:szCs w:val="22"/>
        </w:rPr>
        <w:t>)</w:t>
      </w:r>
      <w:r w:rsidRPr="008F6360">
        <w:rPr>
          <w:szCs w:val="22"/>
        </w:rPr>
        <w:t xml:space="preserve"> can be held in abeyance </w:t>
      </w:r>
      <w:r w:rsidR="000D0BAB">
        <w:rPr>
          <w:szCs w:val="22"/>
        </w:rPr>
        <w:t>or</w:t>
      </w:r>
      <w:r w:rsidR="000E136B">
        <w:rPr>
          <w:szCs w:val="22"/>
        </w:rPr>
        <w:t xml:space="preserve"> </w:t>
      </w:r>
      <w:r w:rsidR="00514FCF" w:rsidRPr="008F6360">
        <w:rPr>
          <w:szCs w:val="22"/>
        </w:rPr>
        <w:t xml:space="preserve">can </w:t>
      </w:r>
      <w:r w:rsidR="000D0BAB">
        <w:rPr>
          <w:szCs w:val="22"/>
        </w:rPr>
        <w:t xml:space="preserve">be considered a </w:t>
      </w:r>
      <w:r w:rsidRPr="008F6360">
        <w:rPr>
          <w:szCs w:val="22"/>
        </w:rPr>
        <w:t>priority.</w:t>
      </w:r>
    </w:p>
    <w:p w14:paraId="74863809" w14:textId="7D807DAB" w:rsidR="00A8594F" w:rsidRPr="008F6360" w:rsidRDefault="004F6195" w:rsidP="00DD488D">
      <w:pPr>
        <w:pStyle w:val="Heading3"/>
        <w:rPr>
          <w:szCs w:val="22"/>
        </w:rPr>
      </w:pPr>
      <w:r w:rsidRPr="008F6360">
        <w:rPr>
          <w:szCs w:val="22"/>
        </w:rPr>
        <w:t>Agenda Item 5:  Progress Reports by the Task Forces</w:t>
      </w:r>
    </w:p>
    <w:p w14:paraId="414A5839" w14:textId="77777777" w:rsidR="00D31F9E" w:rsidRPr="008F6360" w:rsidRDefault="00D31F9E" w:rsidP="00D31F9E">
      <w:pPr>
        <w:rPr>
          <w:szCs w:val="22"/>
        </w:rPr>
      </w:pPr>
    </w:p>
    <w:p w14:paraId="0E550BDA" w14:textId="104A8557" w:rsidR="00A8594F" w:rsidRPr="008F6360" w:rsidRDefault="00E40B1F" w:rsidP="00C52EBB">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410FD1" w:rsidRPr="008F6360">
        <w:rPr>
          <w:szCs w:val="22"/>
        </w:rPr>
        <w:t xml:space="preserve">The CWS noted that </w:t>
      </w:r>
      <w:r w:rsidR="00801B47">
        <w:rPr>
          <w:szCs w:val="22"/>
        </w:rPr>
        <w:t>11</w:t>
      </w:r>
      <w:r w:rsidR="000D0BAB">
        <w:rPr>
          <w:szCs w:val="22"/>
        </w:rPr>
        <w:t xml:space="preserve"> </w:t>
      </w:r>
      <w:r w:rsidR="00410FD1" w:rsidRPr="008F6360">
        <w:rPr>
          <w:szCs w:val="22"/>
        </w:rPr>
        <w:t xml:space="preserve">Task Forces </w:t>
      </w:r>
      <w:r w:rsidR="00E57987" w:rsidRPr="008F6360">
        <w:rPr>
          <w:szCs w:val="22"/>
        </w:rPr>
        <w:t>ha</w:t>
      </w:r>
      <w:r w:rsidR="000D0BAB">
        <w:rPr>
          <w:szCs w:val="22"/>
        </w:rPr>
        <w:t>d</w:t>
      </w:r>
      <w:r w:rsidR="00E57987" w:rsidRPr="008F6360">
        <w:rPr>
          <w:szCs w:val="22"/>
        </w:rPr>
        <w:t xml:space="preserve"> </w:t>
      </w:r>
      <w:r w:rsidR="00410FD1" w:rsidRPr="008F6360">
        <w:rPr>
          <w:szCs w:val="22"/>
        </w:rPr>
        <w:t xml:space="preserve">submitted their written report using a common template and one Task force </w:t>
      </w:r>
      <w:r w:rsidR="000D0BAB">
        <w:rPr>
          <w:szCs w:val="22"/>
        </w:rPr>
        <w:t xml:space="preserve">would </w:t>
      </w:r>
      <w:r w:rsidR="00410FD1" w:rsidRPr="008F6360">
        <w:rPr>
          <w:szCs w:val="22"/>
        </w:rPr>
        <w:t>deliver</w:t>
      </w:r>
      <w:r w:rsidR="00E57987" w:rsidRPr="008F6360">
        <w:rPr>
          <w:szCs w:val="22"/>
        </w:rPr>
        <w:t xml:space="preserve"> </w:t>
      </w:r>
      <w:r w:rsidR="000D0BAB">
        <w:rPr>
          <w:szCs w:val="22"/>
        </w:rPr>
        <w:t xml:space="preserve">an </w:t>
      </w:r>
      <w:r w:rsidR="00410FD1" w:rsidRPr="008F6360">
        <w:rPr>
          <w:szCs w:val="22"/>
        </w:rPr>
        <w:t>oral report.</w:t>
      </w:r>
    </w:p>
    <w:p w14:paraId="20947572" w14:textId="77777777" w:rsidR="00B44D50" w:rsidRPr="008F6360" w:rsidRDefault="00B44D50" w:rsidP="00B44D50">
      <w:pPr>
        <w:tabs>
          <w:tab w:val="left" w:pos="3436"/>
        </w:tabs>
        <w:rPr>
          <w:szCs w:val="22"/>
        </w:rPr>
      </w:pPr>
    </w:p>
    <w:p w14:paraId="5AE565FC" w14:textId="77777777" w:rsidR="00951BF9" w:rsidRPr="008F6360" w:rsidRDefault="00951BF9" w:rsidP="008C6F8F">
      <w:pPr>
        <w:spacing w:after="240"/>
        <w:rPr>
          <w:bCs/>
          <w:szCs w:val="22"/>
          <w:u w:val="single"/>
        </w:rPr>
      </w:pPr>
      <w:r w:rsidRPr="008F6360">
        <w:rPr>
          <w:bCs/>
          <w:szCs w:val="22"/>
          <w:u w:val="single"/>
        </w:rPr>
        <w:t xml:space="preserve">Agenda Item 5(a): Report on Task No. 41 by the XML4IP Task Force </w:t>
      </w:r>
    </w:p>
    <w:p w14:paraId="4D1368BF" w14:textId="7F9A3B64" w:rsidR="008C6F8F" w:rsidRPr="008F6360" w:rsidRDefault="008C6F8F" w:rsidP="008C6F8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25" w:history="1">
        <w:r w:rsidR="00920CAF" w:rsidRPr="008F6360">
          <w:rPr>
            <w:rStyle w:val="Hyperlink"/>
            <w:szCs w:val="22"/>
          </w:rPr>
          <w:t>CWS/12/4</w:t>
        </w:r>
      </w:hyperlink>
      <w:r w:rsidRPr="008F6360">
        <w:rPr>
          <w:rStyle w:val="Hyperlink"/>
          <w:color w:val="auto"/>
          <w:szCs w:val="22"/>
          <w:u w:val="none"/>
        </w:rPr>
        <w:t xml:space="preserve"> which was presented by the XML4IP Task Force Leader, the International Bureau</w:t>
      </w:r>
      <w:r w:rsidRPr="008F6360">
        <w:rPr>
          <w:szCs w:val="22"/>
        </w:rPr>
        <w:t xml:space="preserve">. </w:t>
      </w:r>
    </w:p>
    <w:p w14:paraId="5FDA9CC8" w14:textId="380B9658" w:rsidR="00501342" w:rsidRPr="007B795A" w:rsidRDefault="008C6F8F" w:rsidP="007B795A">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CWS noted the progress made by the Task Force regarding Task No. 41 since the last session of the Committee</w:t>
      </w:r>
      <w:r w:rsidR="00430EA6" w:rsidRPr="008F6360">
        <w:rPr>
          <w:szCs w:val="22"/>
        </w:rPr>
        <w:t xml:space="preserve"> </w:t>
      </w:r>
      <w:r w:rsidR="00902DF5" w:rsidRPr="008F6360">
        <w:rPr>
          <w:szCs w:val="22"/>
        </w:rPr>
        <w:t xml:space="preserve">including the </w:t>
      </w:r>
      <w:r w:rsidR="005D7D56">
        <w:rPr>
          <w:szCs w:val="22"/>
        </w:rPr>
        <w:t xml:space="preserve">planned </w:t>
      </w:r>
      <w:r w:rsidR="00902DF5" w:rsidRPr="008F6360">
        <w:rPr>
          <w:szCs w:val="22"/>
        </w:rPr>
        <w:t xml:space="preserve">release of WIPO ST.96 version 8.0 in October 2024, incorporating new XML schemas which capture trademark and industrial design legal status data. </w:t>
      </w:r>
      <w:r w:rsidR="007B795A">
        <w:rPr>
          <w:szCs w:val="22"/>
        </w:rPr>
        <w:t xml:space="preserve"> </w:t>
      </w:r>
      <w:r w:rsidR="00B470A8" w:rsidRPr="008F6360">
        <w:rPr>
          <w:szCs w:val="22"/>
        </w:rPr>
        <w:t xml:space="preserve">The CWS </w:t>
      </w:r>
      <w:r w:rsidR="000D0BAB">
        <w:rPr>
          <w:szCs w:val="22"/>
        </w:rPr>
        <w:t xml:space="preserve">also </w:t>
      </w:r>
      <w:r w:rsidR="00B470A8" w:rsidRPr="008F6360">
        <w:rPr>
          <w:szCs w:val="22"/>
        </w:rPr>
        <w:t xml:space="preserve">noted </w:t>
      </w:r>
      <w:r w:rsidR="00C52EBB" w:rsidRPr="008F6360">
        <w:rPr>
          <w:szCs w:val="22"/>
        </w:rPr>
        <w:t xml:space="preserve">the </w:t>
      </w:r>
      <w:r w:rsidR="00B470A8" w:rsidRPr="008F6360">
        <w:rPr>
          <w:szCs w:val="22"/>
        </w:rPr>
        <w:t>challenges</w:t>
      </w:r>
      <w:r w:rsidR="00423FED" w:rsidRPr="008F6360">
        <w:rPr>
          <w:szCs w:val="22"/>
        </w:rPr>
        <w:t xml:space="preserve"> </w:t>
      </w:r>
      <w:r w:rsidR="00712A40" w:rsidRPr="008F6360">
        <w:rPr>
          <w:szCs w:val="22"/>
        </w:rPr>
        <w:t>faced by</w:t>
      </w:r>
      <w:r w:rsidR="00423FED" w:rsidRPr="008F6360">
        <w:rPr>
          <w:szCs w:val="22"/>
        </w:rPr>
        <w:t xml:space="preserve"> </w:t>
      </w:r>
      <w:r w:rsidR="00712A40" w:rsidRPr="008F6360">
        <w:rPr>
          <w:szCs w:val="22"/>
        </w:rPr>
        <w:t xml:space="preserve">XML4IP Task Force </w:t>
      </w:r>
      <w:r w:rsidR="00C52EBB" w:rsidRPr="008F6360">
        <w:rPr>
          <w:szCs w:val="22"/>
        </w:rPr>
        <w:t xml:space="preserve">including the </w:t>
      </w:r>
      <w:r w:rsidR="00712A40" w:rsidRPr="008F6360">
        <w:rPr>
          <w:szCs w:val="22"/>
        </w:rPr>
        <w:t xml:space="preserve">large number of </w:t>
      </w:r>
      <w:r w:rsidR="00692EC7" w:rsidRPr="008F6360">
        <w:rPr>
          <w:szCs w:val="22"/>
        </w:rPr>
        <w:t>topics to be managed,</w:t>
      </w:r>
      <w:r w:rsidR="00C52EBB" w:rsidRPr="008F6360">
        <w:rPr>
          <w:szCs w:val="22"/>
        </w:rPr>
        <w:t xml:space="preserve"> the</w:t>
      </w:r>
      <w:r w:rsidR="00692EC7" w:rsidRPr="008F6360">
        <w:rPr>
          <w:szCs w:val="22"/>
        </w:rPr>
        <w:t xml:space="preserve"> lack of feedback </w:t>
      </w:r>
      <w:r w:rsidR="00C52EBB" w:rsidRPr="008F6360">
        <w:rPr>
          <w:szCs w:val="22"/>
        </w:rPr>
        <w:t xml:space="preserve">on certain revisions </w:t>
      </w:r>
      <w:r w:rsidR="005B33A9" w:rsidRPr="008F6360">
        <w:rPr>
          <w:szCs w:val="22"/>
        </w:rPr>
        <w:t xml:space="preserve">and </w:t>
      </w:r>
      <w:r w:rsidR="00C52EBB" w:rsidRPr="008F6360">
        <w:rPr>
          <w:szCs w:val="22"/>
        </w:rPr>
        <w:t xml:space="preserve">the </w:t>
      </w:r>
      <w:r w:rsidR="000D0BAB">
        <w:rPr>
          <w:szCs w:val="22"/>
        </w:rPr>
        <w:t xml:space="preserve">lack of </w:t>
      </w:r>
      <w:r w:rsidR="006D30FF" w:rsidRPr="008F6360">
        <w:rPr>
          <w:szCs w:val="22"/>
        </w:rPr>
        <w:t xml:space="preserve">participation </w:t>
      </w:r>
      <w:r w:rsidR="000D0BAB">
        <w:rPr>
          <w:szCs w:val="22"/>
        </w:rPr>
        <w:t>from small IP offices</w:t>
      </w:r>
      <w:r w:rsidR="00E86225" w:rsidRPr="008F6360">
        <w:rPr>
          <w:szCs w:val="22"/>
        </w:rPr>
        <w:t>.</w:t>
      </w:r>
    </w:p>
    <w:p w14:paraId="70B2278A" w14:textId="309FC14D" w:rsidR="00044A94" w:rsidRPr="008F6360" w:rsidRDefault="00044A94" w:rsidP="00044A94">
      <w:pPr>
        <w:spacing w:after="240"/>
        <w:rPr>
          <w:szCs w:val="22"/>
          <w:u w:val="single"/>
        </w:rPr>
      </w:pPr>
      <w:r w:rsidRPr="008F6360">
        <w:rPr>
          <w:szCs w:val="22"/>
          <w:u w:val="single"/>
        </w:rPr>
        <w:t>Agenda Item 5(b): Report on Task No. 44 by the Sequence Listings Task Force</w:t>
      </w:r>
    </w:p>
    <w:p w14:paraId="58436F73" w14:textId="5BE58A6D" w:rsidR="00E86225" w:rsidRPr="008F6360" w:rsidRDefault="00E86225" w:rsidP="00E86225">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501342" w:rsidRPr="008F6360">
        <w:rPr>
          <w:szCs w:val="22"/>
        </w:rPr>
        <w:t xml:space="preserve">Discussions were based on document </w:t>
      </w:r>
      <w:hyperlink r:id="rId26" w:history="1">
        <w:r w:rsidR="003B0BD4" w:rsidRPr="008F6360">
          <w:rPr>
            <w:rStyle w:val="Hyperlink"/>
            <w:szCs w:val="22"/>
          </w:rPr>
          <w:t>CWS/12/5</w:t>
        </w:r>
      </w:hyperlink>
      <w:r w:rsidR="003B0BD4" w:rsidRPr="008F6360">
        <w:rPr>
          <w:szCs w:val="22"/>
        </w:rPr>
        <w:t xml:space="preserve"> </w:t>
      </w:r>
      <w:r w:rsidRPr="008F6360">
        <w:rPr>
          <w:rStyle w:val="Hyperlink"/>
          <w:color w:val="auto"/>
          <w:szCs w:val="22"/>
          <w:u w:val="none"/>
        </w:rPr>
        <w:t xml:space="preserve">which was presented by the </w:t>
      </w:r>
      <w:r w:rsidR="000C1EA2" w:rsidRPr="008F6360">
        <w:rPr>
          <w:rStyle w:val="Hyperlink"/>
          <w:color w:val="auto"/>
          <w:szCs w:val="22"/>
          <w:u w:val="none"/>
        </w:rPr>
        <w:t>Sequence Listing</w:t>
      </w:r>
      <w:r w:rsidR="00697662" w:rsidRPr="008F6360">
        <w:rPr>
          <w:rStyle w:val="Hyperlink"/>
          <w:color w:val="auto"/>
          <w:szCs w:val="22"/>
          <w:u w:val="none"/>
        </w:rPr>
        <w:t>s</w:t>
      </w:r>
      <w:r w:rsidR="000C1EA2" w:rsidRPr="008F6360">
        <w:rPr>
          <w:rStyle w:val="Hyperlink"/>
          <w:color w:val="auto"/>
          <w:szCs w:val="22"/>
          <w:u w:val="none"/>
        </w:rPr>
        <w:t xml:space="preserve"> </w:t>
      </w:r>
      <w:r w:rsidRPr="008F6360">
        <w:rPr>
          <w:rStyle w:val="Hyperlink"/>
          <w:color w:val="auto"/>
          <w:szCs w:val="22"/>
          <w:u w:val="none"/>
        </w:rPr>
        <w:t>Task Force Leader, the</w:t>
      </w:r>
      <w:r w:rsidR="00CC1B9F" w:rsidRPr="008F6360">
        <w:rPr>
          <w:rStyle w:val="Hyperlink"/>
          <w:color w:val="auto"/>
          <w:szCs w:val="22"/>
          <w:u w:val="none"/>
        </w:rPr>
        <w:t xml:space="preserve"> Representative of </w:t>
      </w:r>
      <w:r w:rsidR="00B278C1" w:rsidRPr="008F6360">
        <w:rPr>
          <w:rStyle w:val="Hyperlink"/>
          <w:color w:val="auto"/>
          <w:szCs w:val="22"/>
          <w:u w:val="none"/>
        </w:rPr>
        <w:t xml:space="preserve">the </w:t>
      </w:r>
      <w:r w:rsidR="000D0BAB">
        <w:rPr>
          <w:rStyle w:val="Hyperlink"/>
          <w:color w:val="auto"/>
          <w:szCs w:val="22"/>
          <w:u w:val="none"/>
        </w:rPr>
        <w:t>EPO</w:t>
      </w:r>
      <w:r w:rsidRPr="008F6360">
        <w:rPr>
          <w:szCs w:val="22"/>
        </w:rPr>
        <w:t xml:space="preserve">. </w:t>
      </w:r>
    </w:p>
    <w:p w14:paraId="7DB52DCB" w14:textId="3C2A3C4A" w:rsidR="00CA2EE0" w:rsidRPr="008F6360" w:rsidRDefault="00CA2EE0" w:rsidP="00E86225">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w:t>
      </w:r>
      <w:r w:rsidRPr="008F6360">
        <w:rPr>
          <w:rStyle w:val="Hyperlink"/>
          <w:color w:val="auto"/>
          <w:szCs w:val="22"/>
          <w:u w:val="none"/>
        </w:rPr>
        <w:t>Sequence Listings Task Force Leader</w:t>
      </w:r>
      <w:r w:rsidRPr="008F6360">
        <w:rPr>
          <w:szCs w:val="22"/>
        </w:rPr>
        <w:t xml:space="preserve"> explained that there was no proposed revision to WIPO Standard ST.26 to be considered </w:t>
      </w:r>
      <w:r w:rsidR="00D81822">
        <w:rPr>
          <w:szCs w:val="22"/>
        </w:rPr>
        <w:t>at the present session</w:t>
      </w:r>
      <w:r w:rsidR="00F234A7" w:rsidRPr="008F6360">
        <w:rPr>
          <w:szCs w:val="22"/>
        </w:rPr>
        <w:t xml:space="preserve">, </w:t>
      </w:r>
      <w:r w:rsidR="007B795A">
        <w:rPr>
          <w:szCs w:val="22"/>
        </w:rPr>
        <w:t>as</w:t>
      </w:r>
      <w:r w:rsidR="007B795A" w:rsidRPr="008F6360">
        <w:rPr>
          <w:szCs w:val="22"/>
        </w:rPr>
        <w:t xml:space="preserve"> </w:t>
      </w:r>
      <w:r w:rsidRPr="008F6360">
        <w:rPr>
          <w:szCs w:val="22"/>
        </w:rPr>
        <w:t xml:space="preserve">the Task Force </w:t>
      </w:r>
      <w:r w:rsidR="00694ADF">
        <w:rPr>
          <w:szCs w:val="22"/>
        </w:rPr>
        <w:t xml:space="preserve">has been </w:t>
      </w:r>
      <w:r w:rsidRPr="008F6360">
        <w:rPr>
          <w:szCs w:val="22"/>
        </w:rPr>
        <w:t>consider</w:t>
      </w:r>
      <w:r w:rsidR="00694ADF">
        <w:rPr>
          <w:szCs w:val="22"/>
        </w:rPr>
        <w:t>ing</w:t>
      </w:r>
      <w:r w:rsidRPr="008F6360">
        <w:rPr>
          <w:szCs w:val="22"/>
        </w:rPr>
        <w:t xml:space="preserve"> two</w:t>
      </w:r>
      <w:r w:rsidR="007B795A">
        <w:rPr>
          <w:szCs w:val="22"/>
        </w:rPr>
        <w:t xml:space="preserve"> substantive</w:t>
      </w:r>
      <w:r w:rsidRPr="008F6360">
        <w:rPr>
          <w:szCs w:val="22"/>
        </w:rPr>
        <w:t xml:space="preserve"> </w:t>
      </w:r>
      <w:r w:rsidR="00694ADF">
        <w:rPr>
          <w:szCs w:val="22"/>
        </w:rPr>
        <w:t xml:space="preserve">proposals for </w:t>
      </w:r>
      <w:r w:rsidRPr="008F6360">
        <w:rPr>
          <w:szCs w:val="22"/>
        </w:rPr>
        <w:t xml:space="preserve">revisions suggested by the </w:t>
      </w:r>
      <w:r w:rsidR="00694ADF">
        <w:rPr>
          <w:szCs w:val="22"/>
        </w:rPr>
        <w:t xml:space="preserve">EPO </w:t>
      </w:r>
      <w:r w:rsidRPr="008F6360">
        <w:rPr>
          <w:szCs w:val="22"/>
        </w:rPr>
        <w:t xml:space="preserve">and the United States Patent and Trademark Office </w:t>
      </w:r>
      <w:r w:rsidR="00694ADF">
        <w:rPr>
          <w:szCs w:val="22"/>
        </w:rPr>
        <w:t xml:space="preserve">(USPTO) which </w:t>
      </w:r>
      <w:r w:rsidR="00F234A7" w:rsidRPr="008F6360">
        <w:rPr>
          <w:szCs w:val="22"/>
        </w:rPr>
        <w:t xml:space="preserve">should be carefully handled.  </w:t>
      </w:r>
      <w:r w:rsidR="00694ADF">
        <w:rPr>
          <w:szCs w:val="22"/>
        </w:rPr>
        <w:t>The Committee noted that t</w:t>
      </w:r>
      <w:r w:rsidR="00D81822">
        <w:rPr>
          <w:szCs w:val="22"/>
        </w:rPr>
        <w:t>he T</w:t>
      </w:r>
      <w:r w:rsidRPr="008F6360">
        <w:rPr>
          <w:szCs w:val="22"/>
        </w:rPr>
        <w:t xml:space="preserve">ask Force </w:t>
      </w:r>
      <w:r w:rsidR="00694ADF">
        <w:rPr>
          <w:szCs w:val="22"/>
        </w:rPr>
        <w:t xml:space="preserve">had </w:t>
      </w:r>
      <w:r w:rsidRPr="008F6360">
        <w:rPr>
          <w:szCs w:val="22"/>
        </w:rPr>
        <w:t xml:space="preserve">agreed to </w:t>
      </w:r>
      <w:r w:rsidR="00694ADF">
        <w:rPr>
          <w:szCs w:val="22"/>
        </w:rPr>
        <w:t>continue discussions on</w:t>
      </w:r>
      <w:r w:rsidRPr="008F6360">
        <w:rPr>
          <w:szCs w:val="22"/>
        </w:rPr>
        <w:t xml:space="preserve"> the </w:t>
      </w:r>
      <w:r w:rsidR="00694ADF">
        <w:rPr>
          <w:szCs w:val="22"/>
        </w:rPr>
        <w:t xml:space="preserve">EPO’s </w:t>
      </w:r>
      <w:r w:rsidRPr="008F6360">
        <w:rPr>
          <w:szCs w:val="22"/>
        </w:rPr>
        <w:t xml:space="preserve">proposal </w:t>
      </w:r>
      <w:r w:rsidR="00F234A7" w:rsidRPr="008F6360">
        <w:rPr>
          <w:szCs w:val="22"/>
        </w:rPr>
        <w:t>to</w:t>
      </w:r>
      <w:r w:rsidRPr="008F6360">
        <w:rPr>
          <w:szCs w:val="22"/>
        </w:rPr>
        <w:t xml:space="preserve"> </w:t>
      </w:r>
      <w:r w:rsidR="00D81822">
        <w:rPr>
          <w:szCs w:val="22"/>
        </w:rPr>
        <w:t xml:space="preserve">lift the minimum length requirement </w:t>
      </w:r>
      <w:r w:rsidR="00694ADF">
        <w:rPr>
          <w:szCs w:val="22"/>
        </w:rPr>
        <w:t xml:space="preserve">of residues in a </w:t>
      </w:r>
      <w:r w:rsidR="001A1225">
        <w:rPr>
          <w:szCs w:val="22"/>
        </w:rPr>
        <w:t>sequence</w:t>
      </w:r>
      <w:r w:rsidR="001A1225" w:rsidRPr="008F6360">
        <w:rPr>
          <w:szCs w:val="22"/>
        </w:rPr>
        <w:t>.</w:t>
      </w:r>
      <w:r w:rsidR="00F234A7" w:rsidRPr="008F6360">
        <w:rPr>
          <w:szCs w:val="22"/>
        </w:rPr>
        <w:t xml:space="preserve">  </w:t>
      </w:r>
      <w:r w:rsidRPr="008F6360">
        <w:rPr>
          <w:szCs w:val="22"/>
        </w:rPr>
        <w:t>The Task Force also agreed to collect feedback on the proposal from the users of WIPO Standard ST.26 through a formal survey</w:t>
      </w:r>
      <w:r w:rsidR="00D81822">
        <w:rPr>
          <w:szCs w:val="22"/>
        </w:rPr>
        <w:t xml:space="preserve"> in order to have a complete picture</w:t>
      </w:r>
      <w:r w:rsidRPr="008F6360">
        <w:rPr>
          <w:szCs w:val="22"/>
        </w:rPr>
        <w:t xml:space="preserve">.  Therefore, the Task Force plans to prepare a survey questionnaire which should be addressed to patent applicants </w:t>
      </w:r>
      <w:r w:rsidR="00FF793A">
        <w:rPr>
          <w:szCs w:val="22"/>
        </w:rPr>
        <w:t>or</w:t>
      </w:r>
      <w:r w:rsidR="00FF793A" w:rsidRPr="008F6360">
        <w:rPr>
          <w:szCs w:val="22"/>
        </w:rPr>
        <w:t xml:space="preserve"> </w:t>
      </w:r>
      <w:r w:rsidR="00FF793A">
        <w:rPr>
          <w:szCs w:val="22"/>
        </w:rPr>
        <w:t>their representatives</w:t>
      </w:r>
      <w:r w:rsidRPr="008F6360">
        <w:rPr>
          <w:szCs w:val="22"/>
        </w:rPr>
        <w:t xml:space="preserve">.  </w:t>
      </w:r>
    </w:p>
    <w:p w14:paraId="09D5079A" w14:textId="77777777" w:rsidR="009D5288" w:rsidRDefault="00FF7FF5" w:rsidP="00E86225">
      <w:pPr>
        <w:spacing w:after="240"/>
        <w:rPr>
          <w:szCs w:val="22"/>
        </w:rPr>
        <w:sectPr w:rsidR="009D5288" w:rsidSect="00F65686">
          <w:headerReference w:type="default" r:id="rId27"/>
          <w:endnotePr>
            <w:numFmt w:val="decimal"/>
          </w:endnotePr>
          <w:pgSz w:w="11907" w:h="16840" w:code="9"/>
          <w:pgMar w:top="567" w:right="1134" w:bottom="1418" w:left="1418" w:header="510" w:footer="1021" w:gutter="0"/>
          <w:cols w:space="720"/>
          <w:titlePg/>
          <w:docGrid w:linePitch="299"/>
        </w:sect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Several </w:t>
      </w:r>
      <w:r w:rsidR="00694ADF">
        <w:rPr>
          <w:szCs w:val="22"/>
        </w:rPr>
        <w:t>d</w:t>
      </w:r>
      <w:r w:rsidRPr="008F6360">
        <w:rPr>
          <w:szCs w:val="22"/>
        </w:rPr>
        <w:t xml:space="preserve">elegations expressed their concern </w:t>
      </w:r>
      <w:r w:rsidR="00D81822">
        <w:rPr>
          <w:szCs w:val="22"/>
        </w:rPr>
        <w:t>regarding any</w:t>
      </w:r>
      <w:r w:rsidR="00F234A7" w:rsidRPr="008F6360">
        <w:rPr>
          <w:szCs w:val="22"/>
        </w:rPr>
        <w:t xml:space="preserve"> </w:t>
      </w:r>
      <w:r w:rsidRPr="008F6360">
        <w:rPr>
          <w:szCs w:val="22"/>
        </w:rPr>
        <w:t>substantive</w:t>
      </w:r>
      <w:r w:rsidR="00F234A7" w:rsidRPr="008F6360">
        <w:rPr>
          <w:szCs w:val="22"/>
        </w:rPr>
        <w:t xml:space="preserve"> changes </w:t>
      </w:r>
      <w:r w:rsidR="00D81822">
        <w:rPr>
          <w:szCs w:val="22"/>
        </w:rPr>
        <w:t>to</w:t>
      </w:r>
      <w:r w:rsidR="00D81822" w:rsidRPr="008F6360">
        <w:rPr>
          <w:szCs w:val="22"/>
        </w:rPr>
        <w:t xml:space="preserve"> </w:t>
      </w:r>
      <w:r w:rsidR="00F234A7" w:rsidRPr="008F6360">
        <w:rPr>
          <w:szCs w:val="22"/>
        </w:rPr>
        <w:t>WIPO Standard ST.26</w:t>
      </w:r>
      <w:r w:rsidR="00DD2FF5" w:rsidRPr="008F6360">
        <w:rPr>
          <w:szCs w:val="22"/>
        </w:rPr>
        <w:t xml:space="preserve"> </w:t>
      </w:r>
      <w:r w:rsidR="00D81822">
        <w:rPr>
          <w:szCs w:val="22"/>
        </w:rPr>
        <w:t>being made</w:t>
      </w:r>
      <w:r w:rsidRPr="008F6360">
        <w:rPr>
          <w:szCs w:val="22"/>
        </w:rPr>
        <w:t xml:space="preserve"> and </w:t>
      </w:r>
      <w:r w:rsidR="00D81822">
        <w:rPr>
          <w:szCs w:val="22"/>
        </w:rPr>
        <w:t xml:space="preserve">indicated that </w:t>
      </w:r>
      <w:r w:rsidRPr="008F6360">
        <w:rPr>
          <w:szCs w:val="22"/>
        </w:rPr>
        <w:t>implementation should be handled with care and in consultation with</w:t>
      </w:r>
      <w:r w:rsidR="00D81822">
        <w:rPr>
          <w:szCs w:val="22"/>
        </w:rPr>
        <w:t xml:space="preserve"> both</w:t>
      </w:r>
      <w:r w:rsidRPr="008F6360">
        <w:rPr>
          <w:szCs w:val="22"/>
        </w:rPr>
        <w:t xml:space="preserve"> </w:t>
      </w:r>
      <w:r w:rsidR="00694ADF">
        <w:rPr>
          <w:szCs w:val="22"/>
        </w:rPr>
        <w:t>IP offices</w:t>
      </w:r>
      <w:r w:rsidRPr="008F6360">
        <w:rPr>
          <w:szCs w:val="22"/>
        </w:rPr>
        <w:t xml:space="preserve"> and users.</w:t>
      </w:r>
      <w:r w:rsidR="00CA2EE0" w:rsidRPr="008F6360">
        <w:rPr>
          <w:szCs w:val="22"/>
        </w:rPr>
        <w:t xml:space="preserve">  The Secretariat encouraged all </w:t>
      </w:r>
      <w:r w:rsidR="00694ADF">
        <w:rPr>
          <w:szCs w:val="22"/>
        </w:rPr>
        <w:t xml:space="preserve">CWS </w:t>
      </w:r>
      <w:r w:rsidR="00CA2EE0" w:rsidRPr="008F6360">
        <w:rPr>
          <w:szCs w:val="22"/>
        </w:rPr>
        <w:t>Members to participate</w:t>
      </w:r>
      <w:r w:rsidR="00F234A7" w:rsidRPr="008F6360">
        <w:rPr>
          <w:szCs w:val="22"/>
        </w:rPr>
        <w:t xml:space="preserve"> and contribute to </w:t>
      </w:r>
      <w:r w:rsidR="00694ADF">
        <w:rPr>
          <w:szCs w:val="22"/>
        </w:rPr>
        <w:t xml:space="preserve">the activities of </w:t>
      </w:r>
      <w:r w:rsidR="00F234A7" w:rsidRPr="008F6360">
        <w:rPr>
          <w:szCs w:val="22"/>
        </w:rPr>
        <w:t>Sequence Listings Task Force</w:t>
      </w:r>
      <w:r w:rsidR="00D81822">
        <w:rPr>
          <w:szCs w:val="22"/>
        </w:rPr>
        <w:t>.</w:t>
      </w:r>
      <w:r w:rsidR="00121950" w:rsidRPr="008F6360">
        <w:rPr>
          <w:szCs w:val="22"/>
        </w:rPr>
        <w:t xml:space="preserve"> </w:t>
      </w:r>
    </w:p>
    <w:p w14:paraId="2F978844" w14:textId="57117A4A" w:rsidR="008C70DF" w:rsidRPr="008F6360" w:rsidRDefault="008C70DF" w:rsidP="008C70DF">
      <w:pPr>
        <w:spacing w:after="240"/>
        <w:rPr>
          <w:szCs w:val="22"/>
          <w:u w:val="single"/>
        </w:rPr>
      </w:pPr>
      <w:r w:rsidRPr="008F6360">
        <w:rPr>
          <w:szCs w:val="22"/>
          <w:u w:val="single"/>
        </w:rPr>
        <w:lastRenderedPageBreak/>
        <w:t xml:space="preserve">Agenda Item 5(c): Report on Task No. 47 by the Legal Status Task Force </w:t>
      </w:r>
    </w:p>
    <w:p w14:paraId="0CDFF35F" w14:textId="72033DFC" w:rsidR="00FA61F0" w:rsidRPr="008F6360" w:rsidRDefault="008C70DF" w:rsidP="008C70D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28" w:history="1">
        <w:r w:rsidR="00FA61F0" w:rsidRPr="008F6360">
          <w:rPr>
            <w:rStyle w:val="Hyperlink"/>
            <w:szCs w:val="22"/>
          </w:rPr>
          <w:t>CWS/12/6</w:t>
        </w:r>
      </w:hyperlink>
      <w:r w:rsidR="00F47561" w:rsidRPr="008F6360">
        <w:rPr>
          <w:szCs w:val="22"/>
        </w:rPr>
        <w:t xml:space="preserve"> which was presented by </w:t>
      </w:r>
      <w:r w:rsidR="00EB473C" w:rsidRPr="008F6360">
        <w:rPr>
          <w:szCs w:val="22"/>
        </w:rPr>
        <w:t>the International Bureau as Legal Status Task Force Leader.</w:t>
      </w:r>
    </w:p>
    <w:p w14:paraId="0A33E927" w14:textId="194228E8" w:rsidR="002A7469" w:rsidRPr="008F6360" w:rsidRDefault="002A7469" w:rsidP="008C70D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International Bureau presented </w:t>
      </w:r>
      <w:r w:rsidR="00B15422" w:rsidRPr="008F6360">
        <w:rPr>
          <w:szCs w:val="22"/>
        </w:rPr>
        <w:t xml:space="preserve">the </w:t>
      </w:r>
      <w:r w:rsidR="00C030BE" w:rsidRPr="008F6360">
        <w:rPr>
          <w:szCs w:val="22"/>
        </w:rPr>
        <w:t>progress made since the last session of the CWS</w:t>
      </w:r>
      <w:r w:rsidR="00AE1D4F" w:rsidRPr="008F6360">
        <w:rPr>
          <w:szCs w:val="22"/>
        </w:rPr>
        <w:t xml:space="preserve">, </w:t>
      </w:r>
      <w:r w:rsidR="00962377">
        <w:rPr>
          <w:szCs w:val="22"/>
        </w:rPr>
        <w:t>including</w:t>
      </w:r>
      <w:r w:rsidR="00C030BE" w:rsidRPr="008F6360">
        <w:rPr>
          <w:szCs w:val="22"/>
        </w:rPr>
        <w:t xml:space="preserve"> the proposed revision to the three legal status Standards</w:t>
      </w:r>
      <w:r w:rsidR="00A52FCB">
        <w:rPr>
          <w:szCs w:val="22"/>
        </w:rPr>
        <w:t xml:space="preserve"> ST.27, ST.61 and ST.87</w:t>
      </w:r>
      <w:r w:rsidR="00962377">
        <w:rPr>
          <w:szCs w:val="22"/>
        </w:rPr>
        <w:t>.</w:t>
      </w:r>
      <w:r w:rsidR="00C030BE" w:rsidRPr="008F6360">
        <w:rPr>
          <w:szCs w:val="22"/>
        </w:rPr>
        <w:t xml:space="preserve"> </w:t>
      </w:r>
      <w:r w:rsidR="00962377">
        <w:rPr>
          <w:szCs w:val="22"/>
        </w:rPr>
        <w:t xml:space="preserve"> T</w:t>
      </w:r>
      <w:r w:rsidR="00962377" w:rsidRPr="008F6360">
        <w:rPr>
          <w:szCs w:val="22"/>
        </w:rPr>
        <w:t xml:space="preserve">he </w:t>
      </w:r>
      <w:r w:rsidR="00C030BE" w:rsidRPr="008F6360">
        <w:rPr>
          <w:szCs w:val="22"/>
        </w:rPr>
        <w:t>International Bureau</w:t>
      </w:r>
      <w:r w:rsidR="00E02F6E" w:rsidRPr="008F6360">
        <w:rPr>
          <w:szCs w:val="22"/>
        </w:rPr>
        <w:t xml:space="preserve"> noted some inconsistencies between </w:t>
      </w:r>
      <w:r w:rsidR="00A52FCB">
        <w:rPr>
          <w:szCs w:val="22"/>
        </w:rPr>
        <w:t>the three Standards</w:t>
      </w:r>
      <w:r w:rsidR="00C030BE" w:rsidRPr="008F6360">
        <w:rPr>
          <w:szCs w:val="22"/>
        </w:rPr>
        <w:t xml:space="preserve"> and so proposed revisions </w:t>
      </w:r>
      <w:r w:rsidR="00264D50" w:rsidRPr="008F6360">
        <w:rPr>
          <w:szCs w:val="22"/>
        </w:rPr>
        <w:t>to</w:t>
      </w:r>
      <w:r w:rsidR="00C030BE" w:rsidRPr="008F6360">
        <w:rPr>
          <w:szCs w:val="22"/>
        </w:rPr>
        <w:t xml:space="preserve"> maintain consistency between the Standards</w:t>
      </w:r>
      <w:r w:rsidR="00E02F6E" w:rsidRPr="008F6360">
        <w:rPr>
          <w:szCs w:val="22"/>
        </w:rPr>
        <w:t xml:space="preserve">. </w:t>
      </w:r>
      <w:r w:rsidR="00C030BE" w:rsidRPr="008F6360">
        <w:rPr>
          <w:szCs w:val="22"/>
        </w:rPr>
        <w:t xml:space="preserve"> </w:t>
      </w:r>
      <w:r w:rsidR="00A52FCB">
        <w:rPr>
          <w:szCs w:val="22"/>
        </w:rPr>
        <w:t>In 2024</w:t>
      </w:r>
      <w:r w:rsidR="009F50E4" w:rsidRPr="008F6360">
        <w:rPr>
          <w:szCs w:val="22"/>
        </w:rPr>
        <w:t>, the Task Force organized two joint-meetings with the XML4IP Task Force in April and June to discuss the development of design legal status XML components</w:t>
      </w:r>
      <w:r w:rsidR="00982100">
        <w:rPr>
          <w:szCs w:val="22"/>
        </w:rPr>
        <w:t>,</w:t>
      </w:r>
      <w:r w:rsidR="009F50E4" w:rsidRPr="008F6360">
        <w:rPr>
          <w:szCs w:val="22"/>
        </w:rPr>
        <w:t xml:space="preserve"> which are based on the proposed revision to Annex II of ST.87</w:t>
      </w:r>
      <w:r w:rsidR="00FF7CCA" w:rsidRPr="008F6360">
        <w:rPr>
          <w:szCs w:val="22"/>
        </w:rPr>
        <w:t xml:space="preserve">. </w:t>
      </w:r>
      <w:r w:rsidR="00962377">
        <w:rPr>
          <w:szCs w:val="22"/>
        </w:rPr>
        <w:t xml:space="preserve"> </w:t>
      </w:r>
    </w:p>
    <w:p w14:paraId="414B53EA" w14:textId="73740919" w:rsidR="00FF7CCA" w:rsidRPr="008F6360" w:rsidRDefault="00FF7CCA" w:rsidP="008C70D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w:t>
      </w:r>
      <w:r w:rsidR="00C030BE" w:rsidRPr="008F6360">
        <w:rPr>
          <w:szCs w:val="22"/>
        </w:rPr>
        <w:t>International Bureau</w:t>
      </w:r>
      <w:r w:rsidRPr="008F6360">
        <w:rPr>
          <w:szCs w:val="22"/>
        </w:rPr>
        <w:t xml:space="preserve"> encouraged IP</w:t>
      </w:r>
      <w:r w:rsidR="00A52FCB">
        <w:rPr>
          <w:szCs w:val="22"/>
        </w:rPr>
        <w:t xml:space="preserve"> offices</w:t>
      </w:r>
      <w:r w:rsidRPr="008F6360">
        <w:rPr>
          <w:szCs w:val="22"/>
        </w:rPr>
        <w:t xml:space="preserve"> to provide their mapping table</w:t>
      </w:r>
      <w:r w:rsidR="00C030BE" w:rsidRPr="008F6360">
        <w:rPr>
          <w:szCs w:val="22"/>
        </w:rPr>
        <w:t>, which maps between their national</w:t>
      </w:r>
      <w:r w:rsidR="00353C7A" w:rsidRPr="008F6360">
        <w:rPr>
          <w:szCs w:val="22"/>
        </w:rPr>
        <w:t xml:space="preserve"> legal status</w:t>
      </w:r>
      <w:r w:rsidR="00C030BE" w:rsidRPr="008F6360">
        <w:rPr>
          <w:szCs w:val="22"/>
        </w:rPr>
        <w:t xml:space="preserve"> events and those indicated in one of the legal status Standards,</w:t>
      </w:r>
      <w:r w:rsidRPr="008F6360">
        <w:rPr>
          <w:szCs w:val="22"/>
        </w:rPr>
        <w:t xml:space="preserve"> or update their existing mapping table</w:t>
      </w:r>
      <w:r w:rsidR="00C030BE" w:rsidRPr="008F6360">
        <w:rPr>
          <w:szCs w:val="22"/>
        </w:rPr>
        <w:t>s</w:t>
      </w:r>
      <w:r w:rsidRPr="008F6360">
        <w:rPr>
          <w:szCs w:val="22"/>
        </w:rPr>
        <w:t xml:space="preserve"> </w:t>
      </w:r>
      <w:r w:rsidR="00C030BE" w:rsidRPr="008F6360">
        <w:rPr>
          <w:szCs w:val="22"/>
        </w:rPr>
        <w:t xml:space="preserve">which are </w:t>
      </w:r>
      <w:r w:rsidRPr="008F6360">
        <w:rPr>
          <w:szCs w:val="22"/>
        </w:rPr>
        <w:t xml:space="preserve">published in </w:t>
      </w:r>
      <w:hyperlink r:id="rId29" w:history="1">
        <w:r w:rsidRPr="00982100">
          <w:rPr>
            <w:rStyle w:val="Hyperlink"/>
            <w:szCs w:val="22"/>
          </w:rPr>
          <w:t>Part 7.13 of the WIPO Handbook</w:t>
        </w:r>
      </w:hyperlink>
      <w:r w:rsidRPr="008F6360">
        <w:rPr>
          <w:szCs w:val="22"/>
        </w:rPr>
        <w:t xml:space="preserve">. </w:t>
      </w:r>
    </w:p>
    <w:p w14:paraId="735C37B4" w14:textId="1F826F2B" w:rsidR="009F1D7A" w:rsidRPr="008F6360" w:rsidRDefault="005A3C4F" w:rsidP="008C70D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Delegation of China </w:t>
      </w:r>
      <w:r w:rsidR="00A57CC9" w:rsidRPr="008F6360">
        <w:rPr>
          <w:szCs w:val="22"/>
        </w:rPr>
        <w:t>was concern</w:t>
      </w:r>
      <w:r w:rsidR="00F73C84" w:rsidRPr="008F6360">
        <w:rPr>
          <w:szCs w:val="22"/>
        </w:rPr>
        <w:t>ed</w:t>
      </w:r>
      <w:r w:rsidR="00A57CC9" w:rsidRPr="008F6360">
        <w:rPr>
          <w:szCs w:val="22"/>
        </w:rPr>
        <w:t xml:space="preserve"> regarding </w:t>
      </w:r>
      <w:r w:rsidR="00F73C84" w:rsidRPr="008F6360">
        <w:rPr>
          <w:szCs w:val="22"/>
        </w:rPr>
        <w:t xml:space="preserve">the </w:t>
      </w:r>
      <w:r w:rsidR="00A57CC9" w:rsidRPr="008F6360">
        <w:rPr>
          <w:szCs w:val="22"/>
        </w:rPr>
        <w:t xml:space="preserve">recategorization of existing legal status events </w:t>
      </w:r>
      <w:r w:rsidR="00353C7A" w:rsidRPr="008F6360">
        <w:rPr>
          <w:szCs w:val="22"/>
        </w:rPr>
        <w:t xml:space="preserve">in WIPO Standard ST.27 </w:t>
      </w:r>
      <w:r w:rsidR="003051BA" w:rsidRPr="008F6360">
        <w:rPr>
          <w:szCs w:val="22"/>
        </w:rPr>
        <w:t xml:space="preserve">because </w:t>
      </w:r>
      <w:r w:rsidR="00962377">
        <w:rPr>
          <w:szCs w:val="22"/>
        </w:rPr>
        <w:t>it</w:t>
      </w:r>
      <w:r w:rsidR="00353C7A" w:rsidRPr="008F6360">
        <w:rPr>
          <w:szCs w:val="22"/>
        </w:rPr>
        <w:t xml:space="preserve"> is</w:t>
      </w:r>
      <w:r w:rsidR="003051BA" w:rsidRPr="008F6360">
        <w:rPr>
          <w:szCs w:val="22"/>
        </w:rPr>
        <w:t xml:space="preserve"> implementing </w:t>
      </w:r>
      <w:r w:rsidR="009F1D7A" w:rsidRPr="008F6360">
        <w:rPr>
          <w:szCs w:val="22"/>
        </w:rPr>
        <w:t>WIPO ST.27</w:t>
      </w:r>
      <w:r w:rsidR="00F73C84" w:rsidRPr="008F6360">
        <w:rPr>
          <w:szCs w:val="22"/>
        </w:rPr>
        <w:t xml:space="preserve"> </w:t>
      </w:r>
      <w:r w:rsidR="00982100">
        <w:rPr>
          <w:szCs w:val="22"/>
        </w:rPr>
        <w:t>after</w:t>
      </w:r>
      <w:r w:rsidR="00F73C84" w:rsidRPr="008F6360">
        <w:rPr>
          <w:szCs w:val="22"/>
        </w:rPr>
        <w:t xml:space="preserve"> complet</w:t>
      </w:r>
      <w:r w:rsidR="00982100">
        <w:rPr>
          <w:szCs w:val="22"/>
        </w:rPr>
        <w:t>ing</w:t>
      </w:r>
      <w:r w:rsidR="00F73C84" w:rsidRPr="008F6360">
        <w:rPr>
          <w:szCs w:val="22"/>
        </w:rPr>
        <w:t xml:space="preserve"> their </w:t>
      </w:r>
      <w:r w:rsidR="005C5947" w:rsidRPr="008F6360">
        <w:rPr>
          <w:szCs w:val="22"/>
        </w:rPr>
        <w:t>mapping</w:t>
      </w:r>
      <w:r w:rsidR="003A1925">
        <w:rPr>
          <w:szCs w:val="22"/>
        </w:rPr>
        <w:t xml:space="preserve"> table. </w:t>
      </w:r>
      <w:r w:rsidR="005C5947" w:rsidRPr="008F6360">
        <w:rPr>
          <w:szCs w:val="22"/>
        </w:rPr>
        <w:t xml:space="preserve"> </w:t>
      </w:r>
      <w:r w:rsidR="003A1925">
        <w:rPr>
          <w:szCs w:val="22"/>
        </w:rPr>
        <w:t>However</w:t>
      </w:r>
      <w:r w:rsidR="00A52FCB">
        <w:rPr>
          <w:szCs w:val="22"/>
        </w:rPr>
        <w:t>, it</w:t>
      </w:r>
      <w:r w:rsidR="003A1925" w:rsidRPr="008F6360">
        <w:rPr>
          <w:szCs w:val="22"/>
        </w:rPr>
        <w:t xml:space="preserve"> </w:t>
      </w:r>
      <w:r w:rsidR="00A57CC9" w:rsidRPr="008F6360">
        <w:rPr>
          <w:szCs w:val="22"/>
        </w:rPr>
        <w:t xml:space="preserve">confirmed that </w:t>
      </w:r>
      <w:r w:rsidR="00A52FCB">
        <w:rPr>
          <w:szCs w:val="22"/>
        </w:rPr>
        <w:t xml:space="preserve">it </w:t>
      </w:r>
      <w:r w:rsidR="00A57CC9" w:rsidRPr="008F6360">
        <w:rPr>
          <w:szCs w:val="22"/>
        </w:rPr>
        <w:t>would support the addition of new events</w:t>
      </w:r>
      <w:r w:rsidR="00A52FCB">
        <w:rPr>
          <w:szCs w:val="22"/>
        </w:rPr>
        <w:t xml:space="preserve"> to the Standards as needed</w:t>
      </w:r>
      <w:r w:rsidR="003051BA" w:rsidRPr="008F6360">
        <w:rPr>
          <w:szCs w:val="22"/>
        </w:rPr>
        <w:t xml:space="preserve">. </w:t>
      </w:r>
    </w:p>
    <w:p w14:paraId="3488AE0A" w14:textId="329DD461" w:rsidR="005A3C4F" w:rsidRPr="008F6360" w:rsidRDefault="005A3C4F" w:rsidP="00C030BE">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Delegation of the United States of America</w:t>
      </w:r>
      <w:r w:rsidR="009F1D7A" w:rsidRPr="008F6360">
        <w:rPr>
          <w:szCs w:val="22"/>
        </w:rPr>
        <w:t xml:space="preserve"> </w:t>
      </w:r>
      <w:r w:rsidR="00353C7A" w:rsidRPr="008F6360">
        <w:rPr>
          <w:szCs w:val="22"/>
        </w:rPr>
        <w:t>informed</w:t>
      </w:r>
      <w:r w:rsidR="00F73C84" w:rsidRPr="008F6360">
        <w:rPr>
          <w:szCs w:val="22"/>
        </w:rPr>
        <w:t xml:space="preserve"> the CWS </w:t>
      </w:r>
      <w:r w:rsidR="009F1D7A" w:rsidRPr="008F6360">
        <w:rPr>
          <w:szCs w:val="22"/>
        </w:rPr>
        <w:t xml:space="preserve">that </w:t>
      </w:r>
      <w:r w:rsidR="00353C7A" w:rsidRPr="008F6360">
        <w:rPr>
          <w:szCs w:val="22"/>
        </w:rPr>
        <w:t>it</w:t>
      </w:r>
      <w:r w:rsidR="009F1D7A" w:rsidRPr="008F6360">
        <w:rPr>
          <w:szCs w:val="22"/>
        </w:rPr>
        <w:t xml:space="preserve"> </w:t>
      </w:r>
      <w:r w:rsidR="008447A3" w:rsidRPr="008F6360">
        <w:rPr>
          <w:szCs w:val="22"/>
        </w:rPr>
        <w:t>ha</w:t>
      </w:r>
      <w:r w:rsidR="00937FC8">
        <w:rPr>
          <w:szCs w:val="22"/>
        </w:rPr>
        <w:t>d</w:t>
      </w:r>
      <w:r w:rsidR="00982100">
        <w:rPr>
          <w:szCs w:val="22"/>
        </w:rPr>
        <w:t xml:space="preserve"> </w:t>
      </w:r>
      <w:r w:rsidR="00726F6F" w:rsidRPr="008F6360">
        <w:rPr>
          <w:szCs w:val="22"/>
        </w:rPr>
        <w:t xml:space="preserve">updated </w:t>
      </w:r>
      <w:r w:rsidR="00353C7A" w:rsidRPr="008F6360">
        <w:rPr>
          <w:szCs w:val="22"/>
        </w:rPr>
        <w:t>its</w:t>
      </w:r>
      <w:r w:rsidR="00726F6F" w:rsidRPr="008F6360">
        <w:rPr>
          <w:szCs w:val="22"/>
        </w:rPr>
        <w:t xml:space="preserve"> mapping </w:t>
      </w:r>
      <w:r w:rsidR="00F73C84" w:rsidRPr="008F6360">
        <w:rPr>
          <w:szCs w:val="22"/>
        </w:rPr>
        <w:t xml:space="preserve">table </w:t>
      </w:r>
      <w:r w:rsidR="00726F6F" w:rsidRPr="008F6360">
        <w:rPr>
          <w:szCs w:val="22"/>
        </w:rPr>
        <w:t xml:space="preserve">and </w:t>
      </w:r>
      <w:r w:rsidR="00A52FCB">
        <w:rPr>
          <w:szCs w:val="22"/>
        </w:rPr>
        <w:t>would</w:t>
      </w:r>
      <w:r w:rsidR="009F1D7A" w:rsidRPr="008F6360">
        <w:rPr>
          <w:szCs w:val="22"/>
        </w:rPr>
        <w:t xml:space="preserve"> </w:t>
      </w:r>
      <w:r w:rsidR="00F73C84" w:rsidRPr="008F6360">
        <w:rPr>
          <w:szCs w:val="22"/>
        </w:rPr>
        <w:t xml:space="preserve">provide the updated mapping table </w:t>
      </w:r>
      <w:r w:rsidR="00982100">
        <w:rPr>
          <w:szCs w:val="22"/>
        </w:rPr>
        <w:t>shortly</w:t>
      </w:r>
      <w:r w:rsidR="00726F6F" w:rsidRPr="008F6360">
        <w:rPr>
          <w:szCs w:val="22"/>
        </w:rPr>
        <w:t>.</w:t>
      </w:r>
      <w:r w:rsidR="00F73C84" w:rsidRPr="008F6360">
        <w:rPr>
          <w:szCs w:val="22"/>
        </w:rPr>
        <w:t xml:space="preserve"> </w:t>
      </w:r>
      <w:r w:rsidR="00931CD0" w:rsidRPr="008F6360">
        <w:rPr>
          <w:szCs w:val="22"/>
        </w:rPr>
        <w:t xml:space="preserve"> </w:t>
      </w:r>
      <w:r w:rsidR="00F73C84" w:rsidRPr="008F6360">
        <w:rPr>
          <w:szCs w:val="22"/>
        </w:rPr>
        <w:t>This is</w:t>
      </w:r>
      <w:r w:rsidR="00B4422C" w:rsidRPr="008F6360">
        <w:rPr>
          <w:szCs w:val="22"/>
        </w:rPr>
        <w:t xml:space="preserve"> the </w:t>
      </w:r>
      <w:r w:rsidR="00F73C84" w:rsidRPr="008F6360">
        <w:rPr>
          <w:szCs w:val="22"/>
        </w:rPr>
        <w:t xml:space="preserve">first step of </w:t>
      </w:r>
      <w:r w:rsidR="007023A8">
        <w:rPr>
          <w:szCs w:val="22"/>
        </w:rPr>
        <w:t>its</w:t>
      </w:r>
      <w:r w:rsidR="00F73C84" w:rsidRPr="008F6360">
        <w:rPr>
          <w:szCs w:val="22"/>
        </w:rPr>
        <w:t xml:space="preserve"> </w:t>
      </w:r>
      <w:r w:rsidR="00B4422C" w:rsidRPr="008F6360">
        <w:rPr>
          <w:szCs w:val="22"/>
        </w:rPr>
        <w:t>process</w:t>
      </w:r>
      <w:r w:rsidR="003A1925">
        <w:rPr>
          <w:szCs w:val="22"/>
        </w:rPr>
        <w:t xml:space="preserve"> to</w:t>
      </w:r>
      <w:r w:rsidR="00B4422C" w:rsidRPr="008F6360">
        <w:rPr>
          <w:szCs w:val="22"/>
        </w:rPr>
        <w:t xml:space="preserve"> implement WIPO Standard</w:t>
      </w:r>
      <w:r w:rsidR="00353C7A" w:rsidRPr="008F6360">
        <w:rPr>
          <w:szCs w:val="22"/>
        </w:rPr>
        <w:t>s</w:t>
      </w:r>
      <w:r w:rsidR="00B4422C" w:rsidRPr="008F6360">
        <w:rPr>
          <w:szCs w:val="22"/>
        </w:rPr>
        <w:t xml:space="preserve"> ST.27</w:t>
      </w:r>
      <w:r w:rsidR="00353C7A" w:rsidRPr="008F6360">
        <w:rPr>
          <w:szCs w:val="22"/>
        </w:rPr>
        <w:t xml:space="preserve"> and ST.61</w:t>
      </w:r>
      <w:r w:rsidR="00B4422C" w:rsidRPr="008F6360">
        <w:rPr>
          <w:szCs w:val="22"/>
        </w:rPr>
        <w:t>.</w:t>
      </w:r>
      <w:r w:rsidR="00AF4829" w:rsidRPr="008F6360">
        <w:rPr>
          <w:szCs w:val="22"/>
        </w:rPr>
        <w:t xml:space="preserve"> </w:t>
      </w:r>
      <w:r w:rsidR="00F73C84" w:rsidRPr="008F6360">
        <w:rPr>
          <w:szCs w:val="22"/>
        </w:rPr>
        <w:t xml:space="preserve"> </w:t>
      </w:r>
    </w:p>
    <w:p w14:paraId="6E5F411B" w14:textId="08FA6D14" w:rsidR="005A3C4F" w:rsidRPr="008F6360" w:rsidRDefault="00895A18" w:rsidP="008C70D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Delegation of United Kingdom </w:t>
      </w:r>
      <w:r w:rsidR="0064376C" w:rsidRPr="008F6360">
        <w:rPr>
          <w:szCs w:val="22"/>
        </w:rPr>
        <w:t xml:space="preserve">was concerned that </w:t>
      </w:r>
      <w:r w:rsidR="00F73C84" w:rsidRPr="008F6360">
        <w:rPr>
          <w:szCs w:val="22"/>
        </w:rPr>
        <w:t xml:space="preserve">the </w:t>
      </w:r>
      <w:r w:rsidR="00F61526" w:rsidRPr="008F6360">
        <w:rPr>
          <w:szCs w:val="22"/>
        </w:rPr>
        <w:t xml:space="preserve">recategorization of </w:t>
      </w:r>
      <w:r w:rsidR="00F73C84" w:rsidRPr="008F6360">
        <w:rPr>
          <w:szCs w:val="22"/>
        </w:rPr>
        <w:t xml:space="preserve">patent legal status </w:t>
      </w:r>
      <w:r w:rsidR="00F61526" w:rsidRPr="008F6360">
        <w:rPr>
          <w:szCs w:val="22"/>
        </w:rPr>
        <w:t>events</w:t>
      </w:r>
      <w:r w:rsidR="00D25192" w:rsidRPr="008F6360">
        <w:rPr>
          <w:szCs w:val="22"/>
        </w:rPr>
        <w:t xml:space="preserve"> </w:t>
      </w:r>
      <w:r w:rsidR="00353C7A" w:rsidRPr="008F6360">
        <w:rPr>
          <w:szCs w:val="22"/>
        </w:rPr>
        <w:t>in WIPO ST.27</w:t>
      </w:r>
      <w:r w:rsidR="004904C7" w:rsidRPr="008F6360">
        <w:rPr>
          <w:szCs w:val="22"/>
        </w:rPr>
        <w:t xml:space="preserve"> </w:t>
      </w:r>
      <w:r w:rsidR="00F61526" w:rsidRPr="008F6360">
        <w:rPr>
          <w:szCs w:val="22"/>
        </w:rPr>
        <w:t xml:space="preserve">would </w:t>
      </w:r>
      <w:r w:rsidR="00F73C84" w:rsidRPr="008F6360">
        <w:rPr>
          <w:szCs w:val="22"/>
        </w:rPr>
        <w:t xml:space="preserve">impact </w:t>
      </w:r>
      <w:r w:rsidR="00353C7A" w:rsidRPr="008F6360">
        <w:rPr>
          <w:szCs w:val="22"/>
        </w:rPr>
        <w:t xml:space="preserve">its ongoing </w:t>
      </w:r>
      <w:r w:rsidR="003A1925">
        <w:rPr>
          <w:szCs w:val="22"/>
        </w:rPr>
        <w:t>digital transformation activities</w:t>
      </w:r>
      <w:r w:rsidR="003A1925" w:rsidRPr="008F6360">
        <w:rPr>
          <w:szCs w:val="22"/>
        </w:rPr>
        <w:t xml:space="preserve"> </w:t>
      </w:r>
      <w:r w:rsidR="003A1925">
        <w:rPr>
          <w:szCs w:val="22"/>
        </w:rPr>
        <w:t>which include the</w:t>
      </w:r>
      <w:r w:rsidR="00D25192" w:rsidRPr="008F6360">
        <w:rPr>
          <w:szCs w:val="22"/>
        </w:rPr>
        <w:t xml:space="preserve"> implementation</w:t>
      </w:r>
      <w:r w:rsidR="003A1925">
        <w:rPr>
          <w:szCs w:val="22"/>
        </w:rPr>
        <w:t xml:space="preserve"> of </w:t>
      </w:r>
      <w:r w:rsidR="00937FC8">
        <w:rPr>
          <w:szCs w:val="22"/>
        </w:rPr>
        <w:t>ST.27</w:t>
      </w:r>
      <w:r w:rsidR="00D25192" w:rsidRPr="008F6360">
        <w:rPr>
          <w:szCs w:val="22"/>
        </w:rPr>
        <w:t>.</w:t>
      </w:r>
      <w:r w:rsidR="00ED6B21" w:rsidRPr="008F6360">
        <w:rPr>
          <w:szCs w:val="22"/>
        </w:rPr>
        <w:t xml:space="preserve"> </w:t>
      </w:r>
      <w:r w:rsidR="00F73C84" w:rsidRPr="008F6360">
        <w:rPr>
          <w:szCs w:val="22"/>
        </w:rPr>
        <w:t xml:space="preserve"> </w:t>
      </w:r>
      <w:r w:rsidR="00ED6B21" w:rsidRPr="008F6360">
        <w:rPr>
          <w:szCs w:val="22"/>
        </w:rPr>
        <w:t xml:space="preserve">However, </w:t>
      </w:r>
      <w:r w:rsidR="003A1925">
        <w:rPr>
          <w:szCs w:val="22"/>
        </w:rPr>
        <w:t>it</w:t>
      </w:r>
      <w:r w:rsidR="00353C7A" w:rsidRPr="008F6360">
        <w:rPr>
          <w:szCs w:val="22"/>
        </w:rPr>
        <w:t xml:space="preserve"> </w:t>
      </w:r>
      <w:r w:rsidR="00A052B3" w:rsidRPr="008F6360">
        <w:rPr>
          <w:szCs w:val="22"/>
        </w:rPr>
        <w:t xml:space="preserve">supported discussions </w:t>
      </w:r>
      <w:r w:rsidR="003A1925">
        <w:rPr>
          <w:szCs w:val="22"/>
        </w:rPr>
        <w:t>for</w:t>
      </w:r>
      <w:r w:rsidR="003A1925" w:rsidRPr="008F6360">
        <w:rPr>
          <w:szCs w:val="22"/>
        </w:rPr>
        <w:t xml:space="preserve"> </w:t>
      </w:r>
      <w:r w:rsidR="00ED6B21" w:rsidRPr="008F6360">
        <w:rPr>
          <w:szCs w:val="22"/>
        </w:rPr>
        <w:t>new events</w:t>
      </w:r>
      <w:r w:rsidR="00A052B3" w:rsidRPr="008F6360">
        <w:rPr>
          <w:szCs w:val="22"/>
        </w:rPr>
        <w:t xml:space="preserve">.  The CWS noted that no </w:t>
      </w:r>
      <w:r w:rsidR="00D8179C" w:rsidRPr="008F6360">
        <w:rPr>
          <w:szCs w:val="22"/>
        </w:rPr>
        <w:t>IP</w:t>
      </w:r>
      <w:r w:rsidR="003A1925">
        <w:rPr>
          <w:szCs w:val="22"/>
        </w:rPr>
        <w:t xml:space="preserve"> </w:t>
      </w:r>
      <w:r w:rsidR="007023A8">
        <w:rPr>
          <w:szCs w:val="22"/>
        </w:rPr>
        <w:t>o</w:t>
      </w:r>
      <w:r w:rsidR="003A1925">
        <w:rPr>
          <w:szCs w:val="22"/>
        </w:rPr>
        <w:t>ffice</w:t>
      </w:r>
      <w:r w:rsidR="00D8179C" w:rsidRPr="008F6360">
        <w:rPr>
          <w:szCs w:val="22"/>
        </w:rPr>
        <w:t xml:space="preserve"> </w:t>
      </w:r>
      <w:r w:rsidR="00C82F58" w:rsidRPr="008F6360">
        <w:rPr>
          <w:szCs w:val="22"/>
        </w:rPr>
        <w:t>us</w:t>
      </w:r>
      <w:r w:rsidR="00A052B3" w:rsidRPr="008F6360">
        <w:rPr>
          <w:szCs w:val="22"/>
        </w:rPr>
        <w:t xml:space="preserve">es </w:t>
      </w:r>
      <w:r w:rsidR="00C82F58" w:rsidRPr="008F6360">
        <w:rPr>
          <w:szCs w:val="22"/>
        </w:rPr>
        <w:t xml:space="preserve">the </w:t>
      </w:r>
      <w:r w:rsidR="007023A8">
        <w:rPr>
          <w:szCs w:val="22"/>
        </w:rPr>
        <w:t>‘</w:t>
      </w:r>
      <w:r w:rsidR="00C82F58" w:rsidRPr="008F6360">
        <w:rPr>
          <w:szCs w:val="22"/>
        </w:rPr>
        <w:t>event indicators</w:t>
      </w:r>
      <w:r w:rsidR="007023A8">
        <w:rPr>
          <w:szCs w:val="22"/>
        </w:rPr>
        <w:t>’</w:t>
      </w:r>
      <w:r w:rsidR="00C82F58" w:rsidRPr="008F6360">
        <w:rPr>
          <w:szCs w:val="22"/>
        </w:rPr>
        <w:t xml:space="preserve"> that were </w:t>
      </w:r>
      <w:r w:rsidR="007023A8">
        <w:rPr>
          <w:szCs w:val="22"/>
        </w:rPr>
        <w:t xml:space="preserve">included in </w:t>
      </w:r>
      <w:r w:rsidR="00770D63" w:rsidRPr="008F6360">
        <w:rPr>
          <w:szCs w:val="22"/>
        </w:rPr>
        <w:t xml:space="preserve">WIPO </w:t>
      </w:r>
      <w:r w:rsidR="00C82F58" w:rsidRPr="008F6360">
        <w:rPr>
          <w:szCs w:val="22"/>
        </w:rPr>
        <w:t>ST</w:t>
      </w:r>
      <w:r w:rsidR="00770D63" w:rsidRPr="008F6360">
        <w:rPr>
          <w:szCs w:val="22"/>
        </w:rPr>
        <w:t>.</w:t>
      </w:r>
      <w:r w:rsidR="00C82F58" w:rsidRPr="008F6360">
        <w:rPr>
          <w:szCs w:val="22"/>
        </w:rPr>
        <w:t>27.</w:t>
      </w:r>
      <w:r w:rsidR="00B44D50">
        <w:rPr>
          <w:szCs w:val="22"/>
        </w:rPr>
        <w:t xml:space="preserve">  </w:t>
      </w:r>
      <w:r w:rsidR="003A1925">
        <w:rPr>
          <w:szCs w:val="22"/>
        </w:rPr>
        <w:t>The</w:t>
      </w:r>
      <w:r w:rsidR="003A1925" w:rsidRPr="008F6360">
        <w:rPr>
          <w:szCs w:val="22"/>
        </w:rPr>
        <w:t xml:space="preserve"> </w:t>
      </w:r>
      <w:r w:rsidR="003A1925">
        <w:rPr>
          <w:szCs w:val="22"/>
        </w:rPr>
        <w:t>D</w:t>
      </w:r>
      <w:r w:rsidR="003A1925" w:rsidRPr="008F6360">
        <w:rPr>
          <w:szCs w:val="22"/>
        </w:rPr>
        <w:t xml:space="preserve">elegation </w:t>
      </w:r>
      <w:r w:rsidR="003A1925">
        <w:rPr>
          <w:szCs w:val="22"/>
        </w:rPr>
        <w:t>of Germany indicated that it</w:t>
      </w:r>
      <w:r w:rsidR="00770D63" w:rsidRPr="008F6360">
        <w:rPr>
          <w:szCs w:val="22"/>
        </w:rPr>
        <w:t xml:space="preserve"> was still waiting on </w:t>
      </w:r>
      <w:r w:rsidR="007023A8">
        <w:rPr>
          <w:szCs w:val="22"/>
        </w:rPr>
        <w:t xml:space="preserve">users’ </w:t>
      </w:r>
      <w:r w:rsidR="00770D63" w:rsidRPr="008F6360">
        <w:rPr>
          <w:szCs w:val="22"/>
        </w:rPr>
        <w:t xml:space="preserve">feedback regarding </w:t>
      </w:r>
      <w:r w:rsidR="00A052B3" w:rsidRPr="008F6360">
        <w:rPr>
          <w:szCs w:val="22"/>
        </w:rPr>
        <w:t xml:space="preserve">its </w:t>
      </w:r>
      <w:r w:rsidR="00770D63" w:rsidRPr="008F6360">
        <w:rPr>
          <w:szCs w:val="22"/>
        </w:rPr>
        <w:t>WIPO ST.27 implementation</w:t>
      </w:r>
      <w:r w:rsidR="003A1925">
        <w:rPr>
          <w:szCs w:val="22"/>
        </w:rPr>
        <w:t xml:space="preserve"> before considering implementing the </w:t>
      </w:r>
      <w:r w:rsidR="007023A8">
        <w:rPr>
          <w:szCs w:val="22"/>
        </w:rPr>
        <w:t>‘</w:t>
      </w:r>
      <w:r w:rsidR="003A1925">
        <w:rPr>
          <w:szCs w:val="22"/>
        </w:rPr>
        <w:t>event indicators</w:t>
      </w:r>
      <w:r w:rsidR="007023A8">
        <w:rPr>
          <w:szCs w:val="22"/>
        </w:rPr>
        <w:t>’</w:t>
      </w:r>
      <w:r w:rsidR="008A7E23" w:rsidRPr="008F6360">
        <w:rPr>
          <w:szCs w:val="22"/>
        </w:rPr>
        <w:t>.</w:t>
      </w:r>
    </w:p>
    <w:p w14:paraId="77B789B2" w14:textId="77777777" w:rsidR="00E41E91" w:rsidRDefault="00FC5374" w:rsidP="00044A94">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Representative of the </w:t>
      </w:r>
      <w:r w:rsidR="007023A8">
        <w:rPr>
          <w:szCs w:val="22"/>
        </w:rPr>
        <w:t>EPO</w:t>
      </w:r>
      <w:r w:rsidRPr="008F6360">
        <w:rPr>
          <w:szCs w:val="22"/>
        </w:rPr>
        <w:t xml:space="preserve"> </w:t>
      </w:r>
      <w:r w:rsidR="00B82404" w:rsidRPr="008F6360">
        <w:rPr>
          <w:szCs w:val="22"/>
        </w:rPr>
        <w:t xml:space="preserve">emphasized the importance of </w:t>
      </w:r>
      <w:r w:rsidR="002E7675" w:rsidRPr="008F6360">
        <w:rPr>
          <w:szCs w:val="22"/>
        </w:rPr>
        <w:t xml:space="preserve">WIPO Standard ST.27 and </w:t>
      </w:r>
      <w:r w:rsidR="00D60507" w:rsidRPr="008F6360">
        <w:rPr>
          <w:szCs w:val="22"/>
        </w:rPr>
        <w:t xml:space="preserve">reiterated </w:t>
      </w:r>
      <w:r w:rsidR="004904EB" w:rsidRPr="008F6360">
        <w:rPr>
          <w:szCs w:val="22"/>
        </w:rPr>
        <w:t>its commitment</w:t>
      </w:r>
      <w:r w:rsidR="00D60507" w:rsidRPr="008F6360">
        <w:rPr>
          <w:szCs w:val="22"/>
        </w:rPr>
        <w:t xml:space="preserve"> to contribute </w:t>
      </w:r>
      <w:r w:rsidR="00630CF6" w:rsidRPr="008F6360">
        <w:rPr>
          <w:szCs w:val="22"/>
        </w:rPr>
        <w:t>to</w:t>
      </w:r>
      <w:r w:rsidR="00D60507" w:rsidRPr="008F6360">
        <w:rPr>
          <w:szCs w:val="22"/>
        </w:rPr>
        <w:t xml:space="preserve"> this Task. </w:t>
      </w:r>
      <w:r w:rsidR="00770D63" w:rsidRPr="008F6360">
        <w:rPr>
          <w:szCs w:val="22"/>
        </w:rPr>
        <w:t xml:space="preserve"> </w:t>
      </w:r>
      <w:r w:rsidR="00F31923" w:rsidRPr="008F6360">
        <w:rPr>
          <w:szCs w:val="22"/>
        </w:rPr>
        <w:t>It</w:t>
      </w:r>
      <w:r w:rsidR="00313BF3" w:rsidRPr="008F6360">
        <w:rPr>
          <w:szCs w:val="22"/>
        </w:rPr>
        <w:t xml:space="preserve"> </w:t>
      </w:r>
      <w:r w:rsidR="00E83B3B" w:rsidRPr="008F6360">
        <w:rPr>
          <w:szCs w:val="22"/>
        </w:rPr>
        <w:t>asked if</w:t>
      </w:r>
      <w:r w:rsidR="00313BF3" w:rsidRPr="008F6360">
        <w:rPr>
          <w:szCs w:val="22"/>
        </w:rPr>
        <w:t xml:space="preserve"> there is any plan to </w:t>
      </w:r>
      <w:r w:rsidR="00770D63" w:rsidRPr="008F6360">
        <w:rPr>
          <w:szCs w:val="22"/>
        </w:rPr>
        <w:t>update</w:t>
      </w:r>
      <w:r w:rsidR="00313BF3" w:rsidRPr="008F6360">
        <w:rPr>
          <w:szCs w:val="22"/>
        </w:rPr>
        <w:t xml:space="preserve"> </w:t>
      </w:r>
      <w:r w:rsidR="00770D63" w:rsidRPr="008F6360">
        <w:rPr>
          <w:szCs w:val="22"/>
        </w:rPr>
        <w:t xml:space="preserve">WIPO Standard </w:t>
      </w:r>
      <w:r w:rsidR="00313BF3" w:rsidRPr="008F6360">
        <w:rPr>
          <w:szCs w:val="22"/>
        </w:rPr>
        <w:t>ST.36</w:t>
      </w:r>
      <w:r w:rsidR="00770D63" w:rsidRPr="008F6360">
        <w:rPr>
          <w:szCs w:val="22"/>
        </w:rPr>
        <w:t xml:space="preserve"> to support the implementation of WIPO ST.27, as was done with WIPO Standard ST.96</w:t>
      </w:r>
      <w:r w:rsidR="00313BF3" w:rsidRPr="008F6360">
        <w:rPr>
          <w:szCs w:val="22"/>
        </w:rPr>
        <w:t xml:space="preserve">. </w:t>
      </w:r>
      <w:r w:rsidR="00770D63" w:rsidRPr="008F6360">
        <w:rPr>
          <w:szCs w:val="22"/>
        </w:rPr>
        <w:t xml:space="preserve"> </w:t>
      </w:r>
      <w:r w:rsidR="00313BF3" w:rsidRPr="008F6360">
        <w:rPr>
          <w:szCs w:val="22"/>
        </w:rPr>
        <w:t xml:space="preserve">The International Bureau </w:t>
      </w:r>
      <w:r w:rsidR="00B43567" w:rsidRPr="008F6360">
        <w:rPr>
          <w:szCs w:val="22"/>
        </w:rPr>
        <w:t xml:space="preserve">responded </w:t>
      </w:r>
      <w:r w:rsidR="00E83B3B" w:rsidRPr="008F6360">
        <w:rPr>
          <w:szCs w:val="22"/>
        </w:rPr>
        <w:t xml:space="preserve">that </w:t>
      </w:r>
      <w:r w:rsidR="003A1925">
        <w:rPr>
          <w:szCs w:val="22"/>
        </w:rPr>
        <w:t>there is not plan to</w:t>
      </w:r>
      <w:r w:rsidR="00E83B3B" w:rsidRPr="008F6360">
        <w:rPr>
          <w:szCs w:val="22"/>
        </w:rPr>
        <w:t xml:space="preserve"> </w:t>
      </w:r>
      <w:r w:rsidR="00B75C26" w:rsidRPr="008F6360">
        <w:rPr>
          <w:szCs w:val="22"/>
        </w:rPr>
        <w:t>revise</w:t>
      </w:r>
      <w:r w:rsidR="00E83B3B" w:rsidRPr="008F6360">
        <w:rPr>
          <w:szCs w:val="22"/>
        </w:rPr>
        <w:t xml:space="preserve"> </w:t>
      </w:r>
      <w:r w:rsidR="00B43567" w:rsidRPr="008F6360">
        <w:rPr>
          <w:szCs w:val="22"/>
        </w:rPr>
        <w:t xml:space="preserve">WIPO </w:t>
      </w:r>
      <w:r w:rsidR="00E83B3B" w:rsidRPr="008F6360">
        <w:rPr>
          <w:szCs w:val="22"/>
        </w:rPr>
        <w:t>ST.</w:t>
      </w:r>
      <w:r w:rsidR="007023A8">
        <w:rPr>
          <w:szCs w:val="22"/>
        </w:rPr>
        <w:t>36</w:t>
      </w:r>
      <w:r w:rsidR="003A1925">
        <w:rPr>
          <w:szCs w:val="22"/>
        </w:rPr>
        <w:t xml:space="preserve"> unless there is</w:t>
      </w:r>
      <w:r w:rsidR="00B43567" w:rsidRPr="008F6360">
        <w:rPr>
          <w:szCs w:val="22"/>
        </w:rPr>
        <w:t xml:space="preserve"> a </w:t>
      </w:r>
      <w:r w:rsidR="00B75C26" w:rsidRPr="008F6360">
        <w:rPr>
          <w:szCs w:val="22"/>
        </w:rPr>
        <w:t>request from the Member States.</w:t>
      </w:r>
      <w:r w:rsidR="00937FC8">
        <w:rPr>
          <w:szCs w:val="22"/>
        </w:rPr>
        <w:t xml:space="preserve"> </w:t>
      </w:r>
    </w:p>
    <w:p w14:paraId="46A6C38A" w14:textId="17A6DEA1" w:rsidR="00BC2D17" w:rsidRPr="008F6360" w:rsidRDefault="00D86E68" w:rsidP="00044A94">
      <w:pPr>
        <w:spacing w:after="240"/>
        <w:rPr>
          <w:szCs w:val="22"/>
          <w:u w:val="single"/>
        </w:rPr>
      </w:pPr>
      <w:r w:rsidRPr="008F6360">
        <w:rPr>
          <w:szCs w:val="22"/>
          <w:u w:val="single"/>
        </w:rPr>
        <w:t>Agenda Item 5(d): Report on Task No. 50 by the Part 7 Task Force</w:t>
      </w:r>
    </w:p>
    <w:p w14:paraId="047E4610" w14:textId="0AF3AD80" w:rsidR="00BC2D17" w:rsidRDefault="008215BA" w:rsidP="00044A94">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744500" w:rsidRPr="008F6360">
        <w:rPr>
          <w:szCs w:val="22"/>
        </w:rPr>
        <w:t>Discussions were based on an oral report on Task No. 50 delivered by the International Bureau</w:t>
      </w:r>
      <w:r w:rsidR="007437A0" w:rsidRPr="008F6360">
        <w:rPr>
          <w:szCs w:val="22"/>
        </w:rPr>
        <w:t>,</w:t>
      </w:r>
      <w:r w:rsidR="00744500" w:rsidRPr="008F6360">
        <w:rPr>
          <w:szCs w:val="22"/>
        </w:rPr>
        <w:t xml:space="preserve"> as the Part 7 Task Force</w:t>
      </w:r>
      <w:r w:rsidR="004E5254">
        <w:rPr>
          <w:szCs w:val="22"/>
        </w:rPr>
        <w:t xml:space="preserve"> Leader</w:t>
      </w:r>
      <w:r w:rsidR="00744500" w:rsidRPr="008F6360">
        <w:rPr>
          <w:szCs w:val="22"/>
        </w:rPr>
        <w:t xml:space="preserve">. </w:t>
      </w:r>
      <w:r w:rsidR="007437A0" w:rsidRPr="008F6360">
        <w:rPr>
          <w:szCs w:val="22"/>
        </w:rPr>
        <w:t xml:space="preserve"> </w:t>
      </w:r>
      <w:r w:rsidR="00744500" w:rsidRPr="008F6360">
        <w:rPr>
          <w:szCs w:val="22"/>
        </w:rPr>
        <w:t>The CWS noted the work plan and challenges of the Task Force.</w:t>
      </w:r>
    </w:p>
    <w:p w14:paraId="3F4BB8F9" w14:textId="0B6BA373" w:rsidR="007541E4" w:rsidRDefault="009B24EB" w:rsidP="004F36F4">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937FC8">
        <w:rPr>
          <w:szCs w:val="22"/>
        </w:rPr>
        <w:t>The Delegation of Russian Federation</w:t>
      </w:r>
      <w:r w:rsidR="004C3BC5" w:rsidRPr="008F6360">
        <w:rPr>
          <w:szCs w:val="22"/>
        </w:rPr>
        <w:t xml:space="preserve"> asked if WIPO Handbook Part 7.3.2 </w:t>
      </w:r>
      <w:r w:rsidR="000123BD">
        <w:rPr>
          <w:szCs w:val="22"/>
        </w:rPr>
        <w:t>could</w:t>
      </w:r>
      <w:r w:rsidR="000123BD" w:rsidRPr="008F6360">
        <w:rPr>
          <w:szCs w:val="22"/>
        </w:rPr>
        <w:t xml:space="preserve"> </w:t>
      </w:r>
      <w:r w:rsidR="004C3BC5" w:rsidRPr="008F6360">
        <w:rPr>
          <w:szCs w:val="22"/>
        </w:rPr>
        <w:t>be updated in the case where new document types are produced by an Office</w:t>
      </w:r>
      <w:r w:rsidR="000123BD">
        <w:rPr>
          <w:szCs w:val="22"/>
        </w:rPr>
        <w:t xml:space="preserve"> instead of waiting for the </w:t>
      </w:r>
      <w:r w:rsidR="007541E4">
        <w:rPr>
          <w:szCs w:val="22"/>
        </w:rPr>
        <w:t>update through a survey</w:t>
      </w:r>
      <w:r w:rsidR="004C3BC5" w:rsidRPr="008F6360">
        <w:rPr>
          <w:szCs w:val="22"/>
        </w:rPr>
        <w:t>.</w:t>
      </w:r>
      <w:r w:rsidR="00021E5A">
        <w:rPr>
          <w:szCs w:val="22"/>
        </w:rPr>
        <w:t xml:space="preserve">  </w:t>
      </w:r>
      <w:r w:rsidR="004F36F4" w:rsidRPr="008F6360">
        <w:rPr>
          <w:szCs w:val="22"/>
        </w:rPr>
        <w:t xml:space="preserve">The </w:t>
      </w:r>
      <w:r w:rsidR="007541E4">
        <w:rPr>
          <w:szCs w:val="22"/>
        </w:rPr>
        <w:t>International Bureau</w:t>
      </w:r>
      <w:r w:rsidR="004F36F4" w:rsidRPr="008F6360">
        <w:rPr>
          <w:szCs w:val="22"/>
        </w:rPr>
        <w:t xml:space="preserve"> suggested that Part 7 Task Force would discuss whether revisions to Part 7.3 of the WIPO Handbook should be made upon the request by an Office to reflect its new practice or the revisions should be made with the results of a relevant survey in which all Offices would be invited to respond.  </w:t>
      </w:r>
    </w:p>
    <w:p w14:paraId="5DC66EE0" w14:textId="7DA1C874" w:rsidR="004F36F4" w:rsidRPr="008F6360" w:rsidRDefault="007541E4" w:rsidP="00506057">
      <w:pPr>
        <w:spacing w:after="240"/>
        <w:ind w:left="567"/>
        <w:rPr>
          <w:szCs w:val="22"/>
        </w:rPr>
      </w:pPr>
      <w:r>
        <w:rPr>
          <w:szCs w:val="22"/>
        </w:rPr>
        <w:fldChar w:fldCharType="begin"/>
      </w:r>
      <w:r>
        <w:rPr>
          <w:szCs w:val="22"/>
        </w:rPr>
        <w:instrText xml:space="preserve"> AUTONUM  </w:instrText>
      </w:r>
      <w:r>
        <w:rPr>
          <w:szCs w:val="22"/>
        </w:rPr>
        <w:fldChar w:fldCharType="end"/>
      </w:r>
      <w:r>
        <w:rPr>
          <w:szCs w:val="22"/>
        </w:rPr>
        <w:tab/>
        <w:t>The CWS noted that t</w:t>
      </w:r>
      <w:r w:rsidR="004F36F4" w:rsidRPr="008F6360">
        <w:rPr>
          <w:szCs w:val="22"/>
        </w:rPr>
        <w:t xml:space="preserve">he Part 7 Task Force </w:t>
      </w:r>
      <w:r>
        <w:rPr>
          <w:szCs w:val="22"/>
        </w:rPr>
        <w:t>would</w:t>
      </w:r>
      <w:r w:rsidR="004F36F4" w:rsidRPr="008F6360">
        <w:rPr>
          <w:szCs w:val="22"/>
        </w:rPr>
        <w:t xml:space="preserve"> present a proposal </w:t>
      </w:r>
      <w:r>
        <w:rPr>
          <w:szCs w:val="22"/>
        </w:rPr>
        <w:t xml:space="preserve">for the way of revising Part 7.3 </w:t>
      </w:r>
      <w:r w:rsidR="004F36F4" w:rsidRPr="008F6360">
        <w:rPr>
          <w:szCs w:val="22"/>
        </w:rPr>
        <w:t>for consideration at the next session of the CWS.</w:t>
      </w:r>
    </w:p>
    <w:p w14:paraId="6A518DD8" w14:textId="757DCBB5" w:rsidR="00B44D50" w:rsidRPr="008F6360" w:rsidRDefault="004C3BC5" w:rsidP="00982100">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approved conducting a survey to inform updates to WIPO Handbook Part 7.2.6 and Part 7.2.7 in 2025.  </w:t>
      </w:r>
      <w:r w:rsidR="00982100" w:rsidRPr="008F6360">
        <w:rPr>
          <w:szCs w:val="22"/>
        </w:rPr>
        <w:t xml:space="preserve">The CWS also noted that Part 7 Task Force will report the survey results at </w:t>
      </w:r>
      <w:r w:rsidR="00982100">
        <w:rPr>
          <w:szCs w:val="22"/>
        </w:rPr>
        <w:t>the</w:t>
      </w:r>
      <w:r w:rsidR="00982100" w:rsidRPr="008F6360">
        <w:rPr>
          <w:szCs w:val="22"/>
        </w:rPr>
        <w:t xml:space="preserve"> thirteenth session</w:t>
      </w:r>
      <w:r w:rsidR="00982100">
        <w:rPr>
          <w:szCs w:val="22"/>
        </w:rPr>
        <w:t xml:space="preserve"> of the CWS</w:t>
      </w:r>
      <w:r w:rsidR="00982100" w:rsidRPr="008F6360">
        <w:rPr>
          <w:szCs w:val="22"/>
        </w:rPr>
        <w:t>.</w:t>
      </w:r>
    </w:p>
    <w:p w14:paraId="698F5D6A" w14:textId="269CE1CA" w:rsidR="00BC2D17" w:rsidRPr="008F6360" w:rsidRDefault="004179AE" w:rsidP="00044A94">
      <w:pPr>
        <w:spacing w:after="240"/>
        <w:rPr>
          <w:szCs w:val="22"/>
          <w:u w:val="single"/>
        </w:rPr>
      </w:pPr>
      <w:r w:rsidRPr="008F6360">
        <w:rPr>
          <w:szCs w:val="22"/>
          <w:u w:val="single"/>
        </w:rPr>
        <w:lastRenderedPageBreak/>
        <w:t>Agenda Item 5(e): Report on Task No. 52 by the Public Access to Patent Information (PAPI) Task Force</w:t>
      </w:r>
    </w:p>
    <w:p w14:paraId="41585860" w14:textId="3CF59D63" w:rsidR="00451FA5" w:rsidRPr="008F6360" w:rsidRDefault="009709F0" w:rsidP="00044A94">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30" w:history="1">
        <w:r w:rsidR="00931BF1" w:rsidRPr="008F6360">
          <w:rPr>
            <w:rStyle w:val="Hyperlink"/>
            <w:szCs w:val="22"/>
          </w:rPr>
          <w:t>CWS/12/7</w:t>
        </w:r>
      </w:hyperlink>
      <w:r w:rsidR="00931BF1" w:rsidRPr="008F6360">
        <w:rPr>
          <w:szCs w:val="22"/>
        </w:rPr>
        <w:t xml:space="preserve"> which was presented by </w:t>
      </w:r>
      <w:r w:rsidR="00E36C6C" w:rsidRPr="008F6360">
        <w:rPr>
          <w:szCs w:val="22"/>
        </w:rPr>
        <w:t xml:space="preserve">the International Bureau, as the Leader of the </w:t>
      </w:r>
      <w:r w:rsidR="00931BF1" w:rsidRPr="008F6360">
        <w:rPr>
          <w:szCs w:val="22"/>
        </w:rPr>
        <w:t>PAPI Task Force</w:t>
      </w:r>
      <w:r w:rsidRPr="008F6360">
        <w:rPr>
          <w:szCs w:val="22"/>
        </w:rPr>
        <w:t>.</w:t>
      </w:r>
      <w:r w:rsidR="00833F7F" w:rsidRPr="008F6360">
        <w:rPr>
          <w:szCs w:val="22"/>
        </w:rPr>
        <w:t xml:space="preserve"> </w:t>
      </w:r>
    </w:p>
    <w:p w14:paraId="7E5A9461" w14:textId="4DB93827" w:rsidR="00833F7F" w:rsidRPr="008F6360" w:rsidRDefault="00A11D99" w:rsidP="00506057">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451FA5" w:rsidRPr="008F6360">
        <w:rPr>
          <w:szCs w:val="22"/>
        </w:rPr>
        <w:t>The CWS noted that t</w:t>
      </w:r>
      <w:r w:rsidR="00833F7F" w:rsidRPr="008F6360">
        <w:rPr>
          <w:szCs w:val="22"/>
        </w:rPr>
        <w:t xml:space="preserve">he </w:t>
      </w:r>
      <w:r w:rsidR="00451FA5" w:rsidRPr="008F6360">
        <w:rPr>
          <w:szCs w:val="22"/>
        </w:rPr>
        <w:t xml:space="preserve">PAPI </w:t>
      </w:r>
      <w:r w:rsidR="00E36C6C" w:rsidRPr="008F6360">
        <w:rPr>
          <w:szCs w:val="22"/>
        </w:rPr>
        <w:t>T</w:t>
      </w:r>
      <w:r w:rsidR="00833F7F" w:rsidRPr="008F6360">
        <w:rPr>
          <w:szCs w:val="22"/>
        </w:rPr>
        <w:t xml:space="preserve">ask </w:t>
      </w:r>
      <w:r w:rsidR="00E36C6C" w:rsidRPr="008F6360">
        <w:rPr>
          <w:szCs w:val="22"/>
        </w:rPr>
        <w:t>F</w:t>
      </w:r>
      <w:r w:rsidR="00833F7F" w:rsidRPr="008F6360">
        <w:rPr>
          <w:szCs w:val="22"/>
        </w:rPr>
        <w:t xml:space="preserve">orce </w:t>
      </w:r>
      <w:r w:rsidR="00CC6882">
        <w:rPr>
          <w:szCs w:val="22"/>
        </w:rPr>
        <w:t xml:space="preserve">had </w:t>
      </w:r>
      <w:r w:rsidR="00E36C6C" w:rsidRPr="008F6360">
        <w:rPr>
          <w:szCs w:val="22"/>
        </w:rPr>
        <w:t>work</w:t>
      </w:r>
      <w:r w:rsidR="00CA6E64">
        <w:rPr>
          <w:szCs w:val="22"/>
        </w:rPr>
        <w:t>ed</w:t>
      </w:r>
      <w:r w:rsidR="00833F7F" w:rsidRPr="008F6360">
        <w:rPr>
          <w:szCs w:val="22"/>
        </w:rPr>
        <w:t xml:space="preserve"> to prepare a proposal for the update of the WIPO </w:t>
      </w:r>
      <w:r w:rsidR="00E36C6C" w:rsidRPr="008F6360">
        <w:rPr>
          <w:szCs w:val="22"/>
        </w:rPr>
        <w:t>H</w:t>
      </w:r>
      <w:r w:rsidR="00833F7F" w:rsidRPr="008F6360">
        <w:rPr>
          <w:szCs w:val="22"/>
        </w:rPr>
        <w:t xml:space="preserve">andbook </w:t>
      </w:r>
      <w:r w:rsidR="00E36C6C" w:rsidRPr="008F6360">
        <w:rPr>
          <w:szCs w:val="22"/>
        </w:rPr>
        <w:t>P</w:t>
      </w:r>
      <w:r w:rsidR="00833F7F" w:rsidRPr="008F6360">
        <w:rPr>
          <w:szCs w:val="22"/>
        </w:rPr>
        <w:t>art 6.1</w:t>
      </w:r>
      <w:r w:rsidR="00982100">
        <w:rPr>
          <w:szCs w:val="22"/>
        </w:rPr>
        <w:t>,</w:t>
      </w:r>
      <w:r w:rsidR="00833F7F" w:rsidRPr="008F6360">
        <w:rPr>
          <w:szCs w:val="22"/>
        </w:rPr>
        <w:t xml:space="preserve"> </w:t>
      </w:r>
      <w:r w:rsidR="00E36C6C" w:rsidRPr="008F6360">
        <w:rPr>
          <w:szCs w:val="22"/>
        </w:rPr>
        <w:t xml:space="preserve">which </w:t>
      </w:r>
      <w:r w:rsidR="00114804" w:rsidRPr="008F6360">
        <w:rPr>
          <w:szCs w:val="22"/>
        </w:rPr>
        <w:t>recommends the</w:t>
      </w:r>
      <w:r w:rsidR="00E36C6C" w:rsidRPr="008F6360">
        <w:rPr>
          <w:szCs w:val="22"/>
        </w:rPr>
        <w:t xml:space="preserve"> </w:t>
      </w:r>
      <w:r w:rsidR="00833F7F" w:rsidRPr="008F6360">
        <w:rPr>
          <w:szCs w:val="22"/>
        </w:rPr>
        <w:t xml:space="preserve">minimum contents for </w:t>
      </w:r>
      <w:r w:rsidR="00E36C6C" w:rsidRPr="008F6360">
        <w:rPr>
          <w:szCs w:val="22"/>
        </w:rPr>
        <w:t xml:space="preserve">an IP </w:t>
      </w:r>
      <w:r w:rsidR="00CA6E64">
        <w:rPr>
          <w:szCs w:val="22"/>
        </w:rPr>
        <w:t>o</w:t>
      </w:r>
      <w:r w:rsidR="00E36C6C" w:rsidRPr="008F6360">
        <w:rPr>
          <w:szCs w:val="22"/>
        </w:rPr>
        <w:t xml:space="preserve">ffice </w:t>
      </w:r>
      <w:r w:rsidR="00833F7F" w:rsidRPr="008F6360">
        <w:rPr>
          <w:szCs w:val="22"/>
        </w:rPr>
        <w:t>website.</w:t>
      </w:r>
      <w:r w:rsidR="009709F0" w:rsidRPr="008F6360">
        <w:rPr>
          <w:szCs w:val="22"/>
        </w:rPr>
        <w:t xml:space="preserve"> </w:t>
      </w:r>
      <w:r w:rsidR="00451FA5" w:rsidRPr="008F6360">
        <w:rPr>
          <w:szCs w:val="22"/>
        </w:rPr>
        <w:t xml:space="preserve"> The Delegation of the United States of America commented that Office’s website design principles are determined by the individual IP </w:t>
      </w:r>
      <w:r w:rsidR="00CA6E64">
        <w:rPr>
          <w:szCs w:val="22"/>
        </w:rPr>
        <w:t>o</w:t>
      </w:r>
      <w:r w:rsidR="00CA6E64" w:rsidRPr="008F6360">
        <w:rPr>
          <w:szCs w:val="22"/>
        </w:rPr>
        <w:t xml:space="preserve">ffice </w:t>
      </w:r>
      <w:r w:rsidR="00451FA5" w:rsidRPr="008F6360">
        <w:rPr>
          <w:szCs w:val="22"/>
        </w:rPr>
        <w:t>guidelines.</w:t>
      </w:r>
    </w:p>
    <w:p w14:paraId="4530D850" w14:textId="77777777" w:rsidR="00FF793A" w:rsidRDefault="009C631D" w:rsidP="00B53F57">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CWS</w:t>
      </w:r>
      <w:r w:rsidR="00F92B08" w:rsidRPr="008F6360">
        <w:rPr>
          <w:szCs w:val="22"/>
        </w:rPr>
        <w:t xml:space="preserve"> </w:t>
      </w:r>
      <w:r w:rsidR="001A741A" w:rsidRPr="008F6360">
        <w:rPr>
          <w:szCs w:val="22"/>
        </w:rPr>
        <w:t>noted that</w:t>
      </w:r>
      <w:r w:rsidR="00F92B08" w:rsidRPr="008F6360">
        <w:rPr>
          <w:szCs w:val="22"/>
        </w:rPr>
        <w:t xml:space="preserve"> </w:t>
      </w:r>
      <w:r w:rsidR="00CA6E64">
        <w:rPr>
          <w:szCs w:val="22"/>
        </w:rPr>
        <w:t xml:space="preserve">the </w:t>
      </w:r>
      <w:r w:rsidR="00F92B08" w:rsidRPr="008F6360">
        <w:rPr>
          <w:szCs w:val="22"/>
        </w:rPr>
        <w:t>PAPI Task Force plans</w:t>
      </w:r>
      <w:r w:rsidR="003462BD" w:rsidRPr="008F6360">
        <w:rPr>
          <w:szCs w:val="22"/>
        </w:rPr>
        <w:t xml:space="preserve"> </w:t>
      </w:r>
      <w:r w:rsidR="00451FA5" w:rsidRPr="008F6360">
        <w:rPr>
          <w:szCs w:val="22"/>
        </w:rPr>
        <w:t>to present</w:t>
      </w:r>
      <w:r w:rsidR="00F92B08" w:rsidRPr="008F6360">
        <w:rPr>
          <w:szCs w:val="22"/>
        </w:rPr>
        <w:t xml:space="preserve"> a proposal for the update of WIPO Handbook Part 6.1 for consideration at </w:t>
      </w:r>
      <w:r w:rsidR="00451FA5" w:rsidRPr="008F6360">
        <w:rPr>
          <w:szCs w:val="22"/>
        </w:rPr>
        <w:t>its</w:t>
      </w:r>
      <w:r w:rsidR="00F92B08" w:rsidRPr="008F6360">
        <w:rPr>
          <w:szCs w:val="22"/>
        </w:rPr>
        <w:t xml:space="preserve"> thirteenth session.</w:t>
      </w:r>
      <w:r w:rsidR="00CC6882">
        <w:rPr>
          <w:szCs w:val="22"/>
        </w:rPr>
        <w:t xml:space="preserve"> </w:t>
      </w:r>
    </w:p>
    <w:p w14:paraId="198550D8" w14:textId="246B588D" w:rsidR="00B53F57" w:rsidRPr="008F6360" w:rsidRDefault="00B53F57" w:rsidP="00B53F57">
      <w:pPr>
        <w:spacing w:after="240"/>
        <w:rPr>
          <w:szCs w:val="22"/>
          <w:u w:val="single"/>
        </w:rPr>
      </w:pPr>
      <w:r w:rsidRPr="008F6360">
        <w:rPr>
          <w:szCs w:val="22"/>
          <w:u w:val="single"/>
        </w:rPr>
        <w:t>Agenda Item 5(f): Report on Task No. 55 by the Name Standardization Task Force</w:t>
      </w:r>
    </w:p>
    <w:p w14:paraId="4568B433" w14:textId="01ED1966" w:rsidR="00B53F57" w:rsidRPr="008F6360" w:rsidRDefault="00861BF7" w:rsidP="00B53F57">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171893" w:rsidRPr="008F6360">
        <w:rPr>
          <w:szCs w:val="22"/>
        </w:rPr>
        <w:t xml:space="preserve">Discussions were based on document </w:t>
      </w:r>
      <w:hyperlink r:id="rId31" w:history="1">
        <w:r w:rsidR="00672696" w:rsidRPr="008F6360">
          <w:rPr>
            <w:rStyle w:val="Hyperlink"/>
            <w:szCs w:val="22"/>
          </w:rPr>
          <w:t>CWS/12/8</w:t>
        </w:r>
      </w:hyperlink>
      <w:r w:rsidR="002407AD" w:rsidRPr="008F6360">
        <w:rPr>
          <w:szCs w:val="22"/>
        </w:rPr>
        <w:t xml:space="preserve">, </w:t>
      </w:r>
      <w:r w:rsidR="00036C7D" w:rsidRPr="008F6360">
        <w:rPr>
          <w:szCs w:val="22"/>
        </w:rPr>
        <w:t xml:space="preserve">and the </w:t>
      </w:r>
      <w:r w:rsidR="00FF7A1D" w:rsidRPr="008F6360">
        <w:rPr>
          <w:szCs w:val="22"/>
        </w:rPr>
        <w:t xml:space="preserve">revised document </w:t>
      </w:r>
      <w:hyperlink r:id="rId32" w:history="1">
        <w:r w:rsidR="00FF7A1D" w:rsidRPr="008F6360">
          <w:rPr>
            <w:rStyle w:val="Hyperlink"/>
            <w:szCs w:val="22"/>
          </w:rPr>
          <w:t>CWS/12/8 REV.</w:t>
        </w:r>
      </w:hyperlink>
      <w:r w:rsidR="00FF7A1D" w:rsidRPr="008F6360">
        <w:rPr>
          <w:szCs w:val="22"/>
        </w:rPr>
        <w:t xml:space="preserve"> </w:t>
      </w:r>
      <w:r w:rsidR="002407AD" w:rsidRPr="008F6360">
        <w:rPr>
          <w:szCs w:val="22"/>
        </w:rPr>
        <w:t xml:space="preserve">which </w:t>
      </w:r>
      <w:r w:rsidR="00FF7A1D" w:rsidRPr="008F6360">
        <w:rPr>
          <w:szCs w:val="22"/>
        </w:rPr>
        <w:t>w</w:t>
      </w:r>
      <w:r w:rsidR="0005531F" w:rsidRPr="008F6360">
        <w:rPr>
          <w:szCs w:val="22"/>
        </w:rPr>
        <w:t>ere</w:t>
      </w:r>
      <w:r w:rsidR="002407AD" w:rsidRPr="008F6360">
        <w:rPr>
          <w:szCs w:val="22"/>
        </w:rPr>
        <w:t xml:space="preserve"> presented </w:t>
      </w:r>
      <w:r w:rsidR="00DD100D" w:rsidRPr="008F6360">
        <w:rPr>
          <w:szCs w:val="22"/>
        </w:rPr>
        <w:t xml:space="preserve"> by </w:t>
      </w:r>
      <w:r w:rsidR="002407AD" w:rsidRPr="008F6360">
        <w:rPr>
          <w:szCs w:val="22"/>
        </w:rPr>
        <w:t xml:space="preserve">the </w:t>
      </w:r>
      <w:r w:rsidR="00753A77" w:rsidRPr="008F6360">
        <w:rPr>
          <w:szCs w:val="22"/>
        </w:rPr>
        <w:t xml:space="preserve">Delegation of </w:t>
      </w:r>
      <w:r w:rsidR="00761F69" w:rsidRPr="008F6360">
        <w:rPr>
          <w:szCs w:val="22"/>
        </w:rPr>
        <w:t xml:space="preserve">the </w:t>
      </w:r>
      <w:r w:rsidR="00753A77" w:rsidRPr="008F6360">
        <w:rPr>
          <w:szCs w:val="22"/>
        </w:rPr>
        <w:t>Republic of Korea</w:t>
      </w:r>
      <w:r w:rsidR="0005531F" w:rsidRPr="008F6360">
        <w:rPr>
          <w:szCs w:val="22"/>
        </w:rPr>
        <w:t xml:space="preserve"> and the International </w:t>
      </w:r>
      <w:r w:rsidR="008D5792" w:rsidRPr="008F6360">
        <w:rPr>
          <w:szCs w:val="22"/>
        </w:rPr>
        <w:t>Bureau</w:t>
      </w:r>
      <w:r w:rsidR="00761F69" w:rsidRPr="008F6360">
        <w:rPr>
          <w:szCs w:val="22"/>
        </w:rPr>
        <w:t xml:space="preserve">, as </w:t>
      </w:r>
      <w:r w:rsidR="00CA6E64">
        <w:rPr>
          <w:szCs w:val="22"/>
        </w:rPr>
        <w:t xml:space="preserve">the </w:t>
      </w:r>
      <w:r w:rsidR="00761F69" w:rsidRPr="008F6360">
        <w:rPr>
          <w:szCs w:val="22"/>
        </w:rPr>
        <w:t>Name Standardization Task Force Co-Leaders</w:t>
      </w:r>
      <w:r w:rsidR="00171893" w:rsidRPr="008F6360">
        <w:rPr>
          <w:szCs w:val="22"/>
        </w:rPr>
        <w:t xml:space="preserve">. </w:t>
      </w:r>
    </w:p>
    <w:p w14:paraId="1966A374" w14:textId="22E51F98" w:rsidR="00093756" w:rsidRPr="008F6360" w:rsidRDefault="00F81934" w:rsidP="00B53F57">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00493874" w:rsidRPr="008F6360">
        <w:rPr>
          <w:szCs w:val="22"/>
        </w:rPr>
        <w:tab/>
      </w:r>
      <w:r w:rsidR="00FB14F9" w:rsidRPr="008F6360">
        <w:rPr>
          <w:szCs w:val="22"/>
        </w:rPr>
        <w:t xml:space="preserve">The </w:t>
      </w:r>
      <w:r w:rsidR="00CA6E64">
        <w:rPr>
          <w:szCs w:val="22"/>
        </w:rPr>
        <w:t xml:space="preserve">CWS noted that the </w:t>
      </w:r>
      <w:r w:rsidR="00761F69" w:rsidRPr="008F6360">
        <w:rPr>
          <w:szCs w:val="22"/>
        </w:rPr>
        <w:t>T</w:t>
      </w:r>
      <w:r w:rsidR="00FB14F9" w:rsidRPr="008F6360">
        <w:rPr>
          <w:szCs w:val="22"/>
        </w:rPr>
        <w:t xml:space="preserve">ask </w:t>
      </w:r>
      <w:r w:rsidR="00761F69" w:rsidRPr="008F6360">
        <w:rPr>
          <w:szCs w:val="22"/>
        </w:rPr>
        <w:t>F</w:t>
      </w:r>
      <w:r w:rsidR="00FB14F9" w:rsidRPr="008F6360">
        <w:rPr>
          <w:szCs w:val="22"/>
        </w:rPr>
        <w:t>orce ha</w:t>
      </w:r>
      <w:r w:rsidR="00CA6E64">
        <w:rPr>
          <w:szCs w:val="22"/>
        </w:rPr>
        <w:t>d</w:t>
      </w:r>
      <w:r w:rsidR="00FB14F9" w:rsidRPr="008F6360">
        <w:rPr>
          <w:szCs w:val="22"/>
        </w:rPr>
        <w:t xml:space="preserve"> prepared </w:t>
      </w:r>
      <w:r w:rsidR="00CA6E64">
        <w:rPr>
          <w:szCs w:val="22"/>
        </w:rPr>
        <w:t>a</w:t>
      </w:r>
      <w:r w:rsidR="00FB14F9" w:rsidRPr="008F6360">
        <w:rPr>
          <w:szCs w:val="22"/>
        </w:rPr>
        <w:t xml:space="preserve"> revised proposal for a set of recommendation</w:t>
      </w:r>
      <w:r w:rsidR="00CA6E64">
        <w:rPr>
          <w:szCs w:val="22"/>
        </w:rPr>
        <w:t>s</w:t>
      </w:r>
      <w:r w:rsidR="00FB14F9" w:rsidRPr="008F6360">
        <w:rPr>
          <w:szCs w:val="22"/>
        </w:rPr>
        <w:t xml:space="preserve"> on the process of data cleaning and names and submit</w:t>
      </w:r>
      <w:r w:rsidR="00CA6E64">
        <w:rPr>
          <w:szCs w:val="22"/>
        </w:rPr>
        <w:t>ted</w:t>
      </w:r>
      <w:r w:rsidR="00FB14F9" w:rsidRPr="008F6360">
        <w:rPr>
          <w:szCs w:val="22"/>
        </w:rPr>
        <w:t xml:space="preserve"> it for consideration and adoption by the current session.</w:t>
      </w:r>
      <w:r w:rsidR="00093756" w:rsidRPr="008F6360">
        <w:rPr>
          <w:szCs w:val="22"/>
        </w:rPr>
        <w:t xml:space="preserve"> </w:t>
      </w:r>
      <w:r w:rsidR="00761F69" w:rsidRPr="008F6360">
        <w:rPr>
          <w:szCs w:val="22"/>
        </w:rPr>
        <w:t xml:space="preserve"> </w:t>
      </w:r>
      <w:r w:rsidR="00093756" w:rsidRPr="008F6360">
        <w:rPr>
          <w:szCs w:val="22"/>
        </w:rPr>
        <w:t xml:space="preserve">The proposal is reproduced as the Annex to document </w:t>
      </w:r>
      <w:hyperlink r:id="rId33" w:history="1">
        <w:r w:rsidR="00493874" w:rsidRPr="008F6360">
          <w:rPr>
            <w:rStyle w:val="Hyperlink"/>
            <w:szCs w:val="22"/>
          </w:rPr>
          <w:t>CWS/12/16</w:t>
        </w:r>
      </w:hyperlink>
      <w:r w:rsidR="00093756" w:rsidRPr="008F6360">
        <w:rPr>
          <w:szCs w:val="22"/>
        </w:rPr>
        <w:t>.</w:t>
      </w:r>
    </w:p>
    <w:p w14:paraId="6C80E05F" w14:textId="67C44358" w:rsidR="00761F69" w:rsidRPr="008F6360" w:rsidRDefault="004C43E1" w:rsidP="00DD100D">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DD100D" w:rsidRPr="008F6360">
        <w:rPr>
          <w:szCs w:val="22"/>
        </w:rPr>
        <w:t xml:space="preserve">Assuming </w:t>
      </w:r>
      <w:r w:rsidRPr="008F6360">
        <w:rPr>
          <w:szCs w:val="22"/>
        </w:rPr>
        <w:t xml:space="preserve">the proposed new </w:t>
      </w:r>
      <w:r w:rsidR="00021E5A">
        <w:rPr>
          <w:szCs w:val="22"/>
        </w:rPr>
        <w:t xml:space="preserve">WIPO </w:t>
      </w:r>
      <w:r w:rsidRPr="008F6360">
        <w:rPr>
          <w:szCs w:val="22"/>
        </w:rPr>
        <w:t xml:space="preserve">Standard </w:t>
      </w:r>
      <w:r w:rsidR="00DD100D" w:rsidRPr="008F6360">
        <w:rPr>
          <w:szCs w:val="22"/>
        </w:rPr>
        <w:t xml:space="preserve">ST.93 </w:t>
      </w:r>
      <w:r w:rsidRPr="008F6360">
        <w:rPr>
          <w:szCs w:val="22"/>
        </w:rPr>
        <w:t>is adopted by the CWS,</w:t>
      </w:r>
      <w:r w:rsidR="00DD100D" w:rsidRPr="008F6360">
        <w:rPr>
          <w:szCs w:val="22"/>
        </w:rPr>
        <w:t xml:space="preserve"> t</w:t>
      </w:r>
      <w:r w:rsidR="009536DF" w:rsidRPr="008F6360">
        <w:rPr>
          <w:szCs w:val="22"/>
        </w:rPr>
        <w:t>he Task Force propose</w:t>
      </w:r>
      <w:r w:rsidR="00761F69" w:rsidRPr="008F6360">
        <w:rPr>
          <w:szCs w:val="22"/>
        </w:rPr>
        <w:t>d</w:t>
      </w:r>
      <w:r w:rsidR="009536DF" w:rsidRPr="008F6360">
        <w:rPr>
          <w:szCs w:val="22"/>
        </w:rPr>
        <w:t xml:space="preserve"> to revise the description of Task No. 55 as follows: </w:t>
      </w:r>
    </w:p>
    <w:p w14:paraId="52163A31" w14:textId="258EA5F1" w:rsidR="009536DF" w:rsidRPr="008F6360" w:rsidRDefault="009536DF" w:rsidP="001D7220">
      <w:pPr>
        <w:spacing w:after="240"/>
        <w:ind w:left="567"/>
        <w:rPr>
          <w:szCs w:val="22"/>
        </w:rPr>
      </w:pPr>
      <w:r w:rsidRPr="008F6360">
        <w:rPr>
          <w:szCs w:val="22"/>
        </w:rPr>
        <w:t>“Share customer name cleaning practices, including any algorithms used, as well as where and how to use the clean data; prepare a set of practical guidelines for IP offices; and ensure the necessary revisions and updates of WIPO Standard ST.93”</w:t>
      </w:r>
      <w:r w:rsidR="003E49D6" w:rsidRPr="008F6360">
        <w:rPr>
          <w:szCs w:val="22"/>
        </w:rPr>
        <w:t xml:space="preserve">. </w:t>
      </w:r>
    </w:p>
    <w:p w14:paraId="2504B2E8" w14:textId="2A394DE1" w:rsidR="00C972E8" w:rsidRPr="008F6360" w:rsidRDefault="00C972E8" w:rsidP="00A86B07">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332E80" w:rsidRPr="008F6360">
        <w:rPr>
          <w:szCs w:val="22"/>
        </w:rPr>
        <w:t>As t</w:t>
      </w:r>
      <w:r w:rsidR="006A3CF2" w:rsidRPr="008F6360">
        <w:rPr>
          <w:szCs w:val="22"/>
        </w:rPr>
        <w:t xml:space="preserve">he </w:t>
      </w:r>
      <w:r w:rsidR="00EE7329" w:rsidRPr="008F6360">
        <w:rPr>
          <w:szCs w:val="22"/>
        </w:rPr>
        <w:t xml:space="preserve">CWS did not </w:t>
      </w:r>
      <w:r w:rsidR="00332E80" w:rsidRPr="008F6360">
        <w:rPr>
          <w:szCs w:val="22"/>
        </w:rPr>
        <w:t xml:space="preserve">adopt </w:t>
      </w:r>
      <w:r w:rsidR="00EE7329" w:rsidRPr="008F6360">
        <w:rPr>
          <w:szCs w:val="22"/>
        </w:rPr>
        <w:t xml:space="preserve">the </w:t>
      </w:r>
      <w:r w:rsidR="00332E80" w:rsidRPr="008F6360">
        <w:rPr>
          <w:szCs w:val="22"/>
        </w:rPr>
        <w:t xml:space="preserve">improved </w:t>
      </w:r>
      <w:r w:rsidR="00EE7329" w:rsidRPr="008F6360">
        <w:rPr>
          <w:szCs w:val="22"/>
        </w:rPr>
        <w:t xml:space="preserve">proposal </w:t>
      </w:r>
      <w:r w:rsidR="009E4E16" w:rsidRPr="008F6360">
        <w:rPr>
          <w:szCs w:val="22"/>
        </w:rPr>
        <w:t xml:space="preserve">for WIPO Standard </w:t>
      </w:r>
      <w:r w:rsidR="00332E80" w:rsidRPr="008F6360">
        <w:rPr>
          <w:szCs w:val="22"/>
        </w:rPr>
        <w:t>ST.93, the</w:t>
      </w:r>
      <w:r w:rsidR="00941225" w:rsidRPr="008F6360">
        <w:rPr>
          <w:szCs w:val="22"/>
        </w:rPr>
        <w:t xml:space="preserve"> </w:t>
      </w:r>
      <w:r w:rsidR="00836BF3">
        <w:rPr>
          <w:szCs w:val="22"/>
        </w:rPr>
        <w:t xml:space="preserve">proposal for the revised </w:t>
      </w:r>
      <w:r w:rsidR="00941225" w:rsidRPr="008F6360">
        <w:rPr>
          <w:szCs w:val="22"/>
        </w:rPr>
        <w:t xml:space="preserve">description of Task No. </w:t>
      </w:r>
      <w:r w:rsidR="002D0026" w:rsidRPr="008F6360">
        <w:rPr>
          <w:szCs w:val="22"/>
        </w:rPr>
        <w:t>55</w:t>
      </w:r>
      <w:r w:rsidR="00332E80" w:rsidRPr="008F6360">
        <w:rPr>
          <w:szCs w:val="22"/>
        </w:rPr>
        <w:t xml:space="preserve"> by the Task Force was also not approved</w:t>
      </w:r>
      <w:r w:rsidR="00941225" w:rsidRPr="008F6360">
        <w:rPr>
          <w:szCs w:val="22"/>
        </w:rPr>
        <w:t>.</w:t>
      </w:r>
    </w:p>
    <w:p w14:paraId="59C75E29" w14:textId="0984589F" w:rsidR="00BC2D17" w:rsidRPr="008F6360" w:rsidRDefault="006021EE" w:rsidP="00044A94">
      <w:pPr>
        <w:spacing w:after="240"/>
        <w:rPr>
          <w:szCs w:val="22"/>
          <w:u w:val="single"/>
        </w:rPr>
      </w:pPr>
      <w:r w:rsidRPr="008F6360">
        <w:rPr>
          <w:szCs w:val="22"/>
          <w:u w:val="single"/>
        </w:rPr>
        <w:t>Agenda Item 5(g): Report on Task No. 56 and No. 64 by the API Task Force</w:t>
      </w:r>
    </w:p>
    <w:p w14:paraId="2763494E" w14:textId="678A19C2" w:rsidR="006F721A" w:rsidRPr="008F6360" w:rsidRDefault="006021EE" w:rsidP="00E138D1">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006E6EDF" w:rsidRPr="008F6360">
        <w:rPr>
          <w:szCs w:val="22"/>
        </w:rPr>
        <w:tab/>
        <w:t xml:space="preserve">Discussions were based on document </w:t>
      </w:r>
      <w:hyperlink r:id="rId34" w:history="1">
        <w:r w:rsidR="003116A7">
          <w:rPr>
            <w:rStyle w:val="Hyperlink"/>
            <w:szCs w:val="22"/>
          </w:rPr>
          <w:t>CWS/12/9 Rev.</w:t>
        </w:r>
      </w:hyperlink>
      <w:r w:rsidR="006E6EDF" w:rsidRPr="008F6360">
        <w:rPr>
          <w:szCs w:val="22"/>
        </w:rPr>
        <w:t xml:space="preserve"> </w:t>
      </w:r>
      <w:r w:rsidR="00094C81" w:rsidRPr="008F6360">
        <w:rPr>
          <w:szCs w:val="22"/>
        </w:rPr>
        <w:t xml:space="preserve">which was presented by the Task Force Co-Leaders: the Delegation of Canada and the Representative of the European Union. </w:t>
      </w:r>
    </w:p>
    <w:p w14:paraId="6DC3DB26" w14:textId="1700EF85" w:rsidR="00713B2F" w:rsidRDefault="000253C9" w:rsidP="006E6ED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00A6327E" w:rsidRPr="008F6360">
        <w:rPr>
          <w:szCs w:val="22"/>
        </w:rPr>
        <w:tab/>
      </w:r>
      <w:r w:rsidR="009A280E" w:rsidRPr="009A280E">
        <w:rPr>
          <w:szCs w:val="22"/>
        </w:rPr>
        <w:t xml:space="preserve"> </w:t>
      </w:r>
      <w:r w:rsidR="009A280E">
        <w:rPr>
          <w:szCs w:val="22"/>
        </w:rPr>
        <w:t xml:space="preserve">The CWS noted that the International Bureau </w:t>
      </w:r>
      <w:r w:rsidR="00CC6882">
        <w:rPr>
          <w:szCs w:val="22"/>
        </w:rPr>
        <w:t xml:space="preserve">had </w:t>
      </w:r>
      <w:r w:rsidR="009A280E">
        <w:rPr>
          <w:szCs w:val="22"/>
        </w:rPr>
        <w:t>launched ‘</w:t>
      </w:r>
      <w:hyperlink r:id="rId35" w:history="1">
        <w:r w:rsidR="009A280E" w:rsidRPr="003B3AFE">
          <w:rPr>
            <w:rStyle w:val="Hyperlink"/>
            <w:szCs w:val="22"/>
          </w:rPr>
          <w:t>API Catalog for Intellectual Property</w:t>
        </w:r>
      </w:hyperlink>
      <w:r w:rsidR="009A280E">
        <w:rPr>
          <w:szCs w:val="22"/>
        </w:rPr>
        <w:t xml:space="preserve">’ in July 2024, which is </w:t>
      </w:r>
      <w:r w:rsidR="009A280E" w:rsidRPr="00713B2F">
        <w:rPr>
          <w:szCs w:val="22"/>
        </w:rPr>
        <w:t>a unified platform that offers a list of APIs provided by IP</w:t>
      </w:r>
      <w:r w:rsidR="009A280E">
        <w:rPr>
          <w:szCs w:val="22"/>
        </w:rPr>
        <w:t xml:space="preserve"> </w:t>
      </w:r>
      <w:r w:rsidR="009A280E" w:rsidRPr="00713B2F">
        <w:rPr>
          <w:szCs w:val="22"/>
        </w:rPr>
        <w:t xml:space="preserve">institutions for their products and services. </w:t>
      </w:r>
      <w:r w:rsidR="009A280E">
        <w:rPr>
          <w:szCs w:val="22"/>
        </w:rPr>
        <w:t xml:space="preserve"> Regarding</w:t>
      </w:r>
      <w:r w:rsidR="00713B2F">
        <w:rPr>
          <w:szCs w:val="22"/>
        </w:rPr>
        <w:t xml:space="preserve"> the </w:t>
      </w:r>
      <w:r w:rsidR="009A280E">
        <w:rPr>
          <w:szCs w:val="22"/>
        </w:rPr>
        <w:t xml:space="preserve">specific </w:t>
      </w:r>
      <w:r w:rsidR="00713B2F">
        <w:rPr>
          <w:szCs w:val="22"/>
        </w:rPr>
        <w:t xml:space="preserve">activities </w:t>
      </w:r>
      <w:r w:rsidR="009A280E">
        <w:rPr>
          <w:szCs w:val="22"/>
        </w:rPr>
        <w:t>conducted under</w:t>
      </w:r>
      <w:r w:rsidR="00713B2F">
        <w:rPr>
          <w:szCs w:val="22"/>
        </w:rPr>
        <w:t xml:space="preserve"> Task No. 56, the CWS noted that the API Task Force </w:t>
      </w:r>
      <w:r w:rsidR="009A280E">
        <w:rPr>
          <w:szCs w:val="22"/>
        </w:rPr>
        <w:t>supported the successful launch</w:t>
      </w:r>
      <w:r w:rsidR="00713B2F" w:rsidRPr="00713B2F">
        <w:rPr>
          <w:szCs w:val="22"/>
        </w:rPr>
        <w:t xml:space="preserve"> of </w:t>
      </w:r>
      <w:r w:rsidR="00713B2F">
        <w:rPr>
          <w:szCs w:val="22"/>
        </w:rPr>
        <w:t xml:space="preserve">the </w:t>
      </w:r>
      <w:r w:rsidR="00713B2F" w:rsidRPr="00713B2F">
        <w:rPr>
          <w:szCs w:val="22"/>
        </w:rPr>
        <w:t>API Catalog;</w:t>
      </w:r>
      <w:r w:rsidR="00713B2F">
        <w:rPr>
          <w:szCs w:val="22"/>
        </w:rPr>
        <w:t xml:space="preserve"> a</w:t>
      </w:r>
      <w:r w:rsidR="00713B2F" w:rsidRPr="00713B2F">
        <w:rPr>
          <w:szCs w:val="22"/>
        </w:rPr>
        <w:t>ssess</w:t>
      </w:r>
      <w:r w:rsidR="00713B2F">
        <w:rPr>
          <w:szCs w:val="22"/>
        </w:rPr>
        <w:t xml:space="preserve">ed </w:t>
      </w:r>
      <w:r w:rsidR="00713B2F" w:rsidRPr="00713B2F">
        <w:rPr>
          <w:szCs w:val="22"/>
        </w:rPr>
        <w:t xml:space="preserve">the implementation of WIPO </w:t>
      </w:r>
      <w:r w:rsidR="009A280E">
        <w:rPr>
          <w:szCs w:val="22"/>
        </w:rPr>
        <w:t xml:space="preserve">Standard </w:t>
      </w:r>
      <w:r w:rsidR="00713B2F" w:rsidRPr="00713B2F">
        <w:rPr>
          <w:szCs w:val="22"/>
        </w:rPr>
        <w:t>ST.90 by IP</w:t>
      </w:r>
      <w:r w:rsidR="00713B2F">
        <w:rPr>
          <w:szCs w:val="22"/>
        </w:rPr>
        <w:t xml:space="preserve"> offices</w:t>
      </w:r>
      <w:r w:rsidR="00713B2F" w:rsidRPr="00713B2F">
        <w:rPr>
          <w:szCs w:val="22"/>
        </w:rPr>
        <w:t>; and</w:t>
      </w:r>
      <w:r w:rsidR="00713B2F">
        <w:rPr>
          <w:szCs w:val="22"/>
        </w:rPr>
        <w:t xml:space="preserve"> discussed </w:t>
      </w:r>
      <w:r w:rsidR="00713B2F" w:rsidRPr="00713B2F">
        <w:rPr>
          <w:szCs w:val="22"/>
        </w:rPr>
        <w:t xml:space="preserve">a </w:t>
      </w:r>
      <w:r w:rsidR="00713B2F">
        <w:rPr>
          <w:szCs w:val="22"/>
        </w:rPr>
        <w:t xml:space="preserve">potential </w:t>
      </w:r>
      <w:r w:rsidR="00713B2F" w:rsidRPr="00713B2F">
        <w:rPr>
          <w:szCs w:val="22"/>
        </w:rPr>
        <w:t>revision of WIPO ST.90.</w:t>
      </w:r>
      <w:r w:rsidR="00713B2F">
        <w:rPr>
          <w:szCs w:val="22"/>
        </w:rPr>
        <w:t xml:space="preserve">  </w:t>
      </w:r>
    </w:p>
    <w:p w14:paraId="00264599" w14:textId="0AC636F9" w:rsidR="00A6327E" w:rsidRPr="008F6360" w:rsidRDefault="003B3AFE" w:rsidP="006E6EDF">
      <w:pPr>
        <w:spacing w:after="240"/>
        <w:rPr>
          <w:szCs w:val="22"/>
        </w:rPr>
      </w:pPr>
      <w:r>
        <w:rPr>
          <w:szCs w:val="22"/>
        </w:rPr>
        <w:fldChar w:fldCharType="begin"/>
      </w:r>
      <w:r>
        <w:rPr>
          <w:szCs w:val="22"/>
        </w:rPr>
        <w:instrText xml:space="preserve"> AUTONUM  </w:instrText>
      </w:r>
      <w:r>
        <w:rPr>
          <w:szCs w:val="22"/>
        </w:rPr>
        <w:fldChar w:fldCharType="end"/>
      </w:r>
      <w:r>
        <w:rPr>
          <w:szCs w:val="22"/>
        </w:rPr>
        <w:tab/>
      </w:r>
      <w:r w:rsidR="007C41DB" w:rsidRPr="008F6360">
        <w:rPr>
          <w:szCs w:val="22"/>
        </w:rPr>
        <w:t xml:space="preserve">The Delegation of Australia </w:t>
      </w:r>
      <w:r w:rsidR="00764922" w:rsidRPr="008F6360">
        <w:rPr>
          <w:szCs w:val="22"/>
        </w:rPr>
        <w:t xml:space="preserve">expressed </w:t>
      </w:r>
      <w:r w:rsidR="00DD100D" w:rsidRPr="008F6360">
        <w:rPr>
          <w:szCs w:val="22"/>
        </w:rPr>
        <w:t>its</w:t>
      </w:r>
      <w:r w:rsidR="00764922" w:rsidRPr="008F6360">
        <w:rPr>
          <w:szCs w:val="22"/>
        </w:rPr>
        <w:t xml:space="preserve"> support for</w:t>
      </w:r>
      <w:r w:rsidR="00646B95" w:rsidRPr="008F6360">
        <w:rPr>
          <w:szCs w:val="22"/>
        </w:rPr>
        <w:t xml:space="preserve"> the API Catalog </w:t>
      </w:r>
      <w:r w:rsidR="00764922" w:rsidRPr="008F6360">
        <w:rPr>
          <w:szCs w:val="22"/>
        </w:rPr>
        <w:t>for I</w:t>
      </w:r>
      <w:r w:rsidR="00836BF3">
        <w:rPr>
          <w:szCs w:val="22"/>
        </w:rPr>
        <w:t xml:space="preserve">ntellectual </w:t>
      </w:r>
      <w:r w:rsidR="00713B2F" w:rsidRPr="008F6360">
        <w:rPr>
          <w:szCs w:val="22"/>
        </w:rPr>
        <w:t>P</w:t>
      </w:r>
      <w:r w:rsidR="00713B2F">
        <w:rPr>
          <w:szCs w:val="22"/>
        </w:rPr>
        <w:t>roperty</w:t>
      </w:r>
      <w:r w:rsidR="00764922" w:rsidRPr="008F6360">
        <w:rPr>
          <w:szCs w:val="22"/>
        </w:rPr>
        <w:t xml:space="preserve"> </w:t>
      </w:r>
      <w:r w:rsidR="00646B95" w:rsidRPr="008F6360">
        <w:rPr>
          <w:szCs w:val="22"/>
        </w:rPr>
        <w:t xml:space="preserve">project </w:t>
      </w:r>
      <w:r w:rsidR="00AC3B8A" w:rsidRPr="008F6360">
        <w:rPr>
          <w:szCs w:val="22"/>
        </w:rPr>
        <w:t xml:space="preserve">as it </w:t>
      </w:r>
      <w:r w:rsidR="00021E5A">
        <w:rPr>
          <w:szCs w:val="22"/>
        </w:rPr>
        <w:t>considers it</w:t>
      </w:r>
      <w:r w:rsidR="00021E5A" w:rsidRPr="008F6360">
        <w:rPr>
          <w:szCs w:val="22"/>
        </w:rPr>
        <w:t xml:space="preserve"> </w:t>
      </w:r>
      <w:r w:rsidR="00AC3B8A" w:rsidRPr="008F6360">
        <w:rPr>
          <w:szCs w:val="22"/>
        </w:rPr>
        <w:t xml:space="preserve">a useful resource for the IP community to access </w:t>
      </w:r>
      <w:r w:rsidR="00EC6D24">
        <w:rPr>
          <w:szCs w:val="22"/>
        </w:rPr>
        <w:t xml:space="preserve">IP information through </w:t>
      </w:r>
      <w:r w:rsidR="00AC3B8A" w:rsidRPr="008F6360">
        <w:rPr>
          <w:szCs w:val="22"/>
        </w:rPr>
        <w:t>APIs.</w:t>
      </w:r>
      <w:r w:rsidR="00AA6FA2" w:rsidRPr="008F6360">
        <w:rPr>
          <w:szCs w:val="22"/>
        </w:rPr>
        <w:t xml:space="preserve"> </w:t>
      </w:r>
      <w:r w:rsidR="00764922" w:rsidRPr="008F6360">
        <w:rPr>
          <w:szCs w:val="22"/>
        </w:rPr>
        <w:t xml:space="preserve"> </w:t>
      </w:r>
      <w:r w:rsidR="00AA6FA2" w:rsidRPr="008F6360">
        <w:rPr>
          <w:szCs w:val="22"/>
        </w:rPr>
        <w:t>The</w:t>
      </w:r>
      <w:r w:rsidR="00EC6D24">
        <w:rPr>
          <w:szCs w:val="22"/>
        </w:rPr>
        <w:t xml:space="preserve"> Delegation</w:t>
      </w:r>
      <w:r w:rsidR="00764922" w:rsidRPr="008F6360">
        <w:rPr>
          <w:szCs w:val="22"/>
        </w:rPr>
        <w:t xml:space="preserve"> also indicated that </w:t>
      </w:r>
      <w:r w:rsidR="00EC6D24">
        <w:rPr>
          <w:szCs w:val="22"/>
        </w:rPr>
        <w:t xml:space="preserve">its </w:t>
      </w:r>
      <w:r w:rsidR="00021E5A">
        <w:rPr>
          <w:szCs w:val="22"/>
        </w:rPr>
        <w:t xml:space="preserve">participation in </w:t>
      </w:r>
      <w:r w:rsidR="00764922" w:rsidRPr="008F6360">
        <w:rPr>
          <w:szCs w:val="22"/>
        </w:rPr>
        <w:t>the</w:t>
      </w:r>
      <w:r w:rsidR="00AA6FA2" w:rsidRPr="008F6360">
        <w:rPr>
          <w:szCs w:val="22"/>
        </w:rPr>
        <w:t xml:space="preserve"> project </w:t>
      </w:r>
      <w:r w:rsidR="00021E5A">
        <w:rPr>
          <w:szCs w:val="22"/>
        </w:rPr>
        <w:t xml:space="preserve">provided </w:t>
      </w:r>
      <w:r w:rsidR="00EC6D24">
        <w:rPr>
          <w:szCs w:val="22"/>
        </w:rPr>
        <w:t>it</w:t>
      </w:r>
      <w:r w:rsidR="00021E5A">
        <w:rPr>
          <w:szCs w:val="22"/>
        </w:rPr>
        <w:t xml:space="preserve"> the opportunity to review and improve</w:t>
      </w:r>
      <w:r w:rsidR="00AA6FA2" w:rsidRPr="008F6360">
        <w:rPr>
          <w:szCs w:val="22"/>
        </w:rPr>
        <w:t xml:space="preserve"> </w:t>
      </w:r>
      <w:r w:rsidR="00EC6D24">
        <w:rPr>
          <w:szCs w:val="22"/>
        </w:rPr>
        <w:t>its</w:t>
      </w:r>
      <w:r w:rsidR="00EC6D24" w:rsidRPr="008F6360">
        <w:rPr>
          <w:szCs w:val="22"/>
        </w:rPr>
        <w:t xml:space="preserve"> </w:t>
      </w:r>
      <w:r w:rsidR="00764922" w:rsidRPr="008F6360">
        <w:rPr>
          <w:szCs w:val="22"/>
        </w:rPr>
        <w:t>own</w:t>
      </w:r>
      <w:r w:rsidR="00AA6FA2" w:rsidRPr="008F6360">
        <w:rPr>
          <w:szCs w:val="22"/>
        </w:rPr>
        <w:t xml:space="preserve"> API guidelines.</w:t>
      </w:r>
      <w:r w:rsidR="00E338EB" w:rsidRPr="008F6360">
        <w:rPr>
          <w:szCs w:val="22"/>
        </w:rPr>
        <w:t xml:space="preserve"> </w:t>
      </w:r>
      <w:r w:rsidR="00764922" w:rsidRPr="008F6360">
        <w:rPr>
          <w:szCs w:val="22"/>
        </w:rPr>
        <w:t xml:space="preserve"> </w:t>
      </w:r>
      <w:r w:rsidR="00E338EB" w:rsidRPr="008F6360">
        <w:rPr>
          <w:szCs w:val="22"/>
        </w:rPr>
        <w:t>The Delegation</w:t>
      </w:r>
      <w:r w:rsidR="00021E5A">
        <w:rPr>
          <w:szCs w:val="22"/>
        </w:rPr>
        <w:t xml:space="preserve"> also</w:t>
      </w:r>
      <w:r w:rsidR="00E338EB" w:rsidRPr="008F6360">
        <w:rPr>
          <w:szCs w:val="22"/>
        </w:rPr>
        <w:t xml:space="preserve"> </w:t>
      </w:r>
      <w:r w:rsidR="0062540C" w:rsidRPr="008F6360">
        <w:rPr>
          <w:szCs w:val="22"/>
        </w:rPr>
        <w:t xml:space="preserve">encouraged </w:t>
      </w:r>
      <w:r w:rsidR="00764922" w:rsidRPr="008F6360">
        <w:rPr>
          <w:szCs w:val="22"/>
        </w:rPr>
        <w:t>o</w:t>
      </w:r>
      <w:r w:rsidR="0062540C" w:rsidRPr="008F6360">
        <w:rPr>
          <w:szCs w:val="22"/>
        </w:rPr>
        <w:t xml:space="preserve">ther </w:t>
      </w:r>
      <w:r w:rsidR="00021E5A">
        <w:rPr>
          <w:szCs w:val="22"/>
        </w:rPr>
        <w:t>O</w:t>
      </w:r>
      <w:r w:rsidR="0062540C" w:rsidRPr="008F6360">
        <w:rPr>
          <w:szCs w:val="22"/>
        </w:rPr>
        <w:t xml:space="preserve">ffices </w:t>
      </w:r>
      <w:r w:rsidR="003D506E" w:rsidRPr="008F6360">
        <w:rPr>
          <w:szCs w:val="22"/>
        </w:rPr>
        <w:t xml:space="preserve">to participate in the </w:t>
      </w:r>
      <w:r w:rsidR="00764922" w:rsidRPr="008F6360">
        <w:rPr>
          <w:szCs w:val="22"/>
        </w:rPr>
        <w:t>API C</w:t>
      </w:r>
      <w:r w:rsidR="003D506E" w:rsidRPr="008F6360">
        <w:rPr>
          <w:szCs w:val="22"/>
        </w:rPr>
        <w:t>atalog to expand its usefulness</w:t>
      </w:r>
      <w:r w:rsidR="00764922" w:rsidRPr="008F6360">
        <w:rPr>
          <w:szCs w:val="22"/>
        </w:rPr>
        <w:t xml:space="preserve">.  </w:t>
      </w:r>
      <w:r w:rsidR="00EC6D24">
        <w:rPr>
          <w:szCs w:val="22"/>
        </w:rPr>
        <w:t>It</w:t>
      </w:r>
      <w:r w:rsidR="00EC6D24" w:rsidRPr="008F6360">
        <w:rPr>
          <w:szCs w:val="22"/>
        </w:rPr>
        <w:t xml:space="preserve"> </w:t>
      </w:r>
      <w:r w:rsidR="00EC6D24">
        <w:rPr>
          <w:szCs w:val="22"/>
        </w:rPr>
        <w:t>committed its</w:t>
      </w:r>
      <w:r w:rsidR="00764922" w:rsidRPr="008F6360">
        <w:rPr>
          <w:szCs w:val="22"/>
        </w:rPr>
        <w:t xml:space="preserve"> continu</w:t>
      </w:r>
      <w:r w:rsidR="00EC6D24">
        <w:rPr>
          <w:szCs w:val="22"/>
        </w:rPr>
        <w:t>ing</w:t>
      </w:r>
      <w:r w:rsidR="00764922" w:rsidRPr="008F6360">
        <w:rPr>
          <w:szCs w:val="22"/>
        </w:rPr>
        <w:t xml:space="preserve"> support</w:t>
      </w:r>
      <w:r w:rsidR="00DA1F61" w:rsidRPr="008F6360">
        <w:rPr>
          <w:szCs w:val="22"/>
        </w:rPr>
        <w:t xml:space="preserve"> </w:t>
      </w:r>
      <w:r w:rsidR="00EC6D24">
        <w:rPr>
          <w:szCs w:val="22"/>
        </w:rPr>
        <w:t xml:space="preserve">to </w:t>
      </w:r>
      <w:r w:rsidR="00DA1F61" w:rsidRPr="008F6360">
        <w:rPr>
          <w:szCs w:val="22"/>
        </w:rPr>
        <w:t xml:space="preserve">the project </w:t>
      </w:r>
      <w:r w:rsidR="00EC6D24">
        <w:rPr>
          <w:szCs w:val="22"/>
        </w:rPr>
        <w:t>to move</w:t>
      </w:r>
      <w:r w:rsidR="00EC6D24" w:rsidRPr="008F6360">
        <w:rPr>
          <w:szCs w:val="22"/>
        </w:rPr>
        <w:t xml:space="preserve"> </w:t>
      </w:r>
      <w:r w:rsidR="00764922" w:rsidRPr="008F6360">
        <w:rPr>
          <w:szCs w:val="22"/>
        </w:rPr>
        <w:t>forward</w:t>
      </w:r>
      <w:r w:rsidR="00FA2A28">
        <w:rPr>
          <w:szCs w:val="22"/>
        </w:rPr>
        <w:t xml:space="preserve"> regarding future improvements</w:t>
      </w:r>
      <w:r w:rsidR="00DA1F61" w:rsidRPr="008F6360">
        <w:rPr>
          <w:szCs w:val="22"/>
        </w:rPr>
        <w:t>.</w:t>
      </w:r>
    </w:p>
    <w:p w14:paraId="19784224" w14:textId="52CD5714" w:rsidR="00E142B7" w:rsidRDefault="00C52FF2" w:rsidP="00E142B7">
      <w:pPr>
        <w:spacing w:after="240"/>
        <w:rPr>
          <w:szCs w:val="22"/>
        </w:rPr>
      </w:pPr>
      <w:r w:rsidRPr="008F6360">
        <w:rPr>
          <w:szCs w:val="22"/>
        </w:rPr>
        <w:lastRenderedPageBreak/>
        <w:fldChar w:fldCharType="begin"/>
      </w:r>
      <w:r w:rsidRPr="008F6360">
        <w:rPr>
          <w:szCs w:val="22"/>
        </w:rPr>
        <w:instrText xml:space="preserve"> AUTONUM  </w:instrText>
      </w:r>
      <w:r w:rsidRPr="008F6360">
        <w:rPr>
          <w:szCs w:val="22"/>
        </w:rPr>
        <w:fldChar w:fldCharType="end"/>
      </w:r>
      <w:r w:rsidRPr="008F6360">
        <w:rPr>
          <w:szCs w:val="22"/>
        </w:rPr>
        <w:tab/>
      </w:r>
      <w:r w:rsidR="00AC4352" w:rsidRPr="008F6360">
        <w:rPr>
          <w:szCs w:val="22"/>
        </w:rPr>
        <w:t>The Delegation of the United States of America</w:t>
      </w:r>
      <w:r w:rsidR="00E142B7" w:rsidRPr="008F6360">
        <w:rPr>
          <w:szCs w:val="22"/>
        </w:rPr>
        <w:t xml:space="preserve"> asked if it was possible to track the number of visits to the API Catalog </w:t>
      </w:r>
      <w:r w:rsidR="009A280E">
        <w:rPr>
          <w:szCs w:val="22"/>
        </w:rPr>
        <w:t>for IP website</w:t>
      </w:r>
      <w:r w:rsidR="00E142B7" w:rsidRPr="008F6360">
        <w:rPr>
          <w:szCs w:val="22"/>
        </w:rPr>
        <w:t xml:space="preserve">. </w:t>
      </w:r>
      <w:r w:rsidR="00273A85">
        <w:rPr>
          <w:szCs w:val="22"/>
        </w:rPr>
        <w:t xml:space="preserve"> </w:t>
      </w:r>
      <w:r w:rsidR="00E142B7" w:rsidRPr="008F6360">
        <w:rPr>
          <w:szCs w:val="22"/>
        </w:rPr>
        <w:t xml:space="preserve">The Secretariat confirmed that the number of visits to the API Catalog </w:t>
      </w:r>
      <w:r w:rsidR="009A280E">
        <w:rPr>
          <w:szCs w:val="22"/>
        </w:rPr>
        <w:t xml:space="preserve">website </w:t>
      </w:r>
      <w:r w:rsidR="00EC6D24">
        <w:rPr>
          <w:szCs w:val="22"/>
        </w:rPr>
        <w:t>can be</w:t>
      </w:r>
      <w:r w:rsidR="00E142B7" w:rsidRPr="008F6360">
        <w:rPr>
          <w:szCs w:val="22"/>
        </w:rPr>
        <w:t xml:space="preserve"> </w:t>
      </w:r>
      <w:r w:rsidR="00FA2A28">
        <w:rPr>
          <w:szCs w:val="22"/>
        </w:rPr>
        <w:t>captured</w:t>
      </w:r>
      <w:r w:rsidR="00FA2A28" w:rsidRPr="008F6360">
        <w:rPr>
          <w:szCs w:val="22"/>
        </w:rPr>
        <w:t xml:space="preserve"> </w:t>
      </w:r>
      <w:r w:rsidR="009A280E">
        <w:rPr>
          <w:szCs w:val="22"/>
        </w:rPr>
        <w:t>however</w:t>
      </w:r>
      <w:r w:rsidR="009A280E" w:rsidRPr="008F6360">
        <w:rPr>
          <w:szCs w:val="22"/>
        </w:rPr>
        <w:t xml:space="preserve"> </w:t>
      </w:r>
      <w:r w:rsidR="00764922" w:rsidRPr="008F6360">
        <w:rPr>
          <w:szCs w:val="22"/>
        </w:rPr>
        <w:t>i</w:t>
      </w:r>
      <w:r w:rsidR="00E142B7" w:rsidRPr="008F6360">
        <w:rPr>
          <w:szCs w:val="22"/>
        </w:rPr>
        <w:t xml:space="preserve">t cannot determine how visitors are using </w:t>
      </w:r>
      <w:r w:rsidR="00EC6D24">
        <w:rPr>
          <w:szCs w:val="22"/>
        </w:rPr>
        <w:t>the API Catalog</w:t>
      </w:r>
      <w:r w:rsidR="00E142B7" w:rsidRPr="008F6360">
        <w:rPr>
          <w:szCs w:val="22"/>
        </w:rPr>
        <w:t xml:space="preserve"> because it is not a gateway. </w:t>
      </w:r>
    </w:p>
    <w:p w14:paraId="1B78789E" w14:textId="7BC2D717" w:rsidR="003B3AFE" w:rsidRDefault="009A280E" w:rsidP="003B3AFE">
      <w:pPr>
        <w:spacing w:after="240"/>
        <w:rPr>
          <w:szCs w:val="22"/>
        </w:rPr>
      </w:pPr>
      <w:r>
        <w:rPr>
          <w:szCs w:val="22"/>
        </w:rPr>
        <w:fldChar w:fldCharType="begin"/>
      </w:r>
      <w:r>
        <w:rPr>
          <w:szCs w:val="22"/>
        </w:rPr>
        <w:instrText xml:space="preserve"> AUTONUM  </w:instrText>
      </w:r>
      <w:r>
        <w:rPr>
          <w:szCs w:val="22"/>
        </w:rPr>
        <w:fldChar w:fldCharType="end"/>
      </w:r>
      <w:r>
        <w:rPr>
          <w:szCs w:val="22"/>
        </w:rPr>
        <w:tab/>
      </w:r>
      <w:r w:rsidR="003B3AFE" w:rsidRPr="003B3AFE">
        <w:rPr>
          <w:szCs w:val="22"/>
        </w:rPr>
        <w:t>The API Task Force note</w:t>
      </w:r>
      <w:r w:rsidR="003B3AFE">
        <w:rPr>
          <w:szCs w:val="22"/>
        </w:rPr>
        <w:t>d</w:t>
      </w:r>
      <w:r w:rsidR="003B3AFE" w:rsidRPr="003B3AFE">
        <w:rPr>
          <w:szCs w:val="22"/>
        </w:rPr>
        <w:t xml:space="preserve"> that the promotion of the API Catalog w</w:t>
      </w:r>
      <w:r w:rsidR="003B3AFE">
        <w:rPr>
          <w:szCs w:val="22"/>
        </w:rPr>
        <w:t>ould</w:t>
      </w:r>
      <w:r w:rsidR="003B3AFE" w:rsidRPr="003B3AFE">
        <w:rPr>
          <w:szCs w:val="22"/>
        </w:rPr>
        <w:t xml:space="preserve"> require more</w:t>
      </w:r>
      <w:r w:rsidR="003B3AFE">
        <w:rPr>
          <w:szCs w:val="22"/>
        </w:rPr>
        <w:t xml:space="preserve"> </w:t>
      </w:r>
      <w:r w:rsidR="003B3AFE" w:rsidRPr="003B3AFE">
        <w:rPr>
          <w:szCs w:val="22"/>
        </w:rPr>
        <w:t>APIs from Offices and other IP institutions</w:t>
      </w:r>
      <w:r w:rsidR="003B3AFE">
        <w:rPr>
          <w:szCs w:val="22"/>
        </w:rPr>
        <w:t xml:space="preserve"> after </w:t>
      </w:r>
      <w:r w:rsidR="003B3AFE" w:rsidRPr="003B3AFE">
        <w:rPr>
          <w:szCs w:val="22"/>
        </w:rPr>
        <w:t xml:space="preserve">the </w:t>
      </w:r>
      <w:r>
        <w:rPr>
          <w:szCs w:val="22"/>
        </w:rPr>
        <w:t>launch</w:t>
      </w:r>
      <w:r w:rsidR="003B3AFE" w:rsidRPr="003B3AFE">
        <w:rPr>
          <w:szCs w:val="22"/>
        </w:rPr>
        <w:t xml:space="preserve">. </w:t>
      </w:r>
      <w:r w:rsidR="003B3AFE">
        <w:rPr>
          <w:szCs w:val="22"/>
        </w:rPr>
        <w:t xml:space="preserve"> Considering the completion of the API Catalog’s development, the Task Force proposed to update the description of Task No. 56.</w:t>
      </w:r>
    </w:p>
    <w:p w14:paraId="68CCEEBA" w14:textId="522D6AA4" w:rsidR="009A280E" w:rsidRDefault="009A280E" w:rsidP="00CC6882">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noted the content of the document, in particular, the release of the </w:t>
      </w:r>
      <w:hyperlink r:id="rId36" w:history="1">
        <w:r w:rsidRPr="008F6360">
          <w:rPr>
            <w:rStyle w:val="Hyperlink"/>
            <w:szCs w:val="22"/>
          </w:rPr>
          <w:t xml:space="preserve">API Catalog for </w:t>
        </w:r>
      </w:hyperlink>
      <w:hyperlink r:id="rId37" w:history="1">
        <w:r w:rsidRPr="005F4183">
          <w:rPr>
            <w:rStyle w:val="Hyperlink"/>
            <w:szCs w:val="22"/>
          </w:rPr>
          <w:t>IP</w:t>
        </w:r>
      </w:hyperlink>
      <w:r>
        <w:rPr>
          <w:szCs w:val="22"/>
        </w:rPr>
        <w:t>, and</w:t>
      </w:r>
      <w:r w:rsidRPr="008F6360">
        <w:rPr>
          <w:szCs w:val="22"/>
        </w:rPr>
        <w:t xml:space="preserve"> encouraged its Members and Observers to participate in the API Catalog by responding to Circular C.CWS 185. </w:t>
      </w:r>
    </w:p>
    <w:p w14:paraId="18EF40CC" w14:textId="77777777" w:rsidR="009A280E" w:rsidRPr="008F6360" w:rsidRDefault="009A280E" w:rsidP="00CC6882">
      <w:pPr>
        <w:spacing w:after="240"/>
        <w:ind w:left="567"/>
        <w:rPr>
          <w:szCs w:val="22"/>
        </w:rPr>
      </w:pPr>
      <w:r>
        <w:rPr>
          <w:szCs w:val="22"/>
        </w:rPr>
        <w:fldChar w:fldCharType="begin"/>
      </w:r>
      <w:r>
        <w:rPr>
          <w:szCs w:val="22"/>
        </w:rPr>
        <w:instrText xml:space="preserve"> AUTONUM  </w:instrText>
      </w:r>
      <w:r>
        <w:rPr>
          <w:szCs w:val="22"/>
        </w:rPr>
        <w:fldChar w:fldCharType="end"/>
      </w:r>
      <w:r>
        <w:rPr>
          <w:szCs w:val="22"/>
        </w:rPr>
        <w:tab/>
        <w:t xml:space="preserve">The </w:t>
      </w:r>
      <w:r w:rsidRPr="008F6360">
        <w:rPr>
          <w:szCs w:val="22"/>
        </w:rPr>
        <w:t>CWS encouraged its Members to test the XML2JSON transformation tool.</w:t>
      </w:r>
    </w:p>
    <w:p w14:paraId="4D53F5A4" w14:textId="36B0D5F3" w:rsidR="009A280E" w:rsidRPr="008F6360" w:rsidRDefault="009A280E" w:rsidP="00CC6882">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noted the definition of the compatibility matrix Excel template </w:t>
      </w:r>
      <w:r>
        <w:rPr>
          <w:szCs w:val="22"/>
        </w:rPr>
        <w:t xml:space="preserve">and encouraged its Members </w:t>
      </w:r>
      <w:r w:rsidRPr="008F6360">
        <w:rPr>
          <w:szCs w:val="22"/>
        </w:rPr>
        <w:t xml:space="preserve">to evaluate the compliance </w:t>
      </w:r>
      <w:r>
        <w:rPr>
          <w:szCs w:val="22"/>
        </w:rPr>
        <w:t>of their APIs</w:t>
      </w:r>
      <w:r w:rsidRPr="008F6360">
        <w:rPr>
          <w:szCs w:val="22"/>
        </w:rPr>
        <w:t xml:space="preserve"> with </w:t>
      </w:r>
      <w:r>
        <w:rPr>
          <w:szCs w:val="22"/>
        </w:rPr>
        <w:t xml:space="preserve">WIPO Standard </w:t>
      </w:r>
      <w:r w:rsidRPr="008F6360">
        <w:rPr>
          <w:szCs w:val="22"/>
        </w:rPr>
        <w:t>ST.90</w:t>
      </w:r>
      <w:r>
        <w:rPr>
          <w:szCs w:val="22"/>
        </w:rPr>
        <w:t xml:space="preserve"> using the compatibility matrix.</w:t>
      </w:r>
    </w:p>
    <w:p w14:paraId="5A186A78" w14:textId="3340968B" w:rsidR="00764922" w:rsidRPr="008F6360" w:rsidRDefault="00DD2741" w:rsidP="000A326E">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6E6EDF" w:rsidRPr="008F6360">
        <w:rPr>
          <w:szCs w:val="22"/>
        </w:rPr>
        <w:t xml:space="preserve">The CWS approved the revised description of the Task No. 56, which reads: </w:t>
      </w:r>
    </w:p>
    <w:p w14:paraId="63E4EFC4" w14:textId="77777777" w:rsidR="00860052" w:rsidRPr="008F6360" w:rsidRDefault="00860052" w:rsidP="00860052">
      <w:pPr>
        <w:spacing w:after="240"/>
        <w:ind w:left="1134"/>
        <w:rPr>
          <w:szCs w:val="22"/>
        </w:rPr>
      </w:pPr>
      <w:r w:rsidRPr="008F6360">
        <w:rPr>
          <w:szCs w:val="22"/>
        </w:rPr>
        <w:t>“Ensure the necessary revisions and updates of WIPO Standard ST.90; support the International Bureau in promoting and implementing WIPO Standard ST.90; and promote the API Catalog for Intellectual Property (IP) and facilitate the further participation of IP institutions in the API Catalog”</w:t>
      </w:r>
    </w:p>
    <w:p w14:paraId="0B7A2BAD" w14:textId="77777777" w:rsidR="00F154F7" w:rsidRPr="008F6360" w:rsidRDefault="00F154F7" w:rsidP="00F154F7">
      <w:pPr>
        <w:spacing w:after="240"/>
        <w:rPr>
          <w:szCs w:val="22"/>
          <w:u w:val="single"/>
        </w:rPr>
      </w:pPr>
      <w:r w:rsidRPr="008F6360">
        <w:rPr>
          <w:szCs w:val="22"/>
          <w:u w:val="single"/>
        </w:rPr>
        <w:t xml:space="preserve">Agenda Item 5(h): Report on Task No. 58 by the ICT Strategy Task Force </w:t>
      </w:r>
    </w:p>
    <w:p w14:paraId="4C9D8604" w14:textId="77777777" w:rsidR="009A280E" w:rsidRDefault="00F154F7" w:rsidP="009A280E">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38" w:history="1">
        <w:r w:rsidR="00713928" w:rsidRPr="008F6360">
          <w:rPr>
            <w:rStyle w:val="Hyperlink"/>
            <w:szCs w:val="22"/>
          </w:rPr>
          <w:t>CWS/12/10</w:t>
        </w:r>
      </w:hyperlink>
      <w:r w:rsidR="00713928" w:rsidRPr="008F6360">
        <w:rPr>
          <w:szCs w:val="22"/>
        </w:rPr>
        <w:t xml:space="preserve"> </w:t>
      </w:r>
      <w:r w:rsidR="009F1444" w:rsidRPr="008F6360">
        <w:rPr>
          <w:szCs w:val="22"/>
        </w:rPr>
        <w:t xml:space="preserve">which was presented by the </w:t>
      </w:r>
      <w:r w:rsidR="00F4102C" w:rsidRPr="008F6360">
        <w:rPr>
          <w:szCs w:val="22"/>
        </w:rPr>
        <w:t>Delegation of Australia</w:t>
      </w:r>
      <w:r w:rsidR="00764922" w:rsidRPr="008F6360">
        <w:rPr>
          <w:szCs w:val="22"/>
        </w:rPr>
        <w:t>,</w:t>
      </w:r>
      <w:r w:rsidR="00F4102C" w:rsidRPr="008F6360">
        <w:rPr>
          <w:szCs w:val="22"/>
        </w:rPr>
        <w:t xml:space="preserve"> as </w:t>
      </w:r>
      <w:r w:rsidR="00936A81">
        <w:rPr>
          <w:szCs w:val="22"/>
        </w:rPr>
        <w:t xml:space="preserve">a </w:t>
      </w:r>
      <w:r w:rsidR="009F1444" w:rsidRPr="008F6360">
        <w:rPr>
          <w:szCs w:val="22"/>
        </w:rPr>
        <w:t>Task Force Co-Leader</w:t>
      </w:r>
      <w:r w:rsidR="00F4102C" w:rsidRPr="008F6360">
        <w:rPr>
          <w:szCs w:val="22"/>
        </w:rPr>
        <w:t>.</w:t>
      </w:r>
      <w:r w:rsidR="007C2228" w:rsidRPr="008F6360">
        <w:rPr>
          <w:szCs w:val="22"/>
        </w:rPr>
        <w:t xml:space="preserve">  The CWS noted the content of the document, in particular the progress made on the updated 10 Recommendations by the Task Force, which are provided as the Annex to </w:t>
      </w:r>
      <w:hyperlink r:id="rId39" w:history="1">
        <w:r w:rsidR="007C2228" w:rsidRPr="008F6360">
          <w:rPr>
            <w:rStyle w:val="Hyperlink"/>
            <w:szCs w:val="22"/>
          </w:rPr>
          <w:t>CWS/12/22</w:t>
        </w:r>
      </w:hyperlink>
      <w:r w:rsidR="007C2228" w:rsidRPr="008F6360">
        <w:rPr>
          <w:szCs w:val="22"/>
        </w:rPr>
        <w:t xml:space="preserve">. </w:t>
      </w:r>
      <w:r w:rsidR="009A280E">
        <w:rPr>
          <w:szCs w:val="22"/>
        </w:rPr>
        <w:t xml:space="preserve"> T</w:t>
      </w:r>
      <w:r w:rsidR="00A6169C" w:rsidRPr="008F6360">
        <w:rPr>
          <w:szCs w:val="22"/>
        </w:rPr>
        <w:t xml:space="preserve">he </w:t>
      </w:r>
      <w:r w:rsidR="007C2228" w:rsidRPr="008F6360">
        <w:rPr>
          <w:szCs w:val="22"/>
        </w:rPr>
        <w:t xml:space="preserve">improved </w:t>
      </w:r>
      <w:r w:rsidR="00A6169C" w:rsidRPr="008F6360">
        <w:rPr>
          <w:szCs w:val="22"/>
        </w:rPr>
        <w:t xml:space="preserve">proposal for a set of </w:t>
      </w:r>
      <w:r w:rsidR="00764922" w:rsidRPr="008F6360">
        <w:rPr>
          <w:szCs w:val="22"/>
        </w:rPr>
        <w:t xml:space="preserve">10 </w:t>
      </w:r>
      <w:r w:rsidR="007C2228" w:rsidRPr="008F6360">
        <w:rPr>
          <w:szCs w:val="22"/>
        </w:rPr>
        <w:t xml:space="preserve">Recommendations </w:t>
      </w:r>
      <w:r w:rsidR="00764922" w:rsidRPr="008F6360">
        <w:rPr>
          <w:szCs w:val="22"/>
        </w:rPr>
        <w:t>t</w:t>
      </w:r>
      <w:r w:rsidR="00936A81">
        <w:rPr>
          <w:szCs w:val="22"/>
        </w:rPr>
        <w:t>ook</w:t>
      </w:r>
      <w:r w:rsidR="00A6169C" w:rsidRPr="008F6360">
        <w:rPr>
          <w:szCs w:val="22"/>
        </w:rPr>
        <w:t xml:space="preserve"> into consideration the feedback received in response to </w:t>
      </w:r>
      <w:r w:rsidR="00936A81">
        <w:rPr>
          <w:szCs w:val="22"/>
        </w:rPr>
        <w:t>C</w:t>
      </w:r>
      <w:r w:rsidR="00A6169C" w:rsidRPr="008F6360">
        <w:rPr>
          <w:szCs w:val="22"/>
        </w:rPr>
        <w:t xml:space="preserve">ircular </w:t>
      </w:r>
      <w:r w:rsidR="003E030C" w:rsidRPr="008F6360">
        <w:rPr>
          <w:szCs w:val="22"/>
        </w:rPr>
        <w:t xml:space="preserve"> </w:t>
      </w:r>
      <w:hyperlink r:id="rId40" w:tgtFrame="_blank" w:history="1">
        <w:r w:rsidR="003E030C" w:rsidRPr="008F6360">
          <w:rPr>
            <w:rStyle w:val="Hyperlink"/>
            <w:szCs w:val="22"/>
          </w:rPr>
          <w:t>C.CWS 180</w:t>
        </w:r>
      </w:hyperlink>
      <w:r w:rsidR="003E030C" w:rsidRPr="008F6360">
        <w:rPr>
          <w:szCs w:val="22"/>
        </w:rPr>
        <w:t xml:space="preserve"> </w:t>
      </w:r>
      <w:r w:rsidR="00A6169C" w:rsidRPr="008F6360">
        <w:rPr>
          <w:szCs w:val="22"/>
        </w:rPr>
        <w:t xml:space="preserve">as well as </w:t>
      </w:r>
      <w:r w:rsidR="007C2228" w:rsidRPr="008F6360">
        <w:rPr>
          <w:szCs w:val="22"/>
        </w:rPr>
        <w:t xml:space="preserve">during </w:t>
      </w:r>
      <w:r w:rsidR="00A6169C" w:rsidRPr="008F6360">
        <w:rPr>
          <w:szCs w:val="22"/>
        </w:rPr>
        <w:t xml:space="preserve">discussions at </w:t>
      </w:r>
      <w:r w:rsidR="007C2228" w:rsidRPr="008F6360">
        <w:rPr>
          <w:szCs w:val="22"/>
        </w:rPr>
        <w:t>Ta</w:t>
      </w:r>
      <w:r w:rsidR="00A6169C" w:rsidRPr="008F6360">
        <w:rPr>
          <w:szCs w:val="22"/>
        </w:rPr>
        <w:t xml:space="preserve">sk </w:t>
      </w:r>
      <w:r w:rsidR="007C2228" w:rsidRPr="008F6360">
        <w:rPr>
          <w:szCs w:val="22"/>
        </w:rPr>
        <w:t>F</w:t>
      </w:r>
      <w:r w:rsidR="00A6169C" w:rsidRPr="008F6360">
        <w:rPr>
          <w:szCs w:val="22"/>
        </w:rPr>
        <w:t>orce meetings held in 2024.</w:t>
      </w:r>
      <w:r w:rsidR="007C2228" w:rsidRPr="008F6360">
        <w:rPr>
          <w:szCs w:val="22"/>
        </w:rPr>
        <w:t xml:space="preserve">  </w:t>
      </w:r>
    </w:p>
    <w:p w14:paraId="0913AFF2" w14:textId="350D87F5" w:rsidR="008973B8" w:rsidRPr="008F6360" w:rsidRDefault="009A280E" w:rsidP="00BF56EE">
      <w:pPr>
        <w:spacing w:after="240"/>
        <w:rPr>
          <w:szCs w:val="22"/>
        </w:rPr>
      </w:pPr>
      <w:r>
        <w:rPr>
          <w:szCs w:val="22"/>
        </w:rPr>
        <w:fldChar w:fldCharType="begin"/>
      </w:r>
      <w:r>
        <w:rPr>
          <w:szCs w:val="22"/>
        </w:rPr>
        <w:instrText xml:space="preserve"> AUTONUM  </w:instrText>
      </w:r>
      <w:r>
        <w:rPr>
          <w:szCs w:val="22"/>
        </w:rPr>
        <w:fldChar w:fldCharType="end"/>
      </w:r>
      <w:r>
        <w:rPr>
          <w:szCs w:val="22"/>
        </w:rPr>
        <w:tab/>
      </w:r>
      <w:r w:rsidR="007C2228" w:rsidRPr="008F6360">
        <w:rPr>
          <w:szCs w:val="22"/>
        </w:rPr>
        <w:t>The Task Force also presented a</w:t>
      </w:r>
      <w:r w:rsidR="00936A81">
        <w:rPr>
          <w:szCs w:val="22"/>
        </w:rPr>
        <w:t xml:space="preserve"> proposal for a revised</w:t>
      </w:r>
      <w:r w:rsidR="007C2228" w:rsidRPr="008F6360">
        <w:rPr>
          <w:szCs w:val="22"/>
        </w:rPr>
        <w:t xml:space="preserve"> description for Task No. 58 in light of the fact that the 10 Recommendations </w:t>
      </w:r>
      <w:r w:rsidR="00936A81">
        <w:rPr>
          <w:szCs w:val="22"/>
        </w:rPr>
        <w:t>were prepared and presented for adoption</w:t>
      </w:r>
      <w:r w:rsidR="007C2228" w:rsidRPr="008F6360">
        <w:rPr>
          <w:szCs w:val="22"/>
        </w:rPr>
        <w:t xml:space="preserve"> at the session. </w:t>
      </w:r>
      <w:r>
        <w:rPr>
          <w:szCs w:val="22"/>
        </w:rPr>
        <w:t xml:space="preserve"> </w:t>
      </w:r>
      <w:r w:rsidR="000A569C" w:rsidRPr="008F6360">
        <w:rPr>
          <w:szCs w:val="22"/>
        </w:rPr>
        <w:t xml:space="preserve">One </w:t>
      </w:r>
      <w:r w:rsidR="00F32000">
        <w:rPr>
          <w:szCs w:val="22"/>
        </w:rPr>
        <w:t>d</w:t>
      </w:r>
      <w:r w:rsidR="000A569C" w:rsidRPr="008F6360">
        <w:rPr>
          <w:szCs w:val="22"/>
        </w:rPr>
        <w:t xml:space="preserve">elegation </w:t>
      </w:r>
      <w:r w:rsidR="00AA1C38">
        <w:rPr>
          <w:szCs w:val="22"/>
        </w:rPr>
        <w:t xml:space="preserve">noted </w:t>
      </w:r>
      <w:r w:rsidR="000A569C" w:rsidRPr="008F6360">
        <w:rPr>
          <w:szCs w:val="22"/>
        </w:rPr>
        <w:t xml:space="preserve">that </w:t>
      </w:r>
      <w:r w:rsidR="00AA1C38" w:rsidRPr="008F6360">
        <w:rPr>
          <w:szCs w:val="22"/>
        </w:rPr>
        <w:t>Task No. 58 could be proposed to be closed by the Task Force at the next session</w:t>
      </w:r>
      <w:r w:rsidR="000A569C" w:rsidRPr="008F6360">
        <w:rPr>
          <w:szCs w:val="22"/>
        </w:rPr>
        <w:t xml:space="preserve"> </w:t>
      </w:r>
      <w:r w:rsidR="00AA1C38">
        <w:rPr>
          <w:szCs w:val="22"/>
        </w:rPr>
        <w:t xml:space="preserve">if </w:t>
      </w:r>
      <w:r w:rsidR="000A569C" w:rsidRPr="008F6360">
        <w:rPr>
          <w:szCs w:val="22"/>
        </w:rPr>
        <w:t xml:space="preserve">the </w:t>
      </w:r>
      <w:r w:rsidR="00AA1C38">
        <w:rPr>
          <w:szCs w:val="22"/>
        </w:rPr>
        <w:t>R</w:t>
      </w:r>
      <w:r w:rsidR="000A569C" w:rsidRPr="008F6360">
        <w:rPr>
          <w:szCs w:val="22"/>
        </w:rPr>
        <w:t xml:space="preserve">ecommendations are generic </w:t>
      </w:r>
      <w:r>
        <w:rPr>
          <w:szCs w:val="22"/>
        </w:rPr>
        <w:t>enough to</w:t>
      </w:r>
      <w:r w:rsidR="00AA1C38">
        <w:rPr>
          <w:szCs w:val="22"/>
        </w:rPr>
        <w:t xml:space="preserve"> </w:t>
      </w:r>
      <w:r w:rsidR="000A569C" w:rsidRPr="008F6360">
        <w:rPr>
          <w:szCs w:val="22"/>
        </w:rPr>
        <w:t>not require an update</w:t>
      </w:r>
      <w:r w:rsidR="00AA1C38">
        <w:rPr>
          <w:szCs w:val="22"/>
        </w:rPr>
        <w:t xml:space="preserve"> in the future.</w:t>
      </w:r>
      <w:r w:rsidR="00273A85">
        <w:rPr>
          <w:szCs w:val="22"/>
        </w:rPr>
        <w:t xml:space="preserve">  </w:t>
      </w:r>
      <w:r w:rsidR="000A569C" w:rsidRPr="008F6360">
        <w:rPr>
          <w:szCs w:val="22"/>
        </w:rPr>
        <w:t xml:space="preserve">Another delegation indicated that Recommendations 2, 8 and 9 </w:t>
      </w:r>
      <w:r w:rsidR="00AA1C38">
        <w:rPr>
          <w:szCs w:val="22"/>
        </w:rPr>
        <w:t>seem</w:t>
      </w:r>
      <w:r w:rsidR="000A569C" w:rsidRPr="008F6360">
        <w:rPr>
          <w:szCs w:val="22"/>
        </w:rPr>
        <w:t xml:space="preserve"> duplicative and </w:t>
      </w:r>
      <w:r w:rsidR="00AA1C38">
        <w:rPr>
          <w:szCs w:val="22"/>
        </w:rPr>
        <w:t>suggested</w:t>
      </w:r>
      <w:r w:rsidR="000A569C" w:rsidRPr="008F6360">
        <w:rPr>
          <w:szCs w:val="22"/>
        </w:rPr>
        <w:t xml:space="preserve"> that the Task Force consider simplifying these </w:t>
      </w:r>
      <w:r w:rsidR="00FA2A28" w:rsidRPr="008F6360">
        <w:rPr>
          <w:szCs w:val="22"/>
        </w:rPr>
        <w:t>to</w:t>
      </w:r>
      <w:r w:rsidR="000A569C" w:rsidRPr="008F6360">
        <w:rPr>
          <w:szCs w:val="22"/>
        </w:rPr>
        <w:t xml:space="preserve"> minimize the total number of Recommendations in </w:t>
      </w:r>
      <w:r w:rsidR="00FA2A28">
        <w:rPr>
          <w:szCs w:val="22"/>
        </w:rPr>
        <w:t>the near future</w:t>
      </w:r>
      <w:r w:rsidR="000A569C" w:rsidRPr="008F6360">
        <w:rPr>
          <w:szCs w:val="22"/>
        </w:rPr>
        <w:t xml:space="preserve">.   </w:t>
      </w:r>
    </w:p>
    <w:p w14:paraId="0FA5CE5B" w14:textId="4B0E2B30" w:rsidR="004115D2" w:rsidRPr="008F6360" w:rsidRDefault="00F154F7" w:rsidP="006C3A8D">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CWS approved the revised description of the Task No. 58, which reads:</w:t>
      </w:r>
    </w:p>
    <w:p w14:paraId="1A0151C3" w14:textId="66AD7D12" w:rsidR="006C3A8D" w:rsidRDefault="006C3A8D" w:rsidP="00382941">
      <w:pPr>
        <w:spacing w:after="240"/>
        <w:ind w:left="1134"/>
        <w:rPr>
          <w:szCs w:val="22"/>
        </w:rPr>
      </w:pPr>
      <w:r w:rsidRPr="008F6360">
        <w:rPr>
          <w:szCs w:val="22"/>
        </w:rPr>
        <w:t>“Facilitate the implementation of the ICT related Recommendations by IP offices and the International Bureau; and evaluate and update these Recommendations as needed to maintain their relevance.”</w:t>
      </w:r>
    </w:p>
    <w:p w14:paraId="69E629DB" w14:textId="77777777" w:rsidR="00FA35B0" w:rsidRPr="008F6360" w:rsidRDefault="00FA35B0" w:rsidP="00FA35B0">
      <w:pPr>
        <w:spacing w:after="240"/>
        <w:rPr>
          <w:szCs w:val="22"/>
          <w:u w:val="single"/>
        </w:rPr>
      </w:pPr>
      <w:r w:rsidRPr="008F6360">
        <w:rPr>
          <w:szCs w:val="22"/>
          <w:u w:val="single"/>
        </w:rPr>
        <w:t xml:space="preserve">Agenda Item 5(i): Report on Task No. 59 by the Blockchain Task Force </w:t>
      </w:r>
    </w:p>
    <w:p w14:paraId="24BE558E" w14:textId="4BFE7CA9" w:rsidR="00131CCB" w:rsidRPr="008F6360" w:rsidRDefault="00FA35B0" w:rsidP="00131CCB">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41" w:history="1">
        <w:r w:rsidR="003D2573" w:rsidRPr="008F6360">
          <w:rPr>
            <w:rStyle w:val="Hyperlink"/>
            <w:szCs w:val="22"/>
          </w:rPr>
          <w:t>CWS/12/11</w:t>
        </w:r>
      </w:hyperlink>
      <w:r w:rsidR="003D2573" w:rsidRPr="008F6360">
        <w:rPr>
          <w:szCs w:val="22"/>
        </w:rPr>
        <w:t xml:space="preserve"> </w:t>
      </w:r>
      <w:r w:rsidR="00131CCB" w:rsidRPr="008F6360">
        <w:rPr>
          <w:szCs w:val="22"/>
        </w:rPr>
        <w:t>which was delivered by the Delegation of the Russian Federation</w:t>
      </w:r>
      <w:r w:rsidR="007C2228" w:rsidRPr="008F6360">
        <w:rPr>
          <w:szCs w:val="22"/>
        </w:rPr>
        <w:t>,</w:t>
      </w:r>
      <w:r w:rsidR="00131CCB" w:rsidRPr="008F6360">
        <w:rPr>
          <w:szCs w:val="22"/>
        </w:rPr>
        <w:t xml:space="preserve"> as  the </w:t>
      </w:r>
      <w:r w:rsidR="0033076E" w:rsidRPr="008F6360">
        <w:rPr>
          <w:szCs w:val="22"/>
        </w:rPr>
        <w:t xml:space="preserve"> Blockchain Task Force</w:t>
      </w:r>
      <w:r w:rsidR="008F52C5">
        <w:rPr>
          <w:szCs w:val="22"/>
        </w:rPr>
        <w:t xml:space="preserve"> Leader</w:t>
      </w:r>
      <w:r w:rsidR="0033076E" w:rsidRPr="008F6360">
        <w:rPr>
          <w:szCs w:val="22"/>
        </w:rPr>
        <w:t>.</w:t>
      </w:r>
    </w:p>
    <w:p w14:paraId="614D9DFB" w14:textId="77777777" w:rsidR="003D2573" w:rsidRPr="008F6360" w:rsidRDefault="003D2573" w:rsidP="00131CCB">
      <w:pPr>
        <w:rPr>
          <w:szCs w:val="22"/>
        </w:rPr>
      </w:pPr>
    </w:p>
    <w:p w14:paraId="3DE09C76" w14:textId="3913D6F1" w:rsidR="00FA35B0" w:rsidRPr="008F6360" w:rsidRDefault="00F61BFC" w:rsidP="00FC7DFB">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FA35B0" w:rsidRPr="008F6360">
        <w:rPr>
          <w:szCs w:val="22"/>
        </w:rPr>
        <w:t xml:space="preserve">The CWS noted the content of the document, in particular, the work plan and </w:t>
      </w:r>
      <w:r w:rsidR="00AF1CCE" w:rsidRPr="008F6360">
        <w:rPr>
          <w:szCs w:val="22"/>
        </w:rPr>
        <w:t xml:space="preserve">the </w:t>
      </w:r>
      <w:r w:rsidR="00FA35B0" w:rsidRPr="008F6360">
        <w:rPr>
          <w:szCs w:val="22"/>
        </w:rPr>
        <w:t xml:space="preserve">challenges </w:t>
      </w:r>
      <w:r w:rsidR="00AF1CCE" w:rsidRPr="008F6360">
        <w:rPr>
          <w:szCs w:val="22"/>
        </w:rPr>
        <w:t>experienced by</w:t>
      </w:r>
      <w:r w:rsidR="00FA35B0" w:rsidRPr="008F6360">
        <w:rPr>
          <w:szCs w:val="22"/>
        </w:rPr>
        <w:t xml:space="preserve"> the Task Force. </w:t>
      </w:r>
    </w:p>
    <w:p w14:paraId="6CDF35E7" w14:textId="77777777" w:rsidR="00FA35B0" w:rsidRPr="008F6360" w:rsidRDefault="00FA35B0" w:rsidP="00FA35B0">
      <w:pPr>
        <w:spacing w:after="240"/>
        <w:rPr>
          <w:szCs w:val="22"/>
          <w:u w:val="single"/>
        </w:rPr>
      </w:pPr>
      <w:r w:rsidRPr="008F6360">
        <w:rPr>
          <w:szCs w:val="22"/>
          <w:u w:val="single"/>
        </w:rPr>
        <w:lastRenderedPageBreak/>
        <w:t xml:space="preserve">Agenda Item 5(j): Report on Task No. 61 by the 3D Task Force </w:t>
      </w:r>
    </w:p>
    <w:p w14:paraId="1B191A8D" w14:textId="7D013B41" w:rsidR="00D90823" w:rsidRPr="008F6360" w:rsidRDefault="00FA35B0" w:rsidP="00AB3D87">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42" w:history="1">
        <w:r w:rsidR="00AB3D87" w:rsidRPr="008F6360">
          <w:rPr>
            <w:rStyle w:val="Hyperlink"/>
            <w:szCs w:val="22"/>
          </w:rPr>
          <w:t>CWS/12/12</w:t>
        </w:r>
      </w:hyperlink>
      <w:r w:rsidR="004125D2" w:rsidRPr="008F6360">
        <w:rPr>
          <w:szCs w:val="22"/>
        </w:rPr>
        <w:t xml:space="preserve"> delivered by the Delegation of the Russian</w:t>
      </w:r>
      <w:r w:rsidR="00AB3D87" w:rsidRPr="008F6360">
        <w:rPr>
          <w:szCs w:val="22"/>
        </w:rPr>
        <w:t xml:space="preserve"> </w:t>
      </w:r>
      <w:r w:rsidR="004125D2" w:rsidRPr="008F6360">
        <w:rPr>
          <w:szCs w:val="22"/>
        </w:rPr>
        <w:t>Federation</w:t>
      </w:r>
      <w:r w:rsidR="00AF1CCE" w:rsidRPr="008F6360">
        <w:rPr>
          <w:szCs w:val="22"/>
        </w:rPr>
        <w:t>,</w:t>
      </w:r>
      <w:r w:rsidR="004125D2" w:rsidRPr="008F6360">
        <w:rPr>
          <w:szCs w:val="22"/>
        </w:rPr>
        <w:t xml:space="preserve"> as the </w:t>
      </w:r>
      <w:r w:rsidR="00AF1CCE" w:rsidRPr="008F6360">
        <w:rPr>
          <w:szCs w:val="22"/>
        </w:rPr>
        <w:t xml:space="preserve">3D </w:t>
      </w:r>
      <w:r w:rsidR="004125D2" w:rsidRPr="008F6360">
        <w:rPr>
          <w:szCs w:val="22"/>
        </w:rPr>
        <w:t>Task Force</w:t>
      </w:r>
      <w:r w:rsidR="008F52C5">
        <w:rPr>
          <w:szCs w:val="22"/>
        </w:rPr>
        <w:t xml:space="preserve"> </w:t>
      </w:r>
      <w:r w:rsidR="008F52C5" w:rsidRPr="008F6360">
        <w:rPr>
          <w:szCs w:val="22"/>
        </w:rPr>
        <w:t>Leader</w:t>
      </w:r>
      <w:r w:rsidR="004824CD" w:rsidRPr="008F6360">
        <w:rPr>
          <w:szCs w:val="22"/>
        </w:rPr>
        <w:t>.</w:t>
      </w:r>
      <w:r w:rsidR="004125D2" w:rsidRPr="008F6360">
        <w:rPr>
          <w:szCs w:val="22"/>
        </w:rPr>
        <w:t xml:space="preserve"> </w:t>
      </w:r>
    </w:p>
    <w:p w14:paraId="3004FBE2" w14:textId="77777777" w:rsidR="00D90823" w:rsidRPr="008F6360" w:rsidRDefault="00D90823" w:rsidP="00AB3D87">
      <w:pPr>
        <w:rPr>
          <w:szCs w:val="22"/>
        </w:rPr>
      </w:pPr>
    </w:p>
    <w:p w14:paraId="12648D5B" w14:textId="3159FC7F" w:rsidR="004824CD" w:rsidRPr="008F6360" w:rsidRDefault="00D90823" w:rsidP="00FC7DFB">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FA35B0" w:rsidRPr="008F6360">
        <w:rPr>
          <w:szCs w:val="22"/>
        </w:rPr>
        <w:t xml:space="preserve">The CWS noted the content of the document, in particular, the </w:t>
      </w:r>
      <w:r w:rsidR="00AF1CCE" w:rsidRPr="008F6360">
        <w:rPr>
          <w:szCs w:val="22"/>
        </w:rPr>
        <w:t>proposed revision to WIPO Standard ST.91</w:t>
      </w:r>
      <w:r w:rsidR="00FA35B0" w:rsidRPr="008F6360">
        <w:rPr>
          <w:szCs w:val="22"/>
        </w:rPr>
        <w:t xml:space="preserve"> and </w:t>
      </w:r>
      <w:r w:rsidR="00AF1CCE" w:rsidRPr="008F6360">
        <w:rPr>
          <w:szCs w:val="22"/>
        </w:rPr>
        <w:t xml:space="preserve">the </w:t>
      </w:r>
      <w:r w:rsidR="00FA35B0" w:rsidRPr="008F6360">
        <w:rPr>
          <w:szCs w:val="22"/>
        </w:rPr>
        <w:t xml:space="preserve">challenges </w:t>
      </w:r>
      <w:r w:rsidR="00AF1CCE" w:rsidRPr="008F6360">
        <w:rPr>
          <w:szCs w:val="22"/>
        </w:rPr>
        <w:t>experienced by</w:t>
      </w:r>
      <w:r w:rsidR="00FA35B0" w:rsidRPr="008F6360">
        <w:rPr>
          <w:szCs w:val="22"/>
        </w:rPr>
        <w:t xml:space="preserve"> the Task Force.</w:t>
      </w:r>
    </w:p>
    <w:p w14:paraId="7913B9E6" w14:textId="77777777" w:rsidR="00BA1DDA" w:rsidRPr="008F6360" w:rsidRDefault="00BA1DDA" w:rsidP="00BA1DDA">
      <w:pPr>
        <w:ind w:left="567"/>
        <w:rPr>
          <w:szCs w:val="22"/>
          <w:u w:val="single"/>
        </w:rPr>
      </w:pPr>
    </w:p>
    <w:p w14:paraId="0A40DDB5" w14:textId="74CDB34D" w:rsidR="00977DC4" w:rsidRPr="008F6360" w:rsidRDefault="00977DC4" w:rsidP="00977DC4">
      <w:pPr>
        <w:spacing w:after="240"/>
        <w:rPr>
          <w:szCs w:val="22"/>
          <w:u w:val="single"/>
        </w:rPr>
      </w:pPr>
      <w:r w:rsidRPr="008F6360">
        <w:rPr>
          <w:szCs w:val="22"/>
          <w:u w:val="single"/>
        </w:rPr>
        <w:t xml:space="preserve">Agenda Item 5(k): Report on Task No. 62, No. 63 and No. 65 by the Digital Transformation Task Force </w:t>
      </w:r>
    </w:p>
    <w:p w14:paraId="75860F90" w14:textId="643CF41B" w:rsidR="00977DC4" w:rsidRPr="008F6360" w:rsidRDefault="00977DC4" w:rsidP="00977DC4">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43" w:history="1">
        <w:r w:rsidR="00504C99" w:rsidRPr="008F6360">
          <w:rPr>
            <w:rStyle w:val="Hyperlink"/>
            <w:szCs w:val="22"/>
          </w:rPr>
          <w:t>CWS/12/13</w:t>
        </w:r>
      </w:hyperlink>
      <w:r w:rsidR="00DA0624" w:rsidRPr="008F6360">
        <w:rPr>
          <w:szCs w:val="22"/>
        </w:rPr>
        <w:t xml:space="preserve"> which was presented by the Delegation of the United States of America</w:t>
      </w:r>
      <w:r w:rsidR="00AF1CCE" w:rsidRPr="008F6360">
        <w:rPr>
          <w:szCs w:val="22"/>
        </w:rPr>
        <w:t>, as the Digital Transformation Task Force</w:t>
      </w:r>
      <w:r w:rsidR="008F52C5">
        <w:rPr>
          <w:szCs w:val="22"/>
        </w:rPr>
        <w:t xml:space="preserve"> </w:t>
      </w:r>
      <w:r w:rsidR="008F52C5" w:rsidRPr="008F6360">
        <w:rPr>
          <w:szCs w:val="22"/>
        </w:rPr>
        <w:t>Leader</w:t>
      </w:r>
      <w:r w:rsidR="00DA0624" w:rsidRPr="008F6360">
        <w:rPr>
          <w:szCs w:val="22"/>
        </w:rPr>
        <w:t xml:space="preserve">. </w:t>
      </w:r>
    </w:p>
    <w:p w14:paraId="21832CD2" w14:textId="33184D89" w:rsidR="00D0320D" w:rsidRPr="008F6360" w:rsidRDefault="0047115B" w:rsidP="00977DC4">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8F52C5">
        <w:rPr>
          <w:szCs w:val="22"/>
        </w:rPr>
        <w:t>The CWS noted that t</w:t>
      </w:r>
      <w:r w:rsidR="00D0320D" w:rsidRPr="008F6360">
        <w:rPr>
          <w:szCs w:val="22"/>
        </w:rPr>
        <w:t>he Task Force ha</w:t>
      </w:r>
      <w:r w:rsidR="008F52C5">
        <w:rPr>
          <w:szCs w:val="22"/>
        </w:rPr>
        <w:t>d</w:t>
      </w:r>
      <w:r w:rsidR="00D0320D" w:rsidRPr="008F6360">
        <w:rPr>
          <w:szCs w:val="22"/>
        </w:rPr>
        <w:t xml:space="preserve"> conducted a review and performed an analysis of the functionality of DOCX2XML converters in use at the USPTO and at the International Bureau. </w:t>
      </w:r>
      <w:r w:rsidR="00AF1CCE" w:rsidRPr="008F6360">
        <w:rPr>
          <w:szCs w:val="22"/>
        </w:rPr>
        <w:t xml:space="preserve"> </w:t>
      </w:r>
      <w:r w:rsidR="00D0320D" w:rsidRPr="008F6360">
        <w:rPr>
          <w:szCs w:val="22"/>
        </w:rPr>
        <w:t>The analysis has been consolidated</w:t>
      </w:r>
      <w:r w:rsidR="00AF1CCE" w:rsidRPr="008F6360">
        <w:rPr>
          <w:szCs w:val="22"/>
        </w:rPr>
        <w:t xml:space="preserve"> as a concise specification</w:t>
      </w:r>
      <w:r w:rsidR="00D0320D" w:rsidRPr="008F6360">
        <w:rPr>
          <w:szCs w:val="22"/>
        </w:rPr>
        <w:t xml:space="preserve"> and posted for comment on the Task Force wiki space</w:t>
      </w:r>
      <w:r w:rsidRPr="008F6360">
        <w:rPr>
          <w:szCs w:val="22"/>
        </w:rPr>
        <w:t>.</w:t>
      </w:r>
    </w:p>
    <w:p w14:paraId="33100AF6" w14:textId="6D6F7AA4" w:rsidR="00977DC4" w:rsidRPr="008F6360" w:rsidRDefault="00977DC4" w:rsidP="00FC7DFB">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CWS noted the content of the document, in particular, the progress</w:t>
      </w:r>
      <w:r w:rsidR="00FA2A28">
        <w:rPr>
          <w:szCs w:val="22"/>
        </w:rPr>
        <w:t xml:space="preserve"> made by the Task Force</w:t>
      </w:r>
      <w:r w:rsidRPr="008F6360">
        <w:rPr>
          <w:szCs w:val="22"/>
        </w:rPr>
        <w:t xml:space="preserve"> in providing a final draft of the patent priority document exchange package </w:t>
      </w:r>
      <w:r w:rsidR="00FA2A28">
        <w:rPr>
          <w:szCs w:val="22"/>
        </w:rPr>
        <w:t>S</w:t>
      </w:r>
      <w:r w:rsidRPr="008F6360">
        <w:rPr>
          <w:szCs w:val="22"/>
        </w:rPr>
        <w:t>tandard for consideration and adoption at th</w:t>
      </w:r>
      <w:r w:rsidR="00AF1CCE" w:rsidRPr="008F6360">
        <w:rPr>
          <w:szCs w:val="22"/>
        </w:rPr>
        <w:t>e current</w:t>
      </w:r>
      <w:r w:rsidRPr="008F6360">
        <w:rPr>
          <w:szCs w:val="22"/>
        </w:rPr>
        <w:t xml:space="preserve"> session. </w:t>
      </w:r>
    </w:p>
    <w:p w14:paraId="67F9A7FF" w14:textId="10A46970" w:rsidR="00C14DFA" w:rsidRPr="008F6360" w:rsidRDefault="00977DC4" w:rsidP="00FC7DFB">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CWS encourage</w:t>
      </w:r>
      <w:r w:rsidR="008F52C5">
        <w:rPr>
          <w:szCs w:val="22"/>
        </w:rPr>
        <w:t>d</w:t>
      </w:r>
      <w:r w:rsidRPr="008F6360">
        <w:rPr>
          <w:szCs w:val="22"/>
        </w:rPr>
        <w:t xml:space="preserve"> Offices that are currently using DOCX2XML converters to share information </w:t>
      </w:r>
      <w:r w:rsidR="00AF1CCE" w:rsidRPr="008F6360">
        <w:rPr>
          <w:szCs w:val="22"/>
        </w:rPr>
        <w:t xml:space="preserve">with the </w:t>
      </w:r>
      <w:r w:rsidR="008F52C5">
        <w:rPr>
          <w:szCs w:val="22"/>
        </w:rPr>
        <w:t xml:space="preserve">Digital Transformation </w:t>
      </w:r>
      <w:r w:rsidR="00AF1CCE" w:rsidRPr="008F6360">
        <w:rPr>
          <w:szCs w:val="22"/>
        </w:rPr>
        <w:t xml:space="preserve">Task Force regarding </w:t>
      </w:r>
      <w:r w:rsidRPr="008F6360">
        <w:rPr>
          <w:szCs w:val="22"/>
        </w:rPr>
        <w:t>the functionalities of their converter</w:t>
      </w:r>
      <w:r w:rsidR="00FA2A28">
        <w:rPr>
          <w:szCs w:val="22"/>
        </w:rPr>
        <w:t>s</w:t>
      </w:r>
      <w:r w:rsidRPr="008F6360">
        <w:rPr>
          <w:szCs w:val="22"/>
        </w:rPr>
        <w:t xml:space="preserve">. </w:t>
      </w:r>
      <w:r w:rsidR="00AF1CCE" w:rsidRPr="008F6360">
        <w:rPr>
          <w:szCs w:val="22"/>
        </w:rPr>
        <w:t xml:space="preserve"> </w:t>
      </w:r>
      <w:r w:rsidR="008F52C5">
        <w:rPr>
          <w:szCs w:val="22"/>
        </w:rPr>
        <w:t>The CWS noted that t</w:t>
      </w:r>
      <w:r w:rsidRPr="008F6360">
        <w:rPr>
          <w:szCs w:val="22"/>
        </w:rPr>
        <w:t xml:space="preserve"> </w:t>
      </w:r>
      <w:r w:rsidR="008F52C5">
        <w:rPr>
          <w:szCs w:val="22"/>
        </w:rPr>
        <w:t>sharing information would</w:t>
      </w:r>
      <w:r w:rsidRPr="008F6360">
        <w:rPr>
          <w:szCs w:val="22"/>
        </w:rPr>
        <w:t xml:space="preserve"> enable the Task Force to have a broader view on what converters are available and </w:t>
      </w:r>
      <w:r w:rsidR="008F52C5">
        <w:rPr>
          <w:szCs w:val="22"/>
        </w:rPr>
        <w:t xml:space="preserve">to </w:t>
      </w:r>
      <w:r w:rsidRPr="008F6360">
        <w:rPr>
          <w:szCs w:val="22"/>
        </w:rPr>
        <w:t xml:space="preserve">be better placed to provide </w:t>
      </w:r>
      <w:r w:rsidR="00AF1CCE" w:rsidRPr="008F6360">
        <w:rPr>
          <w:szCs w:val="22"/>
        </w:rPr>
        <w:t>improve</w:t>
      </w:r>
      <w:r w:rsidR="006C3CCB">
        <w:rPr>
          <w:szCs w:val="22"/>
        </w:rPr>
        <w:t>ments to</w:t>
      </w:r>
      <w:r w:rsidR="00AF1CCE" w:rsidRPr="008F6360">
        <w:rPr>
          <w:szCs w:val="22"/>
        </w:rPr>
        <w:t xml:space="preserve"> the </w:t>
      </w:r>
      <w:r w:rsidRPr="008F6360">
        <w:rPr>
          <w:szCs w:val="22"/>
        </w:rPr>
        <w:t xml:space="preserve">draft </w:t>
      </w:r>
      <w:r w:rsidR="00AF1CCE" w:rsidRPr="008F6360">
        <w:rPr>
          <w:szCs w:val="22"/>
        </w:rPr>
        <w:t>of</w:t>
      </w:r>
      <w:r w:rsidRPr="008F6360">
        <w:rPr>
          <w:szCs w:val="22"/>
        </w:rPr>
        <w:t xml:space="preserve"> the common </w:t>
      </w:r>
      <w:r w:rsidR="006C3CCB">
        <w:rPr>
          <w:szCs w:val="22"/>
        </w:rPr>
        <w:t xml:space="preserve">set of </w:t>
      </w:r>
      <w:r w:rsidRPr="008F6360">
        <w:rPr>
          <w:szCs w:val="22"/>
        </w:rPr>
        <w:t xml:space="preserve">requirements </w:t>
      </w:r>
      <w:r w:rsidR="00AF1CCE" w:rsidRPr="008F6360">
        <w:rPr>
          <w:szCs w:val="22"/>
        </w:rPr>
        <w:t>for DOCX2XML converters</w:t>
      </w:r>
      <w:r w:rsidRPr="008F6360">
        <w:rPr>
          <w:szCs w:val="22"/>
        </w:rPr>
        <w:t>.</w:t>
      </w:r>
    </w:p>
    <w:p w14:paraId="4A7C4A40" w14:textId="77777777" w:rsidR="0019547B" w:rsidRPr="008F6360" w:rsidRDefault="0019547B" w:rsidP="0019547B">
      <w:pPr>
        <w:spacing w:after="240"/>
        <w:rPr>
          <w:szCs w:val="22"/>
          <w:u w:val="single"/>
        </w:rPr>
      </w:pPr>
      <w:r w:rsidRPr="008F6360">
        <w:rPr>
          <w:szCs w:val="22"/>
          <w:u w:val="single"/>
        </w:rPr>
        <w:t xml:space="preserve">Agenda Item 5(l): Report on Task No. 66 by the International Bureau </w:t>
      </w:r>
    </w:p>
    <w:p w14:paraId="1D395796" w14:textId="0E6DB360" w:rsidR="0019547B" w:rsidRPr="008F6360" w:rsidRDefault="0019547B" w:rsidP="0019547B">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44" w:history="1">
        <w:r w:rsidR="00511ECD" w:rsidRPr="008F6360">
          <w:rPr>
            <w:rStyle w:val="Hyperlink"/>
            <w:szCs w:val="22"/>
          </w:rPr>
          <w:t>CWS/12/14</w:t>
        </w:r>
      </w:hyperlink>
      <w:r w:rsidR="00AE70BB" w:rsidRPr="008F6360">
        <w:rPr>
          <w:szCs w:val="22"/>
        </w:rPr>
        <w:t>, which were presented by the International Bureau</w:t>
      </w:r>
      <w:r w:rsidR="00AF1CCE" w:rsidRPr="008F6360">
        <w:rPr>
          <w:szCs w:val="22"/>
        </w:rPr>
        <w:t xml:space="preserve">, </w:t>
      </w:r>
      <w:r w:rsidR="008F52C5">
        <w:rPr>
          <w:szCs w:val="22"/>
        </w:rPr>
        <w:t>as the Task No. 66 Leader</w:t>
      </w:r>
      <w:r w:rsidR="00AE70BB" w:rsidRPr="008F6360">
        <w:rPr>
          <w:szCs w:val="22"/>
        </w:rPr>
        <w:t>.</w:t>
      </w:r>
      <w:r w:rsidRPr="008F6360">
        <w:rPr>
          <w:szCs w:val="22"/>
        </w:rPr>
        <w:t xml:space="preserve"> </w:t>
      </w:r>
    </w:p>
    <w:p w14:paraId="75F425F9" w14:textId="78735DF8" w:rsidR="003E45A9" w:rsidRPr="008F6360" w:rsidRDefault="00BD119A" w:rsidP="0019547B">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AF55F4" w:rsidRPr="008F6360">
        <w:rPr>
          <w:szCs w:val="22"/>
        </w:rPr>
        <w:t xml:space="preserve">The International Bureau reported that </w:t>
      </w:r>
      <w:r w:rsidR="00AF1CCE" w:rsidRPr="008F6360">
        <w:rPr>
          <w:szCs w:val="22"/>
        </w:rPr>
        <w:t xml:space="preserve">it </w:t>
      </w:r>
      <w:r w:rsidR="00CC6882">
        <w:rPr>
          <w:szCs w:val="22"/>
        </w:rPr>
        <w:t>was</w:t>
      </w:r>
      <w:r w:rsidR="00AF55F4" w:rsidRPr="008F6360">
        <w:rPr>
          <w:szCs w:val="22"/>
        </w:rPr>
        <w:t xml:space="preserve"> coordinating bilateral clinics </w:t>
      </w:r>
      <w:r w:rsidR="009A280E">
        <w:rPr>
          <w:szCs w:val="22"/>
        </w:rPr>
        <w:t xml:space="preserve">with interested </w:t>
      </w:r>
      <w:r w:rsidR="00CC6882">
        <w:rPr>
          <w:szCs w:val="22"/>
        </w:rPr>
        <w:t xml:space="preserve">IP </w:t>
      </w:r>
      <w:r w:rsidR="009A280E">
        <w:rPr>
          <w:szCs w:val="22"/>
        </w:rPr>
        <w:t xml:space="preserve">offices </w:t>
      </w:r>
      <w:r w:rsidR="00AF55F4" w:rsidRPr="008F6360">
        <w:rPr>
          <w:szCs w:val="22"/>
        </w:rPr>
        <w:t>before the end of 2024</w:t>
      </w:r>
      <w:r w:rsidR="00AF1CCE" w:rsidRPr="008F6360">
        <w:rPr>
          <w:szCs w:val="22"/>
        </w:rPr>
        <w:t>, with priority given to those Offices requiring the greatest level of support</w:t>
      </w:r>
      <w:r w:rsidR="00AF55F4" w:rsidRPr="008F6360">
        <w:rPr>
          <w:szCs w:val="22"/>
        </w:rPr>
        <w:t>.</w:t>
      </w:r>
      <w:r w:rsidR="00273A85">
        <w:rPr>
          <w:szCs w:val="22"/>
        </w:rPr>
        <w:t xml:space="preserve"> </w:t>
      </w:r>
      <w:r w:rsidR="00AF1CCE" w:rsidRPr="008F6360">
        <w:rPr>
          <w:szCs w:val="22"/>
        </w:rPr>
        <w:t xml:space="preserve"> </w:t>
      </w:r>
      <w:r w:rsidR="008F52C5">
        <w:rPr>
          <w:szCs w:val="22"/>
        </w:rPr>
        <w:t xml:space="preserve">The CWS noted that the International Bureau would </w:t>
      </w:r>
      <w:r w:rsidR="009A280E">
        <w:rPr>
          <w:szCs w:val="22"/>
        </w:rPr>
        <w:t xml:space="preserve">then </w:t>
      </w:r>
      <w:r w:rsidR="008F52C5">
        <w:rPr>
          <w:szCs w:val="22"/>
        </w:rPr>
        <w:t xml:space="preserve">continue </w:t>
      </w:r>
      <w:r w:rsidR="00347E79">
        <w:rPr>
          <w:szCs w:val="22"/>
        </w:rPr>
        <w:t xml:space="preserve">the clinics </w:t>
      </w:r>
      <w:r w:rsidR="00AF55F4" w:rsidRPr="008F6360">
        <w:rPr>
          <w:szCs w:val="22"/>
        </w:rPr>
        <w:t xml:space="preserve">for those Offices who are closer to achieving the </w:t>
      </w:r>
      <w:r w:rsidR="00347E79" w:rsidRPr="008F6360">
        <w:rPr>
          <w:szCs w:val="22"/>
        </w:rPr>
        <w:t xml:space="preserve">requirements </w:t>
      </w:r>
      <w:r w:rsidR="00347E79">
        <w:rPr>
          <w:szCs w:val="22"/>
        </w:rPr>
        <w:t xml:space="preserve">set </w:t>
      </w:r>
      <w:r w:rsidR="009A280E">
        <w:rPr>
          <w:szCs w:val="22"/>
        </w:rPr>
        <w:t xml:space="preserve">out </w:t>
      </w:r>
      <w:r w:rsidR="00347E79">
        <w:rPr>
          <w:szCs w:val="22"/>
        </w:rPr>
        <w:t xml:space="preserve">by the </w:t>
      </w:r>
      <w:r w:rsidR="00AF1CCE" w:rsidRPr="008F6360">
        <w:rPr>
          <w:szCs w:val="22"/>
        </w:rPr>
        <w:t>PCT Minimum D</w:t>
      </w:r>
      <w:r w:rsidR="00AF55F4" w:rsidRPr="008F6360">
        <w:rPr>
          <w:szCs w:val="22"/>
        </w:rPr>
        <w:t xml:space="preserve">ocumentation </w:t>
      </w:r>
      <w:r w:rsidR="00AF1CCE" w:rsidRPr="008F6360">
        <w:rPr>
          <w:szCs w:val="22"/>
        </w:rPr>
        <w:t>Task Force</w:t>
      </w:r>
      <w:r w:rsidR="00AF55F4" w:rsidRPr="008F6360">
        <w:rPr>
          <w:szCs w:val="22"/>
        </w:rPr>
        <w:t>.</w:t>
      </w:r>
    </w:p>
    <w:p w14:paraId="2653A27A" w14:textId="4A7EB04D" w:rsidR="00AF1CCE" w:rsidRPr="008F6360" w:rsidRDefault="00AF1CCE" w:rsidP="0019547B">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Delegation of Canada indicated that it ha</w:t>
      </w:r>
      <w:r w:rsidR="00347E79">
        <w:rPr>
          <w:szCs w:val="22"/>
        </w:rPr>
        <w:t>d</w:t>
      </w:r>
      <w:r w:rsidRPr="008F6360">
        <w:rPr>
          <w:szCs w:val="22"/>
        </w:rPr>
        <w:t xml:space="preserve"> been working to improve their existing WIPO ST.37-compliant authority file </w:t>
      </w:r>
      <w:r w:rsidR="006C3CCB" w:rsidRPr="008F6360">
        <w:rPr>
          <w:szCs w:val="22"/>
        </w:rPr>
        <w:t>to</w:t>
      </w:r>
      <w:r w:rsidRPr="008F6360">
        <w:rPr>
          <w:szCs w:val="22"/>
        </w:rPr>
        <w:t xml:space="preserve"> </w:t>
      </w:r>
      <w:r w:rsidR="006C3CCB">
        <w:rPr>
          <w:szCs w:val="22"/>
        </w:rPr>
        <w:t>satisfy</w:t>
      </w:r>
      <w:r w:rsidR="006C3CCB" w:rsidRPr="008F6360">
        <w:rPr>
          <w:szCs w:val="22"/>
        </w:rPr>
        <w:t xml:space="preserve"> </w:t>
      </w:r>
      <w:r w:rsidRPr="008F6360">
        <w:rPr>
          <w:szCs w:val="22"/>
        </w:rPr>
        <w:t>the new PCT Minimum Documentation requirements and appreciate the offer of clinics made by the International Bureau.</w:t>
      </w:r>
    </w:p>
    <w:p w14:paraId="781D3BA8" w14:textId="3360F710" w:rsidR="00273A85" w:rsidRPr="008F6360" w:rsidRDefault="00495B24" w:rsidP="006B351B">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CWS encouraged IP offices to participate in the clinics being held by the International Bureau after performing the</w:t>
      </w:r>
      <w:r w:rsidR="00347E79">
        <w:rPr>
          <w:szCs w:val="22"/>
        </w:rPr>
        <w:t>ir</w:t>
      </w:r>
      <w:r w:rsidRPr="008F6360">
        <w:rPr>
          <w:szCs w:val="22"/>
        </w:rPr>
        <w:t xml:space="preserve"> self-assessment</w:t>
      </w:r>
      <w:r w:rsidR="00AF1CCE" w:rsidRPr="008F6360">
        <w:rPr>
          <w:szCs w:val="22"/>
        </w:rPr>
        <w:t xml:space="preserve"> checklist available on the </w:t>
      </w:r>
      <w:hyperlink r:id="rId45" w:history="1">
        <w:r w:rsidR="00A16747" w:rsidRPr="0062709A">
          <w:rPr>
            <w:rStyle w:val="Hyperlink"/>
            <w:szCs w:val="22"/>
          </w:rPr>
          <w:t>PCT Minimum Documentation Task Force wiki</w:t>
        </w:r>
      </w:hyperlink>
      <w:r w:rsidRPr="008F6360">
        <w:rPr>
          <w:szCs w:val="22"/>
        </w:rPr>
        <w:t>.</w:t>
      </w:r>
    </w:p>
    <w:p w14:paraId="379756A3" w14:textId="77777777" w:rsidR="003747B6" w:rsidRPr="008F6360" w:rsidRDefault="003747B6" w:rsidP="003747B6">
      <w:pPr>
        <w:spacing w:after="240"/>
        <w:rPr>
          <w:szCs w:val="22"/>
          <w:u w:val="single"/>
        </w:rPr>
      </w:pPr>
      <w:r w:rsidRPr="008F6360">
        <w:rPr>
          <w:szCs w:val="22"/>
          <w:u w:val="single"/>
        </w:rPr>
        <w:t xml:space="preserve">Agenda Item 6: Development of WIPO Standards </w:t>
      </w:r>
    </w:p>
    <w:p w14:paraId="1F26F44D" w14:textId="43E3808F" w:rsidR="00C14DFA" w:rsidRDefault="003747B6" w:rsidP="003747B6">
      <w:pPr>
        <w:spacing w:after="240"/>
        <w:rPr>
          <w:szCs w:val="22"/>
          <w:u w:val="single"/>
        </w:rPr>
      </w:pPr>
      <w:r w:rsidRPr="008F6360">
        <w:rPr>
          <w:szCs w:val="22"/>
          <w:u w:val="single"/>
        </w:rPr>
        <w:t>Agenda Item 6(a): Proposal for a new WIPO Standard on the data package format for the electronic exchange of priority documents</w:t>
      </w:r>
    </w:p>
    <w:p w14:paraId="6E07931A" w14:textId="77777777" w:rsidR="001F20EB" w:rsidRPr="008F6360" w:rsidRDefault="001F20EB" w:rsidP="003747B6">
      <w:pPr>
        <w:spacing w:after="240"/>
        <w:rPr>
          <w:szCs w:val="22"/>
          <w:u w:val="single"/>
        </w:rPr>
      </w:pPr>
    </w:p>
    <w:p w14:paraId="5AA88DA8" w14:textId="6595B7BB" w:rsidR="00765896" w:rsidRPr="008F6360" w:rsidRDefault="00690344" w:rsidP="00765896">
      <w:pPr>
        <w:spacing w:after="240"/>
        <w:rPr>
          <w:szCs w:val="22"/>
        </w:rPr>
      </w:pPr>
      <w:r w:rsidRPr="008F6360">
        <w:rPr>
          <w:szCs w:val="22"/>
        </w:rPr>
        <w:lastRenderedPageBreak/>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46" w:history="1">
        <w:r w:rsidR="00441F0C" w:rsidRPr="008F6360">
          <w:rPr>
            <w:rStyle w:val="Hyperlink"/>
            <w:szCs w:val="22"/>
          </w:rPr>
          <w:t>CWS/12/15</w:t>
        </w:r>
      </w:hyperlink>
      <w:r w:rsidR="00765896" w:rsidRPr="008F6360">
        <w:rPr>
          <w:szCs w:val="22"/>
        </w:rPr>
        <w:t xml:space="preserve">, </w:t>
      </w:r>
      <w:r w:rsidR="00765896" w:rsidRPr="008F6360">
        <w:rPr>
          <w:rStyle w:val="Hyperlink"/>
          <w:color w:val="auto"/>
          <w:szCs w:val="22"/>
          <w:u w:val="none"/>
        </w:rPr>
        <w:t>which was prepared by the Digital Transformation Task Force</w:t>
      </w:r>
      <w:r w:rsidR="00DB3B3A" w:rsidRPr="008F6360">
        <w:rPr>
          <w:rStyle w:val="Hyperlink"/>
          <w:color w:val="auto"/>
          <w:szCs w:val="22"/>
          <w:u w:val="none"/>
        </w:rPr>
        <w:t xml:space="preserve"> and presented by the Delegation of the United States of Ameri</w:t>
      </w:r>
      <w:r w:rsidR="00AF1CCE" w:rsidRPr="008F6360">
        <w:rPr>
          <w:rStyle w:val="Hyperlink"/>
          <w:color w:val="auto"/>
          <w:szCs w:val="22"/>
          <w:u w:val="none"/>
        </w:rPr>
        <w:t>c</w:t>
      </w:r>
      <w:r w:rsidR="00DB3B3A" w:rsidRPr="008F6360">
        <w:rPr>
          <w:rStyle w:val="Hyperlink"/>
          <w:color w:val="auto"/>
          <w:szCs w:val="22"/>
          <w:u w:val="none"/>
        </w:rPr>
        <w:t xml:space="preserve">a as the </w:t>
      </w:r>
      <w:r w:rsidR="00AF1CCE" w:rsidRPr="008F6360">
        <w:rPr>
          <w:rStyle w:val="Hyperlink"/>
          <w:color w:val="auto"/>
          <w:szCs w:val="22"/>
          <w:u w:val="none"/>
        </w:rPr>
        <w:t xml:space="preserve">Task Force Leader. </w:t>
      </w:r>
      <w:r w:rsidR="00DB3B3A" w:rsidRPr="008F6360">
        <w:rPr>
          <w:rStyle w:val="Hyperlink"/>
          <w:szCs w:val="22"/>
          <w:u w:val="none"/>
        </w:rPr>
        <w:t xml:space="preserve"> </w:t>
      </w:r>
      <w:r w:rsidR="006A5CAE">
        <w:rPr>
          <w:rStyle w:val="Hyperlink"/>
          <w:color w:val="auto"/>
          <w:szCs w:val="22"/>
          <w:u w:val="none"/>
        </w:rPr>
        <w:t>The CWS considered proposals for</w:t>
      </w:r>
      <w:r w:rsidR="00037520" w:rsidRPr="008F6360">
        <w:rPr>
          <w:rStyle w:val="Hyperlink"/>
          <w:color w:val="auto"/>
          <w:szCs w:val="22"/>
          <w:u w:val="none"/>
        </w:rPr>
        <w:t xml:space="preserve"> a new draft Standard, WIPO Standard ST.92</w:t>
      </w:r>
      <w:r w:rsidR="00777D48">
        <w:rPr>
          <w:rStyle w:val="Hyperlink"/>
          <w:color w:val="auto"/>
          <w:szCs w:val="22"/>
          <w:u w:val="none"/>
        </w:rPr>
        <w:t>,</w:t>
      </w:r>
      <w:r w:rsidR="00037520" w:rsidRPr="008F6360">
        <w:rPr>
          <w:rStyle w:val="Hyperlink"/>
          <w:color w:val="auto"/>
          <w:szCs w:val="22"/>
          <w:u w:val="none"/>
        </w:rPr>
        <w:t xml:space="preserve"> </w:t>
      </w:r>
      <w:r w:rsidR="006A5CAE">
        <w:rPr>
          <w:rStyle w:val="Hyperlink"/>
          <w:color w:val="auto"/>
          <w:szCs w:val="22"/>
          <w:u w:val="none"/>
        </w:rPr>
        <w:t>an implementation plan of the Standard, and</w:t>
      </w:r>
      <w:r w:rsidR="00037520" w:rsidRPr="008F6360">
        <w:rPr>
          <w:rStyle w:val="Hyperlink"/>
          <w:color w:val="auto"/>
          <w:szCs w:val="22"/>
          <w:u w:val="none"/>
        </w:rPr>
        <w:t xml:space="preserve"> a revised description for Task No. 65</w:t>
      </w:r>
      <w:r w:rsidR="00037520" w:rsidRPr="008F6360">
        <w:rPr>
          <w:rStyle w:val="Hyperlink"/>
          <w:szCs w:val="22"/>
          <w:u w:val="none"/>
        </w:rPr>
        <w:t>.</w:t>
      </w:r>
    </w:p>
    <w:p w14:paraId="1116AF59" w14:textId="5E098D16" w:rsidR="00273A85" w:rsidRDefault="008657A3" w:rsidP="000F5782">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Secretariat clarified that that the proposed </w:t>
      </w:r>
      <w:r w:rsidR="006A5CAE">
        <w:rPr>
          <w:szCs w:val="22"/>
        </w:rPr>
        <w:t>S</w:t>
      </w:r>
      <w:r w:rsidRPr="008F6360">
        <w:rPr>
          <w:szCs w:val="22"/>
        </w:rPr>
        <w:t>tandard covers only the patent priority document</w:t>
      </w:r>
      <w:r w:rsidR="00DE56AB">
        <w:rPr>
          <w:szCs w:val="22"/>
        </w:rPr>
        <w:t>s</w:t>
      </w:r>
      <w:r w:rsidRPr="008F6360">
        <w:rPr>
          <w:szCs w:val="22"/>
        </w:rPr>
        <w:t xml:space="preserve">.  </w:t>
      </w:r>
      <w:r w:rsidR="006A5CAE">
        <w:rPr>
          <w:szCs w:val="22"/>
        </w:rPr>
        <w:t>The Secretariat informed the CWS that t</w:t>
      </w:r>
      <w:r w:rsidRPr="008F6360">
        <w:rPr>
          <w:szCs w:val="22"/>
        </w:rPr>
        <w:t xml:space="preserve">he </w:t>
      </w:r>
      <w:r w:rsidRPr="008F6360">
        <w:rPr>
          <w:rStyle w:val="Hyperlink"/>
          <w:color w:val="auto"/>
          <w:szCs w:val="22"/>
          <w:u w:val="none"/>
        </w:rPr>
        <w:t xml:space="preserve">Digital Transformation </w:t>
      </w:r>
      <w:r w:rsidRPr="008F6360">
        <w:rPr>
          <w:szCs w:val="22"/>
        </w:rPr>
        <w:t xml:space="preserve">Task Force </w:t>
      </w:r>
      <w:r w:rsidR="006A5CAE">
        <w:rPr>
          <w:szCs w:val="22"/>
        </w:rPr>
        <w:t>would</w:t>
      </w:r>
      <w:r w:rsidRPr="008F6360">
        <w:rPr>
          <w:szCs w:val="22"/>
        </w:rPr>
        <w:t xml:space="preserve"> further develop the Standard to incorporate trademarks and industrial designs at a later stage if the Standard is </w:t>
      </w:r>
      <w:r w:rsidR="006A5CAE">
        <w:rPr>
          <w:szCs w:val="22"/>
        </w:rPr>
        <w:t>adopted</w:t>
      </w:r>
      <w:r w:rsidRPr="008F6360">
        <w:rPr>
          <w:szCs w:val="22"/>
        </w:rPr>
        <w:t xml:space="preserve"> at the current session. </w:t>
      </w:r>
      <w:r w:rsidR="006A5CAE">
        <w:rPr>
          <w:szCs w:val="22"/>
        </w:rPr>
        <w:t xml:space="preserve"> </w:t>
      </w:r>
      <w:r w:rsidR="006A5CAE" w:rsidRPr="008F6360">
        <w:rPr>
          <w:szCs w:val="22"/>
        </w:rPr>
        <w:t>Several delegations explicitly endorsed the proposal of the new Standard.</w:t>
      </w:r>
    </w:p>
    <w:p w14:paraId="4D1F4DE5" w14:textId="77AA02CB" w:rsidR="00BE3DB1" w:rsidRPr="008F6360" w:rsidRDefault="00690344" w:rsidP="000F5782">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00DE56AB">
        <w:rPr>
          <w:szCs w:val="22"/>
        </w:rPr>
        <w:tab/>
      </w:r>
      <w:r w:rsidR="00DD085B" w:rsidRPr="008F6360">
        <w:rPr>
          <w:szCs w:val="22"/>
        </w:rPr>
        <w:t>Regarding</w:t>
      </w:r>
      <w:r w:rsidRPr="008F6360">
        <w:rPr>
          <w:szCs w:val="22"/>
        </w:rPr>
        <w:t xml:space="preserve"> the </w:t>
      </w:r>
      <w:r w:rsidR="00DD085B" w:rsidRPr="008F6360">
        <w:rPr>
          <w:szCs w:val="22"/>
        </w:rPr>
        <w:t xml:space="preserve">proposed </w:t>
      </w:r>
      <w:r w:rsidRPr="008F6360">
        <w:rPr>
          <w:szCs w:val="22"/>
        </w:rPr>
        <w:t xml:space="preserve">implementation plan for the Standard, there were some concerns expressed </w:t>
      </w:r>
      <w:r w:rsidR="00DE56AB">
        <w:rPr>
          <w:szCs w:val="22"/>
        </w:rPr>
        <w:t xml:space="preserve">by </w:t>
      </w:r>
      <w:r w:rsidR="006A5CAE">
        <w:rPr>
          <w:szCs w:val="22"/>
        </w:rPr>
        <w:t>several d</w:t>
      </w:r>
      <w:r w:rsidR="00DE56AB">
        <w:rPr>
          <w:szCs w:val="22"/>
        </w:rPr>
        <w:t xml:space="preserve">elegations </w:t>
      </w:r>
      <w:r w:rsidRPr="008F6360">
        <w:rPr>
          <w:szCs w:val="22"/>
        </w:rPr>
        <w:t xml:space="preserve">regarding the deadline specified for the conclusion of the “sunset period” </w:t>
      </w:r>
      <w:r w:rsidR="00DE56AB">
        <w:rPr>
          <w:szCs w:val="22"/>
        </w:rPr>
        <w:t>as</w:t>
      </w:r>
      <w:r w:rsidRPr="008F6360">
        <w:rPr>
          <w:szCs w:val="22"/>
        </w:rPr>
        <w:t xml:space="preserve"> July 1, 2027</w:t>
      </w:r>
      <w:r w:rsidR="00BE3DB1" w:rsidRPr="008F6360">
        <w:rPr>
          <w:szCs w:val="22"/>
        </w:rPr>
        <w:t xml:space="preserve"> and</w:t>
      </w:r>
      <w:r w:rsidR="003F5ACC" w:rsidRPr="008F6360">
        <w:rPr>
          <w:szCs w:val="22"/>
        </w:rPr>
        <w:t xml:space="preserve"> </w:t>
      </w:r>
      <w:r w:rsidR="00DE56AB">
        <w:rPr>
          <w:szCs w:val="22"/>
        </w:rPr>
        <w:t xml:space="preserve">the </w:t>
      </w:r>
      <w:r w:rsidR="00FB4A77">
        <w:rPr>
          <w:szCs w:val="22"/>
        </w:rPr>
        <w:t xml:space="preserve">operational </w:t>
      </w:r>
      <w:r w:rsidR="00DE56AB">
        <w:rPr>
          <w:szCs w:val="22"/>
        </w:rPr>
        <w:t>impact</w:t>
      </w:r>
      <w:r w:rsidR="00DE56AB" w:rsidRPr="008F6360">
        <w:rPr>
          <w:szCs w:val="22"/>
        </w:rPr>
        <w:t xml:space="preserve"> </w:t>
      </w:r>
      <w:r w:rsidR="00FB4A77">
        <w:rPr>
          <w:szCs w:val="22"/>
        </w:rPr>
        <w:t xml:space="preserve">on </w:t>
      </w:r>
      <w:r w:rsidR="00FB4A77" w:rsidRPr="008F6360">
        <w:rPr>
          <w:szCs w:val="22"/>
        </w:rPr>
        <w:t>WIPO Digital Access Service (DAS)</w:t>
      </w:r>
      <w:r w:rsidR="00FB4A77">
        <w:rPr>
          <w:szCs w:val="22"/>
        </w:rPr>
        <w:t xml:space="preserve"> which is used for priority documents exchange</w:t>
      </w:r>
      <w:r w:rsidR="00BE3DB1" w:rsidRPr="008F6360">
        <w:rPr>
          <w:szCs w:val="22"/>
        </w:rPr>
        <w:t>.</w:t>
      </w:r>
      <w:r w:rsidR="008625CB">
        <w:rPr>
          <w:szCs w:val="22"/>
        </w:rPr>
        <w:t xml:space="preserve">  </w:t>
      </w:r>
      <w:r w:rsidR="00FB4A77">
        <w:rPr>
          <w:szCs w:val="22"/>
        </w:rPr>
        <w:t>The International Bureau</w:t>
      </w:r>
      <w:r w:rsidR="008625CB">
        <w:rPr>
          <w:szCs w:val="22"/>
        </w:rPr>
        <w:t xml:space="preserve"> indicated </w:t>
      </w:r>
      <w:r w:rsidR="00FB4A77">
        <w:rPr>
          <w:szCs w:val="22"/>
        </w:rPr>
        <w:t>its</w:t>
      </w:r>
      <w:r w:rsidR="008625CB">
        <w:rPr>
          <w:szCs w:val="22"/>
        </w:rPr>
        <w:t xml:space="preserve"> intention to work towards implementing the new Standard </w:t>
      </w:r>
      <w:r w:rsidR="00FB4A77">
        <w:rPr>
          <w:szCs w:val="22"/>
        </w:rPr>
        <w:t xml:space="preserve">in WIPO-DAS </w:t>
      </w:r>
      <w:r w:rsidR="008625CB">
        <w:rPr>
          <w:szCs w:val="22"/>
        </w:rPr>
        <w:t xml:space="preserve">before the proposed deadline of the sunset period. </w:t>
      </w:r>
    </w:p>
    <w:p w14:paraId="2399CC2B" w14:textId="77777777" w:rsidR="00B00771" w:rsidRPr="008F6360" w:rsidRDefault="00BE3DB1" w:rsidP="00966EE5">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47120E" w:rsidRPr="008F6360">
        <w:rPr>
          <w:szCs w:val="22"/>
        </w:rPr>
        <w:t xml:space="preserve">The Secretariat proposed that this deadline be “tentative”.  The Delegation of China suggested </w:t>
      </w:r>
      <w:r w:rsidR="00DE56AB">
        <w:rPr>
          <w:szCs w:val="22"/>
        </w:rPr>
        <w:t xml:space="preserve">that the Digital Transformation Task Force </w:t>
      </w:r>
      <w:r w:rsidR="0047120E" w:rsidRPr="008F6360">
        <w:rPr>
          <w:szCs w:val="22"/>
        </w:rPr>
        <w:t xml:space="preserve">conduct a survey to know whether the </w:t>
      </w:r>
      <w:r w:rsidR="00DE56AB">
        <w:rPr>
          <w:szCs w:val="22"/>
        </w:rPr>
        <w:t xml:space="preserve">deadline for the conclusion of the </w:t>
      </w:r>
      <w:r w:rsidR="0047120E" w:rsidRPr="008F6360">
        <w:rPr>
          <w:szCs w:val="22"/>
        </w:rPr>
        <w:t xml:space="preserve">sunset period is feasible to all Offices.  </w:t>
      </w:r>
      <w:r w:rsidR="00DD085B" w:rsidRPr="008F6360">
        <w:rPr>
          <w:szCs w:val="22"/>
        </w:rPr>
        <w:t xml:space="preserve"> </w:t>
      </w:r>
    </w:p>
    <w:p w14:paraId="1B49F11F" w14:textId="17596D7D" w:rsidR="00A9541F" w:rsidRPr="008F6360" w:rsidRDefault="00A9541F" w:rsidP="00A9541F">
      <w:pPr>
        <w:spacing w:after="240"/>
        <w:ind w:left="1134"/>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adopted new WIPO Standard ST.92 as presented in Annexes of document </w:t>
      </w:r>
      <w:hyperlink r:id="rId47" w:history="1">
        <w:r w:rsidRPr="008F6360">
          <w:rPr>
            <w:rStyle w:val="Hyperlink"/>
            <w:szCs w:val="22"/>
          </w:rPr>
          <w:t>CWS/12/15</w:t>
        </w:r>
      </w:hyperlink>
      <w:r w:rsidRPr="008F6360">
        <w:rPr>
          <w:szCs w:val="22"/>
        </w:rPr>
        <w:t>.</w:t>
      </w:r>
    </w:p>
    <w:p w14:paraId="1B5B1020" w14:textId="77777777" w:rsidR="00B00771" w:rsidRPr="008F6360" w:rsidRDefault="00EC47BC" w:rsidP="00A9541F">
      <w:pPr>
        <w:spacing w:after="240"/>
        <w:ind w:left="1134"/>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approved the proposal for the revised description of Task No. 65 which reads: </w:t>
      </w:r>
    </w:p>
    <w:p w14:paraId="5C24A7BC" w14:textId="351FADCB" w:rsidR="00EC47BC" w:rsidRPr="008F6360" w:rsidRDefault="00EC47BC" w:rsidP="00382941">
      <w:pPr>
        <w:spacing w:after="240"/>
        <w:ind w:left="1701"/>
        <w:rPr>
          <w:i/>
          <w:iCs/>
          <w:szCs w:val="22"/>
        </w:rPr>
      </w:pPr>
      <w:r w:rsidRPr="008F6360">
        <w:rPr>
          <w:i/>
          <w:iCs/>
          <w:szCs w:val="22"/>
        </w:rPr>
        <w:t xml:space="preserve">“Ensure the necessary revisions and updates of WIPO Standard ST.92 and support IP offices for their implementation of the Standard before July 1, 2027.”  </w:t>
      </w:r>
    </w:p>
    <w:p w14:paraId="18B1F5D3" w14:textId="32B514BC" w:rsidR="009608ED" w:rsidRPr="008F6360" w:rsidRDefault="00A44E4C" w:rsidP="001F7B33">
      <w:pPr>
        <w:spacing w:after="240"/>
        <w:ind w:left="1134"/>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690344" w:rsidRPr="008F6360">
        <w:rPr>
          <w:szCs w:val="22"/>
        </w:rPr>
        <w:t xml:space="preserve">The CWS </w:t>
      </w:r>
      <w:r w:rsidR="001F7B33">
        <w:rPr>
          <w:szCs w:val="22"/>
        </w:rPr>
        <w:t>requested</w:t>
      </w:r>
      <w:r w:rsidR="001F7B33" w:rsidRPr="008F6360">
        <w:rPr>
          <w:szCs w:val="22"/>
        </w:rPr>
        <w:t xml:space="preserve"> </w:t>
      </w:r>
      <w:r w:rsidR="00690344" w:rsidRPr="008F6360">
        <w:rPr>
          <w:szCs w:val="22"/>
        </w:rPr>
        <w:t>that the Digital Transformation Task Force prepare a survey questionnaire</w:t>
      </w:r>
      <w:r w:rsidR="00FB4A77">
        <w:rPr>
          <w:szCs w:val="22"/>
        </w:rPr>
        <w:t xml:space="preserve"> on the implementation plan for WIPO ST.92</w:t>
      </w:r>
      <w:r w:rsidR="00690344" w:rsidRPr="008F6360">
        <w:rPr>
          <w:szCs w:val="22"/>
        </w:rPr>
        <w:t>, and th</w:t>
      </w:r>
      <w:r w:rsidR="00DE56AB">
        <w:rPr>
          <w:szCs w:val="22"/>
        </w:rPr>
        <w:t>at the</w:t>
      </w:r>
      <w:r w:rsidR="00690344" w:rsidRPr="008F6360">
        <w:rPr>
          <w:szCs w:val="22"/>
        </w:rPr>
        <w:t xml:space="preserve"> Secretariat issue a circular inviting all Offices to respond the survey. </w:t>
      </w:r>
      <w:r w:rsidR="001F7B33">
        <w:rPr>
          <w:szCs w:val="22"/>
        </w:rPr>
        <w:t xml:space="preserve"> </w:t>
      </w:r>
      <w:r w:rsidR="00690344" w:rsidRPr="008F6360">
        <w:rPr>
          <w:szCs w:val="22"/>
        </w:rPr>
        <w:t xml:space="preserve">The CWS noted that the Digital Transformation Task Force would report the results of the survey for consideration at its thirteenth session. </w:t>
      </w:r>
      <w:r w:rsidR="00037520" w:rsidRPr="008F6360">
        <w:rPr>
          <w:szCs w:val="22"/>
        </w:rPr>
        <w:t xml:space="preserve"> </w:t>
      </w:r>
    </w:p>
    <w:p w14:paraId="5454152A" w14:textId="32A46BED" w:rsidR="00C14DFA" w:rsidRPr="008F6360" w:rsidRDefault="009608ED" w:rsidP="00ED5439">
      <w:pPr>
        <w:spacing w:after="240"/>
        <w:ind w:left="1134"/>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690344" w:rsidRPr="008F6360">
        <w:rPr>
          <w:szCs w:val="22"/>
        </w:rPr>
        <w:t>The CWS agreed that at this stage this tentative deadline applies only to the adopted Standard, i.e., patent priority documents, and the discussion should continue once the new Standard is revised to incorporate recommendations for trademark and industrial design priority documents.</w:t>
      </w:r>
    </w:p>
    <w:p w14:paraId="61362A87" w14:textId="475EECEA" w:rsidR="00A9541F" w:rsidRDefault="006F6845" w:rsidP="00382941">
      <w:pPr>
        <w:spacing w:after="240"/>
        <w:ind w:left="1134"/>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w:t>
      </w:r>
      <w:r w:rsidR="0071766F" w:rsidRPr="008F6360">
        <w:rPr>
          <w:szCs w:val="22"/>
        </w:rPr>
        <w:t>agreed</w:t>
      </w:r>
      <w:r w:rsidRPr="008F6360">
        <w:rPr>
          <w:szCs w:val="22"/>
        </w:rPr>
        <w:t xml:space="preserve"> that the International Bureau plans to update the WIPO</w:t>
      </w:r>
      <w:r w:rsidR="00FB4A77">
        <w:rPr>
          <w:szCs w:val="22"/>
        </w:rPr>
        <w:t>-</w:t>
      </w:r>
      <w:r w:rsidRPr="008F6360">
        <w:rPr>
          <w:szCs w:val="22"/>
        </w:rPr>
        <w:t>DAS, to accept and provide priority documents compliant with the new Standard</w:t>
      </w:r>
      <w:r w:rsidR="00FB4A77">
        <w:rPr>
          <w:szCs w:val="22"/>
        </w:rPr>
        <w:t xml:space="preserve"> ST.92</w:t>
      </w:r>
      <w:r w:rsidRPr="008F6360">
        <w:rPr>
          <w:szCs w:val="22"/>
        </w:rPr>
        <w:t xml:space="preserve">. </w:t>
      </w:r>
      <w:r w:rsidR="00273A85">
        <w:rPr>
          <w:szCs w:val="22"/>
        </w:rPr>
        <w:t xml:space="preserve"> </w:t>
      </w:r>
      <w:r w:rsidRPr="008F6360">
        <w:rPr>
          <w:szCs w:val="22"/>
        </w:rPr>
        <w:t>The WIPO</w:t>
      </w:r>
      <w:r w:rsidR="00016384">
        <w:rPr>
          <w:szCs w:val="22"/>
        </w:rPr>
        <w:t xml:space="preserve"> </w:t>
      </w:r>
      <w:r w:rsidRPr="008F6360">
        <w:rPr>
          <w:szCs w:val="22"/>
        </w:rPr>
        <w:t>DAS update should be discussed with WIPO</w:t>
      </w:r>
      <w:r w:rsidR="00FB4A77">
        <w:rPr>
          <w:szCs w:val="22"/>
        </w:rPr>
        <w:t>-</w:t>
      </w:r>
      <w:r w:rsidRPr="008F6360">
        <w:rPr>
          <w:szCs w:val="22"/>
        </w:rPr>
        <w:t xml:space="preserve">DAS </w:t>
      </w:r>
      <w:r w:rsidR="007511EA" w:rsidRPr="008F6360">
        <w:rPr>
          <w:szCs w:val="22"/>
        </w:rPr>
        <w:t>P</w:t>
      </w:r>
      <w:r w:rsidR="00B55489" w:rsidRPr="008F6360">
        <w:rPr>
          <w:szCs w:val="22"/>
        </w:rPr>
        <w:t xml:space="preserve">articipating </w:t>
      </w:r>
      <w:r w:rsidRPr="008F6360">
        <w:rPr>
          <w:szCs w:val="22"/>
        </w:rPr>
        <w:t xml:space="preserve">Offices. </w:t>
      </w:r>
      <w:r w:rsidR="007511EA" w:rsidRPr="008F6360">
        <w:rPr>
          <w:szCs w:val="22"/>
        </w:rPr>
        <w:t xml:space="preserve"> The CWS also noted that the International Bureau would organize meetings where WIPO</w:t>
      </w:r>
      <w:r w:rsidR="00016384">
        <w:rPr>
          <w:szCs w:val="22"/>
        </w:rPr>
        <w:t xml:space="preserve"> </w:t>
      </w:r>
      <w:r w:rsidR="007511EA" w:rsidRPr="008F6360">
        <w:rPr>
          <w:szCs w:val="22"/>
        </w:rPr>
        <w:t>DAS Offices and the Digital Transformation Task Force would be invited.</w:t>
      </w:r>
    </w:p>
    <w:p w14:paraId="7C2A5218" w14:textId="77777777" w:rsidR="007C3EC6" w:rsidRDefault="007C3EC6" w:rsidP="007C3EC6">
      <w:pPr>
        <w:spacing w:after="240"/>
        <w:rPr>
          <w:szCs w:val="22"/>
          <w:u w:val="single"/>
        </w:rPr>
      </w:pPr>
      <w:r w:rsidRPr="008F6360">
        <w:rPr>
          <w:szCs w:val="22"/>
          <w:u w:val="single"/>
        </w:rPr>
        <w:t xml:space="preserve">Agenda Item 6(b): Proposal for a new WIPO Standard supporting the data cleaning of names </w:t>
      </w:r>
    </w:p>
    <w:p w14:paraId="7C5C6229" w14:textId="77777777" w:rsidR="001F20EB" w:rsidRPr="008F6360" w:rsidRDefault="001F20EB" w:rsidP="007C3EC6">
      <w:pPr>
        <w:spacing w:after="240"/>
        <w:rPr>
          <w:szCs w:val="22"/>
          <w:u w:val="single"/>
        </w:rPr>
      </w:pPr>
    </w:p>
    <w:p w14:paraId="7E9C5907" w14:textId="00297101" w:rsidR="007C3EC6" w:rsidRPr="008F6360" w:rsidRDefault="007C3EC6" w:rsidP="007C3EC6">
      <w:pPr>
        <w:spacing w:after="240"/>
        <w:rPr>
          <w:rStyle w:val="Hyperlink"/>
          <w:color w:val="auto"/>
          <w:szCs w:val="22"/>
          <w:u w:val="none"/>
        </w:rPr>
      </w:pPr>
      <w:r w:rsidRPr="008F6360">
        <w:rPr>
          <w:szCs w:val="22"/>
        </w:rPr>
        <w:lastRenderedPageBreak/>
        <w:fldChar w:fldCharType="begin"/>
      </w:r>
      <w:r w:rsidRPr="008F6360">
        <w:rPr>
          <w:szCs w:val="22"/>
        </w:rPr>
        <w:instrText xml:space="preserve"> AUTONUM  </w:instrText>
      </w:r>
      <w:r w:rsidRPr="008F6360">
        <w:rPr>
          <w:szCs w:val="22"/>
        </w:rPr>
        <w:fldChar w:fldCharType="end"/>
      </w:r>
      <w:r w:rsidRPr="008F6360">
        <w:rPr>
          <w:szCs w:val="22"/>
        </w:rPr>
        <w:tab/>
        <w:t>Discussions were based on document</w:t>
      </w:r>
      <w:r w:rsidR="008066ED" w:rsidRPr="008F6360">
        <w:rPr>
          <w:szCs w:val="22"/>
        </w:rPr>
        <w:t xml:space="preserve">s </w:t>
      </w:r>
      <w:hyperlink r:id="rId48" w:history="1">
        <w:r w:rsidR="008066ED" w:rsidRPr="008F6360">
          <w:rPr>
            <w:rStyle w:val="Hyperlink"/>
            <w:szCs w:val="22"/>
          </w:rPr>
          <w:t>CWS/12/16</w:t>
        </w:r>
      </w:hyperlink>
      <w:r w:rsidR="008066ED" w:rsidRPr="008F6360">
        <w:rPr>
          <w:szCs w:val="22"/>
        </w:rPr>
        <w:t xml:space="preserve"> and </w:t>
      </w:r>
      <w:hyperlink r:id="rId49" w:history="1">
        <w:r w:rsidR="00185CAE" w:rsidRPr="008F6360">
          <w:rPr>
            <w:rStyle w:val="Hyperlink"/>
            <w:szCs w:val="22"/>
          </w:rPr>
          <w:t>CWS/12/16 REV.</w:t>
        </w:r>
      </w:hyperlink>
      <w:r w:rsidR="0035605E" w:rsidRPr="008F6360">
        <w:rPr>
          <w:szCs w:val="22"/>
        </w:rPr>
        <w:t xml:space="preserve"> </w:t>
      </w:r>
      <w:r w:rsidR="00982703">
        <w:rPr>
          <w:szCs w:val="22"/>
        </w:rPr>
        <w:t>,</w:t>
      </w:r>
      <w:r w:rsidR="00912C99">
        <w:rPr>
          <w:szCs w:val="22"/>
        </w:rPr>
        <w:t xml:space="preserve"> </w:t>
      </w:r>
      <w:r w:rsidR="00982703">
        <w:rPr>
          <w:szCs w:val="22"/>
        </w:rPr>
        <w:t xml:space="preserve">which was published </w:t>
      </w:r>
      <w:r w:rsidR="006C05C8" w:rsidRPr="008F6360">
        <w:rPr>
          <w:szCs w:val="22"/>
        </w:rPr>
        <w:t xml:space="preserve">after amendments </w:t>
      </w:r>
      <w:r w:rsidR="00982703">
        <w:rPr>
          <w:szCs w:val="22"/>
        </w:rPr>
        <w:t xml:space="preserve">that </w:t>
      </w:r>
      <w:r w:rsidR="00037520" w:rsidRPr="008F6360">
        <w:rPr>
          <w:szCs w:val="22"/>
        </w:rPr>
        <w:t xml:space="preserve">were </w:t>
      </w:r>
      <w:r w:rsidR="00912C99">
        <w:rPr>
          <w:szCs w:val="22"/>
        </w:rPr>
        <w:t>made</w:t>
      </w:r>
      <w:r w:rsidR="00037520" w:rsidRPr="008F6360">
        <w:rPr>
          <w:szCs w:val="22"/>
        </w:rPr>
        <w:t xml:space="preserve"> during the session</w:t>
      </w:r>
      <w:r w:rsidR="00F53E68" w:rsidRPr="008F6360">
        <w:rPr>
          <w:szCs w:val="22"/>
        </w:rPr>
        <w:t xml:space="preserve">. </w:t>
      </w:r>
      <w:r w:rsidR="00037520" w:rsidRPr="008F6360">
        <w:rPr>
          <w:szCs w:val="22"/>
        </w:rPr>
        <w:t xml:space="preserve"> </w:t>
      </w:r>
      <w:r w:rsidR="00F53E68" w:rsidRPr="008F6360">
        <w:rPr>
          <w:szCs w:val="22"/>
        </w:rPr>
        <w:t xml:space="preserve">These documents </w:t>
      </w:r>
      <w:r w:rsidR="00F53E68" w:rsidRPr="008F6360">
        <w:rPr>
          <w:rStyle w:val="Hyperlink"/>
          <w:color w:val="auto"/>
          <w:szCs w:val="22"/>
          <w:u w:val="none"/>
        </w:rPr>
        <w:t xml:space="preserve">were </w:t>
      </w:r>
      <w:r w:rsidR="0035605E" w:rsidRPr="008F6360">
        <w:rPr>
          <w:rStyle w:val="Hyperlink"/>
          <w:color w:val="auto"/>
          <w:szCs w:val="22"/>
          <w:u w:val="none"/>
        </w:rPr>
        <w:t xml:space="preserve">prepared </w:t>
      </w:r>
      <w:r w:rsidR="00AE48CE">
        <w:rPr>
          <w:rStyle w:val="Hyperlink"/>
          <w:color w:val="auto"/>
          <w:szCs w:val="22"/>
          <w:u w:val="none"/>
        </w:rPr>
        <w:t xml:space="preserve">and presented </w:t>
      </w:r>
      <w:r w:rsidR="0035605E" w:rsidRPr="008F6360">
        <w:rPr>
          <w:rStyle w:val="Hyperlink"/>
          <w:color w:val="auto"/>
          <w:szCs w:val="22"/>
          <w:u w:val="none"/>
        </w:rPr>
        <w:t xml:space="preserve">by the </w:t>
      </w:r>
      <w:r w:rsidR="00037520" w:rsidRPr="008F6360">
        <w:rPr>
          <w:rStyle w:val="Hyperlink"/>
          <w:color w:val="auto"/>
          <w:szCs w:val="22"/>
          <w:u w:val="none"/>
        </w:rPr>
        <w:t>Name Standardization</w:t>
      </w:r>
      <w:r w:rsidR="0035605E" w:rsidRPr="008F6360">
        <w:rPr>
          <w:rStyle w:val="Hyperlink"/>
          <w:color w:val="auto"/>
          <w:szCs w:val="22"/>
          <w:u w:val="none"/>
        </w:rPr>
        <w:t xml:space="preserve"> Task Force </w:t>
      </w:r>
      <w:r w:rsidR="00B2189C" w:rsidRPr="008F6360">
        <w:rPr>
          <w:rStyle w:val="Hyperlink"/>
          <w:color w:val="auto"/>
          <w:szCs w:val="22"/>
          <w:u w:val="none"/>
        </w:rPr>
        <w:t>Co-Leaders</w:t>
      </w:r>
      <w:r w:rsidR="00AE48CE">
        <w:rPr>
          <w:rStyle w:val="Hyperlink"/>
          <w:color w:val="auto"/>
          <w:szCs w:val="22"/>
          <w:u w:val="none"/>
        </w:rPr>
        <w:t xml:space="preserve"> the D</w:t>
      </w:r>
      <w:r w:rsidR="00B2189C" w:rsidRPr="008F6360">
        <w:rPr>
          <w:rStyle w:val="Hyperlink"/>
          <w:color w:val="auto"/>
          <w:szCs w:val="22"/>
          <w:u w:val="none"/>
        </w:rPr>
        <w:t>elegation of the Republic of Korea</w:t>
      </w:r>
      <w:r w:rsidR="009860A5" w:rsidRPr="008F6360">
        <w:rPr>
          <w:rStyle w:val="Hyperlink"/>
          <w:color w:val="auto"/>
          <w:szCs w:val="22"/>
          <w:u w:val="none"/>
        </w:rPr>
        <w:t xml:space="preserve"> and </w:t>
      </w:r>
      <w:r w:rsidR="00BB641A" w:rsidRPr="008F6360">
        <w:rPr>
          <w:rStyle w:val="Hyperlink"/>
          <w:color w:val="auto"/>
          <w:szCs w:val="22"/>
          <w:u w:val="none"/>
        </w:rPr>
        <w:t xml:space="preserve">the </w:t>
      </w:r>
      <w:r w:rsidR="009860A5" w:rsidRPr="008F6360">
        <w:rPr>
          <w:rStyle w:val="Hyperlink"/>
          <w:color w:val="auto"/>
          <w:szCs w:val="22"/>
          <w:u w:val="none"/>
        </w:rPr>
        <w:t>International Bureau.</w:t>
      </w:r>
    </w:p>
    <w:p w14:paraId="74B36612" w14:textId="5DABA74C" w:rsidR="002143CA" w:rsidRPr="008F6360" w:rsidRDefault="002143CA" w:rsidP="007C3EC6">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Delegation of Japan </w:t>
      </w:r>
      <w:r w:rsidR="007F36BF" w:rsidRPr="008F6360">
        <w:rPr>
          <w:szCs w:val="22"/>
        </w:rPr>
        <w:t>support</w:t>
      </w:r>
      <w:r w:rsidR="009A324E" w:rsidRPr="008F6360">
        <w:rPr>
          <w:szCs w:val="22"/>
        </w:rPr>
        <w:t>ed</w:t>
      </w:r>
      <w:r w:rsidR="007F36BF" w:rsidRPr="008F6360">
        <w:rPr>
          <w:szCs w:val="22"/>
        </w:rPr>
        <w:t xml:space="preserve"> the adoption of the </w:t>
      </w:r>
      <w:r w:rsidR="00037520" w:rsidRPr="008F6360">
        <w:rPr>
          <w:szCs w:val="22"/>
        </w:rPr>
        <w:t xml:space="preserve">draft </w:t>
      </w:r>
      <w:r w:rsidR="007F36BF" w:rsidRPr="008F6360">
        <w:rPr>
          <w:szCs w:val="22"/>
        </w:rPr>
        <w:t>standard</w:t>
      </w:r>
      <w:r w:rsidR="00AE48CE">
        <w:rPr>
          <w:szCs w:val="22"/>
        </w:rPr>
        <w:t>,</w:t>
      </w:r>
      <w:r w:rsidR="007F36BF" w:rsidRPr="008F6360">
        <w:rPr>
          <w:szCs w:val="22"/>
        </w:rPr>
        <w:t xml:space="preserve"> </w:t>
      </w:r>
      <w:r w:rsidR="00810A82" w:rsidRPr="008F6360">
        <w:rPr>
          <w:szCs w:val="22"/>
        </w:rPr>
        <w:t>i</w:t>
      </w:r>
      <w:r w:rsidR="00037520" w:rsidRPr="008F6360">
        <w:rPr>
          <w:szCs w:val="22"/>
        </w:rPr>
        <w:t>f i</w:t>
      </w:r>
      <w:r w:rsidR="00810A82" w:rsidRPr="008F6360">
        <w:rPr>
          <w:szCs w:val="22"/>
        </w:rPr>
        <w:t>t is optional</w:t>
      </w:r>
      <w:r w:rsidR="002E6D44" w:rsidRPr="008F6360">
        <w:rPr>
          <w:szCs w:val="22"/>
        </w:rPr>
        <w:t xml:space="preserve"> </w:t>
      </w:r>
      <w:r w:rsidR="008625CB">
        <w:rPr>
          <w:szCs w:val="22"/>
        </w:rPr>
        <w:t>to implement.  However</w:t>
      </w:r>
      <w:r w:rsidR="00982703">
        <w:rPr>
          <w:szCs w:val="22"/>
        </w:rPr>
        <w:t>,</w:t>
      </w:r>
      <w:r w:rsidR="008625CB">
        <w:rPr>
          <w:szCs w:val="22"/>
        </w:rPr>
        <w:t xml:space="preserve"> </w:t>
      </w:r>
      <w:r w:rsidR="00982703">
        <w:rPr>
          <w:szCs w:val="22"/>
        </w:rPr>
        <w:t>it</w:t>
      </w:r>
      <w:r w:rsidR="008625CB" w:rsidRPr="008F6360">
        <w:rPr>
          <w:szCs w:val="22"/>
        </w:rPr>
        <w:t xml:space="preserve"> </w:t>
      </w:r>
      <w:r w:rsidR="008625CB">
        <w:rPr>
          <w:szCs w:val="22"/>
        </w:rPr>
        <w:t>did not approve</w:t>
      </w:r>
      <w:r w:rsidR="008625CB" w:rsidRPr="008F6360">
        <w:rPr>
          <w:szCs w:val="22"/>
        </w:rPr>
        <w:t xml:space="preserve"> </w:t>
      </w:r>
      <w:r w:rsidR="002E6D44" w:rsidRPr="008F6360">
        <w:rPr>
          <w:szCs w:val="22"/>
        </w:rPr>
        <w:t xml:space="preserve">the publication of </w:t>
      </w:r>
      <w:r w:rsidR="00037520" w:rsidRPr="008F6360">
        <w:rPr>
          <w:szCs w:val="22"/>
        </w:rPr>
        <w:t xml:space="preserve">the currently proposed </w:t>
      </w:r>
      <w:r w:rsidR="006733FE" w:rsidRPr="008F6360">
        <w:rPr>
          <w:szCs w:val="22"/>
        </w:rPr>
        <w:t>Japanese</w:t>
      </w:r>
      <w:r w:rsidR="002E6D44" w:rsidRPr="008F6360">
        <w:rPr>
          <w:szCs w:val="22"/>
        </w:rPr>
        <w:t xml:space="preserve"> transliteration table</w:t>
      </w:r>
      <w:r w:rsidR="00037520" w:rsidRPr="008F6360">
        <w:rPr>
          <w:szCs w:val="22"/>
        </w:rPr>
        <w:t>s</w:t>
      </w:r>
      <w:r w:rsidR="00982703">
        <w:rPr>
          <w:szCs w:val="22"/>
        </w:rPr>
        <w:t xml:space="preserve"> as a part of</w:t>
      </w:r>
      <w:r w:rsidR="00982703" w:rsidRPr="008F6360">
        <w:rPr>
          <w:szCs w:val="22"/>
        </w:rPr>
        <w:t xml:space="preserve"> WIPO Handbook</w:t>
      </w:r>
      <w:r w:rsidR="008625CB">
        <w:rPr>
          <w:szCs w:val="22"/>
        </w:rPr>
        <w:t xml:space="preserve">, </w:t>
      </w:r>
      <w:r w:rsidR="00982703">
        <w:rPr>
          <w:szCs w:val="22"/>
        </w:rPr>
        <w:t xml:space="preserve">which </w:t>
      </w:r>
      <w:r w:rsidR="00AE48CE">
        <w:rPr>
          <w:szCs w:val="22"/>
        </w:rPr>
        <w:t xml:space="preserve">are </w:t>
      </w:r>
      <w:r w:rsidR="008625CB">
        <w:rPr>
          <w:szCs w:val="22"/>
        </w:rPr>
        <w:t xml:space="preserve">referenced by the draft </w:t>
      </w:r>
      <w:r w:rsidR="00AE48CE">
        <w:rPr>
          <w:szCs w:val="22"/>
        </w:rPr>
        <w:t>s</w:t>
      </w:r>
      <w:r w:rsidR="008625CB">
        <w:rPr>
          <w:szCs w:val="22"/>
        </w:rPr>
        <w:t>tandard</w:t>
      </w:r>
      <w:r w:rsidR="00453568" w:rsidRPr="008F6360">
        <w:rPr>
          <w:szCs w:val="22"/>
        </w:rPr>
        <w:t xml:space="preserve">.  </w:t>
      </w:r>
      <w:r w:rsidR="00037520" w:rsidRPr="008F6360">
        <w:rPr>
          <w:szCs w:val="22"/>
        </w:rPr>
        <w:t xml:space="preserve">The Secretariat said </w:t>
      </w:r>
      <w:r w:rsidR="00982703">
        <w:rPr>
          <w:szCs w:val="22"/>
        </w:rPr>
        <w:t xml:space="preserve">that </w:t>
      </w:r>
      <w:r w:rsidR="00037520" w:rsidRPr="008F6360">
        <w:rPr>
          <w:szCs w:val="22"/>
        </w:rPr>
        <w:t xml:space="preserve">the </w:t>
      </w:r>
      <w:r w:rsidR="00982703">
        <w:rPr>
          <w:szCs w:val="22"/>
        </w:rPr>
        <w:t>proposed transliteration</w:t>
      </w:r>
      <w:r w:rsidR="00037520" w:rsidRPr="008F6360">
        <w:rPr>
          <w:szCs w:val="22"/>
        </w:rPr>
        <w:t xml:space="preserve"> tables </w:t>
      </w:r>
      <w:r w:rsidR="00982703">
        <w:rPr>
          <w:szCs w:val="22"/>
        </w:rPr>
        <w:t xml:space="preserve">could be replaced </w:t>
      </w:r>
      <w:r w:rsidR="00037520" w:rsidRPr="008F6360">
        <w:rPr>
          <w:szCs w:val="22"/>
        </w:rPr>
        <w:t xml:space="preserve">with one provided by </w:t>
      </w:r>
      <w:r w:rsidR="008625CB">
        <w:rPr>
          <w:szCs w:val="22"/>
        </w:rPr>
        <w:t xml:space="preserve">the </w:t>
      </w:r>
      <w:r w:rsidR="00BB641A" w:rsidRPr="008F6360">
        <w:rPr>
          <w:szCs w:val="22"/>
        </w:rPr>
        <w:t xml:space="preserve">Japan Patent </w:t>
      </w:r>
      <w:r w:rsidR="00037520" w:rsidRPr="008F6360">
        <w:rPr>
          <w:szCs w:val="22"/>
        </w:rPr>
        <w:t xml:space="preserve">Office. </w:t>
      </w:r>
    </w:p>
    <w:p w14:paraId="684CB924" w14:textId="22D99E5C" w:rsidR="00960001" w:rsidRPr="008F6360" w:rsidRDefault="00960001" w:rsidP="00960001">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Delegation of Ukraine proposed that the draft Standard explicitly reference the Unicode Standard, recognizing that Cyrillic should not be represented as a single national script. </w:t>
      </w:r>
      <w:r w:rsidR="00037520" w:rsidRPr="008F6360">
        <w:rPr>
          <w:szCs w:val="22"/>
        </w:rPr>
        <w:t xml:space="preserve"> </w:t>
      </w:r>
      <w:r w:rsidRPr="008F6360">
        <w:rPr>
          <w:szCs w:val="22"/>
        </w:rPr>
        <w:t xml:space="preserve">The CWS supported the proposal and updated the draft </w:t>
      </w:r>
      <w:r w:rsidR="003F0618">
        <w:rPr>
          <w:szCs w:val="22"/>
        </w:rPr>
        <w:t xml:space="preserve">proposal </w:t>
      </w:r>
      <w:r w:rsidR="00037520" w:rsidRPr="008F6360">
        <w:rPr>
          <w:szCs w:val="22"/>
        </w:rPr>
        <w:t xml:space="preserve">during the session </w:t>
      </w:r>
      <w:r w:rsidRPr="008F6360">
        <w:rPr>
          <w:szCs w:val="22"/>
        </w:rPr>
        <w:t>to include th</w:t>
      </w:r>
      <w:r w:rsidR="003F0618">
        <w:rPr>
          <w:szCs w:val="22"/>
        </w:rPr>
        <w:t>e</w:t>
      </w:r>
      <w:r w:rsidRPr="008F6360">
        <w:rPr>
          <w:szCs w:val="22"/>
        </w:rPr>
        <w:t xml:space="preserve"> reference</w:t>
      </w:r>
      <w:r w:rsidR="003F0618">
        <w:rPr>
          <w:szCs w:val="22"/>
        </w:rPr>
        <w:t xml:space="preserve"> proposed by the Delegation</w:t>
      </w:r>
      <w:r w:rsidRPr="008F6360">
        <w:rPr>
          <w:szCs w:val="22"/>
        </w:rPr>
        <w:t xml:space="preserve">, </w:t>
      </w:r>
      <w:r w:rsidR="008625CB">
        <w:rPr>
          <w:szCs w:val="22"/>
        </w:rPr>
        <w:t xml:space="preserve">as </w:t>
      </w:r>
      <w:r w:rsidR="003F0618">
        <w:rPr>
          <w:szCs w:val="22"/>
        </w:rPr>
        <w:t>document</w:t>
      </w:r>
      <w:r w:rsidR="008625CB">
        <w:rPr>
          <w:szCs w:val="22"/>
        </w:rPr>
        <w:t xml:space="preserve"> CWS/12/16 REV</w:t>
      </w:r>
      <w:r w:rsidRPr="008F6360">
        <w:rPr>
          <w:szCs w:val="22"/>
        </w:rPr>
        <w:t>.</w:t>
      </w:r>
    </w:p>
    <w:p w14:paraId="32802674" w14:textId="525A23BA" w:rsidR="0026328F" w:rsidRPr="008F6360" w:rsidRDefault="00960001" w:rsidP="007C3EC6">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 xml:space="preserve"> </w:t>
      </w:r>
      <w:r w:rsidR="008625CB">
        <w:rPr>
          <w:szCs w:val="22"/>
        </w:rPr>
        <w:t>While s</w:t>
      </w:r>
      <w:r w:rsidR="0026328F" w:rsidRPr="008F6360">
        <w:rPr>
          <w:szCs w:val="22"/>
        </w:rPr>
        <w:t>everal delegations</w:t>
      </w:r>
      <w:r w:rsidR="00037520" w:rsidRPr="008F6360">
        <w:rPr>
          <w:szCs w:val="22"/>
        </w:rPr>
        <w:t xml:space="preserve"> s</w:t>
      </w:r>
      <w:r w:rsidRPr="008F6360">
        <w:rPr>
          <w:szCs w:val="22"/>
        </w:rPr>
        <w:t>upported adoption of the new Standard</w:t>
      </w:r>
      <w:r w:rsidR="00867B90" w:rsidRPr="008F6360">
        <w:rPr>
          <w:szCs w:val="22"/>
        </w:rPr>
        <w:t xml:space="preserve">, </w:t>
      </w:r>
      <w:r w:rsidR="003F0618">
        <w:rPr>
          <w:szCs w:val="22"/>
        </w:rPr>
        <w:t>t</w:t>
      </w:r>
      <w:r w:rsidR="000E4224" w:rsidRPr="008F6360">
        <w:rPr>
          <w:szCs w:val="22"/>
        </w:rPr>
        <w:t>he Delegation of China</w:t>
      </w:r>
      <w:r w:rsidR="002E02D7" w:rsidRPr="008F6360">
        <w:rPr>
          <w:szCs w:val="22"/>
        </w:rPr>
        <w:t xml:space="preserve"> </w:t>
      </w:r>
      <w:r w:rsidR="00867B90" w:rsidRPr="008F6360">
        <w:rPr>
          <w:szCs w:val="22"/>
        </w:rPr>
        <w:t xml:space="preserve">requested more time </w:t>
      </w:r>
      <w:r w:rsidR="003F0618">
        <w:rPr>
          <w:szCs w:val="22"/>
        </w:rPr>
        <w:t xml:space="preserve">to more thoroughly investigate a potential impact of the proposed new </w:t>
      </w:r>
      <w:r w:rsidR="003F0618" w:rsidRPr="003F0618">
        <w:rPr>
          <w:szCs w:val="22"/>
        </w:rPr>
        <w:t xml:space="preserve">standard and </w:t>
      </w:r>
      <w:r w:rsidR="0059471A" w:rsidRPr="003F0618">
        <w:rPr>
          <w:szCs w:val="22"/>
        </w:rPr>
        <w:t xml:space="preserve">to consult internally as </w:t>
      </w:r>
      <w:r w:rsidR="000756B4" w:rsidRPr="003F0618">
        <w:rPr>
          <w:szCs w:val="22"/>
        </w:rPr>
        <w:t xml:space="preserve">well as with </w:t>
      </w:r>
      <w:r w:rsidR="003F0618" w:rsidRPr="003F0618">
        <w:rPr>
          <w:szCs w:val="22"/>
        </w:rPr>
        <w:t>its customers</w:t>
      </w:r>
      <w:r w:rsidR="00811D07" w:rsidRPr="003F0618">
        <w:rPr>
          <w:szCs w:val="22"/>
        </w:rPr>
        <w:t xml:space="preserve">. </w:t>
      </w:r>
      <w:r w:rsidR="0026328F" w:rsidRPr="003F0618">
        <w:rPr>
          <w:szCs w:val="22"/>
        </w:rPr>
        <w:t xml:space="preserve"> </w:t>
      </w:r>
      <w:r w:rsidR="003F0618" w:rsidRPr="00506057">
        <w:rPr>
          <w:szCs w:val="22"/>
        </w:rPr>
        <w:t>The Secretariat explained that in principle all WIPO Standards are recommendations based on best practices and their implementation is up to IP offices or any interested entities.  The Secretariat also highlighted that WIPO Standards could be revised anytime to reflect new practices or recommendations.</w:t>
      </w:r>
      <w:r w:rsidR="003F0618" w:rsidRPr="008F6360">
        <w:rPr>
          <w:szCs w:val="22"/>
        </w:rPr>
        <w:t xml:space="preserve">  </w:t>
      </w:r>
    </w:p>
    <w:p w14:paraId="561C3955" w14:textId="69FBB82A" w:rsidR="00960001" w:rsidRDefault="00960001" w:rsidP="007C3EC6">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Delegation of Russian Federation expressed that </w:t>
      </w:r>
      <w:r w:rsidR="003F0618">
        <w:rPr>
          <w:szCs w:val="22"/>
        </w:rPr>
        <w:t xml:space="preserve">it was </w:t>
      </w:r>
      <w:r w:rsidR="0062701B" w:rsidRPr="008F6360">
        <w:rPr>
          <w:szCs w:val="22"/>
        </w:rPr>
        <w:t>flexible on adoption of the new Standard.</w:t>
      </w:r>
      <w:r w:rsidR="00273A85">
        <w:rPr>
          <w:szCs w:val="22"/>
        </w:rPr>
        <w:t xml:space="preserve">  </w:t>
      </w:r>
      <w:r w:rsidR="0047496A" w:rsidRPr="008F6360">
        <w:rPr>
          <w:szCs w:val="22"/>
        </w:rPr>
        <w:t>However, the</w:t>
      </w:r>
      <w:r w:rsidR="001002FA">
        <w:rPr>
          <w:szCs w:val="22"/>
        </w:rPr>
        <w:t xml:space="preserve"> Delegation was </w:t>
      </w:r>
      <w:r w:rsidR="0047496A" w:rsidRPr="008F6360">
        <w:rPr>
          <w:szCs w:val="22"/>
        </w:rPr>
        <w:t xml:space="preserve">in favor of </w:t>
      </w:r>
      <w:r w:rsidR="00867B90" w:rsidRPr="008F6360">
        <w:rPr>
          <w:szCs w:val="22"/>
        </w:rPr>
        <w:t xml:space="preserve">decisions by </w:t>
      </w:r>
      <w:r w:rsidR="0047496A" w:rsidRPr="008F6360">
        <w:rPr>
          <w:szCs w:val="22"/>
        </w:rPr>
        <w:t xml:space="preserve">consensus and as such if </w:t>
      </w:r>
      <w:r w:rsidR="001002FA">
        <w:rPr>
          <w:szCs w:val="22"/>
        </w:rPr>
        <w:t xml:space="preserve">some </w:t>
      </w:r>
      <w:r w:rsidR="0026328F" w:rsidRPr="008F6360">
        <w:rPr>
          <w:szCs w:val="22"/>
        </w:rPr>
        <w:t>d</w:t>
      </w:r>
      <w:r w:rsidR="0047496A" w:rsidRPr="008F6360">
        <w:rPr>
          <w:szCs w:val="22"/>
        </w:rPr>
        <w:t xml:space="preserve">elegations still have concerns or questions </w:t>
      </w:r>
      <w:r w:rsidR="00AE48CE" w:rsidRPr="008F6360">
        <w:rPr>
          <w:szCs w:val="22"/>
        </w:rPr>
        <w:t>regarding</w:t>
      </w:r>
      <w:r w:rsidR="0047496A" w:rsidRPr="008F6360">
        <w:rPr>
          <w:szCs w:val="22"/>
        </w:rPr>
        <w:t xml:space="preserve"> th</w:t>
      </w:r>
      <w:r w:rsidR="0026328F" w:rsidRPr="008F6360">
        <w:rPr>
          <w:szCs w:val="22"/>
        </w:rPr>
        <w:t>e</w:t>
      </w:r>
      <w:r w:rsidR="0047496A" w:rsidRPr="008F6360">
        <w:rPr>
          <w:szCs w:val="22"/>
        </w:rPr>
        <w:t xml:space="preserve"> </w:t>
      </w:r>
      <w:r w:rsidR="001002FA">
        <w:rPr>
          <w:szCs w:val="22"/>
        </w:rPr>
        <w:t xml:space="preserve">proposed </w:t>
      </w:r>
      <w:r w:rsidR="006B351B" w:rsidRPr="008F6360">
        <w:rPr>
          <w:szCs w:val="22"/>
        </w:rPr>
        <w:t>standard</w:t>
      </w:r>
      <w:r w:rsidR="0047496A" w:rsidRPr="008F6360">
        <w:rPr>
          <w:szCs w:val="22"/>
        </w:rPr>
        <w:t xml:space="preserve"> </w:t>
      </w:r>
      <w:r w:rsidR="00867B90" w:rsidRPr="008F6360">
        <w:rPr>
          <w:szCs w:val="22"/>
        </w:rPr>
        <w:t>then</w:t>
      </w:r>
      <w:r w:rsidR="0047496A" w:rsidRPr="008F6360">
        <w:rPr>
          <w:szCs w:val="22"/>
        </w:rPr>
        <w:t xml:space="preserve"> the </w:t>
      </w:r>
      <w:r w:rsidR="001002FA">
        <w:rPr>
          <w:szCs w:val="22"/>
        </w:rPr>
        <w:t xml:space="preserve">proposed </w:t>
      </w:r>
      <w:r w:rsidR="008625CB">
        <w:rPr>
          <w:szCs w:val="22"/>
        </w:rPr>
        <w:t xml:space="preserve">standard should be </w:t>
      </w:r>
      <w:r w:rsidR="00AE48CE">
        <w:rPr>
          <w:szCs w:val="22"/>
        </w:rPr>
        <w:t>sent back to the Task Force for further improvement and consideration</w:t>
      </w:r>
      <w:r w:rsidR="0047496A" w:rsidRPr="008F6360">
        <w:rPr>
          <w:szCs w:val="22"/>
        </w:rPr>
        <w:t>.</w:t>
      </w:r>
    </w:p>
    <w:p w14:paraId="72FE058A" w14:textId="23B877CD" w:rsidR="008625CB" w:rsidRPr="008F6360" w:rsidRDefault="008625CB" w:rsidP="007C3EC6">
      <w:pPr>
        <w:spacing w:after="240"/>
        <w:rPr>
          <w:szCs w:val="22"/>
        </w:rPr>
      </w:pPr>
      <w:r>
        <w:rPr>
          <w:szCs w:val="22"/>
        </w:rPr>
        <w:fldChar w:fldCharType="begin"/>
      </w:r>
      <w:r>
        <w:rPr>
          <w:szCs w:val="22"/>
        </w:rPr>
        <w:instrText xml:space="preserve"> AUTONUM  </w:instrText>
      </w:r>
      <w:r>
        <w:rPr>
          <w:szCs w:val="22"/>
        </w:rPr>
        <w:fldChar w:fldCharType="end"/>
      </w:r>
      <w:r>
        <w:rPr>
          <w:szCs w:val="22"/>
        </w:rPr>
        <w:tab/>
        <w:t xml:space="preserve">The International Bureau proposed </w:t>
      </w:r>
      <w:r w:rsidR="006B351B">
        <w:rPr>
          <w:szCs w:val="22"/>
        </w:rPr>
        <w:t>to</w:t>
      </w:r>
      <w:r w:rsidR="000221DD">
        <w:rPr>
          <w:szCs w:val="22"/>
        </w:rPr>
        <w:t xml:space="preserve"> organize </w:t>
      </w:r>
      <w:r>
        <w:rPr>
          <w:szCs w:val="22"/>
        </w:rPr>
        <w:t>a workshop on the topic of name standardization</w:t>
      </w:r>
      <w:r w:rsidR="0016516D">
        <w:rPr>
          <w:szCs w:val="22"/>
        </w:rPr>
        <w:t>,</w:t>
      </w:r>
      <w:r>
        <w:rPr>
          <w:szCs w:val="22"/>
        </w:rPr>
        <w:t xml:space="preserve"> and more specifically the data cleaning of customer names</w:t>
      </w:r>
      <w:r w:rsidR="0016516D">
        <w:rPr>
          <w:szCs w:val="22"/>
        </w:rPr>
        <w:t xml:space="preserve">. </w:t>
      </w:r>
      <w:r w:rsidR="001002FA">
        <w:rPr>
          <w:szCs w:val="22"/>
        </w:rPr>
        <w:t xml:space="preserve"> </w:t>
      </w:r>
      <w:r w:rsidR="0016516D">
        <w:rPr>
          <w:szCs w:val="22"/>
        </w:rPr>
        <w:t xml:space="preserve"> A</w:t>
      </w:r>
      <w:r w:rsidR="001002FA">
        <w:rPr>
          <w:szCs w:val="22"/>
        </w:rPr>
        <w:t xml:space="preserve">ny interested parties </w:t>
      </w:r>
      <w:r w:rsidR="0016516D">
        <w:rPr>
          <w:szCs w:val="22"/>
        </w:rPr>
        <w:t xml:space="preserve">would </w:t>
      </w:r>
      <w:r w:rsidR="001002FA">
        <w:rPr>
          <w:szCs w:val="22"/>
        </w:rPr>
        <w:t>be invited to the workshop</w:t>
      </w:r>
      <w:r>
        <w:rPr>
          <w:szCs w:val="22"/>
        </w:rPr>
        <w:t xml:space="preserve">. </w:t>
      </w:r>
    </w:p>
    <w:p w14:paraId="514DB586" w14:textId="4ECAE383" w:rsidR="00BA27ED" w:rsidRPr="008F6360" w:rsidRDefault="00811D07" w:rsidP="000221DD">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did not </w:t>
      </w:r>
      <w:r w:rsidR="0026328F" w:rsidRPr="008F6360">
        <w:rPr>
          <w:szCs w:val="22"/>
        </w:rPr>
        <w:t>adopt</w:t>
      </w:r>
      <w:r w:rsidRPr="008F6360">
        <w:rPr>
          <w:szCs w:val="22"/>
        </w:rPr>
        <w:t xml:space="preserve"> the proposed WIPO Standard ST.93. </w:t>
      </w:r>
      <w:r w:rsidR="008625CB">
        <w:rPr>
          <w:szCs w:val="22"/>
        </w:rPr>
        <w:t xml:space="preserve"> </w:t>
      </w:r>
      <w:r w:rsidR="00AA5216" w:rsidRPr="008F6360">
        <w:rPr>
          <w:szCs w:val="22"/>
        </w:rPr>
        <w:t>Instead,</w:t>
      </w:r>
      <w:r w:rsidRPr="008F6360">
        <w:rPr>
          <w:szCs w:val="22"/>
        </w:rPr>
        <w:t xml:space="preserve"> the CWS requested that the Name Standardization Task Force </w:t>
      </w:r>
      <w:r w:rsidR="00FB17D8" w:rsidRPr="008F6360">
        <w:rPr>
          <w:szCs w:val="22"/>
        </w:rPr>
        <w:t xml:space="preserve">revisit and </w:t>
      </w:r>
      <w:r w:rsidRPr="008F6360">
        <w:rPr>
          <w:szCs w:val="22"/>
        </w:rPr>
        <w:t>continue to improve the draft Standard</w:t>
      </w:r>
      <w:r w:rsidR="001002FA">
        <w:rPr>
          <w:szCs w:val="22"/>
        </w:rPr>
        <w:t xml:space="preserve"> if needed</w:t>
      </w:r>
      <w:r w:rsidRPr="008F6360">
        <w:rPr>
          <w:szCs w:val="22"/>
        </w:rPr>
        <w:t xml:space="preserve">. </w:t>
      </w:r>
      <w:r w:rsidR="0026328F" w:rsidRPr="008F6360">
        <w:rPr>
          <w:szCs w:val="22"/>
        </w:rPr>
        <w:t xml:space="preserve"> The CWS encouraged Offices and IP Industry to nominate experts to join its Name Standardization Task Force.</w:t>
      </w:r>
    </w:p>
    <w:p w14:paraId="46273BC7" w14:textId="76D8AEBD" w:rsidR="00AB09F3" w:rsidRPr="008F6360" w:rsidRDefault="00BA27ED" w:rsidP="00811D07">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811D07" w:rsidRPr="008F6360">
        <w:rPr>
          <w:szCs w:val="22"/>
        </w:rPr>
        <w:t>The CWS requested that the International Bureau organize a workshop on data cleaning of names</w:t>
      </w:r>
      <w:r w:rsidR="000221DD">
        <w:rPr>
          <w:szCs w:val="22"/>
        </w:rPr>
        <w:t xml:space="preserve"> in 2025</w:t>
      </w:r>
      <w:r w:rsidR="00811D07" w:rsidRPr="008F6360">
        <w:rPr>
          <w:szCs w:val="22"/>
        </w:rPr>
        <w:t xml:space="preserve"> where </w:t>
      </w:r>
      <w:r w:rsidR="000221DD">
        <w:rPr>
          <w:szCs w:val="22"/>
        </w:rPr>
        <w:t>any</w:t>
      </w:r>
      <w:r w:rsidR="00811D07" w:rsidRPr="008F6360">
        <w:rPr>
          <w:szCs w:val="22"/>
        </w:rPr>
        <w:t xml:space="preserve"> interested parties may attend. </w:t>
      </w:r>
      <w:r w:rsidR="0026328F" w:rsidRPr="008F6360">
        <w:rPr>
          <w:szCs w:val="22"/>
        </w:rPr>
        <w:t xml:space="preserve"> The CWS also requested its Members and Observers to support the International Bureau by promoting th</w:t>
      </w:r>
      <w:r w:rsidR="0016516D">
        <w:rPr>
          <w:szCs w:val="22"/>
        </w:rPr>
        <w:t>e</w:t>
      </w:r>
      <w:r w:rsidR="0026328F" w:rsidRPr="008F6360">
        <w:rPr>
          <w:szCs w:val="22"/>
        </w:rPr>
        <w:t xml:space="preserve"> workshop.</w:t>
      </w:r>
    </w:p>
    <w:p w14:paraId="2F0B1BF1" w14:textId="77777777" w:rsidR="001E7A7A" w:rsidRPr="008F6360" w:rsidRDefault="001E7A7A" w:rsidP="001E7A7A">
      <w:pPr>
        <w:spacing w:after="240"/>
        <w:rPr>
          <w:szCs w:val="22"/>
          <w:u w:val="single"/>
        </w:rPr>
      </w:pPr>
      <w:r w:rsidRPr="008F6360">
        <w:rPr>
          <w:szCs w:val="22"/>
          <w:u w:val="single"/>
        </w:rPr>
        <w:t xml:space="preserve">Agenda Item 6(c): Proposal for the revision of WIPO Standards ST.3, ST.9 and ST.80 </w:t>
      </w:r>
    </w:p>
    <w:p w14:paraId="0C43B052" w14:textId="77777777" w:rsidR="002D50A9" w:rsidRPr="008F6360" w:rsidRDefault="001E7A7A" w:rsidP="001E7A7A">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50" w:history="1">
        <w:r w:rsidR="007A56FB" w:rsidRPr="008F6360">
          <w:rPr>
            <w:rStyle w:val="Hyperlink"/>
            <w:szCs w:val="22"/>
          </w:rPr>
          <w:t>CWS/12/18 CORR.</w:t>
        </w:r>
      </w:hyperlink>
      <w:r w:rsidR="001D4830" w:rsidRPr="008F6360">
        <w:rPr>
          <w:szCs w:val="22"/>
        </w:rPr>
        <w:t xml:space="preserve"> which was presented by the International Burea</w:t>
      </w:r>
      <w:r w:rsidR="0016144B" w:rsidRPr="008F6360">
        <w:rPr>
          <w:szCs w:val="22"/>
        </w:rPr>
        <w:t>u</w:t>
      </w:r>
      <w:r w:rsidR="002D50A9" w:rsidRPr="008F6360">
        <w:rPr>
          <w:szCs w:val="22"/>
        </w:rPr>
        <w:t>.</w:t>
      </w:r>
    </w:p>
    <w:p w14:paraId="75D58034" w14:textId="4F092463" w:rsidR="00893E09" w:rsidRPr="008F6360" w:rsidRDefault="00EE5CDF" w:rsidP="001E7A7A">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w:t>
      </w:r>
      <w:r w:rsidR="001D56D0" w:rsidRPr="008F6360">
        <w:rPr>
          <w:szCs w:val="22"/>
        </w:rPr>
        <w:t>International Bureau explained that t</w:t>
      </w:r>
      <w:r w:rsidR="0016144B" w:rsidRPr="008F6360">
        <w:rPr>
          <w:szCs w:val="22"/>
        </w:rPr>
        <w:t xml:space="preserve">he proposed revisions to WIPO </w:t>
      </w:r>
      <w:r w:rsidR="0016516D">
        <w:rPr>
          <w:szCs w:val="22"/>
        </w:rPr>
        <w:t xml:space="preserve">Standard </w:t>
      </w:r>
      <w:r w:rsidRPr="008F6360">
        <w:rPr>
          <w:szCs w:val="22"/>
        </w:rPr>
        <w:t>ST.80</w:t>
      </w:r>
      <w:r w:rsidR="00533A1C" w:rsidRPr="008F6360">
        <w:rPr>
          <w:szCs w:val="22"/>
        </w:rPr>
        <w:t xml:space="preserve"> </w:t>
      </w:r>
      <w:r w:rsidR="0016144B" w:rsidRPr="008F6360">
        <w:rPr>
          <w:szCs w:val="22"/>
        </w:rPr>
        <w:t>aim to align the Standard with changes that were made to the legal framework of the Hague System since the last revision of WIPO ST.80</w:t>
      </w:r>
      <w:r w:rsidR="00CD423B" w:rsidRPr="008F6360">
        <w:rPr>
          <w:szCs w:val="22"/>
        </w:rPr>
        <w:t xml:space="preserve">; </w:t>
      </w:r>
      <w:r w:rsidR="0016144B" w:rsidRPr="008F6360">
        <w:rPr>
          <w:szCs w:val="22"/>
        </w:rPr>
        <w:t xml:space="preserve">to make minor corrections to the terminology and references used under the Hague System, and to enhance the understanding of published information. </w:t>
      </w:r>
      <w:r w:rsidR="00273A85">
        <w:rPr>
          <w:szCs w:val="22"/>
        </w:rPr>
        <w:t xml:space="preserve"> </w:t>
      </w:r>
      <w:r w:rsidR="003971C9" w:rsidRPr="008F6360">
        <w:rPr>
          <w:szCs w:val="22"/>
        </w:rPr>
        <w:t xml:space="preserve">The proposed revisions to WIPO </w:t>
      </w:r>
      <w:r w:rsidR="003B4B43">
        <w:rPr>
          <w:szCs w:val="22"/>
        </w:rPr>
        <w:t xml:space="preserve">Standards </w:t>
      </w:r>
      <w:r w:rsidR="003971C9" w:rsidRPr="008F6360">
        <w:rPr>
          <w:szCs w:val="22"/>
        </w:rPr>
        <w:t xml:space="preserve">ST.3 and ST.9 are related to the proposed revisions to WIPO ST.80 and aim to </w:t>
      </w:r>
      <w:r w:rsidR="003B4B43">
        <w:rPr>
          <w:szCs w:val="22"/>
        </w:rPr>
        <w:t>amend</w:t>
      </w:r>
      <w:r w:rsidR="003971C9" w:rsidRPr="008F6360">
        <w:rPr>
          <w:szCs w:val="22"/>
        </w:rPr>
        <w:t xml:space="preserve"> INID codes and references in relation to the Hague, Madrid and PCT Systems</w:t>
      </w:r>
      <w:r w:rsidR="001F20EB">
        <w:rPr>
          <w:szCs w:val="22"/>
        </w:rPr>
        <w:t>.</w:t>
      </w:r>
    </w:p>
    <w:p w14:paraId="4B470201" w14:textId="226101FB" w:rsidR="00936AAA" w:rsidRPr="008F6360" w:rsidRDefault="007502C1" w:rsidP="007502C1">
      <w:pPr>
        <w:spacing w:after="240"/>
        <w:rPr>
          <w:szCs w:val="22"/>
        </w:rPr>
      </w:pPr>
      <w:r w:rsidRPr="008F6360">
        <w:rPr>
          <w:szCs w:val="22"/>
        </w:rPr>
        <w:lastRenderedPageBreak/>
        <w:fldChar w:fldCharType="begin"/>
      </w:r>
      <w:r w:rsidRPr="008F6360">
        <w:rPr>
          <w:szCs w:val="22"/>
        </w:rPr>
        <w:instrText xml:space="preserve"> AUTONUM  </w:instrText>
      </w:r>
      <w:r w:rsidRPr="008F6360">
        <w:rPr>
          <w:szCs w:val="22"/>
        </w:rPr>
        <w:fldChar w:fldCharType="end"/>
      </w:r>
      <w:r w:rsidRPr="008F6360">
        <w:rPr>
          <w:szCs w:val="22"/>
        </w:rPr>
        <w:tab/>
      </w:r>
      <w:r w:rsidR="00EC4F51" w:rsidRPr="008F6360">
        <w:rPr>
          <w:szCs w:val="22"/>
        </w:rPr>
        <w:t xml:space="preserve">Several </w:t>
      </w:r>
      <w:r w:rsidR="001002FA">
        <w:rPr>
          <w:szCs w:val="22"/>
        </w:rPr>
        <w:t>d</w:t>
      </w:r>
      <w:r w:rsidR="00EC4F51" w:rsidRPr="008F6360">
        <w:rPr>
          <w:szCs w:val="22"/>
        </w:rPr>
        <w:t xml:space="preserve">elegations </w:t>
      </w:r>
      <w:r w:rsidR="008625CB">
        <w:rPr>
          <w:szCs w:val="22"/>
        </w:rPr>
        <w:t xml:space="preserve">explicitly </w:t>
      </w:r>
      <w:r w:rsidR="00EC4F51" w:rsidRPr="008F6360">
        <w:rPr>
          <w:szCs w:val="22"/>
        </w:rPr>
        <w:t xml:space="preserve">supported the </w:t>
      </w:r>
      <w:r w:rsidR="003B4B43">
        <w:rPr>
          <w:szCs w:val="22"/>
        </w:rPr>
        <w:t xml:space="preserve">proposed </w:t>
      </w:r>
      <w:r w:rsidR="00EC4F51" w:rsidRPr="008F6360">
        <w:rPr>
          <w:szCs w:val="22"/>
        </w:rPr>
        <w:t xml:space="preserve">revision of </w:t>
      </w:r>
      <w:r w:rsidR="00037C9F" w:rsidRPr="008F6360">
        <w:rPr>
          <w:szCs w:val="22"/>
        </w:rPr>
        <w:t>th</w:t>
      </w:r>
      <w:r w:rsidR="003B4B43">
        <w:rPr>
          <w:szCs w:val="22"/>
        </w:rPr>
        <w:t>ose</w:t>
      </w:r>
      <w:r w:rsidR="00037C9F" w:rsidRPr="008F6360">
        <w:rPr>
          <w:szCs w:val="22"/>
        </w:rPr>
        <w:t xml:space="preserve"> Standards and </w:t>
      </w:r>
      <w:r w:rsidR="003B4B43">
        <w:rPr>
          <w:szCs w:val="22"/>
        </w:rPr>
        <w:t>would</w:t>
      </w:r>
      <w:r w:rsidR="001301EE" w:rsidRPr="008F6360">
        <w:rPr>
          <w:szCs w:val="22"/>
        </w:rPr>
        <w:t xml:space="preserve"> continue to assess how the</w:t>
      </w:r>
      <w:r w:rsidR="003B4B43">
        <w:rPr>
          <w:szCs w:val="22"/>
        </w:rPr>
        <w:t xml:space="preserve"> revisions</w:t>
      </w:r>
      <w:r w:rsidR="001301EE" w:rsidRPr="008F6360">
        <w:rPr>
          <w:szCs w:val="22"/>
        </w:rPr>
        <w:t xml:space="preserve"> w</w:t>
      </w:r>
      <w:r w:rsidR="003B4B43">
        <w:rPr>
          <w:szCs w:val="22"/>
        </w:rPr>
        <w:t>ould</w:t>
      </w:r>
      <w:r w:rsidR="001301EE" w:rsidRPr="008F6360">
        <w:rPr>
          <w:szCs w:val="22"/>
        </w:rPr>
        <w:t xml:space="preserve"> impact the existing processes and practice on their </w:t>
      </w:r>
      <w:r w:rsidR="003B4B43">
        <w:rPr>
          <w:szCs w:val="22"/>
        </w:rPr>
        <w:t>Offices</w:t>
      </w:r>
      <w:r w:rsidR="006A4595" w:rsidRPr="008F6360">
        <w:rPr>
          <w:szCs w:val="22"/>
        </w:rPr>
        <w:t>.</w:t>
      </w:r>
      <w:r w:rsidR="00CC522C" w:rsidRPr="008F6360">
        <w:rPr>
          <w:szCs w:val="22"/>
        </w:rPr>
        <w:t xml:space="preserve">  </w:t>
      </w:r>
      <w:r w:rsidR="0016516D">
        <w:rPr>
          <w:szCs w:val="22"/>
        </w:rPr>
        <w:t>One</w:t>
      </w:r>
      <w:r w:rsidR="003B4B43">
        <w:rPr>
          <w:szCs w:val="22"/>
        </w:rPr>
        <w:t xml:space="preserve"> delegation asked</w:t>
      </w:r>
      <w:r w:rsidR="00016384">
        <w:rPr>
          <w:szCs w:val="22"/>
        </w:rPr>
        <w:t xml:space="preserve"> the effective date of the revised Standards.  </w:t>
      </w:r>
      <w:r w:rsidR="006A4595" w:rsidRPr="008F6360">
        <w:rPr>
          <w:szCs w:val="22"/>
        </w:rPr>
        <w:t>T</w:t>
      </w:r>
      <w:r w:rsidR="001E7A7A" w:rsidRPr="008F6360">
        <w:rPr>
          <w:szCs w:val="22"/>
        </w:rPr>
        <w:t>he Secretariat confirmed that the new version of each Standard w</w:t>
      </w:r>
      <w:r w:rsidR="003B4B43">
        <w:rPr>
          <w:szCs w:val="22"/>
        </w:rPr>
        <w:t>ould</w:t>
      </w:r>
      <w:r w:rsidR="001E7A7A" w:rsidRPr="008F6360">
        <w:rPr>
          <w:szCs w:val="22"/>
        </w:rPr>
        <w:t xml:space="preserve"> come into force on the date </w:t>
      </w:r>
      <w:r w:rsidR="003B4B43">
        <w:rPr>
          <w:szCs w:val="22"/>
        </w:rPr>
        <w:t xml:space="preserve">that </w:t>
      </w:r>
      <w:r w:rsidR="0072624B">
        <w:rPr>
          <w:szCs w:val="22"/>
        </w:rPr>
        <w:t>the new versions are published on the WIPO website</w:t>
      </w:r>
      <w:r w:rsidR="001E7A7A" w:rsidRPr="008F6360">
        <w:rPr>
          <w:szCs w:val="22"/>
        </w:rPr>
        <w:t xml:space="preserve">. </w:t>
      </w:r>
    </w:p>
    <w:p w14:paraId="7CEDA151" w14:textId="77777777" w:rsidR="0016516D" w:rsidRDefault="00470848" w:rsidP="0072624B">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CWS approved the revisions to the</w:t>
      </w:r>
      <w:r w:rsidR="003B4B43">
        <w:rPr>
          <w:szCs w:val="22"/>
        </w:rPr>
        <w:t xml:space="preserve"> </w:t>
      </w:r>
      <w:r w:rsidRPr="008F6360">
        <w:rPr>
          <w:szCs w:val="22"/>
        </w:rPr>
        <w:t>WIPO Standards</w:t>
      </w:r>
      <w:r w:rsidR="006A4595" w:rsidRPr="008F6360">
        <w:rPr>
          <w:szCs w:val="22"/>
        </w:rPr>
        <w:t xml:space="preserve"> </w:t>
      </w:r>
      <w:r w:rsidR="003B4B43">
        <w:rPr>
          <w:szCs w:val="22"/>
        </w:rPr>
        <w:t>ST.3, ST.9 and ST.80</w:t>
      </w:r>
      <w:r w:rsidR="00016384">
        <w:rPr>
          <w:szCs w:val="22"/>
        </w:rPr>
        <w:t xml:space="preserve"> </w:t>
      </w:r>
      <w:r w:rsidR="00016384" w:rsidRPr="008F6360">
        <w:rPr>
          <w:szCs w:val="22"/>
        </w:rPr>
        <w:t xml:space="preserve">as presented </w:t>
      </w:r>
      <w:r w:rsidR="00016384">
        <w:rPr>
          <w:szCs w:val="22"/>
        </w:rPr>
        <w:t>in</w:t>
      </w:r>
      <w:r w:rsidR="00016384" w:rsidRPr="008F6360">
        <w:rPr>
          <w:szCs w:val="22"/>
        </w:rPr>
        <w:t xml:space="preserve"> the document </w:t>
      </w:r>
      <w:hyperlink r:id="rId51" w:history="1">
        <w:r w:rsidR="00016384" w:rsidRPr="008F6360">
          <w:rPr>
            <w:rStyle w:val="Hyperlink"/>
            <w:szCs w:val="22"/>
          </w:rPr>
          <w:t>CWS/12/18 CORR.</w:t>
        </w:r>
      </w:hyperlink>
      <w:r w:rsidR="003B4B43">
        <w:rPr>
          <w:szCs w:val="22"/>
        </w:rPr>
        <w:t xml:space="preserve"> </w:t>
      </w:r>
      <w:r w:rsidR="00016384">
        <w:rPr>
          <w:szCs w:val="22"/>
        </w:rPr>
        <w:t xml:space="preserve"> </w:t>
      </w:r>
    </w:p>
    <w:p w14:paraId="0ADCD1AB" w14:textId="34A72261" w:rsidR="00470848" w:rsidRPr="008F6360" w:rsidRDefault="0016516D" w:rsidP="0072624B">
      <w:pPr>
        <w:spacing w:after="240"/>
        <w:ind w:left="567"/>
        <w:rPr>
          <w:szCs w:val="22"/>
        </w:rPr>
      </w:pPr>
      <w:r>
        <w:rPr>
          <w:szCs w:val="22"/>
        </w:rPr>
        <w:fldChar w:fldCharType="begin"/>
      </w:r>
      <w:r>
        <w:rPr>
          <w:szCs w:val="22"/>
        </w:rPr>
        <w:instrText xml:space="preserve"> AUTONUM  </w:instrText>
      </w:r>
      <w:r>
        <w:rPr>
          <w:szCs w:val="22"/>
        </w:rPr>
        <w:fldChar w:fldCharType="end"/>
      </w:r>
      <w:r>
        <w:rPr>
          <w:szCs w:val="22"/>
        </w:rPr>
        <w:tab/>
      </w:r>
      <w:r w:rsidR="00016384">
        <w:rPr>
          <w:szCs w:val="22"/>
        </w:rPr>
        <w:t xml:space="preserve">The CWS </w:t>
      </w:r>
      <w:r w:rsidR="006A4595" w:rsidRPr="008F6360">
        <w:rPr>
          <w:szCs w:val="22"/>
        </w:rPr>
        <w:t>requested the</w:t>
      </w:r>
      <w:r w:rsidR="00470848" w:rsidRPr="008F6360">
        <w:rPr>
          <w:szCs w:val="22"/>
        </w:rPr>
        <w:t xml:space="preserve"> Secretariat publish the revised WIPO Standards in WIPO Handbook and communicate the publication via a circular to all CWS Members.</w:t>
      </w:r>
    </w:p>
    <w:p w14:paraId="417EF4E3" w14:textId="77777777" w:rsidR="001B4050" w:rsidRPr="008F6360" w:rsidRDefault="001B4050" w:rsidP="001B4050">
      <w:pPr>
        <w:spacing w:after="240"/>
        <w:rPr>
          <w:szCs w:val="22"/>
          <w:u w:val="single"/>
        </w:rPr>
      </w:pPr>
      <w:r w:rsidRPr="008F6360">
        <w:rPr>
          <w:szCs w:val="22"/>
          <w:u w:val="single"/>
        </w:rPr>
        <w:t xml:space="preserve">Agenda Item 6(d): Proposals for the revision of WIPO Standards ST.27, ST.61 and ST.87 </w:t>
      </w:r>
    </w:p>
    <w:p w14:paraId="1466CAA8" w14:textId="31D49417" w:rsidR="00BF6AEC" w:rsidRPr="008F6360" w:rsidRDefault="001B4050" w:rsidP="00BF6AEC">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Discussions were based on document</w:t>
      </w:r>
      <w:r w:rsidR="00912C99">
        <w:rPr>
          <w:szCs w:val="22"/>
        </w:rPr>
        <w:t>s CWS/12/19 and</w:t>
      </w:r>
      <w:r w:rsidRPr="008F6360">
        <w:rPr>
          <w:szCs w:val="22"/>
        </w:rPr>
        <w:t xml:space="preserve"> </w:t>
      </w:r>
      <w:hyperlink r:id="rId52" w:history="1">
        <w:r w:rsidR="00C6343B" w:rsidRPr="008F6360">
          <w:rPr>
            <w:rStyle w:val="Hyperlink"/>
            <w:szCs w:val="22"/>
          </w:rPr>
          <w:t>CWS/12/19 REV.</w:t>
        </w:r>
      </w:hyperlink>
      <w:r w:rsidR="00912C99">
        <w:rPr>
          <w:rStyle w:val="Hyperlink"/>
          <w:szCs w:val="22"/>
        </w:rPr>
        <w:t>,</w:t>
      </w:r>
      <w:r w:rsidR="00C6343B" w:rsidRPr="008F6360">
        <w:rPr>
          <w:szCs w:val="22"/>
        </w:rPr>
        <w:t xml:space="preserve"> </w:t>
      </w:r>
      <w:r w:rsidR="00BF6AEC" w:rsidRPr="008F6360">
        <w:rPr>
          <w:szCs w:val="22"/>
        </w:rPr>
        <w:t xml:space="preserve">which </w:t>
      </w:r>
      <w:r w:rsidR="00912C99">
        <w:rPr>
          <w:szCs w:val="22"/>
        </w:rPr>
        <w:t xml:space="preserve">was published </w:t>
      </w:r>
      <w:r w:rsidR="00912C99" w:rsidRPr="008F6360">
        <w:rPr>
          <w:szCs w:val="22"/>
        </w:rPr>
        <w:t xml:space="preserve">after </w:t>
      </w:r>
      <w:r w:rsidR="00912C99">
        <w:rPr>
          <w:szCs w:val="22"/>
        </w:rPr>
        <w:t xml:space="preserve">the </w:t>
      </w:r>
      <w:r w:rsidR="00912C99" w:rsidRPr="008F6360">
        <w:rPr>
          <w:szCs w:val="22"/>
        </w:rPr>
        <w:t xml:space="preserve">amendments </w:t>
      </w:r>
      <w:r w:rsidR="00912C99">
        <w:rPr>
          <w:szCs w:val="22"/>
        </w:rPr>
        <w:t xml:space="preserve">that </w:t>
      </w:r>
      <w:r w:rsidR="00912C99" w:rsidRPr="008F6360">
        <w:rPr>
          <w:szCs w:val="22"/>
        </w:rPr>
        <w:t xml:space="preserve">were </w:t>
      </w:r>
      <w:r w:rsidR="00912C99">
        <w:rPr>
          <w:szCs w:val="22"/>
        </w:rPr>
        <w:t>made</w:t>
      </w:r>
      <w:r w:rsidR="00912C99" w:rsidRPr="008F6360">
        <w:rPr>
          <w:szCs w:val="22"/>
        </w:rPr>
        <w:t xml:space="preserve"> during the session.</w:t>
      </w:r>
      <w:r w:rsidR="00BF6AEC" w:rsidRPr="008F6360">
        <w:rPr>
          <w:szCs w:val="22"/>
        </w:rPr>
        <w:t xml:space="preserve"> </w:t>
      </w:r>
    </w:p>
    <w:p w14:paraId="381EA797" w14:textId="2C3E6540" w:rsidR="00C07C7B" w:rsidRPr="008F6360" w:rsidRDefault="00C07C7B" w:rsidP="003B2F6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1B4050" w:rsidRPr="008F6360">
        <w:rPr>
          <w:szCs w:val="22"/>
        </w:rPr>
        <w:t xml:space="preserve">The Delegation of Republic of Korea proposed </w:t>
      </w:r>
      <w:r w:rsidR="00016384">
        <w:rPr>
          <w:szCs w:val="22"/>
        </w:rPr>
        <w:t>several amendments, including the removal of</w:t>
      </w:r>
      <w:r w:rsidR="001B4050" w:rsidRPr="008F6360">
        <w:rPr>
          <w:szCs w:val="22"/>
        </w:rPr>
        <w:t xml:space="preserve"> the “WIPO DAS access code” </w:t>
      </w:r>
      <w:r w:rsidR="00016384">
        <w:rPr>
          <w:szCs w:val="22"/>
        </w:rPr>
        <w:t xml:space="preserve">which was </w:t>
      </w:r>
      <w:r w:rsidR="001B4050" w:rsidRPr="008F6360">
        <w:rPr>
          <w:szCs w:val="22"/>
        </w:rPr>
        <w:t>added to event category A</w:t>
      </w:r>
      <w:r w:rsidR="0016516D">
        <w:rPr>
          <w:szCs w:val="22"/>
        </w:rPr>
        <w:t>,</w:t>
      </w:r>
      <w:r w:rsidR="001B4050" w:rsidRPr="008F6360">
        <w:rPr>
          <w:szCs w:val="22"/>
        </w:rPr>
        <w:t xml:space="preserve"> as it is not relevant to the legal status event of an </w:t>
      </w:r>
      <w:r w:rsidR="00016384">
        <w:rPr>
          <w:szCs w:val="22"/>
        </w:rPr>
        <w:t xml:space="preserve">IP </w:t>
      </w:r>
      <w:r w:rsidR="001B4050" w:rsidRPr="008F6360">
        <w:rPr>
          <w:szCs w:val="22"/>
        </w:rPr>
        <w:t xml:space="preserve">application. </w:t>
      </w:r>
      <w:r w:rsidR="00E3672B" w:rsidRPr="008F6360">
        <w:rPr>
          <w:szCs w:val="22"/>
        </w:rPr>
        <w:t xml:space="preserve"> </w:t>
      </w:r>
      <w:r w:rsidR="006846B1" w:rsidRPr="008F6360">
        <w:rPr>
          <w:szCs w:val="22"/>
        </w:rPr>
        <w:t>The proposal of the Delegation of Korea w</w:t>
      </w:r>
      <w:r w:rsidR="00A54DFB" w:rsidRPr="008F6360">
        <w:rPr>
          <w:szCs w:val="22"/>
        </w:rPr>
        <w:t>as</w:t>
      </w:r>
      <w:r w:rsidR="006846B1" w:rsidRPr="008F6360">
        <w:rPr>
          <w:szCs w:val="22"/>
        </w:rPr>
        <w:t xml:space="preserve"> supported by </w:t>
      </w:r>
      <w:r w:rsidR="00016384">
        <w:rPr>
          <w:szCs w:val="22"/>
        </w:rPr>
        <w:t>several delegations</w:t>
      </w:r>
      <w:r w:rsidR="00A54DFB" w:rsidRPr="008F6360">
        <w:rPr>
          <w:szCs w:val="22"/>
        </w:rPr>
        <w:t>.</w:t>
      </w:r>
    </w:p>
    <w:p w14:paraId="1A677C09" w14:textId="6AB1C7EE" w:rsidR="00E3672B" w:rsidRPr="008F6360" w:rsidRDefault="00E3672B" w:rsidP="003B2F6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After a question from the Delegation of the United States of America, the </w:t>
      </w:r>
      <w:r w:rsidR="00016384">
        <w:rPr>
          <w:szCs w:val="22"/>
        </w:rPr>
        <w:t>International Bureau</w:t>
      </w:r>
      <w:r w:rsidRPr="008F6360">
        <w:rPr>
          <w:szCs w:val="22"/>
        </w:rPr>
        <w:t xml:space="preserve"> proposed the removal of the “Not in force date” from event </w:t>
      </w:r>
      <w:r w:rsidR="00016384">
        <w:rPr>
          <w:szCs w:val="22"/>
        </w:rPr>
        <w:t>C</w:t>
      </w:r>
      <w:r w:rsidRPr="008F6360">
        <w:rPr>
          <w:szCs w:val="22"/>
        </w:rPr>
        <w:t>ategory B as it is the same as the “Effective date” defined in th</w:t>
      </w:r>
      <w:r w:rsidR="00016384">
        <w:rPr>
          <w:szCs w:val="22"/>
        </w:rPr>
        <w:t>ose</w:t>
      </w:r>
      <w:r w:rsidRPr="008F6360">
        <w:rPr>
          <w:szCs w:val="22"/>
        </w:rPr>
        <w:t xml:space="preserve"> Standards</w:t>
      </w:r>
      <w:r w:rsidR="00016384">
        <w:rPr>
          <w:szCs w:val="22"/>
        </w:rPr>
        <w:t>.</w:t>
      </w:r>
    </w:p>
    <w:p w14:paraId="5AE6D079" w14:textId="3D84476C" w:rsidR="00223789" w:rsidRPr="008F6360" w:rsidRDefault="00223789" w:rsidP="003B2F6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Delegation of Germany </w:t>
      </w:r>
      <w:r w:rsidR="001460FF" w:rsidRPr="008F6360">
        <w:rPr>
          <w:szCs w:val="22"/>
        </w:rPr>
        <w:t xml:space="preserve">informed the </w:t>
      </w:r>
      <w:r w:rsidR="00016384">
        <w:rPr>
          <w:szCs w:val="22"/>
        </w:rPr>
        <w:t>CWS</w:t>
      </w:r>
      <w:r w:rsidR="001460FF" w:rsidRPr="008F6360">
        <w:rPr>
          <w:szCs w:val="22"/>
        </w:rPr>
        <w:t xml:space="preserve"> that </w:t>
      </w:r>
      <w:r w:rsidR="00016384">
        <w:rPr>
          <w:szCs w:val="22"/>
        </w:rPr>
        <w:t>its Office</w:t>
      </w:r>
      <w:r w:rsidR="001460FF" w:rsidRPr="008F6360">
        <w:rPr>
          <w:szCs w:val="22"/>
        </w:rPr>
        <w:t xml:space="preserve"> has already implemented </w:t>
      </w:r>
      <w:r w:rsidR="00E3672B" w:rsidRPr="008F6360">
        <w:rPr>
          <w:szCs w:val="22"/>
        </w:rPr>
        <w:t xml:space="preserve">WIPO Standard </w:t>
      </w:r>
      <w:r w:rsidR="001460FF" w:rsidRPr="008F6360">
        <w:rPr>
          <w:szCs w:val="22"/>
        </w:rPr>
        <w:t>ST.</w:t>
      </w:r>
      <w:r w:rsidR="006B1BFC" w:rsidRPr="008F6360">
        <w:rPr>
          <w:szCs w:val="22"/>
        </w:rPr>
        <w:t>27 and</w:t>
      </w:r>
      <w:r w:rsidR="001460FF" w:rsidRPr="008F6360">
        <w:rPr>
          <w:szCs w:val="22"/>
        </w:rPr>
        <w:t xml:space="preserve"> invited </w:t>
      </w:r>
      <w:r w:rsidR="00016384">
        <w:rPr>
          <w:szCs w:val="22"/>
        </w:rPr>
        <w:t>IP industry users</w:t>
      </w:r>
      <w:r w:rsidR="001460FF" w:rsidRPr="008F6360">
        <w:rPr>
          <w:szCs w:val="22"/>
        </w:rPr>
        <w:t xml:space="preserve"> </w:t>
      </w:r>
      <w:r w:rsidR="00E3672B" w:rsidRPr="008F6360">
        <w:rPr>
          <w:szCs w:val="22"/>
        </w:rPr>
        <w:t xml:space="preserve">to </w:t>
      </w:r>
      <w:r w:rsidR="0072624B">
        <w:rPr>
          <w:szCs w:val="22"/>
        </w:rPr>
        <w:t xml:space="preserve">test </w:t>
      </w:r>
      <w:r w:rsidR="00016384">
        <w:rPr>
          <w:szCs w:val="22"/>
        </w:rPr>
        <w:t>its</w:t>
      </w:r>
      <w:r w:rsidR="00E01CBB" w:rsidRPr="008F6360">
        <w:rPr>
          <w:szCs w:val="22"/>
        </w:rPr>
        <w:t xml:space="preserve"> </w:t>
      </w:r>
      <w:r w:rsidR="001460FF" w:rsidRPr="008F6360">
        <w:rPr>
          <w:szCs w:val="22"/>
        </w:rPr>
        <w:t xml:space="preserve">implementation </w:t>
      </w:r>
      <w:r w:rsidR="00E3672B" w:rsidRPr="008F6360">
        <w:rPr>
          <w:szCs w:val="22"/>
        </w:rPr>
        <w:t xml:space="preserve">available on </w:t>
      </w:r>
      <w:r w:rsidR="00016384">
        <w:rPr>
          <w:szCs w:val="22"/>
        </w:rPr>
        <w:t>its Office</w:t>
      </w:r>
      <w:r w:rsidR="00E3672B" w:rsidRPr="008F6360">
        <w:rPr>
          <w:szCs w:val="22"/>
        </w:rPr>
        <w:t xml:space="preserve"> website. </w:t>
      </w:r>
      <w:r w:rsidR="00273A85">
        <w:rPr>
          <w:szCs w:val="22"/>
        </w:rPr>
        <w:t xml:space="preserve"> </w:t>
      </w:r>
      <w:r w:rsidR="00912C99">
        <w:rPr>
          <w:szCs w:val="22"/>
        </w:rPr>
        <w:t>The Delegation offered</w:t>
      </w:r>
      <w:r w:rsidR="00E3672B" w:rsidRPr="008F6360">
        <w:rPr>
          <w:szCs w:val="22"/>
        </w:rPr>
        <w:t xml:space="preserve"> </w:t>
      </w:r>
      <w:r w:rsidR="0016516D">
        <w:rPr>
          <w:szCs w:val="22"/>
        </w:rPr>
        <w:t>presenting on</w:t>
      </w:r>
      <w:r w:rsidR="00912C99">
        <w:rPr>
          <w:szCs w:val="22"/>
        </w:rPr>
        <w:t xml:space="preserve"> its implementation </w:t>
      </w:r>
      <w:r w:rsidR="00E3672B" w:rsidRPr="008F6360">
        <w:rPr>
          <w:szCs w:val="22"/>
        </w:rPr>
        <w:t>at a future</w:t>
      </w:r>
      <w:r w:rsidR="001460FF" w:rsidRPr="008F6360">
        <w:rPr>
          <w:szCs w:val="22"/>
        </w:rPr>
        <w:t xml:space="preserve"> </w:t>
      </w:r>
      <w:r w:rsidR="00E3672B" w:rsidRPr="008F6360">
        <w:rPr>
          <w:szCs w:val="22"/>
        </w:rPr>
        <w:t>T</w:t>
      </w:r>
      <w:r w:rsidR="001460FF" w:rsidRPr="008F6360">
        <w:rPr>
          <w:szCs w:val="22"/>
        </w:rPr>
        <w:t xml:space="preserve">ask </w:t>
      </w:r>
      <w:r w:rsidR="00E3672B" w:rsidRPr="008F6360">
        <w:rPr>
          <w:szCs w:val="22"/>
        </w:rPr>
        <w:t>F</w:t>
      </w:r>
      <w:r w:rsidR="001460FF" w:rsidRPr="008F6360">
        <w:rPr>
          <w:szCs w:val="22"/>
        </w:rPr>
        <w:t>orce meeting</w:t>
      </w:r>
      <w:r w:rsidR="00E3672B" w:rsidRPr="008F6360">
        <w:rPr>
          <w:szCs w:val="22"/>
        </w:rPr>
        <w:t>,</w:t>
      </w:r>
      <w:r w:rsidR="00DF09B2" w:rsidRPr="008F6360">
        <w:rPr>
          <w:szCs w:val="22"/>
        </w:rPr>
        <w:t xml:space="preserve"> if requested</w:t>
      </w:r>
      <w:r w:rsidR="001460FF" w:rsidRPr="008F6360">
        <w:rPr>
          <w:szCs w:val="22"/>
        </w:rPr>
        <w:t>.</w:t>
      </w:r>
    </w:p>
    <w:p w14:paraId="45030BBB" w14:textId="1FD15705" w:rsidR="003B2F6F" w:rsidRPr="008F6360" w:rsidRDefault="003B2F6F" w:rsidP="00314F34">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CWS approved the revisions to the three WIPO Standards ST.27, ST.61 and ST.87,</w:t>
      </w:r>
      <w:r w:rsidR="00F37693" w:rsidRPr="008F6360">
        <w:rPr>
          <w:szCs w:val="22"/>
        </w:rPr>
        <w:t xml:space="preserve"> as presented in</w:t>
      </w:r>
      <w:r w:rsidR="00077FFA" w:rsidRPr="008F6360">
        <w:rPr>
          <w:szCs w:val="22"/>
        </w:rPr>
        <w:t xml:space="preserve"> the</w:t>
      </w:r>
      <w:r w:rsidR="00F37693" w:rsidRPr="008F6360">
        <w:rPr>
          <w:szCs w:val="22"/>
        </w:rPr>
        <w:t xml:space="preserve"> A</w:t>
      </w:r>
      <w:r w:rsidR="00FE3203" w:rsidRPr="008F6360">
        <w:rPr>
          <w:szCs w:val="22"/>
        </w:rPr>
        <w:t xml:space="preserve">nnex I, Annex </w:t>
      </w:r>
      <w:r w:rsidR="00077FFA" w:rsidRPr="008F6360">
        <w:rPr>
          <w:szCs w:val="22"/>
        </w:rPr>
        <w:t xml:space="preserve">II </w:t>
      </w:r>
      <w:r w:rsidR="00FE3203" w:rsidRPr="008F6360">
        <w:rPr>
          <w:szCs w:val="22"/>
        </w:rPr>
        <w:t xml:space="preserve">and Annex III </w:t>
      </w:r>
      <w:r w:rsidR="00985F68" w:rsidRPr="008F6360">
        <w:rPr>
          <w:szCs w:val="22"/>
        </w:rPr>
        <w:t>to document</w:t>
      </w:r>
      <w:r w:rsidR="00FE3203" w:rsidRPr="008F6360">
        <w:rPr>
          <w:szCs w:val="22"/>
        </w:rPr>
        <w:t xml:space="preserve"> </w:t>
      </w:r>
      <w:r w:rsidR="001077C8" w:rsidRPr="008F6360">
        <w:rPr>
          <w:szCs w:val="22"/>
        </w:rPr>
        <w:t>CWS/12/19 REV</w:t>
      </w:r>
      <w:r w:rsidR="00985F68" w:rsidRPr="008F6360">
        <w:rPr>
          <w:szCs w:val="22"/>
        </w:rPr>
        <w:t>,</w:t>
      </w:r>
      <w:r w:rsidRPr="008F6360">
        <w:rPr>
          <w:szCs w:val="22"/>
        </w:rPr>
        <w:t xml:space="preserve"> including the amendments to </w:t>
      </w:r>
      <w:r w:rsidR="009F69CF">
        <w:rPr>
          <w:szCs w:val="22"/>
        </w:rPr>
        <w:t>E</w:t>
      </w:r>
      <w:r w:rsidR="00E3672B" w:rsidRPr="008F6360">
        <w:rPr>
          <w:szCs w:val="22"/>
        </w:rPr>
        <w:t xml:space="preserve">vent </w:t>
      </w:r>
      <w:r w:rsidR="009F69CF">
        <w:rPr>
          <w:szCs w:val="22"/>
        </w:rPr>
        <w:t>C</w:t>
      </w:r>
      <w:r w:rsidRPr="008F6360">
        <w:rPr>
          <w:szCs w:val="22"/>
        </w:rPr>
        <w:t>ategor</w:t>
      </w:r>
      <w:r w:rsidR="00E3672B" w:rsidRPr="008F6360">
        <w:rPr>
          <w:szCs w:val="22"/>
        </w:rPr>
        <w:t>ies</w:t>
      </w:r>
      <w:r w:rsidRPr="008F6360">
        <w:rPr>
          <w:szCs w:val="22"/>
        </w:rPr>
        <w:t xml:space="preserve"> A and B mentioned above and several other editorial corrections. </w:t>
      </w:r>
    </w:p>
    <w:p w14:paraId="55B2F529" w14:textId="602C3ED7" w:rsidR="001B4050" w:rsidRPr="008F6360" w:rsidRDefault="003B2F6F" w:rsidP="009D3C19">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9D3C19" w:rsidRPr="008F6360">
        <w:rPr>
          <w:szCs w:val="22"/>
        </w:rPr>
        <w:t>The CWS asked t</w:t>
      </w:r>
      <w:r w:rsidRPr="008F6360">
        <w:rPr>
          <w:szCs w:val="22"/>
        </w:rPr>
        <w:t xml:space="preserve">he Secretariat </w:t>
      </w:r>
      <w:r w:rsidR="003860E4" w:rsidRPr="008F6360">
        <w:rPr>
          <w:szCs w:val="22"/>
        </w:rPr>
        <w:t xml:space="preserve">to </w:t>
      </w:r>
      <w:r w:rsidRPr="008F6360">
        <w:rPr>
          <w:szCs w:val="22"/>
        </w:rPr>
        <w:t xml:space="preserve">publish the revised WIPO Standards </w:t>
      </w:r>
      <w:r w:rsidR="00946948" w:rsidRPr="008F6360">
        <w:rPr>
          <w:szCs w:val="22"/>
        </w:rPr>
        <w:t xml:space="preserve">ST.27, ST.61 and ST.87 </w:t>
      </w:r>
      <w:r w:rsidRPr="008F6360">
        <w:rPr>
          <w:szCs w:val="22"/>
        </w:rPr>
        <w:t xml:space="preserve">in the WIPO Handbook and </w:t>
      </w:r>
      <w:r w:rsidR="003860E4" w:rsidRPr="008F6360">
        <w:rPr>
          <w:szCs w:val="22"/>
        </w:rPr>
        <w:t xml:space="preserve">to </w:t>
      </w:r>
      <w:r w:rsidRPr="008F6360">
        <w:rPr>
          <w:szCs w:val="22"/>
        </w:rPr>
        <w:t xml:space="preserve">communicate the publication via circular to </w:t>
      </w:r>
      <w:r w:rsidR="009F69CF">
        <w:rPr>
          <w:szCs w:val="22"/>
        </w:rPr>
        <w:t xml:space="preserve">CWS </w:t>
      </w:r>
      <w:r w:rsidRPr="008F6360">
        <w:rPr>
          <w:szCs w:val="22"/>
        </w:rPr>
        <w:t>Member</w:t>
      </w:r>
      <w:r w:rsidR="009F69CF">
        <w:rPr>
          <w:szCs w:val="22"/>
        </w:rPr>
        <w:t>s</w:t>
      </w:r>
      <w:r w:rsidRPr="008F6360">
        <w:rPr>
          <w:szCs w:val="22"/>
        </w:rPr>
        <w:t>.</w:t>
      </w:r>
    </w:p>
    <w:p w14:paraId="1BC08569" w14:textId="77777777" w:rsidR="009C0432" w:rsidRPr="008F6360" w:rsidRDefault="009C0432" w:rsidP="009C0432">
      <w:pPr>
        <w:spacing w:after="240"/>
        <w:rPr>
          <w:szCs w:val="22"/>
          <w:u w:val="single"/>
        </w:rPr>
      </w:pPr>
      <w:r w:rsidRPr="008F6360">
        <w:rPr>
          <w:szCs w:val="22"/>
          <w:u w:val="single"/>
        </w:rPr>
        <w:t xml:space="preserve">Agenda Item 6(e): Proposal for the revision of WIPO Standard ST.91 </w:t>
      </w:r>
    </w:p>
    <w:p w14:paraId="43CABB13" w14:textId="42201603" w:rsidR="009C0432" w:rsidRPr="008F6360" w:rsidRDefault="00385A96" w:rsidP="009C0432">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9C0432" w:rsidRPr="008F6360">
        <w:rPr>
          <w:szCs w:val="22"/>
        </w:rPr>
        <w:t xml:space="preserve">Discussions were based on document </w:t>
      </w:r>
      <w:hyperlink r:id="rId53" w:history="1">
        <w:r w:rsidR="006A49B3" w:rsidRPr="008F6360">
          <w:rPr>
            <w:rStyle w:val="Hyperlink"/>
            <w:szCs w:val="22"/>
          </w:rPr>
          <w:t>CWS/12/20</w:t>
        </w:r>
      </w:hyperlink>
      <w:r w:rsidR="00E3672B" w:rsidRPr="008F6360">
        <w:rPr>
          <w:szCs w:val="22"/>
        </w:rPr>
        <w:t xml:space="preserve"> </w:t>
      </w:r>
      <w:r w:rsidR="005316BB" w:rsidRPr="008F6360">
        <w:rPr>
          <w:szCs w:val="22"/>
        </w:rPr>
        <w:t xml:space="preserve">which was </w:t>
      </w:r>
      <w:r w:rsidR="00E3672B" w:rsidRPr="008F6360">
        <w:rPr>
          <w:szCs w:val="22"/>
        </w:rPr>
        <w:t xml:space="preserve">presented </w:t>
      </w:r>
      <w:r w:rsidR="005316BB" w:rsidRPr="008F6360">
        <w:rPr>
          <w:szCs w:val="22"/>
        </w:rPr>
        <w:t>by the 3D Task Force.</w:t>
      </w:r>
    </w:p>
    <w:p w14:paraId="75EB3C6E" w14:textId="08A9BD79" w:rsidR="00385A96" w:rsidRPr="008F6360" w:rsidRDefault="00385A96" w:rsidP="009C0432">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Delegation</w:t>
      </w:r>
      <w:r w:rsidR="004C4903" w:rsidRPr="008F6360">
        <w:rPr>
          <w:szCs w:val="22"/>
        </w:rPr>
        <w:t>s</w:t>
      </w:r>
      <w:r w:rsidRPr="008F6360">
        <w:rPr>
          <w:szCs w:val="22"/>
        </w:rPr>
        <w:t xml:space="preserve"> of United Kingdom </w:t>
      </w:r>
      <w:r w:rsidR="004C4903" w:rsidRPr="008F6360">
        <w:rPr>
          <w:szCs w:val="22"/>
        </w:rPr>
        <w:t xml:space="preserve">and Germany </w:t>
      </w:r>
      <w:r w:rsidR="00E3672B" w:rsidRPr="008F6360">
        <w:rPr>
          <w:szCs w:val="22"/>
        </w:rPr>
        <w:t xml:space="preserve">explicitly </w:t>
      </w:r>
      <w:r w:rsidR="004C4903" w:rsidRPr="008F6360">
        <w:rPr>
          <w:szCs w:val="22"/>
        </w:rPr>
        <w:t xml:space="preserve">supported the </w:t>
      </w:r>
      <w:r w:rsidR="00E3672B" w:rsidRPr="008F6360">
        <w:rPr>
          <w:szCs w:val="22"/>
        </w:rPr>
        <w:t xml:space="preserve">revision </w:t>
      </w:r>
      <w:r w:rsidR="004C4903" w:rsidRPr="008F6360">
        <w:rPr>
          <w:szCs w:val="22"/>
        </w:rPr>
        <w:t xml:space="preserve">and thanked the </w:t>
      </w:r>
      <w:r w:rsidR="00E3672B" w:rsidRPr="008F6360">
        <w:rPr>
          <w:szCs w:val="22"/>
        </w:rPr>
        <w:t>T</w:t>
      </w:r>
      <w:r w:rsidR="004C4903" w:rsidRPr="008F6360">
        <w:rPr>
          <w:szCs w:val="22"/>
        </w:rPr>
        <w:t xml:space="preserve">ask </w:t>
      </w:r>
      <w:r w:rsidR="00E3672B" w:rsidRPr="008F6360">
        <w:rPr>
          <w:szCs w:val="22"/>
        </w:rPr>
        <w:t>F</w:t>
      </w:r>
      <w:r w:rsidR="004C4903" w:rsidRPr="008F6360">
        <w:rPr>
          <w:szCs w:val="22"/>
        </w:rPr>
        <w:t>orce</w:t>
      </w:r>
      <w:r w:rsidR="00E3672B" w:rsidRPr="008F6360">
        <w:rPr>
          <w:szCs w:val="22"/>
        </w:rPr>
        <w:t xml:space="preserve"> for their work</w:t>
      </w:r>
      <w:r w:rsidR="004C4903" w:rsidRPr="008F6360">
        <w:rPr>
          <w:szCs w:val="22"/>
        </w:rPr>
        <w:t xml:space="preserve">. </w:t>
      </w:r>
    </w:p>
    <w:p w14:paraId="059D18D5" w14:textId="4537E401" w:rsidR="00E3672B" w:rsidRPr="008F6360" w:rsidRDefault="00385A96" w:rsidP="00D37471">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9C0432" w:rsidRPr="008F6360">
        <w:rPr>
          <w:szCs w:val="22"/>
        </w:rPr>
        <w:t xml:space="preserve">The CWS approved the </w:t>
      </w:r>
      <w:r w:rsidR="005479F9">
        <w:rPr>
          <w:szCs w:val="22"/>
        </w:rPr>
        <w:t xml:space="preserve">proposed </w:t>
      </w:r>
      <w:r w:rsidR="009C0432" w:rsidRPr="008F6360">
        <w:rPr>
          <w:szCs w:val="22"/>
        </w:rPr>
        <w:t xml:space="preserve">revision to WIPO </w:t>
      </w:r>
      <w:r w:rsidR="00E3672B" w:rsidRPr="008F6360">
        <w:rPr>
          <w:szCs w:val="22"/>
        </w:rPr>
        <w:t xml:space="preserve">Standard </w:t>
      </w:r>
      <w:r w:rsidR="009C0432" w:rsidRPr="008F6360">
        <w:rPr>
          <w:szCs w:val="22"/>
        </w:rPr>
        <w:t>ST.91 as proposed</w:t>
      </w:r>
      <w:r w:rsidR="009B2393" w:rsidRPr="008F6360">
        <w:rPr>
          <w:szCs w:val="22"/>
        </w:rPr>
        <w:t xml:space="preserve"> in the </w:t>
      </w:r>
      <w:r w:rsidR="00D37471" w:rsidRPr="008F6360">
        <w:rPr>
          <w:szCs w:val="22"/>
        </w:rPr>
        <w:t xml:space="preserve">Annex to </w:t>
      </w:r>
      <w:r w:rsidR="009B2393" w:rsidRPr="008F6360">
        <w:rPr>
          <w:szCs w:val="22"/>
        </w:rPr>
        <w:t xml:space="preserve">document </w:t>
      </w:r>
      <w:hyperlink r:id="rId54" w:history="1">
        <w:r w:rsidR="009B2393" w:rsidRPr="008F6360">
          <w:rPr>
            <w:rStyle w:val="Hyperlink"/>
            <w:szCs w:val="22"/>
          </w:rPr>
          <w:t>CWS/12/20</w:t>
        </w:r>
      </w:hyperlink>
      <w:r w:rsidR="009C0432" w:rsidRPr="008F6360">
        <w:rPr>
          <w:szCs w:val="22"/>
        </w:rPr>
        <w:t xml:space="preserve">. </w:t>
      </w:r>
    </w:p>
    <w:p w14:paraId="413B8E63" w14:textId="37BF8BE8" w:rsidR="00C14DFA" w:rsidRDefault="00D37471" w:rsidP="00E3672B">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9C0432" w:rsidRPr="008F6360">
        <w:rPr>
          <w:szCs w:val="22"/>
        </w:rPr>
        <w:t xml:space="preserve">The </w:t>
      </w:r>
      <w:r w:rsidR="005479F9">
        <w:rPr>
          <w:szCs w:val="22"/>
        </w:rPr>
        <w:t xml:space="preserve">CWS requested that the </w:t>
      </w:r>
      <w:r w:rsidR="009C0432" w:rsidRPr="008F6360">
        <w:rPr>
          <w:szCs w:val="22"/>
        </w:rPr>
        <w:t>Secretariat publish the revised version in Part 3 of the WIPO Handbook and communicate the publication via a circular to the CWS Members.</w:t>
      </w:r>
    </w:p>
    <w:p w14:paraId="7810E016" w14:textId="77777777" w:rsidR="008168B4" w:rsidRPr="008F6360" w:rsidRDefault="008168B4" w:rsidP="00E3672B">
      <w:pPr>
        <w:spacing w:after="240"/>
        <w:ind w:left="567"/>
        <w:rPr>
          <w:szCs w:val="22"/>
        </w:rPr>
      </w:pPr>
    </w:p>
    <w:p w14:paraId="6518006E" w14:textId="77777777" w:rsidR="00C72834" w:rsidRPr="008F6360" w:rsidRDefault="00C72834" w:rsidP="00C72834">
      <w:pPr>
        <w:spacing w:after="240"/>
        <w:rPr>
          <w:szCs w:val="22"/>
          <w:u w:val="single"/>
        </w:rPr>
      </w:pPr>
      <w:r w:rsidRPr="008F6360">
        <w:rPr>
          <w:szCs w:val="22"/>
          <w:u w:val="single"/>
        </w:rPr>
        <w:lastRenderedPageBreak/>
        <w:t xml:space="preserve">Agenda Item 6(f): Proposal for improvement of copyright orphan work metadata in WIPO Standard ST.96 </w:t>
      </w:r>
    </w:p>
    <w:p w14:paraId="1D205401" w14:textId="4A67067E" w:rsidR="00545EE2" w:rsidRPr="008F6360" w:rsidRDefault="00C72834" w:rsidP="00545EE2">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55" w:history="1">
        <w:r w:rsidR="005A43FC" w:rsidRPr="008F6360">
          <w:rPr>
            <w:rStyle w:val="Hyperlink"/>
            <w:szCs w:val="22"/>
          </w:rPr>
          <w:t>CWS/12/21</w:t>
        </w:r>
      </w:hyperlink>
      <w:r w:rsidRPr="008F6360">
        <w:rPr>
          <w:szCs w:val="22"/>
        </w:rPr>
        <w:t xml:space="preserve"> </w:t>
      </w:r>
      <w:r w:rsidR="00545EE2" w:rsidRPr="008F6360">
        <w:rPr>
          <w:szCs w:val="22"/>
        </w:rPr>
        <w:t xml:space="preserve">which was presented by the International Bureau.  </w:t>
      </w:r>
    </w:p>
    <w:p w14:paraId="7187AD0F" w14:textId="0C32CB11" w:rsidR="000F788F" w:rsidRPr="008F6360" w:rsidRDefault="000F788F" w:rsidP="00545EE2">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A26983">
        <w:rPr>
          <w:szCs w:val="22"/>
        </w:rPr>
        <w:t xml:space="preserve">The CWS noted that </w:t>
      </w:r>
      <w:r w:rsidR="005A0E22">
        <w:rPr>
          <w:szCs w:val="22"/>
        </w:rPr>
        <w:t>t</w:t>
      </w:r>
      <w:r w:rsidRPr="008F6360">
        <w:rPr>
          <w:szCs w:val="22"/>
        </w:rPr>
        <w:t>he International Bureau</w:t>
      </w:r>
      <w:r w:rsidR="00433244" w:rsidRPr="008F6360">
        <w:rPr>
          <w:szCs w:val="22"/>
        </w:rPr>
        <w:t xml:space="preserve"> proposed</w:t>
      </w:r>
      <w:r w:rsidRPr="008F6360">
        <w:rPr>
          <w:szCs w:val="22"/>
        </w:rPr>
        <w:t xml:space="preserve"> that </w:t>
      </w:r>
      <w:r w:rsidR="005A0E22">
        <w:rPr>
          <w:szCs w:val="22"/>
        </w:rPr>
        <w:t>the CWS</w:t>
      </w:r>
      <w:r w:rsidR="005A0E22" w:rsidRPr="008F6360">
        <w:rPr>
          <w:szCs w:val="22"/>
        </w:rPr>
        <w:t xml:space="preserve"> </w:t>
      </w:r>
      <w:r w:rsidRPr="008F6360">
        <w:rPr>
          <w:szCs w:val="22"/>
        </w:rPr>
        <w:t xml:space="preserve">consider </w:t>
      </w:r>
      <w:r w:rsidR="005A0E22">
        <w:rPr>
          <w:szCs w:val="22"/>
        </w:rPr>
        <w:t xml:space="preserve">selecting </w:t>
      </w:r>
      <w:r w:rsidR="00893E09" w:rsidRPr="008F6360">
        <w:rPr>
          <w:szCs w:val="22"/>
        </w:rPr>
        <w:t xml:space="preserve">one </w:t>
      </w:r>
      <w:r w:rsidR="0016516D">
        <w:rPr>
          <w:szCs w:val="22"/>
        </w:rPr>
        <w:t xml:space="preserve">of </w:t>
      </w:r>
      <w:r w:rsidRPr="008F6360">
        <w:rPr>
          <w:szCs w:val="22"/>
        </w:rPr>
        <w:t>the</w:t>
      </w:r>
      <w:r w:rsidR="00893E09" w:rsidRPr="008F6360">
        <w:rPr>
          <w:szCs w:val="22"/>
        </w:rPr>
        <w:t xml:space="preserve"> two</w:t>
      </w:r>
      <w:r w:rsidRPr="008F6360">
        <w:rPr>
          <w:szCs w:val="22"/>
        </w:rPr>
        <w:t xml:space="preserve"> following options</w:t>
      </w:r>
      <w:r w:rsidR="00A26983">
        <w:rPr>
          <w:szCs w:val="22"/>
        </w:rPr>
        <w:t xml:space="preserve"> in order to make progress on the copyright orphan work metadata </w:t>
      </w:r>
      <w:r w:rsidR="0016516D">
        <w:rPr>
          <w:szCs w:val="22"/>
        </w:rPr>
        <w:t>standardization</w:t>
      </w:r>
      <w:r w:rsidRPr="008F6360">
        <w:rPr>
          <w:szCs w:val="22"/>
        </w:rPr>
        <w:t xml:space="preserve">: </w:t>
      </w:r>
      <w:r w:rsidRPr="008F6360">
        <w:rPr>
          <w:szCs w:val="22"/>
        </w:rPr>
        <w:softHyphen/>
        <w:t xml:space="preserve"> </w:t>
      </w:r>
    </w:p>
    <w:p w14:paraId="2619226A" w14:textId="77777777" w:rsidR="00893E09" w:rsidRPr="008F6360" w:rsidRDefault="000F788F" w:rsidP="00780A98">
      <w:pPr>
        <w:pStyle w:val="ListParagraph"/>
        <w:numPr>
          <w:ilvl w:val="0"/>
          <w:numId w:val="14"/>
        </w:numPr>
        <w:spacing w:after="240"/>
        <w:rPr>
          <w:szCs w:val="22"/>
        </w:rPr>
      </w:pPr>
      <w:r w:rsidRPr="00780A98">
        <w:rPr>
          <w:szCs w:val="22"/>
        </w:rPr>
        <w:t>Option 1:</w:t>
      </w:r>
      <w:r w:rsidRPr="008F6360">
        <w:rPr>
          <w:szCs w:val="22"/>
        </w:rPr>
        <w:t xml:space="preserve"> incorporate the proposed right holders and creative work categories which were published as the Annex to document CWS/10/7 in the next or future version of WIPO ST.96; or </w:t>
      </w:r>
      <w:r w:rsidRPr="008F6360">
        <w:rPr>
          <w:szCs w:val="22"/>
        </w:rPr>
        <w:softHyphen/>
        <w:t xml:space="preserve"> </w:t>
      </w:r>
    </w:p>
    <w:p w14:paraId="0DA68AD1" w14:textId="72C5B762" w:rsidR="000F788F" w:rsidRPr="008F6360" w:rsidRDefault="000F788F" w:rsidP="00780A98">
      <w:pPr>
        <w:pStyle w:val="ListParagraph"/>
        <w:numPr>
          <w:ilvl w:val="0"/>
          <w:numId w:val="14"/>
        </w:numPr>
        <w:spacing w:after="240"/>
        <w:rPr>
          <w:szCs w:val="22"/>
        </w:rPr>
      </w:pPr>
      <w:r w:rsidRPr="00780A98">
        <w:rPr>
          <w:szCs w:val="22"/>
        </w:rPr>
        <w:t>Option 2:</w:t>
      </w:r>
      <w:r w:rsidRPr="008F6360">
        <w:rPr>
          <w:szCs w:val="22"/>
        </w:rPr>
        <w:t xml:space="preserve"> continue the discussion on the proposals either via the XML4IP Task Force or an alternative forum with subject matter experts.</w:t>
      </w:r>
    </w:p>
    <w:p w14:paraId="2D5FDC1E" w14:textId="1C126662" w:rsidR="005513E9" w:rsidRPr="008F6360" w:rsidRDefault="005513E9" w:rsidP="005513E9">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One </w:t>
      </w:r>
      <w:r w:rsidR="00A26983">
        <w:rPr>
          <w:szCs w:val="22"/>
        </w:rPr>
        <w:t>d</w:t>
      </w:r>
      <w:r w:rsidRPr="008F6360">
        <w:rPr>
          <w:szCs w:val="22"/>
        </w:rPr>
        <w:t xml:space="preserve">elegation expressed concern that its Office does not have the appropriate </w:t>
      </w:r>
      <w:r w:rsidR="00A26983">
        <w:rPr>
          <w:szCs w:val="22"/>
        </w:rPr>
        <w:t xml:space="preserve">subject matter </w:t>
      </w:r>
      <w:r w:rsidRPr="008F6360">
        <w:rPr>
          <w:szCs w:val="22"/>
        </w:rPr>
        <w:t>experts</w:t>
      </w:r>
      <w:r w:rsidR="0016516D">
        <w:rPr>
          <w:szCs w:val="22"/>
        </w:rPr>
        <w:t xml:space="preserve"> to support the development of these components</w:t>
      </w:r>
      <w:r w:rsidRPr="008F6360">
        <w:rPr>
          <w:szCs w:val="22"/>
        </w:rPr>
        <w:t xml:space="preserve">.  The Secretariat responded that it would be seeking nominations from all IP offices in Member States, including copyright </w:t>
      </w:r>
      <w:r w:rsidR="00A26983">
        <w:rPr>
          <w:szCs w:val="22"/>
        </w:rPr>
        <w:t>O</w:t>
      </w:r>
      <w:r w:rsidRPr="008F6360">
        <w:rPr>
          <w:szCs w:val="22"/>
        </w:rPr>
        <w:t>ffices</w:t>
      </w:r>
      <w:r w:rsidR="0016516D">
        <w:rPr>
          <w:szCs w:val="22"/>
        </w:rPr>
        <w:t>,</w:t>
      </w:r>
      <w:r w:rsidRPr="008F6360">
        <w:rPr>
          <w:szCs w:val="22"/>
        </w:rPr>
        <w:t xml:space="preserve"> to put forward appropriate experts in copyright orphan works.  </w:t>
      </w:r>
    </w:p>
    <w:p w14:paraId="63EDA048" w14:textId="13D21054" w:rsidR="000F788F" w:rsidRPr="008F6360" w:rsidRDefault="00893E09" w:rsidP="005458FE">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noted that it was premature to incorporate the amendments to the two components in the next version of WIPO Standard ST.96, version 8.0.  </w:t>
      </w:r>
    </w:p>
    <w:p w14:paraId="38E1DA86" w14:textId="639A1EE7" w:rsidR="00001F2C" w:rsidRPr="008F6360" w:rsidRDefault="00C72834" w:rsidP="00001F2C">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w:t>
      </w:r>
      <w:r w:rsidR="00A26983">
        <w:rPr>
          <w:szCs w:val="22"/>
        </w:rPr>
        <w:t xml:space="preserve">agreed on the </w:t>
      </w:r>
      <w:r w:rsidR="00893E09" w:rsidRPr="008F6360">
        <w:rPr>
          <w:szCs w:val="22"/>
        </w:rPr>
        <w:t xml:space="preserve">Option 2 </w:t>
      </w:r>
      <w:r w:rsidR="00A26983">
        <w:rPr>
          <w:szCs w:val="22"/>
        </w:rPr>
        <w:t xml:space="preserve">mentioned above </w:t>
      </w:r>
      <w:r w:rsidR="00893E09" w:rsidRPr="008F6360">
        <w:rPr>
          <w:szCs w:val="22"/>
        </w:rPr>
        <w:t xml:space="preserve">and </w:t>
      </w:r>
      <w:r w:rsidR="00A26983">
        <w:rPr>
          <w:szCs w:val="22"/>
        </w:rPr>
        <w:t>approved</w:t>
      </w:r>
      <w:r w:rsidR="00893E09" w:rsidRPr="008F6360">
        <w:rPr>
          <w:szCs w:val="22"/>
        </w:rPr>
        <w:t xml:space="preserve"> </w:t>
      </w:r>
      <w:r w:rsidRPr="008F6360">
        <w:rPr>
          <w:szCs w:val="22"/>
        </w:rPr>
        <w:t>that the XML4IP Task Force should continue its discussion to improve the copyright orphan work components in WIPO Standard ST.96</w:t>
      </w:r>
      <w:r w:rsidR="005A0E22">
        <w:rPr>
          <w:szCs w:val="22"/>
        </w:rPr>
        <w:t>,</w:t>
      </w:r>
      <w:r w:rsidRPr="008F6360">
        <w:rPr>
          <w:szCs w:val="22"/>
        </w:rPr>
        <w:t xml:space="preserve"> on the basis of the proposals which were reproduced in Annex to document </w:t>
      </w:r>
      <w:hyperlink r:id="rId56" w:history="1">
        <w:r w:rsidRPr="005A0E22">
          <w:rPr>
            <w:rStyle w:val="Hyperlink"/>
            <w:szCs w:val="22"/>
          </w:rPr>
          <w:t>CWS/10/7</w:t>
        </w:r>
      </w:hyperlink>
      <w:r w:rsidRPr="008F6360">
        <w:rPr>
          <w:szCs w:val="22"/>
        </w:rPr>
        <w:t xml:space="preserve">. </w:t>
      </w:r>
    </w:p>
    <w:p w14:paraId="2210AEC3" w14:textId="6A66D187" w:rsidR="00F652A0" w:rsidRPr="008F6360" w:rsidRDefault="00C72834" w:rsidP="000221DD">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CWS encouraged its Members and Observers to nominate their subject matter experts to the XML4IP Task Force to</w:t>
      </w:r>
      <w:r w:rsidR="005A0E22">
        <w:rPr>
          <w:szCs w:val="22"/>
        </w:rPr>
        <w:t xml:space="preserve"> participate in the</w:t>
      </w:r>
      <w:r w:rsidRPr="008F6360">
        <w:rPr>
          <w:szCs w:val="22"/>
        </w:rPr>
        <w:t xml:space="preserve"> improve</w:t>
      </w:r>
      <w:r w:rsidR="005A0E22">
        <w:rPr>
          <w:szCs w:val="22"/>
        </w:rPr>
        <w:t>ment of</w:t>
      </w:r>
      <w:r w:rsidRPr="008F6360">
        <w:rPr>
          <w:szCs w:val="22"/>
        </w:rPr>
        <w:t xml:space="preserve"> relevant </w:t>
      </w:r>
      <w:r w:rsidR="00893E09" w:rsidRPr="008F6360">
        <w:rPr>
          <w:szCs w:val="22"/>
        </w:rPr>
        <w:t xml:space="preserve">WIPO </w:t>
      </w:r>
      <w:r w:rsidRPr="008F6360">
        <w:rPr>
          <w:szCs w:val="22"/>
        </w:rPr>
        <w:t xml:space="preserve">ST.96 XML components. </w:t>
      </w:r>
      <w:r w:rsidR="00893E09" w:rsidRPr="008F6360">
        <w:rPr>
          <w:szCs w:val="22"/>
        </w:rPr>
        <w:t xml:space="preserve"> </w:t>
      </w:r>
    </w:p>
    <w:p w14:paraId="18507012" w14:textId="77777777" w:rsidR="002B491B" w:rsidRPr="008F6360" w:rsidRDefault="002B491B" w:rsidP="002B491B">
      <w:pPr>
        <w:spacing w:after="240"/>
        <w:rPr>
          <w:szCs w:val="22"/>
          <w:u w:val="single"/>
        </w:rPr>
      </w:pPr>
      <w:r w:rsidRPr="008F6360">
        <w:rPr>
          <w:szCs w:val="22"/>
          <w:u w:val="single"/>
        </w:rPr>
        <w:t xml:space="preserve">Agenda Item 6(g): Analysis of survey results on the implementation of WIPO Standard ST.91 </w:t>
      </w:r>
    </w:p>
    <w:p w14:paraId="60E82693" w14:textId="74AFB579" w:rsidR="002B491B" w:rsidRPr="008F6360" w:rsidRDefault="005C28BC" w:rsidP="002B491B">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2B491B" w:rsidRPr="008F6360">
        <w:rPr>
          <w:szCs w:val="22"/>
        </w:rPr>
        <w:t xml:space="preserve">Discussions were based on document </w:t>
      </w:r>
      <w:hyperlink r:id="rId57" w:history="1">
        <w:r w:rsidR="00F267FA" w:rsidRPr="008F6360">
          <w:rPr>
            <w:rStyle w:val="Hyperlink"/>
            <w:szCs w:val="22"/>
          </w:rPr>
          <w:t>CWS/12/26</w:t>
        </w:r>
      </w:hyperlink>
      <w:r w:rsidR="00F267FA" w:rsidRPr="008F6360">
        <w:rPr>
          <w:szCs w:val="22"/>
        </w:rPr>
        <w:t xml:space="preserve"> which was prepared</w:t>
      </w:r>
      <w:r w:rsidR="00AF76E9" w:rsidRPr="008F6360">
        <w:rPr>
          <w:szCs w:val="22"/>
        </w:rPr>
        <w:t xml:space="preserve"> and presented</w:t>
      </w:r>
      <w:r w:rsidR="00F267FA" w:rsidRPr="008F6360">
        <w:rPr>
          <w:szCs w:val="22"/>
        </w:rPr>
        <w:t xml:space="preserve"> by the </w:t>
      </w:r>
      <w:r w:rsidR="00AF76E9" w:rsidRPr="008F6360">
        <w:rPr>
          <w:szCs w:val="22"/>
        </w:rPr>
        <w:t xml:space="preserve">3D Task Force Leader. </w:t>
      </w:r>
      <w:r w:rsidR="00893E09" w:rsidRPr="008F6360">
        <w:rPr>
          <w:szCs w:val="22"/>
        </w:rPr>
        <w:t xml:space="preserve"> </w:t>
      </w:r>
    </w:p>
    <w:p w14:paraId="0A9E7B59" w14:textId="637812E5" w:rsidR="008F59FD" w:rsidRPr="008F6360" w:rsidRDefault="008F59FD" w:rsidP="008F59FD">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w:t>
      </w:r>
      <w:r w:rsidR="00FA6CBB">
        <w:rPr>
          <w:szCs w:val="22"/>
        </w:rPr>
        <w:t xml:space="preserve">CWS noted </w:t>
      </w:r>
      <w:r w:rsidRPr="008F6360">
        <w:rPr>
          <w:szCs w:val="22"/>
        </w:rPr>
        <w:t>that the individual responses and the collated responses have been published in Part 7</w:t>
      </w:r>
      <w:r w:rsidR="00FA6CBB" w:rsidRPr="00FA6CBB">
        <w:rPr>
          <w:szCs w:val="22"/>
        </w:rPr>
        <w:t>.17.</w:t>
      </w:r>
      <w:r w:rsidR="00FA6CBB">
        <w:rPr>
          <w:szCs w:val="22"/>
        </w:rPr>
        <w:t>2</w:t>
      </w:r>
      <w:r w:rsidR="00FA6CBB" w:rsidRPr="00FA6CBB">
        <w:rPr>
          <w:szCs w:val="22"/>
        </w:rPr>
        <w:t xml:space="preserve"> </w:t>
      </w:r>
      <w:r w:rsidRPr="008F6360">
        <w:rPr>
          <w:szCs w:val="22"/>
        </w:rPr>
        <w:t xml:space="preserve">of the WIPO Handbook and the analysis of the survey results </w:t>
      </w:r>
      <w:r w:rsidR="00FA6CBB" w:rsidRPr="008F6360">
        <w:rPr>
          <w:szCs w:val="22"/>
        </w:rPr>
        <w:t xml:space="preserve">by the 3D Task Force </w:t>
      </w:r>
      <w:r w:rsidR="00FA6CBB">
        <w:rPr>
          <w:szCs w:val="22"/>
        </w:rPr>
        <w:t>is included in document CWS/12/26</w:t>
      </w:r>
      <w:r w:rsidRPr="008F6360">
        <w:rPr>
          <w:szCs w:val="22"/>
        </w:rPr>
        <w:t xml:space="preserve">. </w:t>
      </w:r>
      <w:r w:rsidR="0062618F">
        <w:rPr>
          <w:szCs w:val="22"/>
        </w:rPr>
        <w:t xml:space="preserve"> The Secretariat proposed that an information session on 3D models and images be held for</w:t>
      </w:r>
      <w:r w:rsidR="00C769E3">
        <w:rPr>
          <w:szCs w:val="22"/>
        </w:rPr>
        <w:t xml:space="preserve"> all</w:t>
      </w:r>
      <w:r w:rsidR="0062618F">
        <w:rPr>
          <w:szCs w:val="22"/>
        </w:rPr>
        <w:t xml:space="preserve"> interested parties in 2025.</w:t>
      </w:r>
    </w:p>
    <w:p w14:paraId="0372B142" w14:textId="6A39CE8B" w:rsidR="00AA64B7" w:rsidRPr="008F6360" w:rsidRDefault="005C28BC" w:rsidP="008B0657">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2B491B" w:rsidRPr="008F6360">
        <w:rPr>
          <w:szCs w:val="22"/>
        </w:rPr>
        <w:t xml:space="preserve">The CWS </w:t>
      </w:r>
      <w:r w:rsidR="00FA6CBB">
        <w:rPr>
          <w:szCs w:val="22"/>
        </w:rPr>
        <w:t>considered</w:t>
      </w:r>
      <w:r w:rsidR="002B491B" w:rsidRPr="008F6360">
        <w:rPr>
          <w:szCs w:val="22"/>
        </w:rPr>
        <w:t xml:space="preserve"> the analysis on the responses received for the implementation of WIPO Standard ST.91 survey</w:t>
      </w:r>
      <w:r w:rsidR="00FA6CBB">
        <w:rPr>
          <w:szCs w:val="22"/>
        </w:rPr>
        <w:t xml:space="preserve"> and agreed to publish it in </w:t>
      </w:r>
      <w:r w:rsidR="00FA6CBB" w:rsidRPr="008F6360">
        <w:rPr>
          <w:szCs w:val="22"/>
        </w:rPr>
        <w:t>Part 7</w:t>
      </w:r>
      <w:r w:rsidR="00FA6CBB" w:rsidRPr="00FA6CBB">
        <w:rPr>
          <w:szCs w:val="22"/>
        </w:rPr>
        <w:t>.17.</w:t>
      </w:r>
      <w:r w:rsidR="00FA6CBB">
        <w:rPr>
          <w:szCs w:val="22"/>
        </w:rPr>
        <w:t>2</w:t>
      </w:r>
      <w:r w:rsidR="00FA6CBB" w:rsidRPr="00FA6CBB">
        <w:rPr>
          <w:szCs w:val="22"/>
        </w:rPr>
        <w:t xml:space="preserve"> </w:t>
      </w:r>
      <w:r w:rsidR="00FA6CBB" w:rsidRPr="008F6360">
        <w:rPr>
          <w:szCs w:val="22"/>
        </w:rPr>
        <w:t>of the WIPO Handbook</w:t>
      </w:r>
      <w:r w:rsidR="002B491B" w:rsidRPr="008F6360">
        <w:rPr>
          <w:szCs w:val="22"/>
        </w:rPr>
        <w:t>.</w:t>
      </w:r>
    </w:p>
    <w:p w14:paraId="311B419D" w14:textId="74E3BB89" w:rsidR="00FF793A" w:rsidRDefault="005C28BC" w:rsidP="00780A98">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8B0657" w:rsidRPr="008B0657">
        <w:rPr>
          <w:szCs w:val="22"/>
        </w:rPr>
        <w:t>The CWS supported the organization of an information session on 3D models and 3D</w:t>
      </w:r>
      <w:r w:rsidR="008B0657">
        <w:rPr>
          <w:szCs w:val="22"/>
        </w:rPr>
        <w:t xml:space="preserve"> </w:t>
      </w:r>
      <w:r w:rsidR="008B0657" w:rsidRPr="008B0657">
        <w:rPr>
          <w:szCs w:val="22"/>
        </w:rPr>
        <w:t>images by the Task Force</w:t>
      </w:r>
      <w:r w:rsidR="008B0657">
        <w:rPr>
          <w:szCs w:val="22"/>
        </w:rPr>
        <w:t xml:space="preserve"> in 2025</w:t>
      </w:r>
      <w:r w:rsidR="008B0657" w:rsidRPr="008B0657">
        <w:rPr>
          <w:szCs w:val="22"/>
        </w:rPr>
        <w:t>, where all interested parties will be invited.</w:t>
      </w:r>
    </w:p>
    <w:p w14:paraId="55F5E837" w14:textId="77777777" w:rsidR="00147AC1" w:rsidRPr="008F6360" w:rsidRDefault="00147AC1" w:rsidP="00147AC1">
      <w:pPr>
        <w:spacing w:after="240"/>
        <w:rPr>
          <w:szCs w:val="22"/>
          <w:u w:val="single"/>
        </w:rPr>
      </w:pPr>
      <w:r w:rsidRPr="008F6360">
        <w:rPr>
          <w:szCs w:val="22"/>
          <w:u w:val="single"/>
        </w:rPr>
        <w:t xml:space="preserve">Agenda Item 7: Implementation of WIPO Standards by Offices </w:t>
      </w:r>
    </w:p>
    <w:p w14:paraId="55DA5B53" w14:textId="77777777" w:rsidR="00147AC1" w:rsidRPr="008F6360" w:rsidRDefault="00147AC1" w:rsidP="00147AC1">
      <w:pPr>
        <w:spacing w:after="240"/>
        <w:rPr>
          <w:szCs w:val="22"/>
          <w:u w:val="single"/>
        </w:rPr>
      </w:pPr>
      <w:r w:rsidRPr="008F6360">
        <w:rPr>
          <w:szCs w:val="22"/>
          <w:u w:val="single"/>
        </w:rPr>
        <w:t xml:space="preserve">Agenda Item 7(a): WIPO Standard ST.26 </w:t>
      </w:r>
    </w:p>
    <w:p w14:paraId="5B8B050C" w14:textId="77777777" w:rsidR="00E60DA8" w:rsidRDefault="00147AC1" w:rsidP="000021FC">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00C21585" w:rsidRPr="008F6360">
        <w:rPr>
          <w:szCs w:val="22"/>
        </w:rPr>
        <w:tab/>
      </w:r>
      <w:r w:rsidR="00485DF9">
        <w:rPr>
          <w:szCs w:val="22"/>
        </w:rPr>
        <w:t>T</w:t>
      </w:r>
      <w:r w:rsidR="00616192" w:rsidRPr="008F6360">
        <w:rPr>
          <w:szCs w:val="22"/>
        </w:rPr>
        <w:t xml:space="preserve">he </w:t>
      </w:r>
      <w:r w:rsidR="00C769E3" w:rsidRPr="008F6360">
        <w:rPr>
          <w:szCs w:val="22"/>
        </w:rPr>
        <w:t>Secretariat introduced</w:t>
      </w:r>
      <w:r w:rsidR="006F4770" w:rsidRPr="008F6360">
        <w:rPr>
          <w:szCs w:val="22"/>
        </w:rPr>
        <w:t xml:space="preserve"> </w:t>
      </w:r>
      <w:r w:rsidR="00485DF9">
        <w:rPr>
          <w:szCs w:val="22"/>
        </w:rPr>
        <w:t>WIPO Standard ST.26</w:t>
      </w:r>
      <w:r w:rsidR="002870D6">
        <w:rPr>
          <w:szCs w:val="22"/>
        </w:rPr>
        <w:t xml:space="preserve"> and</w:t>
      </w:r>
      <w:r w:rsidR="006F4770" w:rsidRPr="008F6360">
        <w:rPr>
          <w:szCs w:val="22"/>
        </w:rPr>
        <w:t xml:space="preserve"> expressed </w:t>
      </w:r>
      <w:r w:rsidR="002870D6">
        <w:rPr>
          <w:szCs w:val="22"/>
        </w:rPr>
        <w:t>its</w:t>
      </w:r>
      <w:r w:rsidR="006F4770" w:rsidRPr="008F6360">
        <w:rPr>
          <w:szCs w:val="22"/>
        </w:rPr>
        <w:t xml:space="preserve"> concern regarding the </w:t>
      </w:r>
      <w:r w:rsidR="00CD0D70" w:rsidRPr="008F6360">
        <w:rPr>
          <w:szCs w:val="22"/>
        </w:rPr>
        <w:t xml:space="preserve">level of awareness of </w:t>
      </w:r>
      <w:r w:rsidR="006F4770" w:rsidRPr="008F6360">
        <w:rPr>
          <w:szCs w:val="22"/>
        </w:rPr>
        <w:t xml:space="preserve">the obligation to implement WIPO </w:t>
      </w:r>
      <w:r w:rsidR="00995656" w:rsidRPr="008F6360">
        <w:rPr>
          <w:szCs w:val="22"/>
        </w:rPr>
        <w:t xml:space="preserve">ST.26 </w:t>
      </w:r>
      <w:r w:rsidR="006F4770" w:rsidRPr="008F6360">
        <w:rPr>
          <w:szCs w:val="22"/>
        </w:rPr>
        <w:t>for smaller patent Offices</w:t>
      </w:r>
      <w:r w:rsidR="00AA6F8B" w:rsidRPr="008F6360">
        <w:rPr>
          <w:szCs w:val="22"/>
        </w:rPr>
        <w:t>.</w:t>
      </w:r>
      <w:r w:rsidR="00273A85">
        <w:rPr>
          <w:szCs w:val="22"/>
        </w:rPr>
        <w:t xml:space="preserve">  </w:t>
      </w:r>
      <w:r w:rsidR="006F4770" w:rsidRPr="008F6360">
        <w:rPr>
          <w:szCs w:val="22"/>
        </w:rPr>
        <w:t>For Offices still needing assistance in implementing WIPO ST.26</w:t>
      </w:r>
      <w:r w:rsidR="003D340B" w:rsidRPr="008F6360">
        <w:rPr>
          <w:szCs w:val="22"/>
        </w:rPr>
        <w:t xml:space="preserve">, the Secretariat encouraged </w:t>
      </w:r>
      <w:r w:rsidR="006F4770" w:rsidRPr="008F6360">
        <w:rPr>
          <w:szCs w:val="22"/>
        </w:rPr>
        <w:lastRenderedPageBreak/>
        <w:t>them</w:t>
      </w:r>
      <w:r w:rsidR="003D340B" w:rsidRPr="008F6360">
        <w:rPr>
          <w:szCs w:val="22"/>
        </w:rPr>
        <w:t xml:space="preserve"> </w:t>
      </w:r>
      <w:r w:rsidR="00DD3FC1" w:rsidRPr="008F6360">
        <w:rPr>
          <w:szCs w:val="22"/>
        </w:rPr>
        <w:t xml:space="preserve">to contact </w:t>
      </w:r>
      <w:r w:rsidR="00256F95" w:rsidRPr="008F6360">
        <w:rPr>
          <w:szCs w:val="22"/>
        </w:rPr>
        <w:t>the International Bureau with any training requests.</w:t>
      </w:r>
      <w:r w:rsidR="00616192" w:rsidRPr="008F6360">
        <w:rPr>
          <w:szCs w:val="22"/>
        </w:rPr>
        <w:t xml:space="preserve"> </w:t>
      </w:r>
      <w:r w:rsidR="006F4770" w:rsidRPr="008F6360">
        <w:rPr>
          <w:szCs w:val="22"/>
        </w:rPr>
        <w:t xml:space="preserve"> </w:t>
      </w:r>
      <w:r w:rsidR="005C54BA" w:rsidRPr="008F6360">
        <w:rPr>
          <w:szCs w:val="22"/>
        </w:rPr>
        <w:t xml:space="preserve">The </w:t>
      </w:r>
      <w:r w:rsidR="002817F7" w:rsidRPr="008F6360">
        <w:rPr>
          <w:szCs w:val="22"/>
        </w:rPr>
        <w:t>Secretariat</w:t>
      </w:r>
      <w:r w:rsidR="005C54BA" w:rsidRPr="008F6360">
        <w:rPr>
          <w:szCs w:val="22"/>
        </w:rPr>
        <w:t xml:space="preserve"> </w:t>
      </w:r>
      <w:r w:rsidR="002870D6">
        <w:rPr>
          <w:szCs w:val="22"/>
        </w:rPr>
        <w:t xml:space="preserve">also </w:t>
      </w:r>
      <w:r w:rsidR="005C54BA" w:rsidRPr="008F6360">
        <w:rPr>
          <w:szCs w:val="22"/>
        </w:rPr>
        <w:t xml:space="preserve">encouraged </w:t>
      </w:r>
      <w:r w:rsidR="00A92E67" w:rsidRPr="008F6360">
        <w:rPr>
          <w:szCs w:val="22"/>
        </w:rPr>
        <w:t xml:space="preserve">the </w:t>
      </w:r>
      <w:r w:rsidR="006F4770" w:rsidRPr="008F6360">
        <w:rPr>
          <w:szCs w:val="22"/>
        </w:rPr>
        <w:t xml:space="preserve">Member States </w:t>
      </w:r>
      <w:r w:rsidR="005C54BA" w:rsidRPr="008F6360">
        <w:rPr>
          <w:szCs w:val="22"/>
        </w:rPr>
        <w:t xml:space="preserve">to join the </w:t>
      </w:r>
      <w:r w:rsidR="006F4770" w:rsidRPr="008F6360">
        <w:rPr>
          <w:szCs w:val="22"/>
        </w:rPr>
        <w:t>S</w:t>
      </w:r>
      <w:r w:rsidR="005C54BA" w:rsidRPr="008F6360">
        <w:rPr>
          <w:szCs w:val="22"/>
        </w:rPr>
        <w:t xml:space="preserve">equence </w:t>
      </w:r>
      <w:r w:rsidR="006F4770" w:rsidRPr="008F6360">
        <w:rPr>
          <w:szCs w:val="22"/>
        </w:rPr>
        <w:t>L</w:t>
      </w:r>
      <w:r w:rsidR="005C54BA" w:rsidRPr="008F6360">
        <w:rPr>
          <w:szCs w:val="22"/>
        </w:rPr>
        <w:t>isting</w:t>
      </w:r>
      <w:r w:rsidR="006F4770" w:rsidRPr="008F6360">
        <w:rPr>
          <w:szCs w:val="22"/>
        </w:rPr>
        <w:t>s</w:t>
      </w:r>
      <w:r w:rsidR="005C54BA" w:rsidRPr="008F6360">
        <w:rPr>
          <w:szCs w:val="22"/>
        </w:rPr>
        <w:t xml:space="preserve"> </w:t>
      </w:r>
      <w:r w:rsidR="006F4770" w:rsidRPr="008F6360">
        <w:rPr>
          <w:szCs w:val="22"/>
        </w:rPr>
        <w:t>T</w:t>
      </w:r>
      <w:r w:rsidR="005C54BA" w:rsidRPr="008F6360">
        <w:rPr>
          <w:szCs w:val="22"/>
        </w:rPr>
        <w:t xml:space="preserve">ask </w:t>
      </w:r>
      <w:r w:rsidR="006F4770" w:rsidRPr="008F6360">
        <w:rPr>
          <w:szCs w:val="22"/>
        </w:rPr>
        <w:t>F</w:t>
      </w:r>
      <w:r w:rsidR="005C54BA" w:rsidRPr="008F6360">
        <w:rPr>
          <w:szCs w:val="22"/>
        </w:rPr>
        <w:t xml:space="preserve">orce, </w:t>
      </w:r>
      <w:r w:rsidR="006F4770" w:rsidRPr="008F6360">
        <w:rPr>
          <w:szCs w:val="22"/>
        </w:rPr>
        <w:t>at least</w:t>
      </w:r>
      <w:r w:rsidR="005C54BA" w:rsidRPr="008F6360">
        <w:rPr>
          <w:szCs w:val="22"/>
        </w:rPr>
        <w:t xml:space="preserve"> to observe </w:t>
      </w:r>
    </w:p>
    <w:p w14:paraId="1D8A4006" w14:textId="110DDAAE" w:rsidR="000021FC" w:rsidRPr="008F6360" w:rsidRDefault="005C54BA" w:rsidP="000021FC">
      <w:pPr>
        <w:spacing w:after="240"/>
        <w:rPr>
          <w:szCs w:val="22"/>
        </w:rPr>
      </w:pPr>
      <w:r w:rsidRPr="008F6360">
        <w:rPr>
          <w:szCs w:val="22"/>
        </w:rPr>
        <w:t xml:space="preserve">and follow discussions as a means of knowledge </w:t>
      </w:r>
      <w:r w:rsidR="00723A3A" w:rsidRPr="008F6360">
        <w:rPr>
          <w:szCs w:val="22"/>
        </w:rPr>
        <w:t xml:space="preserve">transfer. </w:t>
      </w:r>
      <w:r w:rsidR="00273A85">
        <w:rPr>
          <w:szCs w:val="22"/>
        </w:rPr>
        <w:t xml:space="preserve"> </w:t>
      </w:r>
      <w:r w:rsidR="00723A3A" w:rsidRPr="008F6360">
        <w:rPr>
          <w:szCs w:val="22"/>
        </w:rPr>
        <w:t>The</w:t>
      </w:r>
      <w:r w:rsidR="000021FC" w:rsidRPr="008F6360">
        <w:rPr>
          <w:szCs w:val="22"/>
        </w:rPr>
        <w:t xml:space="preserve"> </w:t>
      </w:r>
      <w:r w:rsidR="002870D6">
        <w:rPr>
          <w:szCs w:val="22"/>
        </w:rPr>
        <w:t>CWS Members were</w:t>
      </w:r>
      <w:r w:rsidR="000021FC" w:rsidRPr="008F6360">
        <w:rPr>
          <w:szCs w:val="22"/>
        </w:rPr>
        <w:t xml:space="preserve"> encouraged to </w:t>
      </w:r>
      <w:r w:rsidR="00F55108" w:rsidRPr="008F6360">
        <w:rPr>
          <w:szCs w:val="22"/>
        </w:rPr>
        <w:t>inform their users</w:t>
      </w:r>
      <w:r w:rsidR="000021FC" w:rsidRPr="008F6360">
        <w:rPr>
          <w:szCs w:val="22"/>
        </w:rPr>
        <w:t xml:space="preserve"> regarding potential </w:t>
      </w:r>
      <w:r w:rsidR="00C769E3">
        <w:rPr>
          <w:szCs w:val="22"/>
        </w:rPr>
        <w:t xml:space="preserve">substantive </w:t>
      </w:r>
      <w:r w:rsidR="000021FC" w:rsidRPr="008F6360">
        <w:rPr>
          <w:szCs w:val="22"/>
        </w:rPr>
        <w:t>revisions to WIPO ST</w:t>
      </w:r>
      <w:r w:rsidR="006F4770" w:rsidRPr="008F6360">
        <w:rPr>
          <w:szCs w:val="22"/>
        </w:rPr>
        <w:t>.</w:t>
      </w:r>
      <w:r w:rsidR="000021FC" w:rsidRPr="008F6360">
        <w:rPr>
          <w:szCs w:val="22"/>
        </w:rPr>
        <w:t>26</w:t>
      </w:r>
      <w:r w:rsidR="002870D6">
        <w:rPr>
          <w:szCs w:val="22"/>
        </w:rPr>
        <w:t xml:space="preserve"> in 2025</w:t>
      </w:r>
      <w:r w:rsidR="00771C3E" w:rsidRPr="008F6360">
        <w:rPr>
          <w:szCs w:val="22"/>
        </w:rPr>
        <w:t>.</w:t>
      </w:r>
    </w:p>
    <w:p w14:paraId="1A06287A" w14:textId="008AF322" w:rsidR="009602FB" w:rsidRPr="008F6360" w:rsidRDefault="00C21585" w:rsidP="008013D9">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616192" w:rsidRPr="008F6360">
        <w:rPr>
          <w:szCs w:val="22"/>
        </w:rPr>
        <w:t>The CWS noted the presentation</w:t>
      </w:r>
      <w:r w:rsidR="00485DF9">
        <w:rPr>
          <w:szCs w:val="22"/>
        </w:rPr>
        <w:t>s</w:t>
      </w:r>
      <w:r w:rsidR="00616192" w:rsidRPr="008F6360">
        <w:rPr>
          <w:szCs w:val="22"/>
        </w:rPr>
        <w:t xml:space="preserve"> provided by </w:t>
      </w:r>
      <w:r w:rsidR="00147AC1" w:rsidRPr="008F6360">
        <w:rPr>
          <w:szCs w:val="22"/>
        </w:rPr>
        <w:t>International Bureau</w:t>
      </w:r>
      <w:r w:rsidR="00485DF9">
        <w:rPr>
          <w:szCs w:val="22"/>
        </w:rPr>
        <w:t xml:space="preserve"> </w:t>
      </w:r>
      <w:r w:rsidR="00D634BF">
        <w:rPr>
          <w:szCs w:val="22"/>
        </w:rPr>
        <w:t xml:space="preserve">and the </w:t>
      </w:r>
      <w:r w:rsidR="00147AC1" w:rsidRPr="008F6360">
        <w:rPr>
          <w:szCs w:val="22"/>
        </w:rPr>
        <w:t xml:space="preserve">Representative of the </w:t>
      </w:r>
      <w:r w:rsidR="002870D6">
        <w:rPr>
          <w:szCs w:val="22"/>
        </w:rPr>
        <w:t>EPO</w:t>
      </w:r>
      <w:r w:rsidR="00D634BF">
        <w:rPr>
          <w:szCs w:val="22"/>
        </w:rPr>
        <w:t>.</w:t>
      </w:r>
      <w:r w:rsidR="000C0317" w:rsidRPr="008F6360">
        <w:rPr>
          <w:szCs w:val="22"/>
        </w:rPr>
        <w:t xml:space="preserve"> </w:t>
      </w:r>
      <w:r w:rsidR="00D634BF">
        <w:rPr>
          <w:szCs w:val="22"/>
        </w:rPr>
        <w:t xml:space="preserve"> T</w:t>
      </w:r>
      <w:r w:rsidR="00147AC1" w:rsidRPr="008F6360">
        <w:rPr>
          <w:szCs w:val="22"/>
        </w:rPr>
        <w:t xml:space="preserve">he Delegations of the United Kingdom and United States of America also orally shared their </w:t>
      </w:r>
      <w:r w:rsidR="00C769E3">
        <w:rPr>
          <w:szCs w:val="22"/>
        </w:rPr>
        <w:t xml:space="preserve">WIPO </w:t>
      </w:r>
      <w:r w:rsidR="002870D6">
        <w:rPr>
          <w:szCs w:val="22"/>
        </w:rPr>
        <w:t xml:space="preserve">ST.26 </w:t>
      </w:r>
      <w:r w:rsidR="00147AC1" w:rsidRPr="008F6360">
        <w:rPr>
          <w:szCs w:val="22"/>
        </w:rPr>
        <w:t>implementation experiences.</w:t>
      </w:r>
    </w:p>
    <w:p w14:paraId="43D18A80" w14:textId="77777777" w:rsidR="00197DBF" w:rsidRPr="008F6360" w:rsidRDefault="00197DBF" w:rsidP="00197DBF">
      <w:pPr>
        <w:spacing w:after="240"/>
        <w:rPr>
          <w:szCs w:val="22"/>
          <w:u w:val="single"/>
        </w:rPr>
      </w:pPr>
      <w:r w:rsidRPr="008F6360">
        <w:rPr>
          <w:szCs w:val="22"/>
          <w:u w:val="single"/>
        </w:rPr>
        <w:t xml:space="preserve">Agenda Item 7(b): WIPO Standard ST.37 </w:t>
      </w:r>
    </w:p>
    <w:p w14:paraId="501597AD" w14:textId="0E1C3B1F" w:rsidR="00722EDF" w:rsidRPr="008F6360" w:rsidRDefault="00197DBF" w:rsidP="000167C8">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722EDF" w:rsidRPr="008F6360">
        <w:rPr>
          <w:szCs w:val="22"/>
        </w:rPr>
        <w:t xml:space="preserve">The </w:t>
      </w:r>
      <w:r w:rsidR="00485DF9">
        <w:rPr>
          <w:szCs w:val="22"/>
        </w:rPr>
        <w:t>Secretariat introduced th</w:t>
      </w:r>
      <w:r w:rsidR="002870D6">
        <w:rPr>
          <w:szCs w:val="22"/>
        </w:rPr>
        <w:t>e</w:t>
      </w:r>
      <w:r w:rsidR="00485DF9">
        <w:rPr>
          <w:szCs w:val="22"/>
        </w:rPr>
        <w:t xml:space="preserve"> agenda </w:t>
      </w:r>
      <w:r w:rsidR="002870D6">
        <w:rPr>
          <w:szCs w:val="22"/>
        </w:rPr>
        <w:t>I</w:t>
      </w:r>
      <w:r w:rsidR="00485DF9">
        <w:rPr>
          <w:szCs w:val="22"/>
        </w:rPr>
        <w:t>tem with an</w:t>
      </w:r>
      <w:r w:rsidR="00722EDF" w:rsidRPr="008F6360">
        <w:rPr>
          <w:szCs w:val="22"/>
        </w:rPr>
        <w:t xml:space="preserve"> </w:t>
      </w:r>
      <w:r w:rsidR="00D634BF">
        <w:rPr>
          <w:szCs w:val="22"/>
        </w:rPr>
        <w:t xml:space="preserve">introduction </w:t>
      </w:r>
      <w:r w:rsidR="006F4770" w:rsidRPr="008F6360">
        <w:rPr>
          <w:szCs w:val="22"/>
        </w:rPr>
        <w:t>to</w:t>
      </w:r>
      <w:r w:rsidR="00722EDF" w:rsidRPr="008F6360">
        <w:rPr>
          <w:szCs w:val="22"/>
        </w:rPr>
        <w:t xml:space="preserve"> WIPO Standard ST.37 </w:t>
      </w:r>
      <w:r w:rsidR="00485DF9">
        <w:rPr>
          <w:szCs w:val="22"/>
        </w:rPr>
        <w:t xml:space="preserve">and the </w:t>
      </w:r>
      <w:r w:rsidR="002870D6">
        <w:rPr>
          <w:szCs w:val="22"/>
        </w:rPr>
        <w:t xml:space="preserve">relevant </w:t>
      </w:r>
      <w:r w:rsidR="00485DF9">
        <w:rPr>
          <w:szCs w:val="22"/>
        </w:rPr>
        <w:t>work of the PCT Minimum Documentation Task Force</w:t>
      </w:r>
      <w:r w:rsidR="00001481" w:rsidRPr="008F6360">
        <w:rPr>
          <w:szCs w:val="22"/>
        </w:rPr>
        <w:t>.</w:t>
      </w:r>
    </w:p>
    <w:p w14:paraId="58BB2A7D" w14:textId="56BBC4B3" w:rsidR="00197DBF" w:rsidRPr="008F6360" w:rsidDel="006F4770" w:rsidRDefault="00D253C8" w:rsidP="000167C8">
      <w:pPr>
        <w:spacing w:after="240"/>
        <w:rPr>
          <w:szCs w:val="22"/>
        </w:rPr>
      </w:pPr>
      <w:r w:rsidRPr="008F6360" w:rsidDel="006F4770">
        <w:rPr>
          <w:szCs w:val="22"/>
        </w:rPr>
        <w:fldChar w:fldCharType="begin"/>
      </w:r>
      <w:r w:rsidRPr="008F6360" w:rsidDel="006F4770">
        <w:rPr>
          <w:szCs w:val="22"/>
        </w:rPr>
        <w:instrText xml:space="preserve"> AUTONUM  </w:instrText>
      </w:r>
      <w:r w:rsidRPr="008F6360" w:rsidDel="006F4770">
        <w:rPr>
          <w:szCs w:val="22"/>
        </w:rPr>
        <w:fldChar w:fldCharType="end"/>
      </w:r>
      <w:r w:rsidRPr="008F6360" w:rsidDel="006F4770">
        <w:rPr>
          <w:szCs w:val="22"/>
        </w:rPr>
        <w:tab/>
      </w:r>
      <w:r w:rsidR="00197DBF" w:rsidRPr="008F6360" w:rsidDel="006F4770">
        <w:rPr>
          <w:szCs w:val="22"/>
        </w:rPr>
        <w:t>The CWS noted presentations by the Delegations of Australia and Austria</w:t>
      </w:r>
      <w:r w:rsidR="00ED323F" w:rsidRPr="008F6360" w:rsidDel="006F4770">
        <w:rPr>
          <w:szCs w:val="22"/>
        </w:rPr>
        <w:t xml:space="preserve"> on </w:t>
      </w:r>
      <w:r w:rsidR="00D634BF">
        <w:rPr>
          <w:szCs w:val="22"/>
        </w:rPr>
        <w:t xml:space="preserve">their </w:t>
      </w:r>
      <w:r w:rsidR="00ED323F" w:rsidRPr="008F6360" w:rsidDel="006F4770">
        <w:rPr>
          <w:szCs w:val="22"/>
        </w:rPr>
        <w:t>implementation of</w:t>
      </w:r>
      <w:r w:rsidR="00D634BF">
        <w:rPr>
          <w:szCs w:val="22"/>
        </w:rPr>
        <w:t xml:space="preserve"> WIPO</w:t>
      </w:r>
      <w:r w:rsidR="00ED323F" w:rsidRPr="008F6360" w:rsidDel="006F4770">
        <w:rPr>
          <w:szCs w:val="22"/>
        </w:rPr>
        <w:t xml:space="preserve"> ST.37</w:t>
      </w:r>
      <w:r w:rsidRPr="008F6360" w:rsidDel="006F4770">
        <w:rPr>
          <w:szCs w:val="22"/>
        </w:rPr>
        <w:t xml:space="preserve">. </w:t>
      </w:r>
      <w:r w:rsidR="00273A85">
        <w:rPr>
          <w:szCs w:val="22"/>
        </w:rPr>
        <w:t xml:space="preserve"> </w:t>
      </w:r>
      <w:r w:rsidR="00A004BE" w:rsidRPr="008F6360" w:rsidDel="006F4770">
        <w:rPr>
          <w:szCs w:val="22"/>
        </w:rPr>
        <w:t xml:space="preserve">The </w:t>
      </w:r>
      <w:r w:rsidR="00197DBF" w:rsidRPr="008F6360" w:rsidDel="006F4770">
        <w:rPr>
          <w:szCs w:val="22"/>
        </w:rPr>
        <w:t>Delegations of the United Kingdom, the Russian Federation</w:t>
      </w:r>
      <w:r w:rsidR="002870D6">
        <w:rPr>
          <w:szCs w:val="22"/>
        </w:rPr>
        <w:t xml:space="preserve"> and</w:t>
      </w:r>
      <w:r w:rsidR="00197DBF" w:rsidRPr="008F6360" w:rsidDel="006F4770">
        <w:rPr>
          <w:szCs w:val="22"/>
        </w:rPr>
        <w:t xml:space="preserve"> the United States of America</w:t>
      </w:r>
      <w:r w:rsidR="002870D6">
        <w:rPr>
          <w:szCs w:val="22"/>
        </w:rPr>
        <w:t>,</w:t>
      </w:r>
      <w:r w:rsidR="00197DBF" w:rsidRPr="008F6360" w:rsidDel="006F4770">
        <w:rPr>
          <w:szCs w:val="22"/>
        </w:rPr>
        <w:t xml:space="preserve"> and the Representative of the </w:t>
      </w:r>
      <w:r w:rsidR="002870D6">
        <w:rPr>
          <w:szCs w:val="22"/>
        </w:rPr>
        <w:t>EPO</w:t>
      </w:r>
      <w:r w:rsidR="000167C8" w:rsidRPr="008F6360" w:rsidDel="006F4770">
        <w:rPr>
          <w:szCs w:val="22"/>
        </w:rPr>
        <w:t xml:space="preserve"> </w:t>
      </w:r>
      <w:r w:rsidR="00197DBF" w:rsidRPr="008F6360" w:rsidDel="006F4770">
        <w:rPr>
          <w:szCs w:val="22"/>
        </w:rPr>
        <w:t>also orally shared their implementation experience</w:t>
      </w:r>
      <w:r w:rsidR="00D634BF">
        <w:rPr>
          <w:szCs w:val="22"/>
        </w:rPr>
        <w:t>s</w:t>
      </w:r>
      <w:r w:rsidR="00197DBF" w:rsidRPr="008F6360" w:rsidDel="006F4770">
        <w:rPr>
          <w:szCs w:val="22"/>
        </w:rPr>
        <w:t xml:space="preserve">. </w:t>
      </w:r>
    </w:p>
    <w:p w14:paraId="668B8E2B" w14:textId="1BAF705F" w:rsidR="00743CBF" w:rsidRPr="008F6360" w:rsidRDefault="00743CBF" w:rsidP="00197DB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A71A44" w:rsidRPr="008F6360">
        <w:rPr>
          <w:szCs w:val="22"/>
        </w:rPr>
        <w:t>The Delegation of China</w:t>
      </w:r>
      <w:r w:rsidRPr="008F6360">
        <w:rPr>
          <w:szCs w:val="22"/>
        </w:rPr>
        <w:t xml:space="preserve"> asked</w:t>
      </w:r>
      <w:r w:rsidR="002870D6">
        <w:rPr>
          <w:szCs w:val="22"/>
        </w:rPr>
        <w:t xml:space="preserve"> the Delegations of</w:t>
      </w:r>
      <w:r w:rsidRPr="008F6360">
        <w:rPr>
          <w:szCs w:val="22"/>
        </w:rPr>
        <w:t xml:space="preserve"> Australia and Austria</w:t>
      </w:r>
      <w:r w:rsidR="00C769E3">
        <w:rPr>
          <w:szCs w:val="22"/>
        </w:rPr>
        <w:t xml:space="preserve"> details</w:t>
      </w:r>
      <w:r w:rsidRPr="008F6360">
        <w:rPr>
          <w:szCs w:val="22"/>
        </w:rPr>
        <w:t xml:space="preserve"> </w:t>
      </w:r>
      <w:r w:rsidR="002870D6">
        <w:rPr>
          <w:szCs w:val="22"/>
        </w:rPr>
        <w:t xml:space="preserve">regarding their </w:t>
      </w:r>
      <w:r w:rsidR="003F2EE1" w:rsidRPr="008F6360">
        <w:rPr>
          <w:szCs w:val="22"/>
        </w:rPr>
        <w:t xml:space="preserve">plan to </w:t>
      </w:r>
      <w:r w:rsidR="00C769E3">
        <w:rPr>
          <w:szCs w:val="22"/>
        </w:rPr>
        <w:t>implement the</w:t>
      </w:r>
      <w:r w:rsidR="00D439D8" w:rsidRPr="008F6360">
        <w:rPr>
          <w:szCs w:val="22"/>
        </w:rPr>
        <w:t xml:space="preserve"> PCT </w:t>
      </w:r>
      <w:r w:rsidR="008C1FBF" w:rsidRPr="008F6360">
        <w:rPr>
          <w:szCs w:val="22"/>
        </w:rPr>
        <w:t>M</w:t>
      </w:r>
      <w:r w:rsidR="00D439D8" w:rsidRPr="008F6360">
        <w:rPr>
          <w:szCs w:val="22"/>
        </w:rPr>
        <w:t xml:space="preserve">inimum </w:t>
      </w:r>
      <w:r w:rsidR="008C1FBF" w:rsidRPr="008F6360">
        <w:rPr>
          <w:szCs w:val="22"/>
        </w:rPr>
        <w:t>D</w:t>
      </w:r>
      <w:r w:rsidR="00D439D8" w:rsidRPr="008F6360">
        <w:rPr>
          <w:szCs w:val="22"/>
        </w:rPr>
        <w:t>ocument</w:t>
      </w:r>
      <w:r w:rsidR="008C1FBF" w:rsidRPr="008F6360">
        <w:rPr>
          <w:szCs w:val="22"/>
        </w:rPr>
        <w:t xml:space="preserve">ation </w:t>
      </w:r>
      <w:r w:rsidR="00C769E3">
        <w:rPr>
          <w:szCs w:val="22"/>
        </w:rPr>
        <w:t>requirements</w:t>
      </w:r>
      <w:r w:rsidR="002116F3" w:rsidRPr="008F6360">
        <w:rPr>
          <w:szCs w:val="22"/>
        </w:rPr>
        <w:t>.</w:t>
      </w:r>
      <w:r w:rsidR="00273A85">
        <w:rPr>
          <w:szCs w:val="22"/>
        </w:rPr>
        <w:t xml:space="preserve">  </w:t>
      </w:r>
      <w:r w:rsidR="008C1FBF" w:rsidRPr="008F6360">
        <w:rPr>
          <w:szCs w:val="22"/>
        </w:rPr>
        <w:t xml:space="preserve">The Delegation of </w:t>
      </w:r>
      <w:r w:rsidR="000907B3" w:rsidRPr="008F6360">
        <w:rPr>
          <w:szCs w:val="22"/>
        </w:rPr>
        <w:t xml:space="preserve">Austria replied that </w:t>
      </w:r>
      <w:r w:rsidR="002870D6">
        <w:rPr>
          <w:szCs w:val="22"/>
        </w:rPr>
        <w:t>it is</w:t>
      </w:r>
      <w:r w:rsidR="008C1FBF" w:rsidRPr="008F6360">
        <w:rPr>
          <w:szCs w:val="22"/>
        </w:rPr>
        <w:t xml:space="preserve"> already </w:t>
      </w:r>
      <w:r w:rsidR="000907B3" w:rsidRPr="008F6360">
        <w:rPr>
          <w:szCs w:val="22"/>
        </w:rPr>
        <w:t>in the test</w:t>
      </w:r>
      <w:r w:rsidR="00D634BF">
        <w:rPr>
          <w:szCs w:val="22"/>
        </w:rPr>
        <w:t>ing</w:t>
      </w:r>
      <w:r w:rsidR="000907B3" w:rsidRPr="008F6360">
        <w:rPr>
          <w:szCs w:val="22"/>
        </w:rPr>
        <w:t xml:space="preserve"> phase</w:t>
      </w:r>
      <w:r w:rsidR="008C1FBF" w:rsidRPr="008F6360">
        <w:rPr>
          <w:szCs w:val="22"/>
        </w:rPr>
        <w:t xml:space="preserve"> after </w:t>
      </w:r>
      <w:r w:rsidR="002870D6">
        <w:rPr>
          <w:szCs w:val="22"/>
        </w:rPr>
        <w:t>its</w:t>
      </w:r>
      <w:r w:rsidR="008C1FBF" w:rsidRPr="008F6360">
        <w:rPr>
          <w:szCs w:val="22"/>
        </w:rPr>
        <w:t xml:space="preserve"> upgrade to version 2.2</w:t>
      </w:r>
      <w:r w:rsidR="000907B3" w:rsidRPr="008F6360">
        <w:rPr>
          <w:szCs w:val="22"/>
        </w:rPr>
        <w:t xml:space="preserve"> and is expecting to be ready </w:t>
      </w:r>
      <w:r w:rsidR="00D634BF">
        <w:rPr>
          <w:szCs w:val="22"/>
        </w:rPr>
        <w:t xml:space="preserve">by </w:t>
      </w:r>
      <w:r w:rsidR="00C769E3">
        <w:rPr>
          <w:szCs w:val="22"/>
        </w:rPr>
        <w:t>January</w:t>
      </w:r>
      <w:r w:rsidR="00C769E3" w:rsidRPr="008F6360">
        <w:rPr>
          <w:szCs w:val="22"/>
        </w:rPr>
        <w:t xml:space="preserve"> </w:t>
      </w:r>
      <w:r w:rsidR="008C1FBF" w:rsidRPr="008F6360">
        <w:rPr>
          <w:szCs w:val="22"/>
        </w:rPr>
        <w:t>1, 2026</w:t>
      </w:r>
      <w:r w:rsidR="000907B3" w:rsidRPr="008F6360">
        <w:rPr>
          <w:szCs w:val="22"/>
        </w:rPr>
        <w:t xml:space="preserve">. </w:t>
      </w:r>
      <w:r w:rsidR="008C1FBF" w:rsidRPr="008F6360">
        <w:rPr>
          <w:szCs w:val="22"/>
        </w:rPr>
        <w:t xml:space="preserve"> </w:t>
      </w:r>
      <w:r w:rsidR="000907B3" w:rsidRPr="008F6360">
        <w:rPr>
          <w:szCs w:val="22"/>
        </w:rPr>
        <w:t xml:space="preserve">The Delegation of Australia </w:t>
      </w:r>
      <w:r w:rsidR="00F02BBB" w:rsidRPr="008F6360">
        <w:rPr>
          <w:szCs w:val="22"/>
        </w:rPr>
        <w:t xml:space="preserve">confirmed that </w:t>
      </w:r>
      <w:r w:rsidR="002870D6">
        <w:rPr>
          <w:szCs w:val="22"/>
        </w:rPr>
        <w:t>it would</w:t>
      </w:r>
      <w:r w:rsidR="00F02BBB" w:rsidRPr="008F6360">
        <w:rPr>
          <w:szCs w:val="22"/>
        </w:rPr>
        <w:t xml:space="preserve"> </w:t>
      </w:r>
      <w:r w:rsidR="008C1FBF" w:rsidRPr="008F6360">
        <w:rPr>
          <w:szCs w:val="22"/>
        </w:rPr>
        <w:t xml:space="preserve">also </w:t>
      </w:r>
      <w:r w:rsidR="00F02BBB" w:rsidRPr="008F6360">
        <w:rPr>
          <w:szCs w:val="22"/>
        </w:rPr>
        <w:t xml:space="preserve">start </w:t>
      </w:r>
      <w:r w:rsidR="008C1FBF" w:rsidRPr="008F6360">
        <w:rPr>
          <w:szCs w:val="22"/>
        </w:rPr>
        <w:t>with testing</w:t>
      </w:r>
      <w:r w:rsidR="00F02BBB" w:rsidRPr="008F6360">
        <w:rPr>
          <w:szCs w:val="22"/>
        </w:rPr>
        <w:t xml:space="preserve"> </w:t>
      </w:r>
      <w:r w:rsidR="00D634BF">
        <w:rPr>
          <w:szCs w:val="22"/>
        </w:rPr>
        <w:t xml:space="preserve">in </w:t>
      </w:r>
      <w:r w:rsidR="002870D6">
        <w:rPr>
          <w:szCs w:val="22"/>
        </w:rPr>
        <w:t>2025</w:t>
      </w:r>
      <w:r w:rsidR="00F02BBB" w:rsidRPr="008F6360">
        <w:rPr>
          <w:szCs w:val="22"/>
        </w:rPr>
        <w:t>.</w:t>
      </w:r>
    </w:p>
    <w:p w14:paraId="216EA67C" w14:textId="3D38FEC4" w:rsidR="006F4770" w:rsidRPr="008F6360" w:rsidRDefault="00A71A44" w:rsidP="008C1FB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1F09D8" w:rsidRPr="008F6360">
        <w:rPr>
          <w:szCs w:val="22"/>
        </w:rPr>
        <w:t xml:space="preserve">The </w:t>
      </w:r>
      <w:r w:rsidR="008C1FBF" w:rsidRPr="008F6360">
        <w:rPr>
          <w:szCs w:val="22"/>
        </w:rPr>
        <w:t>R</w:t>
      </w:r>
      <w:r w:rsidRPr="008F6360">
        <w:rPr>
          <w:szCs w:val="22"/>
        </w:rPr>
        <w:t xml:space="preserve">epresentative of the </w:t>
      </w:r>
      <w:r w:rsidR="002870D6">
        <w:rPr>
          <w:szCs w:val="22"/>
        </w:rPr>
        <w:t>EPO</w:t>
      </w:r>
      <w:r w:rsidR="00406431" w:rsidRPr="008F6360">
        <w:rPr>
          <w:szCs w:val="22"/>
        </w:rPr>
        <w:t xml:space="preserve"> </w:t>
      </w:r>
      <w:r w:rsidR="000629E6" w:rsidRPr="008F6360">
        <w:rPr>
          <w:szCs w:val="22"/>
        </w:rPr>
        <w:t xml:space="preserve">expressed that </w:t>
      </w:r>
      <w:r w:rsidR="005C77B3">
        <w:rPr>
          <w:szCs w:val="22"/>
        </w:rPr>
        <w:t>it</w:t>
      </w:r>
      <w:r w:rsidR="008C1FBF" w:rsidRPr="008F6360">
        <w:rPr>
          <w:szCs w:val="22"/>
        </w:rPr>
        <w:t xml:space="preserve"> </w:t>
      </w:r>
      <w:r w:rsidR="000629E6" w:rsidRPr="008F6360">
        <w:rPr>
          <w:szCs w:val="22"/>
        </w:rPr>
        <w:t xml:space="preserve">would appreciate </w:t>
      </w:r>
      <w:r w:rsidR="008C1FBF" w:rsidRPr="008F6360">
        <w:rPr>
          <w:szCs w:val="22"/>
        </w:rPr>
        <w:t xml:space="preserve">a </w:t>
      </w:r>
      <w:r w:rsidR="000629E6" w:rsidRPr="008F6360">
        <w:rPr>
          <w:szCs w:val="22"/>
        </w:rPr>
        <w:t xml:space="preserve">more active role </w:t>
      </w:r>
      <w:r w:rsidR="008C1FBF" w:rsidRPr="008F6360">
        <w:rPr>
          <w:szCs w:val="22"/>
        </w:rPr>
        <w:t xml:space="preserve">taken by </w:t>
      </w:r>
      <w:r w:rsidR="000629E6" w:rsidRPr="008F6360">
        <w:rPr>
          <w:szCs w:val="22"/>
        </w:rPr>
        <w:t>the I</w:t>
      </w:r>
      <w:r w:rsidR="006F4770" w:rsidRPr="008F6360">
        <w:rPr>
          <w:szCs w:val="22"/>
        </w:rPr>
        <w:t xml:space="preserve">nternational </w:t>
      </w:r>
      <w:r w:rsidR="000629E6" w:rsidRPr="008F6360">
        <w:rPr>
          <w:szCs w:val="22"/>
        </w:rPr>
        <w:t>B</w:t>
      </w:r>
      <w:r w:rsidR="006F4770" w:rsidRPr="008F6360">
        <w:rPr>
          <w:szCs w:val="22"/>
        </w:rPr>
        <w:t>ureau</w:t>
      </w:r>
      <w:r w:rsidR="000629E6" w:rsidRPr="008F6360">
        <w:rPr>
          <w:szCs w:val="22"/>
        </w:rPr>
        <w:t xml:space="preserve"> in the facilitation of the PCT </w:t>
      </w:r>
      <w:r w:rsidR="006F4770" w:rsidRPr="008F6360">
        <w:rPr>
          <w:szCs w:val="22"/>
        </w:rPr>
        <w:t>M</w:t>
      </w:r>
      <w:r w:rsidR="000629E6" w:rsidRPr="008F6360">
        <w:rPr>
          <w:szCs w:val="22"/>
        </w:rPr>
        <w:t xml:space="preserve">inimum </w:t>
      </w:r>
      <w:r w:rsidR="006F4770" w:rsidRPr="008F6360">
        <w:rPr>
          <w:szCs w:val="22"/>
        </w:rPr>
        <w:t>D</w:t>
      </w:r>
      <w:r w:rsidR="000629E6" w:rsidRPr="008F6360">
        <w:rPr>
          <w:szCs w:val="22"/>
        </w:rPr>
        <w:t xml:space="preserve">ocumentation exchange between the </w:t>
      </w:r>
      <w:r w:rsidR="008C1FBF" w:rsidRPr="008F6360">
        <w:rPr>
          <w:szCs w:val="22"/>
        </w:rPr>
        <w:t xml:space="preserve">International </w:t>
      </w:r>
      <w:r w:rsidR="000629E6" w:rsidRPr="008F6360">
        <w:rPr>
          <w:szCs w:val="22"/>
        </w:rPr>
        <w:t>S</w:t>
      </w:r>
      <w:r w:rsidR="008C1FBF" w:rsidRPr="008F6360">
        <w:rPr>
          <w:szCs w:val="22"/>
        </w:rPr>
        <w:t xml:space="preserve">earching </w:t>
      </w:r>
      <w:r w:rsidR="000629E6" w:rsidRPr="008F6360">
        <w:rPr>
          <w:szCs w:val="22"/>
        </w:rPr>
        <w:t>A</w:t>
      </w:r>
      <w:r w:rsidR="008C1FBF" w:rsidRPr="008F6360">
        <w:rPr>
          <w:szCs w:val="22"/>
        </w:rPr>
        <w:t>uthoritie</w:t>
      </w:r>
      <w:r w:rsidR="000629E6" w:rsidRPr="008F6360">
        <w:rPr>
          <w:szCs w:val="22"/>
        </w:rPr>
        <w:t xml:space="preserve">s. </w:t>
      </w:r>
      <w:r w:rsidR="00D634BF">
        <w:rPr>
          <w:szCs w:val="22"/>
        </w:rPr>
        <w:t xml:space="preserve"> The </w:t>
      </w:r>
      <w:r w:rsidR="005C77B3" w:rsidRPr="008F6360">
        <w:rPr>
          <w:szCs w:val="22"/>
        </w:rPr>
        <w:t>International Bureau</w:t>
      </w:r>
      <w:r w:rsidR="00D634BF">
        <w:rPr>
          <w:szCs w:val="22"/>
        </w:rPr>
        <w:t xml:space="preserve"> confirmed that they </w:t>
      </w:r>
      <w:r w:rsidR="005C77B3">
        <w:rPr>
          <w:szCs w:val="22"/>
        </w:rPr>
        <w:t>would</w:t>
      </w:r>
      <w:r w:rsidR="00D634BF">
        <w:rPr>
          <w:szCs w:val="22"/>
        </w:rPr>
        <w:t xml:space="preserve"> assist where possible. </w:t>
      </w:r>
    </w:p>
    <w:p w14:paraId="1F59DD05" w14:textId="77777777" w:rsidR="00197DBF" w:rsidRPr="008F6360" w:rsidRDefault="00197DBF" w:rsidP="00197DBF">
      <w:pPr>
        <w:spacing w:after="240"/>
        <w:rPr>
          <w:szCs w:val="22"/>
          <w:u w:val="single"/>
        </w:rPr>
      </w:pPr>
      <w:r w:rsidRPr="008F6360">
        <w:rPr>
          <w:szCs w:val="22"/>
          <w:u w:val="single"/>
        </w:rPr>
        <w:t xml:space="preserve">Agenda Item 7(c): WIPO Standards ST.27, ST.61 and ST.87 </w:t>
      </w:r>
    </w:p>
    <w:p w14:paraId="76223351" w14:textId="144491FC" w:rsidR="00D86DFF" w:rsidRPr="008F6360" w:rsidRDefault="00197DBF" w:rsidP="00197DB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w:t>
      </w:r>
      <w:r w:rsidR="00D634BF">
        <w:rPr>
          <w:szCs w:val="22"/>
        </w:rPr>
        <w:t>Secretariat opened th</w:t>
      </w:r>
      <w:r w:rsidR="005C77B3">
        <w:rPr>
          <w:szCs w:val="22"/>
        </w:rPr>
        <w:t>e</w:t>
      </w:r>
      <w:r w:rsidR="00D634BF">
        <w:rPr>
          <w:szCs w:val="22"/>
        </w:rPr>
        <w:t xml:space="preserve"> agenda </w:t>
      </w:r>
      <w:r w:rsidR="005C77B3">
        <w:rPr>
          <w:szCs w:val="22"/>
        </w:rPr>
        <w:t>I</w:t>
      </w:r>
      <w:r w:rsidR="00D634BF">
        <w:rPr>
          <w:szCs w:val="22"/>
        </w:rPr>
        <w:t xml:space="preserve">tem with an introduction to WIPO’s legal status Standards.  </w:t>
      </w:r>
      <w:r w:rsidRPr="008F6360">
        <w:rPr>
          <w:szCs w:val="22"/>
        </w:rPr>
        <w:t xml:space="preserve">CWS noted a presentation by the Delegation of the Republic of Korea. </w:t>
      </w:r>
    </w:p>
    <w:p w14:paraId="5580D9F6" w14:textId="5125FDF1" w:rsidR="00197DBF" w:rsidRPr="00AB201F" w:rsidRDefault="00D86DFF" w:rsidP="00197DBF">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CWS noted that t</w:t>
      </w:r>
      <w:r w:rsidR="00197DBF" w:rsidRPr="008F6360">
        <w:rPr>
          <w:szCs w:val="22"/>
        </w:rPr>
        <w:t>he Delegations of China,</w:t>
      </w:r>
      <w:r w:rsidR="00ED38D1" w:rsidRPr="008F6360">
        <w:rPr>
          <w:szCs w:val="22"/>
        </w:rPr>
        <w:t xml:space="preserve"> Germany,</w:t>
      </w:r>
      <w:r w:rsidR="00197DBF" w:rsidRPr="008F6360">
        <w:rPr>
          <w:szCs w:val="22"/>
        </w:rPr>
        <w:t xml:space="preserve"> Norway,</w:t>
      </w:r>
      <w:r w:rsidR="00880EAE" w:rsidRPr="008F6360">
        <w:rPr>
          <w:szCs w:val="22"/>
        </w:rPr>
        <w:t xml:space="preserve"> Spain,</w:t>
      </w:r>
      <w:r w:rsidR="00197DBF" w:rsidRPr="008F6360">
        <w:rPr>
          <w:szCs w:val="22"/>
        </w:rPr>
        <w:t xml:space="preserve"> the United Kingdom and the United States of America, </w:t>
      </w:r>
      <w:r w:rsidR="005C77B3">
        <w:rPr>
          <w:szCs w:val="22"/>
        </w:rPr>
        <w:t xml:space="preserve">and </w:t>
      </w:r>
      <w:r w:rsidR="00197DBF" w:rsidRPr="008F6360">
        <w:rPr>
          <w:szCs w:val="22"/>
        </w:rPr>
        <w:t xml:space="preserve">the Representative of the Eurasian Patent </w:t>
      </w:r>
      <w:r w:rsidR="008B7DB6" w:rsidRPr="008F6360">
        <w:rPr>
          <w:szCs w:val="22"/>
        </w:rPr>
        <w:t xml:space="preserve">Organization </w:t>
      </w:r>
      <w:r w:rsidR="00D634BF">
        <w:rPr>
          <w:szCs w:val="22"/>
        </w:rPr>
        <w:t xml:space="preserve">who </w:t>
      </w:r>
      <w:r w:rsidR="00197DBF" w:rsidRPr="008F6360">
        <w:rPr>
          <w:szCs w:val="22"/>
        </w:rPr>
        <w:t>also orally shared their implementation experiences</w:t>
      </w:r>
      <w:r w:rsidR="008A6C8D" w:rsidRPr="008F6360">
        <w:rPr>
          <w:szCs w:val="22"/>
        </w:rPr>
        <w:t xml:space="preserve"> of </w:t>
      </w:r>
      <w:r w:rsidR="008C1FBF" w:rsidRPr="008F6360">
        <w:rPr>
          <w:szCs w:val="22"/>
        </w:rPr>
        <w:t xml:space="preserve">WIPO Standards </w:t>
      </w:r>
      <w:r w:rsidR="008A6C8D" w:rsidRPr="008F6360">
        <w:rPr>
          <w:szCs w:val="22"/>
        </w:rPr>
        <w:t>ST.27, ST.61 and ST.87</w:t>
      </w:r>
      <w:r w:rsidR="00197DBF" w:rsidRPr="008F6360">
        <w:rPr>
          <w:szCs w:val="22"/>
        </w:rPr>
        <w:t>.</w:t>
      </w:r>
      <w:r w:rsidR="00273A85">
        <w:rPr>
          <w:szCs w:val="22"/>
        </w:rPr>
        <w:t xml:space="preserve">  </w:t>
      </w:r>
      <w:r w:rsidR="005C77B3">
        <w:rPr>
          <w:szCs w:val="22"/>
        </w:rPr>
        <w:t>Those</w:t>
      </w:r>
      <w:r w:rsidR="005C77B3" w:rsidRPr="008F6360">
        <w:rPr>
          <w:szCs w:val="22"/>
        </w:rPr>
        <w:t xml:space="preserve"> </w:t>
      </w:r>
      <w:r w:rsidR="008C1FBF" w:rsidRPr="008F6360">
        <w:rPr>
          <w:szCs w:val="22"/>
        </w:rPr>
        <w:t xml:space="preserve">Delegations indicated </w:t>
      </w:r>
      <w:r w:rsidR="005C77B3">
        <w:rPr>
          <w:szCs w:val="22"/>
        </w:rPr>
        <w:t>that they were seeking further</w:t>
      </w:r>
      <w:r w:rsidR="008C1FBF" w:rsidRPr="008F6360">
        <w:rPr>
          <w:szCs w:val="22"/>
        </w:rPr>
        <w:t xml:space="preserve"> feedback regarding their implementation of </w:t>
      </w:r>
      <w:r w:rsidR="008C1FBF" w:rsidRPr="00AB201F">
        <w:rPr>
          <w:szCs w:val="22"/>
        </w:rPr>
        <w:t>th</w:t>
      </w:r>
      <w:r w:rsidR="005C77B3" w:rsidRPr="00AB201F">
        <w:rPr>
          <w:szCs w:val="22"/>
        </w:rPr>
        <w:t>ose</w:t>
      </w:r>
      <w:r w:rsidR="008C1FBF" w:rsidRPr="00AB201F">
        <w:rPr>
          <w:szCs w:val="22"/>
        </w:rPr>
        <w:t xml:space="preserve"> Standards.  </w:t>
      </w:r>
    </w:p>
    <w:p w14:paraId="45BD2D50" w14:textId="5F9E7B51" w:rsidR="00FF793A" w:rsidRDefault="00540F04" w:rsidP="00197DBF">
      <w:pPr>
        <w:spacing w:after="240"/>
        <w:rPr>
          <w:szCs w:val="22"/>
        </w:rPr>
      </w:pPr>
      <w:r w:rsidRPr="00AB201F">
        <w:rPr>
          <w:szCs w:val="22"/>
        </w:rPr>
        <w:fldChar w:fldCharType="begin"/>
      </w:r>
      <w:r w:rsidRPr="00AB201F">
        <w:rPr>
          <w:szCs w:val="22"/>
        </w:rPr>
        <w:instrText xml:space="preserve"> AUTONUM  </w:instrText>
      </w:r>
      <w:r w:rsidRPr="00AB201F">
        <w:rPr>
          <w:szCs w:val="22"/>
        </w:rPr>
        <w:fldChar w:fldCharType="end"/>
      </w:r>
      <w:r w:rsidRPr="00AB201F">
        <w:rPr>
          <w:szCs w:val="22"/>
        </w:rPr>
        <w:tab/>
      </w:r>
      <w:r w:rsidR="005C77B3" w:rsidRPr="00506057">
        <w:rPr>
          <w:szCs w:val="22"/>
        </w:rPr>
        <w:t>The</w:t>
      </w:r>
      <w:r w:rsidRPr="00AB201F">
        <w:rPr>
          <w:szCs w:val="22"/>
        </w:rPr>
        <w:t xml:space="preserve"> </w:t>
      </w:r>
      <w:r w:rsidR="008C1FBF" w:rsidRPr="00AB201F">
        <w:rPr>
          <w:szCs w:val="22"/>
        </w:rPr>
        <w:t>R</w:t>
      </w:r>
      <w:r w:rsidRPr="00AB201F">
        <w:rPr>
          <w:szCs w:val="22"/>
        </w:rPr>
        <w:t xml:space="preserve">epresentative of </w:t>
      </w:r>
      <w:r w:rsidRPr="00AB201F">
        <w:rPr>
          <w:bCs/>
          <w:szCs w:val="22"/>
        </w:rPr>
        <w:t>Patent Documentation Group (PDG)</w:t>
      </w:r>
      <w:r w:rsidR="00787188" w:rsidRPr="00AB201F">
        <w:rPr>
          <w:bCs/>
          <w:szCs w:val="22"/>
        </w:rPr>
        <w:t xml:space="preserve"> </w:t>
      </w:r>
      <w:r w:rsidR="005C77B3" w:rsidRPr="00506057">
        <w:rPr>
          <w:bCs/>
          <w:szCs w:val="22"/>
        </w:rPr>
        <w:t>appreciated the efforts by Offices in implementing those Standards and stated that it would review and provide feedback</w:t>
      </w:r>
      <w:r w:rsidR="008C1FBF" w:rsidRPr="00AB201F">
        <w:rPr>
          <w:bCs/>
          <w:szCs w:val="22"/>
        </w:rPr>
        <w:t xml:space="preserve">.  </w:t>
      </w:r>
      <w:r w:rsidR="005C77B3" w:rsidRPr="00AB201F">
        <w:rPr>
          <w:bCs/>
          <w:szCs w:val="22"/>
        </w:rPr>
        <w:t xml:space="preserve">For its </w:t>
      </w:r>
      <w:r w:rsidR="00A831BE" w:rsidRPr="00AB201F">
        <w:rPr>
          <w:bCs/>
          <w:szCs w:val="22"/>
        </w:rPr>
        <w:t xml:space="preserve">more </w:t>
      </w:r>
      <w:r w:rsidR="005C77B3" w:rsidRPr="00AB201F">
        <w:rPr>
          <w:bCs/>
          <w:szCs w:val="22"/>
        </w:rPr>
        <w:t>meaningful feedback, the Representative</w:t>
      </w:r>
      <w:r w:rsidR="008C1FBF" w:rsidRPr="00AB201F">
        <w:rPr>
          <w:bCs/>
          <w:szCs w:val="22"/>
        </w:rPr>
        <w:t xml:space="preserve"> indicated that </w:t>
      </w:r>
      <w:r w:rsidR="005C77B3" w:rsidRPr="00AB201F">
        <w:rPr>
          <w:bCs/>
          <w:szCs w:val="22"/>
        </w:rPr>
        <w:t xml:space="preserve">IP </w:t>
      </w:r>
      <w:r w:rsidR="00656389" w:rsidRPr="00AB201F">
        <w:rPr>
          <w:szCs w:val="22"/>
        </w:rPr>
        <w:t xml:space="preserve">industry </w:t>
      </w:r>
      <w:r w:rsidR="00B5539F" w:rsidRPr="00AB201F">
        <w:rPr>
          <w:szCs w:val="22"/>
        </w:rPr>
        <w:t>needs</w:t>
      </w:r>
      <w:r w:rsidR="00656389" w:rsidRPr="005C77B3">
        <w:rPr>
          <w:szCs w:val="22"/>
        </w:rPr>
        <w:t xml:space="preserve"> </w:t>
      </w:r>
      <w:r w:rsidR="008C1FBF" w:rsidRPr="005C77B3">
        <w:rPr>
          <w:szCs w:val="22"/>
        </w:rPr>
        <w:t>a</w:t>
      </w:r>
      <w:r w:rsidR="00C769E3">
        <w:rPr>
          <w:szCs w:val="22"/>
        </w:rPr>
        <w:t>n</w:t>
      </w:r>
      <w:r w:rsidR="008C1FBF" w:rsidRPr="005C77B3">
        <w:rPr>
          <w:szCs w:val="22"/>
        </w:rPr>
        <w:t xml:space="preserve"> </w:t>
      </w:r>
      <w:r w:rsidR="00610889" w:rsidRPr="005C77B3">
        <w:rPr>
          <w:szCs w:val="22"/>
        </w:rPr>
        <w:t xml:space="preserve">expansion </w:t>
      </w:r>
      <w:r w:rsidR="009352DF" w:rsidRPr="005C77B3">
        <w:rPr>
          <w:szCs w:val="22"/>
        </w:rPr>
        <w:t>of the</w:t>
      </w:r>
      <w:r w:rsidR="00610889" w:rsidRPr="005C77B3">
        <w:rPr>
          <w:szCs w:val="22"/>
        </w:rPr>
        <w:t xml:space="preserve"> </w:t>
      </w:r>
      <w:r w:rsidR="00C769E3">
        <w:rPr>
          <w:szCs w:val="22"/>
        </w:rPr>
        <w:t>number of</w:t>
      </w:r>
      <w:r w:rsidR="00A831BE">
        <w:rPr>
          <w:szCs w:val="22"/>
        </w:rPr>
        <w:t xml:space="preserve"> IP offices </w:t>
      </w:r>
      <w:r w:rsidR="00C769E3">
        <w:rPr>
          <w:szCs w:val="22"/>
        </w:rPr>
        <w:t>who have implemented the WIPO legal status Standards</w:t>
      </w:r>
      <w:r w:rsidR="009352DF" w:rsidRPr="005C77B3">
        <w:rPr>
          <w:szCs w:val="22"/>
        </w:rPr>
        <w:t>.</w:t>
      </w:r>
    </w:p>
    <w:p w14:paraId="4B36A7B4" w14:textId="77777777" w:rsidR="00197DBF" w:rsidRPr="008F6360" w:rsidRDefault="00197DBF" w:rsidP="00197DBF">
      <w:pPr>
        <w:spacing w:after="240"/>
        <w:rPr>
          <w:szCs w:val="22"/>
          <w:u w:val="single"/>
        </w:rPr>
      </w:pPr>
      <w:r w:rsidRPr="008F6360">
        <w:rPr>
          <w:szCs w:val="22"/>
          <w:u w:val="single"/>
        </w:rPr>
        <w:t xml:space="preserve">Agenda Item 7(d): WIPO Standard ST.90 </w:t>
      </w:r>
    </w:p>
    <w:p w14:paraId="1B61E889" w14:textId="022F229E" w:rsidR="009602FB" w:rsidRDefault="00197DBF" w:rsidP="00DE5F41">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w:t>
      </w:r>
      <w:r w:rsidR="00D634BF">
        <w:rPr>
          <w:szCs w:val="22"/>
        </w:rPr>
        <w:t>Secretariat opened th</w:t>
      </w:r>
      <w:r w:rsidR="00A831BE">
        <w:rPr>
          <w:szCs w:val="22"/>
        </w:rPr>
        <w:t>e</w:t>
      </w:r>
      <w:r w:rsidR="00D634BF">
        <w:rPr>
          <w:szCs w:val="22"/>
        </w:rPr>
        <w:t xml:space="preserve"> agenda </w:t>
      </w:r>
      <w:r w:rsidR="00A831BE">
        <w:rPr>
          <w:szCs w:val="22"/>
        </w:rPr>
        <w:t>I</w:t>
      </w:r>
      <w:r w:rsidR="00D634BF">
        <w:rPr>
          <w:szCs w:val="22"/>
        </w:rPr>
        <w:t xml:space="preserve">tem with an introduction to WIPO Standard ST.90.  </w:t>
      </w:r>
      <w:r w:rsidRPr="008F6360">
        <w:rPr>
          <w:szCs w:val="22"/>
        </w:rPr>
        <w:t xml:space="preserve">CWS noted presentations by the Representatives of the European Union and the Eurasian Patent </w:t>
      </w:r>
      <w:r w:rsidR="00101B5C" w:rsidRPr="008F6360">
        <w:rPr>
          <w:szCs w:val="22"/>
        </w:rPr>
        <w:t>Organization</w:t>
      </w:r>
      <w:r w:rsidRPr="008F6360">
        <w:rPr>
          <w:szCs w:val="22"/>
        </w:rPr>
        <w:t xml:space="preserve">. </w:t>
      </w:r>
      <w:r w:rsidR="00273A85">
        <w:rPr>
          <w:szCs w:val="22"/>
        </w:rPr>
        <w:t xml:space="preserve"> </w:t>
      </w:r>
      <w:r w:rsidR="00E32A67" w:rsidRPr="008F6360">
        <w:rPr>
          <w:szCs w:val="22"/>
        </w:rPr>
        <w:t>The Delegations of Canada and the United States of America also orally shared their implementation experience.</w:t>
      </w:r>
    </w:p>
    <w:p w14:paraId="41998EC8" w14:textId="77777777" w:rsidR="008168B4" w:rsidRDefault="008168B4" w:rsidP="00DE5F41">
      <w:pPr>
        <w:spacing w:after="240"/>
        <w:rPr>
          <w:szCs w:val="22"/>
        </w:rPr>
      </w:pPr>
    </w:p>
    <w:p w14:paraId="66C7593B" w14:textId="77777777" w:rsidR="0006337A" w:rsidRPr="008F6360" w:rsidRDefault="0006337A" w:rsidP="0006337A">
      <w:pPr>
        <w:spacing w:after="240"/>
        <w:rPr>
          <w:szCs w:val="22"/>
          <w:u w:val="single"/>
        </w:rPr>
      </w:pPr>
      <w:r w:rsidRPr="008F6360">
        <w:rPr>
          <w:szCs w:val="22"/>
          <w:u w:val="single"/>
        </w:rPr>
        <w:lastRenderedPageBreak/>
        <w:t xml:space="preserve">Agenda Item 8: Policies and activities relating to intellectual property (IP) data, information system and information services </w:t>
      </w:r>
    </w:p>
    <w:p w14:paraId="08B72239" w14:textId="4D7A7D56" w:rsidR="0006337A" w:rsidRPr="008F6360" w:rsidRDefault="0006337A" w:rsidP="0006337A">
      <w:pPr>
        <w:spacing w:after="240"/>
        <w:rPr>
          <w:szCs w:val="22"/>
          <w:u w:val="single"/>
        </w:rPr>
      </w:pPr>
      <w:r w:rsidRPr="008F6360">
        <w:rPr>
          <w:szCs w:val="22"/>
          <w:u w:val="single"/>
        </w:rPr>
        <w:t xml:space="preserve">Agenda Item 8(a): Recommendations on Blockchain Applications in the United Nations system by the Joint Inspection Unit </w:t>
      </w:r>
      <w:r w:rsidR="0020425C" w:rsidRPr="008F6360">
        <w:rPr>
          <w:szCs w:val="22"/>
          <w:u w:val="single"/>
        </w:rPr>
        <w:t>(JIU)</w:t>
      </w:r>
    </w:p>
    <w:p w14:paraId="74A8ACDC" w14:textId="357F68E4" w:rsidR="0006337A" w:rsidRDefault="0006337A" w:rsidP="0006337A">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58" w:history="1">
        <w:r w:rsidR="00FE6DBF" w:rsidRPr="008F6360">
          <w:rPr>
            <w:rStyle w:val="Hyperlink"/>
            <w:szCs w:val="22"/>
          </w:rPr>
          <w:t>CWS/12/27</w:t>
        </w:r>
      </w:hyperlink>
      <w:r w:rsidR="00FE6DBF" w:rsidRPr="008F6360">
        <w:rPr>
          <w:szCs w:val="22"/>
        </w:rPr>
        <w:t xml:space="preserve">, which was presented by the </w:t>
      </w:r>
      <w:r w:rsidR="007F05A2" w:rsidRPr="008F6360">
        <w:rPr>
          <w:szCs w:val="22"/>
        </w:rPr>
        <w:t>International Bureau.</w:t>
      </w:r>
      <w:r w:rsidRPr="008F6360">
        <w:rPr>
          <w:szCs w:val="22"/>
        </w:rPr>
        <w:t xml:space="preserve"> </w:t>
      </w:r>
      <w:r w:rsidR="0020425C" w:rsidRPr="008F6360">
        <w:rPr>
          <w:szCs w:val="22"/>
        </w:rPr>
        <w:t xml:space="preserve"> This document provides a summary of work-to-date conducted by the International Bureau to implement the Recommendations on the use of blockchain applications</w:t>
      </w:r>
      <w:r w:rsidR="00A831BE">
        <w:rPr>
          <w:szCs w:val="22"/>
        </w:rPr>
        <w:t xml:space="preserve"> </w:t>
      </w:r>
      <w:r w:rsidR="00A831BE" w:rsidRPr="00A831BE">
        <w:rPr>
          <w:szCs w:val="22"/>
        </w:rPr>
        <w:t>in the United Nations</w:t>
      </w:r>
      <w:r w:rsidR="00A831BE">
        <w:rPr>
          <w:szCs w:val="22"/>
        </w:rPr>
        <w:t xml:space="preserve"> (UN)</w:t>
      </w:r>
      <w:r w:rsidR="00A831BE" w:rsidRPr="00A831BE">
        <w:rPr>
          <w:szCs w:val="22"/>
        </w:rPr>
        <w:t xml:space="preserve"> system by the Joint Inspection Unit of the United Nations System (JIU)</w:t>
      </w:r>
      <w:r w:rsidR="0020425C" w:rsidRPr="008F6360">
        <w:rPr>
          <w:szCs w:val="22"/>
        </w:rPr>
        <w:t xml:space="preserve">. </w:t>
      </w:r>
    </w:p>
    <w:p w14:paraId="5F859221" w14:textId="5DEDB8B4" w:rsidR="002B49FF" w:rsidRPr="008F6360" w:rsidRDefault="002B49FF" w:rsidP="002B49FF">
      <w:pPr>
        <w:spacing w:after="240"/>
        <w:rPr>
          <w:szCs w:val="22"/>
        </w:rPr>
      </w:pPr>
      <w:r>
        <w:rPr>
          <w:szCs w:val="22"/>
        </w:rPr>
        <w:fldChar w:fldCharType="begin"/>
      </w:r>
      <w:r>
        <w:rPr>
          <w:szCs w:val="22"/>
        </w:rPr>
        <w:instrText xml:space="preserve"> AUTONUM  </w:instrText>
      </w:r>
      <w:r>
        <w:rPr>
          <w:szCs w:val="22"/>
        </w:rPr>
        <w:fldChar w:fldCharType="end"/>
      </w:r>
      <w:r>
        <w:rPr>
          <w:szCs w:val="22"/>
        </w:rPr>
        <w:tab/>
        <w:t>The CWS noted that t</w:t>
      </w:r>
      <w:r w:rsidRPr="002B49FF">
        <w:rPr>
          <w:szCs w:val="22"/>
        </w:rPr>
        <w:t xml:space="preserve">he International Bureau considered that </w:t>
      </w:r>
      <w:r w:rsidR="008B0657">
        <w:rPr>
          <w:szCs w:val="22"/>
        </w:rPr>
        <w:t>the following</w:t>
      </w:r>
      <w:r w:rsidRPr="002B49FF">
        <w:rPr>
          <w:szCs w:val="22"/>
        </w:rPr>
        <w:t xml:space="preserve"> Recommendations 1, 2, 3, 4</w:t>
      </w:r>
      <w:r>
        <w:rPr>
          <w:szCs w:val="22"/>
        </w:rPr>
        <w:t xml:space="preserve"> </w:t>
      </w:r>
      <w:r w:rsidRPr="002B49FF">
        <w:rPr>
          <w:szCs w:val="22"/>
        </w:rPr>
        <w:t>and 6</w:t>
      </w:r>
      <w:r>
        <w:rPr>
          <w:szCs w:val="22"/>
        </w:rPr>
        <w:t xml:space="preserve"> </w:t>
      </w:r>
      <w:r w:rsidRPr="002B49FF">
        <w:rPr>
          <w:szCs w:val="22"/>
        </w:rPr>
        <w:t>were relevant to its work</w:t>
      </w:r>
      <w:r w:rsidR="008B0657">
        <w:rPr>
          <w:szCs w:val="22"/>
        </w:rPr>
        <w:t xml:space="preserve">, </w:t>
      </w:r>
      <w:r w:rsidRPr="002B49FF">
        <w:rPr>
          <w:szCs w:val="22"/>
        </w:rPr>
        <w:t xml:space="preserve">and took some actions to implement them. </w:t>
      </w:r>
      <w:r w:rsidR="00346916">
        <w:rPr>
          <w:szCs w:val="22"/>
        </w:rPr>
        <w:t xml:space="preserve"> </w:t>
      </w:r>
      <w:r w:rsidRPr="002B49FF">
        <w:rPr>
          <w:szCs w:val="22"/>
        </w:rPr>
        <w:t>The</w:t>
      </w:r>
      <w:r>
        <w:rPr>
          <w:szCs w:val="22"/>
        </w:rPr>
        <w:t xml:space="preserve"> CWS also noted that the</w:t>
      </w:r>
      <w:r w:rsidRPr="002B49FF">
        <w:rPr>
          <w:szCs w:val="22"/>
        </w:rPr>
        <w:t xml:space="preserve"> International</w:t>
      </w:r>
      <w:r>
        <w:rPr>
          <w:szCs w:val="22"/>
        </w:rPr>
        <w:t xml:space="preserve"> </w:t>
      </w:r>
      <w:r w:rsidR="00346916">
        <w:rPr>
          <w:szCs w:val="22"/>
        </w:rPr>
        <w:t xml:space="preserve">Bureau </w:t>
      </w:r>
      <w:r>
        <w:rPr>
          <w:szCs w:val="22"/>
        </w:rPr>
        <w:t>had</w:t>
      </w:r>
      <w:r w:rsidRPr="002B49FF">
        <w:rPr>
          <w:szCs w:val="22"/>
        </w:rPr>
        <w:t xml:space="preserve"> reported its implementation status </w:t>
      </w:r>
      <w:r w:rsidR="00346916">
        <w:rPr>
          <w:szCs w:val="22"/>
        </w:rPr>
        <w:t>for the</w:t>
      </w:r>
      <w:r w:rsidRPr="002B49FF">
        <w:rPr>
          <w:szCs w:val="22"/>
        </w:rPr>
        <w:t xml:space="preserve"> Recommendations</w:t>
      </w:r>
      <w:r>
        <w:rPr>
          <w:szCs w:val="22"/>
        </w:rPr>
        <w:t xml:space="preserve"> </w:t>
      </w:r>
      <w:r w:rsidRPr="002B49FF">
        <w:rPr>
          <w:szCs w:val="22"/>
        </w:rPr>
        <w:t>to the Program Budget Committee (PBC) since September 2021</w:t>
      </w:r>
      <w:r>
        <w:rPr>
          <w:szCs w:val="22"/>
        </w:rPr>
        <w:t>, and t</w:t>
      </w:r>
      <w:r w:rsidRPr="002B49FF">
        <w:rPr>
          <w:szCs w:val="22"/>
        </w:rPr>
        <w:t>he PBC noted that</w:t>
      </w:r>
      <w:r>
        <w:rPr>
          <w:szCs w:val="22"/>
        </w:rPr>
        <w:t xml:space="preserve"> </w:t>
      </w:r>
      <w:r w:rsidRPr="002B49FF">
        <w:rPr>
          <w:szCs w:val="22"/>
        </w:rPr>
        <w:t>Recommendations 1, 2, 3 and 4 were completed and Recommendation 6 is in progress</w:t>
      </w:r>
      <w:r>
        <w:rPr>
          <w:szCs w:val="22"/>
        </w:rPr>
        <w:t xml:space="preserve">.  </w:t>
      </w:r>
      <w:r w:rsidRPr="002B49FF">
        <w:rPr>
          <w:szCs w:val="22"/>
        </w:rPr>
        <w:t>The International Bureau reported its latest implementation status to the thirty-seventh</w:t>
      </w:r>
      <w:r>
        <w:rPr>
          <w:szCs w:val="22"/>
        </w:rPr>
        <w:t xml:space="preserve"> </w:t>
      </w:r>
      <w:r w:rsidRPr="002B49FF">
        <w:rPr>
          <w:szCs w:val="22"/>
        </w:rPr>
        <w:t>session of the PBC held in June 2024 and informed the PBC of its plan on Recommendation 6</w:t>
      </w:r>
      <w:r>
        <w:rPr>
          <w:szCs w:val="22"/>
        </w:rPr>
        <w:t xml:space="preserve"> </w:t>
      </w:r>
      <w:r w:rsidRPr="002B49FF">
        <w:rPr>
          <w:szCs w:val="22"/>
        </w:rPr>
        <w:t>to encourage WIPO Member States to engage with the United Nations Commission on International Trade Law (UNCITRAL) in its exploratory and</w:t>
      </w:r>
      <w:r>
        <w:rPr>
          <w:szCs w:val="22"/>
        </w:rPr>
        <w:t xml:space="preserve"> </w:t>
      </w:r>
      <w:r w:rsidRPr="002B49FF">
        <w:rPr>
          <w:szCs w:val="22"/>
        </w:rPr>
        <w:t>preparatory work on legal issues that relate to blockchain</w:t>
      </w:r>
      <w:r w:rsidR="00346916">
        <w:rPr>
          <w:szCs w:val="22"/>
        </w:rPr>
        <w:t>,</w:t>
      </w:r>
      <w:r w:rsidRPr="002B49FF">
        <w:rPr>
          <w:szCs w:val="22"/>
        </w:rPr>
        <w:t xml:space="preserve"> in the broader context of the digital</w:t>
      </w:r>
      <w:r>
        <w:rPr>
          <w:szCs w:val="22"/>
        </w:rPr>
        <w:t xml:space="preserve"> </w:t>
      </w:r>
      <w:r w:rsidRPr="002B49FF">
        <w:rPr>
          <w:szCs w:val="22"/>
        </w:rPr>
        <w:t>economy and digital trade as recommended at the twelfth session of the CWS (see Annex I of</w:t>
      </w:r>
      <w:r>
        <w:rPr>
          <w:szCs w:val="22"/>
        </w:rPr>
        <w:t xml:space="preserve"> </w:t>
      </w:r>
      <w:r w:rsidRPr="002B49FF">
        <w:rPr>
          <w:szCs w:val="22"/>
        </w:rPr>
        <w:t>document WO/PBC/37/6 Rev.).</w:t>
      </w:r>
      <w:r>
        <w:rPr>
          <w:szCs w:val="22"/>
        </w:rPr>
        <w:t xml:space="preserve">  </w:t>
      </w:r>
      <w:r w:rsidRPr="002B49FF">
        <w:rPr>
          <w:szCs w:val="22"/>
        </w:rPr>
        <w:t xml:space="preserve">In relation to Recommendation 6, </w:t>
      </w:r>
      <w:r>
        <w:rPr>
          <w:szCs w:val="22"/>
        </w:rPr>
        <w:t xml:space="preserve">the CWS noted that </w:t>
      </w:r>
      <w:r w:rsidRPr="002B49FF">
        <w:rPr>
          <w:szCs w:val="22"/>
        </w:rPr>
        <w:t>the International Bureau</w:t>
      </w:r>
      <w:r>
        <w:rPr>
          <w:szCs w:val="22"/>
        </w:rPr>
        <w:t xml:space="preserve"> had</w:t>
      </w:r>
      <w:r w:rsidRPr="002B49FF">
        <w:rPr>
          <w:szCs w:val="22"/>
        </w:rPr>
        <w:t xml:space="preserve"> introduced some activities of the UNCITRAL and provided in 2022 its analysis of the UNCITRAL Model Law on Electronic Transferable Records </w:t>
      </w:r>
      <w:r>
        <w:rPr>
          <w:szCs w:val="22"/>
        </w:rPr>
        <w:t xml:space="preserve">for consideration by </w:t>
      </w:r>
      <w:r w:rsidRPr="002B49FF">
        <w:rPr>
          <w:szCs w:val="22"/>
        </w:rPr>
        <w:t xml:space="preserve">the </w:t>
      </w:r>
      <w:r>
        <w:rPr>
          <w:szCs w:val="22"/>
        </w:rPr>
        <w:t xml:space="preserve">Blockchain </w:t>
      </w:r>
      <w:r w:rsidRPr="002B49FF">
        <w:rPr>
          <w:szCs w:val="22"/>
        </w:rPr>
        <w:t>Task Force.</w:t>
      </w:r>
    </w:p>
    <w:p w14:paraId="27126099" w14:textId="03D3A8E9" w:rsidR="00A97F65" w:rsidRPr="008F6360" w:rsidRDefault="00A97F65" w:rsidP="00E1338C">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Delegation of China </w:t>
      </w:r>
      <w:r w:rsidR="0031205E" w:rsidRPr="008F6360">
        <w:rPr>
          <w:szCs w:val="22"/>
        </w:rPr>
        <w:t>expressed</w:t>
      </w:r>
      <w:r w:rsidRPr="008F6360">
        <w:rPr>
          <w:szCs w:val="22"/>
        </w:rPr>
        <w:t xml:space="preserve"> concern</w:t>
      </w:r>
      <w:r w:rsidR="0031205E" w:rsidRPr="008F6360">
        <w:rPr>
          <w:szCs w:val="22"/>
        </w:rPr>
        <w:t>s</w:t>
      </w:r>
      <w:r w:rsidRPr="008F6360">
        <w:rPr>
          <w:szCs w:val="22"/>
        </w:rPr>
        <w:t xml:space="preserve"> </w:t>
      </w:r>
      <w:r w:rsidR="0031205E" w:rsidRPr="008F6360">
        <w:rPr>
          <w:szCs w:val="22"/>
        </w:rPr>
        <w:t>regarding the implementation of</w:t>
      </w:r>
      <w:r w:rsidR="002C52DC" w:rsidRPr="008F6360">
        <w:rPr>
          <w:szCs w:val="22"/>
        </w:rPr>
        <w:t xml:space="preserve"> </w:t>
      </w:r>
      <w:r w:rsidR="00E1338C">
        <w:rPr>
          <w:szCs w:val="22"/>
        </w:rPr>
        <w:t>th</w:t>
      </w:r>
      <w:r w:rsidR="00FF793A">
        <w:rPr>
          <w:szCs w:val="22"/>
        </w:rPr>
        <w:t>e</w:t>
      </w:r>
      <w:r w:rsidR="00E1338C">
        <w:rPr>
          <w:szCs w:val="22"/>
        </w:rPr>
        <w:t xml:space="preserve"> </w:t>
      </w:r>
      <w:r w:rsidR="00273A85" w:rsidRPr="008F6360">
        <w:rPr>
          <w:szCs w:val="22"/>
        </w:rPr>
        <w:t xml:space="preserve">UN </w:t>
      </w:r>
      <w:r w:rsidR="008B0657">
        <w:rPr>
          <w:szCs w:val="22"/>
        </w:rPr>
        <w:t>R</w:t>
      </w:r>
      <w:r w:rsidR="00E1338C">
        <w:rPr>
          <w:szCs w:val="22"/>
        </w:rPr>
        <w:t xml:space="preserve">ecommendations </w:t>
      </w:r>
      <w:r w:rsidR="00273A85" w:rsidRPr="008F6360">
        <w:rPr>
          <w:szCs w:val="22"/>
        </w:rPr>
        <w:t>and</w:t>
      </w:r>
      <w:r w:rsidR="002C52DC" w:rsidRPr="008F6360">
        <w:rPr>
          <w:szCs w:val="22"/>
        </w:rPr>
        <w:t xml:space="preserve"> </w:t>
      </w:r>
      <w:r w:rsidR="00E1338C">
        <w:rPr>
          <w:szCs w:val="22"/>
        </w:rPr>
        <w:t>indicated that</w:t>
      </w:r>
      <w:r w:rsidR="00D123FA" w:rsidRPr="008F6360">
        <w:rPr>
          <w:szCs w:val="22"/>
        </w:rPr>
        <w:t xml:space="preserve"> </w:t>
      </w:r>
      <w:r w:rsidR="009F5717" w:rsidRPr="008F6360">
        <w:rPr>
          <w:szCs w:val="22"/>
        </w:rPr>
        <w:t>this</w:t>
      </w:r>
      <w:r w:rsidR="00E1338C">
        <w:rPr>
          <w:szCs w:val="22"/>
        </w:rPr>
        <w:t xml:space="preserve"> topic may be outside the scope of</w:t>
      </w:r>
      <w:r w:rsidR="009F5717" w:rsidRPr="008F6360">
        <w:rPr>
          <w:szCs w:val="22"/>
        </w:rPr>
        <w:t xml:space="preserve"> the mandate of CWS.</w:t>
      </w:r>
      <w:r w:rsidR="00E1338C" w:rsidRPr="008F6360" w:rsidDel="00E1338C">
        <w:rPr>
          <w:szCs w:val="22"/>
        </w:rPr>
        <w:t xml:space="preserve"> </w:t>
      </w:r>
      <w:r w:rsidR="00E1338C">
        <w:rPr>
          <w:szCs w:val="22"/>
        </w:rPr>
        <w:t xml:space="preserve"> </w:t>
      </w:r>
      <w:r w:rsidR="0062709A" w:rsidRPr="008F6360">
        <w:rPr>
          <w:szCs w:val="22"/>
        </w:rPr>
        <w:t xml:space="preserve">The Delegation of the Russian Federation, as the </w:t>
      </w:r>
      <w:r w:rsidR="0062709A">
        <w:rPr>
          <w:szCs w:val="22"/>
        </w:rPr>
        <w:t>L</w:t>
      </w:r>
      <w:r w:rsidR="0062709A" w:rsidRPr="008F6360">
        <w:rPr>
          <w:szCs w:val="22"/>
        </w:rPr>
        <w:t xml:space="preserve">eader of the Blockchain Task Force, </w:t>
      </w:r>
      <w:r w:rsidR="0062709A">
        <w:rPr>
          <w:szCs w:val="22"/>
        </w:rPr>
        <w:t xml:space="preserve">commented </w:t>
      </w:r>
      <w:r w:rsidR="0062709A">
        <w:t xml:space="preserve">that when considering the issues pertaining to blockchain in the field of </w:t>
      </w:r>
      <w:r w:rsidR="00346916">
        <w:t>IP</w:t>
      </w:r>
      <w:r w:rsidR="0062709A">
        <w:t xml:space="preserve">, the CWS has established </w:t>
      </w:r>
      <w:r w:rsidR="00C77C0B">
        <w:t>the Task Force</w:t>
      </w:r>
      <w:r w:rsidR="00346916">
        <w:t>.</w:t>
      </w:r>
      <w:r w:rsidR="0062709A">
        <w:t xml:space="preserve"> </w:t>
      </w:r>
      <w:r w:rsidR="00346916">
        <w:t xml:space="preserve"> I</w:t>
      </w:r>
      <w:r w:rsidR="0062709A">
        <w:t xml:space="preserve">ts goal is to study the possibility of using blockchain technologies in procedures for ensuring the protection of </w:t>
      </w:r>
      <w:r w:rsidR="00C77C0B">
        <w:t>IP</w:t>
      </w:r>
      <w:r w:rsidR="0062709A">
        <w:t xml:space="preserve"> rights and processing information on </w:t>
      </w:r>
      <w:r w:rsidR="00C77C0B">
        <w:t>IP</w:t>
      </w:r>
      <w:r w:rsidR="0062709A">
        <w:t xml:space="preserve"> subjects and their use, and </w:t>
      </w:r>
      <w:r w:rsidR="0062709A" w:rsidRPr="008F6360">
        <w:rPr>
          <w:szCs w:val="22"/>
        </w:rPr>
        <w:t>encouraged Offices to participate in the work of the Task Force.</w:t>
      </w:r>
      <w:r w:rsidR="0032581F">
        <w:rPr>
          <w:szCs w:val="22"/>
        </w:rPr>
        <w:t xml:space="preserve">  </w:t>
      </w:r>
      <w:r w:rsidR="0062709A" w:rsidRPr="008F6360">
        <w:rPr>
          <w:szCs w:val="22"/>
        </w:rPr>
        <w:t>The</w:t>
      </w:r>
      <w:r w:rsidR="0062709A">
        <w:rPr>
          <w:szCs w:val="22"/>
        </w:rPr>
        <w:t xml:space="preserve"> Delegation</w:t>
      </w:r>
      <w:r w:rsidR="0062709A" w:rsidRPr="008F6360">
        <w:rPr>
          <w:szCs w:val="22"/>
        </w:rPr>
        <w:t xml:space="preserve"> also indicated that </w:t>
      </w:r>
      <w:r w:rsidR="00C77C0B">
        <w:rPr>
          <w:szCs w:val="22"/>
        </w:rPr>
        <w:t>it</w:t>
      </w:r>
      <w:r w:rsidR="006A17DD">
        <w:rPr>
          <w:szCs w:val="22"/>
        </w:rPr>
        <w:t xml:space="preserve"> already</w:t>
      </w:r>
      <w:r w:rsidR="0062709A">
        <w:rPr>
          <w:szCs w:val="22"/>
        </w:rPr>
        <w:t xml:space="preserve"> </w:t>
      </w:r>
      <w:r w:rsidR="0062709A">
        <w:t>adhere</w:t>
      </w:r>
      <w:r w:rsidR="0099677F">
        <w:t>d</w:t>
      </w:r>
      <w:r w:rsidR="0062709A">
        <w:t xml:space="preserve"> to the strict and consistent implementation of the Recommendations of the J</w:t>
      </w:r>
      <w:r w:rsidR="006A17DD">
        <w:t>IU</w:t>
      </w:r>
      <w:r w:rsidR="0062709A">
        <w:t>.</w:t>
      </w:r>
    </w:p>
    <w:p w14:paraId="4F5D6B24" w14:textId="60C5DD24" w:rsidR="005011C7" w:rsidRPr="008F6360" w:rsidRDefault="0006337A" w:rsidP="0099677F">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CWS encourage</w:t>
      </w:r>
      <w:r w:rsidR="00A831BE">
        <w:rPr>
          <w:szCs w:val="22"/>
        </w:rPr>
        <w:t>d</w:t>
      </w:r>
      <w:r w:rsidRPr="008F6360">
        <w:rPr>
          <w:szCs w:val="22"/>
        </w:rPr>
        <w:t xml:space="preserve"> </w:t>
      </w:r>
      <w:r w:rsidR="00A831BE">
        <w:rPr>
          <w:szCs w:val="22"/>
        </w:rPr>
        <w:t>IP office</w:t>
      </w:r>
      <w:r w:rsidRPr="008F6360">
        <w:rPr>
          <w:szCs w:val="22"/>
        </w:rPr>
        <w:t xml:space="preserve">s to implement Recommendation 6 of the </w:t>
      </w:r>
      <w:r w:rsidR="00CE239F">
        <w:rPr>
          <w:szCs w:val="22"/>
        </w:rPr>
        <w:t>JIU</w:t>
      </w:r>
      <w:r w:rsidRPr="008F6360">
        <w:rPr>
          <w:szCs w:val="22"/>
        </w:rPr>
        <w:t>’s Recommendations on Blockchain Application in the United Nations system</w:t>
      </w:r>
      <w:r w:rsidR="005011C7" w:rsidRPr="008F6360">
        <w:rPr>
          <w:szCs w:val="22"/>
        </w:rPr>
        <w:t xml:space="preserve">, as stated below: </w:t>
      </w:r>
    </w:p>
    <w:p w14:paraId="05FC710E" w14:textId="61152A4E" w:rsidR="0006337A" w:rsidRDefault="005011C7" w:rsidP="006A17DD">
      <w:pPr>
        <w:spacing w:after="240"/>
        <w:ind w:left="567"/>
        <w:rPr>
          <w:szCs w:val="22"/>
        </w:rPr>
      </w:pPr>
      <w:r w:rsidRPr="008F6360">
        <w:rPr>
          <w:szCs w:val="22"/>
        </w:rPr>
        <w:t>“The governing bodies of the United Nations system organizations should encourage Member States to engage with the United Nations Commission on International Trade Law in its exploratory and preparatory work on legal issues that relate to blockchain in the broader context of the digital economy and digital trade, including on dispute resolution, which is aimed at reducing legal insecurity in that field.</w:t>
      </w:r>
      <w:r w:rsidR="00B477FC" w:rsidRPr="008F6360">
        <w:rPr>
          <w:szCs w:val="22"/>
        </w:rPr>
        <w:t>”</w:t>
      </w:r>
    </w:p>
    <w:p w14:paraId="4089E6C0" w14:textId="77777777" w:rsidR="0006337A" w:rsidRPr="008F6360" w:rsidRDefault="0006337A" w:rsidP="0006337A">
      <w:pPr>
        <w:spacing w:after="240"/>
        <w:rPr>
          <w:szCs w:val="22"/>
          <w:u w:val="single"/>
        </w:rPr>
      </w:pPr>
      <w:r w:rsidRPr="008F6360">
        <w:rPr>
          <w:szCs w:val="22"/>
          <w:u w:val="single"/>
        </w:rPr>
        <w:t xml:space="preserve">Agenda Item 8(b): Recommendations on ICT and IP administration </w:t>
      </w:r>
    </w:p>
    <w:p w14:paraId="0566243A" w14:textId="5125204F" w:rsidR="0006337A" w:rsidRPr="008F6360" w:rsidRDefault="0006337A" w:rsidP="0006337A">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59" w:history="1">
        <w:r w:rsidR="00C11742" w:rsidRPr="008F6360">
          <w:rPr>
            <w:rStyle w:val="Hyperlink"/>
            <w:szCs w:val="22"/>
          </w:rPr>
          <w:t>CWS/12/22</w:t>
        </w:r>
      </w:hyperlink>
      <w:r w:rsidR="00D75520" w:rsidRPr="008F6360">
        <w:rPr>
          <w:szCs w:val="22"/>
        </w:rPr>
        <w:t xml:space="preserve">, which was </w:t>
      </w:r>
      <w:r w:rsidR="00AB201F">
        <w:rPr>
          <w:szCs w:val="22"/>
        </w:rPr>
        <w:t xml:space="preserve">presented </w:t>
      </w:r>
      <w:r w:rsidR="00D75520" w:rsidRPr="008F6360">
        <w:rPr>
          <w:szCs w:val="22"/>
        </w:rPr>
        <w:t>by the by the ICT Strategy Task Force</w:t>
      </w:r>
      <w:r w:rsidRPr="008F6360">
        <w:rPr>
          <w:szCs w:val="22"/>
        </w:rPr>
        <w:t xml:space="preserve">. </w:t>
      </w:r>
      <w:r w:rsidR="0020425C" w:rsidRPr="008F6360">
        <w:rPr>
          <w:szCs w:val="22"/>
        </w:rPr>
        <w:t xml:space="preserve">   </w:t>
      </w:r>
    </w:p>
    <w:p w14:paraId="325AA94B" w14:textId="46F7C3EA" w:rsidR="00D84D2D" w:rsidRPr="008F6360" w:rsidRDefault="00D84D2D" w:rsidP="0006337A">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AB201F">
        <w:rPr>
          <w:szCs w:val="22"/>
        </w:rPr>
        <w:t>The CWS considered the</w:t>
      </w:r>
      <w:r w:rsidR="00AB201F" w:rsidRPr="008F6360">
        <w:rPr>
          <w:szCs w:val="22"/>
        </w:rPr>
        <w:t xml:space="preserve"> improved set of 10</w:t>
      </w:r>
      <w:r w:rsidR="00AB201F">
        <w:rPr>
          <w:szCs w:val="22"/>
        </w:rPr>
        <w:t xml:space="preserve"> </w:t>
      </w:r>
      <w:r w:rsidR="00AB201F" w:rsidRPr="008F6360">
        <w:rPr>
          <w:szCs w:val="22"/>
        </w:rPr>
        <w:t xml:space="preserve">Recommendations relating to ICT and IP administration. </w:t>
      </w:r>
      <w:r w:rsidR="00AB201F">
        <w:rPr>
          <w:szCs w:val="22"/>
        </w:rPr>
        <w:t xml:space="preserve"> </w:t>
      </w:r>
      <w:r w:rsidR="00D62071" w:rsidRPr="008F6360">
        <w:rPr>
          <w:szCs w:val="22"/>
        </w:rPr>
        <w:t xml:space="preserve">Several </w:t>
      </w:r>
      <w:r w:rsidR="00AB201F">
        <w:rPr>
          <w:szCs w:val="22"/>
        </w:rPr>
        <w:t>d</w:t>
      </w:r>
      <w:r w:rsidR="00D62071" w:rsidRPr="008F6360">
        <w:rPr>
          <w:szCs w:val="22"/>
        </w:rPr>
        <w:t xml:space="preserve">elegations </w:t>
      </w:r>
      <w:r w:rsidR="0020425C" w:rsidRPr="008F6360">
        <w:rPr>
          <w:szCs w:val="22"/>
        </w:rPr>
        <w:t xml:space="preserve">expressed their </w:t>
      </w:r>
      <w:r w:rsidR="00E1338C">
        <w:rPr>
          <w:szCs w:val="22"/>
        </w:rPr>
        <w:t xml:space="preserve">explicit </w:t>
      </w:r>
      <w:r w:rsidR="00571A42" w:rsidRPr="008F6360">
        <w:rPr>
          <w:szCs w:val="22"/>
        </w:rPr>
        <w:t xml:space="preserve">support </w:t>
      </w:r>
      <w:r w:rsidR="0020425C" w:rsidRPr="008F6360">
        <w:rPr>
          <w:szCs w:val="22"/>
        </w:rPr>
        <w:t xml:space="preserve">for </w:t>
      </w:r>
      <w:r w:rsidR="00571A42" w:rsidRPr="008F6360">
        <w:rPr>
          <w:szCs w:val="22"/>
        </w:rPr>
        <w:t xml:space="preserve">the </w:t>
      </w:r>
      <w:r w:rsidR="0020425C" w:rsidRPr="008F6360">
        <w:rPr>
          <w:szCs w:val="22"/>
        </w:rPr>
        <w:t>R</w:t>
      </w:r>
      <w:r w:rsidR="00571A42" w:rsidRPr="008F6360">
        <w:rPr>
          <w:szCs w:val="22"/>
        </w:rPr>
        <w:t xml:space="preserve">ecommendations </w:t>
      </w:r>
      <w:r w:rsidR="00571A42" w:rsidRPr="008F6360">
        <w:rPr>
          <w:szCs w:val="22"/>
        </w:rPr>
        <w:lastRenderedPageBreak/>
        <w:t xml:space="preserve">as </w:t>
      </w:r>
      <w:r w:rsidR="00AE5026" w:rsidRPr="008F6360">
        <w:rPr>
          <w:szCs w:val="22"/>
        </w:rPr>
        <w:t>proposed</w:t>
      </w:r>
      <w:r w:rsidR="00E1338C">
        <w:rPr>
          <w:szCs w:val="22"/>
        </w:rPr>
        <w:t xml:space="preserve">.  They also supported that the </w:t>
      </w:r>
      <w:r w:rsidR="00AB201F">
        <w:rPr>
          <w:szCs w:val="22"/>
        </w:rPr>
        <w:t>R</w:t>
      </w:r>
      <w:r w:rsidR="00E1338C">
        <w:rPr>
          <w:szCs w:val="22"/>
        </w:rPr>
        <w:t>ecommendations be reported</w:t>
      </w:r>
      <w:r w:rsidR="00190204" w:rsidRPr="008F6360">
        <w:rPr>
          <w:szCs w:val="22"/>
        </w:rPr>
        <w:t xml:space="preserve"> </w:t>
      </w:r>
      <w:r w:rsidR="00E1338C">
        <w:rPr>
          <w:szCs w:val="22"/>
        </w:rPr>
        <w:t xml:space="preserve">by the Secretariat </w:t>
      </w:r>
      <w:r w:rsidR="00190204" w:rsidRPr="008F6360">
        <w:rPr>
          <w:szCs w:val="22"/>
        </w:rPr>
        <w:t>to the WIPO General Assembly in 2025.</w:t>
      </w:r>
    </w:p>
    <w:p w14:paraId="3E0C5371" w14:textId="3C5BE226" w:rsidR="0031205E" w:rsidRPr="008F6360" w:rsidRDefault="0031205E" w:rsidP="0006337A">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Delegation of the Russian Federation proposed to amend the first Recommendation to </w:t>
      </w:r>
      <w:r w:rsidR="005032A1" w:rsidRPr="008F6360">
        <w:rPr>
          <w:szCs w:val="22"/>
        </w:rPr>
        <w:t>state,</w:t>
      </w:r>
      <w:r w:rsidRPr="008F6360">
        <w:rPr>
          <w:szCs w:val="22"/>
        </w:rPr>
        <w:t xml:space="preserve"> “strive to optimize” rather than “optimize”.  The Secretariat preferred that the Recommendations were not updated at this stage. </w:t>
      </w:r>
      <w:r w:rsidR="00E1338C">
        <w:rPr>
          <w:szCs w:val="22"/>
        </w:rPr>
        <w:t xml:space="preserve"> The Delegation agreed to withdraw its request. </w:t>
      </w:r>
    </w:p>
    <w:p w14:paraId="62EDD327" w14:textId="2F6F80D4" w:rsidR="0031205E" w:rsidRDefault="0031205E" w:rsidP="0031205E">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also noted presentations </w:t>
      </w:r>
      <w:r w:rsidR="00E1338C">
        <w:rPr>
          <w:szCs w:val="22"/>
        </w:rPr>
        <w:t>under th</w:t>
      </w:r>
      <w:r w:rsidR="00AB201F">
        <w:rPr>
          <w:szCs w:val="22"/>
        </w:rPr>
        <w:t>e</w:t>
      </w:r>
      <w:r w:rsidR="00E1338C">
        <w:rPr>
          <w:szCs w:val="22"/>
        </w:rPr>
        <w:t xml:space="preserve"> agenda </w:t>
      </w:r>
      <w:r w:rsidR="00AB201F">
        <w:rPr>
          <w:szCs w:val="22"/>
        </w:rPr>
        <w:t>I</w:t>
      </w:r>
      <w:r w:rsidR="00E1338C">
        <w:rPr>
          <w:szCs w:val="22"/>
        </w:rPr>
        <w:t xml:space="preserve">tem </w:t>
      </w:r>
      <w:r w:rsidRPr="008F6360">
        <w:rPr>
          <w:szCs w:val="22"/>
        </w:rPr>
        <w:t xml:space="preserve">by the Delegations of China and Canada in relation to </w:t>
      </w:r>
      <w:r w:rsidR="00AB201F">
        <w:rPr>
          <w:szCs w:val="22"/>
        </w:rPr>
        <w:t>its</w:t>
      </w:r>
      <w:r w:rsidR="00E1338C">
        <w:rPr>
          <w:szCs w:val="22"/>
        </w:rPr>
        <w:t xml:space="preserve"> adopted </w:t>
      </w:r>
      <w:r w:rsidRPr="008F6360">
        <w:rPr>
          <w:szCs w:val="22"/>
        </w:rPr>
        <w:t>digital transformation strategies and ICT system modernization</w:t>
      </w:r>
      <w:r w:rsidR="00E1338C">
        <w:rPr>
          <w:szCs w:val="22"/>
        </w:rPr>
        <w:t xml:space="preserve"> efforts</w:t>
      </w:r>
      <w:r w:rsidRPr="008F6360">
        <w:rPr>
          <w:szCs w:val="22"/>
        </w:rPr>
        <w:t>.</w:t>
      </w:r>
    </w:p>
    <w:p w14:paraId="6F05C531" w14:textId="411CAB37" w:rsidR="00190204" w:rsidRPr="008F6360" w:rsidRDefault="0006337A" w:rsidP="00190204">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considered and </w:t>
      </w:r>
      <w:r w:rsidR="00AB201F">
        <w:rPr>
          <w:szCs w:val="22"/>
        </w:rPr>
        <w:t xml:space="preserve">adopted </w:t>
      </w:r>
      <w:r w:rsidRPr="008F6360">
        <w:rPr>
          <w:szCs w:val="22"/>
        </w:rPr>
        <w:t xml:space="preserve">the </w:t>
      </w:r>
      <w:r w:rsidR="00AB201F">
        <w:rPr>
          <w:szCs w:val="22"/>
        </w:rPr>
        <w:t>proposed</w:t>
      </w:r>
      <w:r w:rsidR="0020425C" w:rsidRPr="008F6360">
        <w:rPr>
          <w:szCs w:val="22"/>
        </w:rPr>
        <w:t xml:space="preserve"> </w:t>
      </w:r>
      <w:r w:rsidRPr="008F6360">
        <w:rPr>
          <w:szCs w:val="22"/>
        </w:rPr>
        <w:t xml:space="preserve">set of 10 </w:t>
      </w:r>
      <w:r w:rsidR="0020425C" w:rsidRPr="008F6360">
        <w:rPr>
          <w:szCs w:val="22"/>
        </w:rPr>
        <w:t>R</w:t>
      </w:r>
      <w:r w:rsidRPr="008F6360">
        <w:rPr>
          <w:szCs w:val="22"/>
        </w:rPr>
        <w:t xml:space="preserve">ecommendations </w:t>
      </w:r>
      <w:r w:rsidR="00E1338C">
        <w:rPr>
          <w:szCs w:val="22"/>
        </w:rPr>
        <w:t>as</w:t>
      </w:r>
      <w:r w:rsidRPr="008F6360">
        <w:rPr>
          <w:szCs w:val="22"/>
        </w:rPr>
        <w:t xml:space="preserve"> presented </w:t>
      </w:r>
      <w:r w:rsidR="00AB201F">
        <w:rPr>
          <w:szCs w:val="22"/>
        </w:rPr>
        <w:t xml:space="preserve">in </w:t>
      </w:r>
      <w:r w:rsidR="00AB201F" w:rsidRPr="008F6360">
        <w:rPr>
          <w:szCs w:val="22"/>
        </w:rPr>
        <w:t xml:space="preserve">document </w:t>
      </w:r>
      <w:hyperlink r:id="rId60" w:history="1">
        <w:r w:rsidR="00AB201F" w:rsidRPr="008F6360">
          <w:rPr>
            <w:rStyle w:val="Hyperlink"/>
            <w:szCs w:val="22"/>
          </w:rPr>
          <w:t>CWS/12/22</w:t>
        </w:r>
      </w:hyperlink>
      <w:r w:rsidRPr="008F6360">
        <w:rPr>
          <w:szCs w:val="22"/>
        </w:rPr>
        <w:t xml:space="preserve">. </w:t>
      </w:r>
    </w:p>
    <w:p w14:paraId="3A887BB2" w14:textId="7AAE5AED" w:rsidR="0006337A" w:rsidRPr="008F6360" w:rsidRDefault="00190204" w:rsidP="00190204">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06337A" w:rsidRPr="008F6360">
        <w:rPr>
          <w:szCs w:val="22"/>
        </w:rPr>
        <w:t xml:space="preserve">The </w:t>
      </w:r>
      <w:r w:rsidR="00AB201F">
        <w:rPr>
          <w:szCs w:val="22"/>
        </w:rPr>
        <w:t>CWS</w:t>
      </w:r>
      <w:r w:rsidR="0020425C" w:rsidRPr="008F6360">
        <w:rPr>
          <w:szCs w:val="22"/>
        </w:rPr>
        <w:t xml:space="preserve"> </w:t>
      </w:r>
      <w:r w:rsidR="006A17DD">
        <w:rPr>
          <w:szCs w:val="22"/>
        </w:rPr>
        <w:t>requested that the Secretariat</w:t>
      </w:r>
      <w:r w:rsidR="0006337A" w:rsidRPr="008F6360">
        <w:rPr>
          <w:szCs w:val="22"/>
        </w:rPr>
        <w:t xml:space="preserve"> </w:t>
      </w:r>
      <w:r w:rsidR="0031205E" w:rsidRPr="008F6360">
        <w:rPr>
          <w:szCs w:val="22"/>
        </w:rPr>
        <w:t xml:space="preserve">present </w:t>
      </w:r>
      <w:r w:rsidR="0006337A" w:rsidRPr="008F6360">
        <w:rPr>
          <w:szCs w:val="22"/>
        </w:rPr>
        <w:t xml:space="preserve">the set of adopted </w:t>
      </w:r>
      <w:r w:rsidR="00C77C0B">
        <w:rPr>
          <w:szCs w:val="22"/>
        </w:rPr>
        <w:t>R</w:t>
      </w:r>
      <w:r w:rsidR="0006337A" w:rsidRPr="008F6360">
        <w:rPr>
          <w:szCs w:val="22"/>
        </w:rPr>
        <w:t xml:space="preserve">ecommendations </w:t>
      </w:r>
      <w:r w:rsidR="0031205E" w:rsidRPr="008F6360">
        <w:rPr>
          <w:szCs w:val="22"/>
        </w:rPr>
        <w:t>at the</w:t>
      </w:r>
      <w:r w:rsidR="0006337A" w:rsidRPr="008F6360">
        <w:rPr>
          <w:szCs w:val="22"/>
        </w:rPr>
        <w:t xml:space="preserve"> WIPO General Assembly in 2025. </w:t>
      </w:r>
    </w:p>
    <w:p w14:paraId="76F49900" w14:textId="476F066D" w:rsidR="00E70C30" w:rsidRPr="008F6360" w:rsidDel="00E1338C" w:rsidRDefault="0006337A" w:rsidP="00C77C0B">
      <w:pPr>
        <w:spacing w:after="240"/>
        <w:ind w:left="567"/>
        <w:rPr>
          <w:szCs w:val="22"/>
        </w:rPr>
      </w:pPr>
      <w:r w:rsidRPr="008F6360" w:rsidDel="00E1338C">
        <w:rPr>
          <w:szCs w:val="22"/>
        </w:rPr>
        <w:fldChar w:fldCharType="begin"/>
      </w:r>
      <w:r w:rsidRPr="008F6360" w:rsidDel="00E1338C">
        <w:rPr>
          <w:szCs w:val="22"/>
        </w:rPr>
        <w:instrText xml:space="preserve"> AUTONUM  </w:instrText>
      </w:r>
      <w:r w:rsidRPr="008F6360" w:rsidDel="00E1338C">
        <w:rPr>
          <w:szCs w:val="22"/>
        </w:rPr>
        <w:fldChar w:fldCharType="end"/>
      </w:r>
      <w:r w:rsidRPr="008F6360" w:rsidDel="00E1338C">
        <w:rPr>
          <w:szCs w:val="22"/>
        </w:rPr>
        <w:tab/>
        <w:t xml:space="preserve">The CWS encouraged </w:t>
      </w:r>
      <w:r w:rsidR="001A1225">
        <w:rPr>
          <w:szCs w:val="22"/>
        </w:rPr>
        <w:t>its</w:t>
      </w:r>
      <w:r w:rsidR="001A1225" w:rsidRPr="008F6360" w:rsidDel="00E1338C">
        <w:rPr>
          <w:szCs w:val="22"/>
        </w:rPr>
        <w:t xml:space="preserve"> Membe</w:t>
      </w:r>
      <w:r w:rsidR="001A1225">
        <w:rPr>
          <w:szCs w:val="22"/>
        </w:rPr>
        <w:t>rs</w:t>
      </w:r>
      <w:r w:rsidR="00931BEA" w:rsidRPr="008F6360" w:rsidDel="00E1338C">
        <w:rPr>
          <w:szCs w:val="22"/>
        </w:rPr>
        <w:t xml:space="preserve"> and the Observers</w:t>
      </w:r>
      <w:r w:rsidRPr="008F6360" w:rsidDel="00E1338C">
        <w:rPr>
          <w:szCs w:val="22"/>
        </w:rPr>
        <w:t xml:space="preserve"> to implement the set of </w:t>
      </w:r>
      <w:r w:rsidR="00AB201F">
        <w:rPr>
          <w:szCs w:val="22"/>
        </w:rPr>
        <w:t>R</w:t>
      </w:r>
      <w:r w:rsidRPr="008F6360" w:rsidDel="00E1338C">
        <w:rPr>
          <w:szCs w:val="22"/>
        </w:rPr>
        <w:t xml:space="preserve">ecommendations </w:t>
      </w:r>
      <w:r w:rsidR="00A86B07" w:rsidRPr="008F6360" w:rsidDel="00E1338C">
        <w:rPr>
          <w:szCs w:val="22"/>
        </w:rPr>
        <w:t>and share</w:t>
      </w:r>
      <w:r w:rsidRPr="008F6360" w:rsidDel="00E1338C">
        <w:rPr>
          <w:szCs w:val="22"/>
        </w:rPr>
        <w:t xml:space="preserve"> their plan or experience in implementing those </w:t>
      </w:r>
      <w:r w:rsidR="00AB201F">
        <w:rPr>
          <w:szCs w:val="22"/>
        </w:rPr>
        <w:t>R</w:t>
      </w:r>
      <w:r w:rsidRPr="008F6360" w:rsidDel="00E1338C">
        <w:rPr>
          <w:szCs w:val="22"/>
        </w:rPr>
        <w:t xml:space="preserve">ecommendations at the next session of the CWS. </w:t>
      </w:r>
    </w:p>
    <w:p w14:paraId="20FE1F1A" w14:textId="4703D7ED" w:rsidR="0006337A" w:rsidRPr="008F6360" w:rsidRDefault="00E70C30" w:rsidP="00C77C0B">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06337A" w:rsidRPr="008F6360">
        <w:rPr>
          <w:szCs w:val="22"/>
        </w:rPr>
        <w:t xml:space="preserve">The CWS also noted that the International Bureau would organize a meeting on ICT </w:t>
      </w:r>
      <w:r w:rsidR="00AB201F">
        <w:rPr>
          <w:szCs w:val="22"/>
        </w:rPr>
        <w:t xml:space="preserve">leadership </w:t>
      </w:r>
      <w:r w:rsidR="0006337A" w:rsidRPr="008F6360">
        <w:rPr>
          <w:szCs w:val="22"/>
        </w:rPr>
        <w:t xml:space="preserve">in early 2025 considering the Recommended Action (c) under Recommendation 2. </w:t>
      </w:r>
    </w:p>
    <w:p w14:paraId="5F50D32C" w14:textId="4289E38E" w:rsidR="00075882" w:rsidRPr="008F6360" w:rsidRDefault="00222673" w:rsidP="004D2A3E">
      <w:pPr>
        <w:pStyle w:val="Heading3"/>
        <w:spacing w:before="0"/>
        <w:rPr>
          <w:szCs w:val="22"/>
        </w:rPr>
      </w:pPr>
      <w:r w:rsidRPr="008F6360">
        <w:rPr>
          <w:szCs w:val="22"/>
        </w:rPr>
        <w:t>Agenda Item 8(c): Proposal for recommendations on data exchange framework and platform</w:t>
      </w:r>
    </w:p>
    <w:p w14:paraId="433FE51D" w14:textId="77777777" w:rsidR="00222673" w:rsidRPr="008F6360" w:rsidRDefault="00222673" w:rsidP="009D5288">
      <w:pPr>
        <w:rPr>
          <w:szCs w:val="22"/>
        </w:rPr>
      </w:pPr>
    </w:p>
    <w:p w14:paraId="5B85B9E3" w14:textId="32E18BDF" w:rsidR="00A2667F" w:rsidRPr="008F6360" w:rsidRDefault="00C26F6F" w:rsidP="009D5288">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61" w:history="1">
        <w:r w:rsidR="001855DC" w:rsidRPr="00FC7DFB">
          <w:rPr>
            <w:rStyle w:val="Hyperlink"/>
          </w:rPr>
          <w:t>CWS/12/23 REV.</w:t>
        </w:r>
      </w:hyperlink>
      <w:r w:rsidR="00C77C0B">
        <w:rPr>
          <w:rStyle w:val="Hyperlink"/>
        </w:rPr>
        <w:t xml:space="preserve"> and </w:t>
      </w:r>
      <w:hyperlink r:id="rId62" w:history="1">
        <w:r w:rsidR="00C77C0B" w:rsidRPr="00C77C0B">
          <w:rPr>
            <w:rStyle w:val="Hyperlink"/>
          </w:rPr>
          <w:t>CWS/12/23 REV. 2</w:t>
        </w:r>
      </w:hyperlink>
      <w:r w:rsidR="00712365">
        <w:rPr>
          <w:szCs w:val="22"/>
        </w:rPr>
        <w:t xml:space="preserve">, </w:t>
      </w:r>
      <w:r w:rsidR="00BE3B6B" w:rsidRPr="008F6360">
        <w:rPr>
          <w:szCs w:val="22"/>
        </w:rPr>
        <w:t xml:space="preserve">which </w:t>
      </w:r>
      <w:r w:rsidR="0031205E" w:rsidRPr="008F6360">
        <w:rPr>
          <w:szCs w:val="22"/>
        </w:rPr>
        <w:t>w</w:t>
      </w:r>
      <w:r w:rsidR="00C77C0B">
        <w:rPr>
          <w:szCs w:val="22"/>
        </w:rPr>
        <w:t>ere</w:t>
      </w:r>
      <w:r w:rsidR="00900138" w:rsidRPr="008F6360">
        <w:rPr>
          <w:szCs w:val="22"/>
        </w:rPr>
        <w:t xml:space="preserve"> presented </w:t>
      </w:r>
      <w:r w:rsidR="00BE3B6B" w:rsidRPr="008F6360">
        <w:rPr>
          <w:szCs w:val="22"/>
        </w:rPr>
        <w:t>by the International Bureau</w:t>
      </w:r>
      <w:r w:rsidR="009970EF">
        <w:rPr>
          <w:szCs w:val="22"/>
        </w:rPr>
        <w:t xml:space="preserve"> and the Delegations of Japan and Saudi Arabia</w:t>
      </w:r>
      <w:r w:rsidR="00BE3B6B" w:rsidRPr="008F6360">
        <w:rPr>
          <w:szCs w:val="22"/>
        </w:rPr>
        <w:t xml:space="preserve">. </w:t>
      </w:r>
    </w:p>
    <w:p w14:paraId="02F50A0D" w14:textId="77777777" w:rsidR="006A21A8" w:rsidRPr="008F6360" w:rsidRDefault="006A21A8" w:rsidP="009D5288">
      <w:pPr>
        <w:rPr>
          <w:szCs w:val="22"/>
        </w:rPr>
      </w:pPr>
    </w:p>
    <w:p w14:paraId="0A6F5673" w14:textId="5C4EAA4C" w:rsidR="00024C41" w:rsidRPr="008F6360" w:rsidRDefault="006A21A8" w:rsidP="009D5288">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751D36" w:rsidRPr="008F6360">
        <w:rPr>
          <w:szCs w:val="22"/>
        </w:rPr>
        <w:t xml:space="preserve">As a follow-up of the decisions made at the eleventh session of the CWS, the Secretariat invited, in May 2024, </w:t>
      </w:r>
      <w:r w:rsidR="009970EF">
        <w:rPr>
          <w:szCs w:val="22"/>
        </w:rPr>
        <w:t xml:space="preserve">Offices </w:t>
      </w:r>
      <w:r w:rsidR="00751D36" w:rsidRPr="008F6360">
        <w:rPr>
          <w:szCs w:val="22"/>
        </w:rPr>
        <w:t>to participate in a survey regarding problems</w:t>
      </w:r>
      <w:r w:rsidR="00C77C0B">
        <w:rPr>
          <w:szCs w:val="22"/>
        </w:rPr>
        <w:t>, which</w:t>
      </w:r>
      <w:r w:rsidR="00751D36" w:rsidRPr="008F6360">
        <w:rPr>
          <w:szCs w:val="22"/>
        </w:rPr>
        <w:t xml:space="preserve"> they may be experiencing </w:t>
      </w:r>
      <w:r w:rsidR="00E1338C">
        <w:rPr>
          <w:szCs w:val="22"/>
        </w:rPr>
        <w:t xml:space="preserve">in </w:t>
      </w:r>
      <w:r w:rsidR="00751D36" w:rsidRPr="008F6360">
        <w:rPr>
          <w:szCs w:val="22"/>
        </w:rPr>
        <w:t xml:space="preserve">exchanging </w:t>
      </w:r>
      <w:r w:rsidR="00C77C0B">
        <w:rPr>
          <w:szCs w:val="22"/>
        </w:rPr>
        <w:t>IP</w:t>
      </w:r>
      <w:r w:rsidR="00751D36" w:rsidRPr="008F6360">
        <w:rPr>
          <w:szCs w:val="22"/>
        </w:rPr>
        <w:t xml:space="preserve"> data</w:t>
      </w:r>
      <w:r w:rsidR="00C77C0B">
        <w:rPr>
          <w:szCs w:val="22"/>
        </w:rPr>
        <w:t>,</w:t>
      </w:r>
      <w:r w:rsidR="00751D36" w:rsidRPr="008F6360">
        <w:rPr>
          <w:szCs w:val="22"/>
        </w:rPr>
        <w:t xml:space="preserve"> and potential solutions</w:t>
      </w:r>
      <w:r w:rsidR="00C77C0B">
        <w:rPr>
          <w:szCs w:val="22"/>
        </w:rPr>
        <w:t xml:space="preserve"> to address the problems</w:t>
      </w:r>
      <w:r w:rsidR="002C504A" w:rsidRPr="008F6360">
        <w:rPr>
          <w:szCs w:val="22"/>
        </w:rPr>
        <w:t>.</w:t>
      </w:r>
      <w:r w:rsidR="0031205E" w:rsidRPr="008F6360">
        <w:rPr>
          <w:szCs w:val="22"/>
        </w:rPr>
        <w:t xml:space="preserve">  </w:t>
      </w:r>
      <w:r w:rsidR="00284ACD" w:rsidRPr="008F6360">
        <w:rPr>
          <w:szCs w:val="22"/>
        </w:rPr>
        <w:t xml:space="preserve">The Secretariat presented the </w:t>
      </w:r>
      <w:r w:rsidR="00D040B7" w:rsidRPr="008F6360">
        <w:rPr>
          <w:szCs w:val="22"/>
        </w:rPr>
        <w:t xml:space="preserve">results of the survey and thanked all </w:t>
      </w:r>
      <w:r w:rsidR="009970EF">
        <w:rPr>
          <w:szCs w:val="22"/>
        </w:rPr>
        <w:t>Offices</w:t>
      </w:r>
      <w:r w:rsidR="00D040B7" w:rsidRPr="008F6360">
        <w:rPr>
          <w:szCs w:val="22"/>
        </w:rPr>
        <w:t xml:space="preserve"> who replied to the survey. </w:t>
      </w:r>
    </w:p>
    <w:p w14:paraId="043A4EFA" w14:textId="77777777" w:rsidR="0041655C" w:rsidRPr="008F6360" w:rsidRDefault="0041655C" w:rsidP="009D5288">
      <w:pPr>
        <w:rPr>
          <w:szCs w:val="22"/>
        </w:rPr>
      </w:pPr>
    </w:p>
    <w:p w14:paraId="6B8B8964" w14:textId="50E819F9" w:rsidR="00932E30" w:rsidRPr="008F6360" w:rsidRDefault="0041655C" w:rsidP="009D5288">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Delegation</w:t>
      </w:r>
      <w:r w:rsidR="00C77C0B">
        <w:rPr>
          <w:szCs w:val="22"/>
        </w:rPr>
        <w:t>s</w:t>
      </w:r>
      <w:r w:rsidRPr="008F6360">
        <w:rPr>
          <w:szCs w:val="22"/>
        </w:rPr>
        <w:t xml:space="preserve"> of Japan and Saudi Arabia presented together a project brief </w:t>
      </w:r>
      <w:r w:rsidR="00E1338C">
        <w:rPr>
          <w:szCs w:val="22"/>
        </w:rPr>
        <w:t>for the creation of</w:t>
      </w:r>
      <w:r w:rsidRPr="008F6360">
        <w:rPr>
          <w:szCs w:val="22"/>
        </w:rPr>
        <w:t xml:space="preserve"> a new Task and a Task Force to manage work </w:t>
      </w:r>
      <w:r w:rsidR="00E1338C">
        <w:rPr>
          <w:szCs w:val="22"/>
        </w:rPr>
        <w:t>relating to an investigation of potential solutions to the problems raised in the responses to the survey</w:t>
      </w:r>
      <w:r w:rsidRPr="008F6360">
        <w:rPr>
          <w:szCs w:val="22"/>
        </w:rPr>
        <w:t>.</w:t>
      </w:r>
    </w:p>
    <w:p w14:paraId="48F20BE7" w14:textId="77777777" w:rsidR="00CF0297" w:rsidRPr="008F6360" w:rsidRDefault="00CF0297" w:rsidP="009D5288">
      <w:pPr>
        <w:rPr>
          <w:szCs w:val="22"/>
        </w:rPr>
      </w:pPr>
    </w:p>
    <w:p w14:paraId="1E7C5C16" w14:textId="4F4C1794" w:rsidR="004141CB" w:rsidRPr="008F6360" w:rsidRDefault="00024C41" w:rsidP="009D5288">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41655C" w:rsidRPr="008F6360">
        <w:rPr>
          <w:szCs w:val="22"/>
        </w:rPr>
        <w:t>In response to the project brief, t</w:t>
      </w:r>
      <w:r w:rsidR="00FB31B4" w:rsidRPr="008F6360">
        <w:rPr>
          <w:szCs w:val="22"/>
        </w:rPr>
        <w:t>he</w:t>
      </w:r>
      <w:r w:rsidRPr="008F6360">
        <w:rPr>
          <w:szCs w:val="22"/>
        </w:rPr>
        <w:t xml:space="preserve"> </w:t>
      </w:r>
      <w:r w:rsidR="009970EF">
        <w:rPr>
          <w:szCs w:val="22"/>
        </w:rPr>
        <w:t>Secretariat</w:t>
      </w:r>
      <w:r w:rsidR="00FB31B4" w:rsidRPr="008F6360">
        <w:rPr>
          <w:szCs w:val="22"/>
        </w:rPr>
        <w:t xml:space="preserve"> proposed </w:t>
      </w:r>
      <w:r w:rsidR="004141CB" w:rsidRPr="008F6360">
        <w:rPr>
          <w:szCs w:val="22"/>
        </w:rPr>
        <w:t xml:space="preserve">to add a new Task, i.e., Task No. 67, to the CWS </w:t>
      </w:r>
      <w:r w:rsidR="0041655C" w:rsidRPr="008F6360">
        <w:rPr>
          <w:szCs w:val="22"/>
        </w:rPr>
        <w:t>W</w:t>
      </w:r>
      <w:r w:rsidR="004141CB" w:rsidRPr="008F6360">
        <w:rPr>
          <w:szCs w:val="22"/>
        </w:rPr>
        <w:t xml:space="preserve">ork </w:t>
      </w:r>
      <w:r w:rsidR="0041655C" w:rsidRPr="008F6360">
        <w:rPr>
          <w:szCs w:val="22"/>
        </w:rPr>
        <w:t>P</w:t>
      </w:r>
      <w:r w:rsidR="004141CB" w:rsidRPr="008F6360">
        <w:rPr>
          <w:szCs w:val="22"/>
        </w:rPr>
        <w:t xml:space="preserve">rogram with the </w:t>
      </w:r>
      <w:r w:rsidR="0041655C" w:rsidRPr="008F6360">
        <w:rPr>
          <w:szCs w:val="22"/>
        </w:rPr>
        <w:t xml:space="preserve">following </w:t>
      </w:r>
      <w:r w:rsidR="004141CB" w:rsidRPr="008F6360">
        <w:rPr>
          <w:szCs w:val="22"/>
        </w:rPr>
        <w:t>description</w:t>
      </w:r>
      <w:r w:rsidR="00FB31B4" w:rsidRPr="008F6360">
        <w:rPr>
          <w:szCs w:val="22"/>
        </w:rPr>
        <w:t xml:space="preserve">: </w:t>
      </w:r>
    </w:p>
    <w:p w14:paraId="2A6888E4" w14:textId="77777777" w:rsidR="0041655C" w:rsidRPr="008F6360" w:rsidRDefault="0041655C" w:rsidP="009D5288">
      <w:pPr>
        <w:rPr>
          <w:szCs w:val="22"/>
        </w:rPr>
      </w:pPr>
    </w:p>
    <w:p w14:paraId="423AB2DB" w14:textId="6D19C0B6" w:rsidR="00284ACD" w:rsidRDefault="00FB31B4" w:rsidP="009D5288">
      <w:pPr>
        <w:ind w:left="567"/>
        <w:rPr>
          <w:szCs w:val="22"/>
        </w:rPr>
      </w:pPr>
      <w:r w:rsidRPr="008F6360">
        <w:rPr>
          <w:szCs w:val="22"/>
        </w:rPr>
        <w:t>“Analyze existing practices and challenges experienced by IP offices in conducting IP data exchange with a view to explore solutions to improve access to global IP data</w:t>
      </w:r>
      <w:r w:rsidR="00471A46">
        <w:rPr>
          <w:szCs w:val="22"/>
        </w:rPr>
        <w:t>.</w:t>
      </w:r>
      <w:r w:rsidRPr="008F6360">
        <w:rPr>
          <w:szCs w:val="22"/>
        </w:rPr>
        <w:t>”</w:t>
      </w:r>
    </w:p>
    <w:p w14:paraId="019C2977" w14:textId="77777777" w:rsidR="00471A46" w:rsidRPr="008F6360" w:rsidRDefault="00471A46" w:rsidP="009D5288">
      <w:pPr>
        <w:ind w:left="567"/>
        <w:rPr>
          <w:szCs w:val="22"/>
        </w:rPr>
      </w:pPr>
    </w:p>
    <w:p w14:paraId="5E48B3BD" w14:textId="77777777" w:rsidR="00E25FC5" w:rsidRPr="008F6360" w:rsidRDefault="00E25FC5" w:rsidP="00222673">
      <w:pPr>
        <w:rPr>
          <w:szCs w:val="22"/>
        </w:rPr>
      </w:pPr>
    </w:p>
    <w:p w14:paraId="5A9864DC" w14:textId="3E202B52" w:rsidR="00E25FC5" w:rsidRPr="008F6360" w:rsidRDefault="00776164" w:rsidP="00222673">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E25FC5" w:rsidRPr="008F6360">
        <w:rPr>
          <w:szCs w:val="22"/>
        </w:rPr>
        <w:t xml:space="preserve">The </w:t>
      </w:r>
      <w:r w:rsidR="009970EF">
        <w:rPr>
          <w:szCs w:val="22"/>
        </w:rPr>
        <w:t>Secretariat</w:t>
      </w:r>
      <w:r w:rsidR="00E25FC5" w:rsidRPr="008F6360">
        <w:rPr>
          <w:szCs w:val="22"/>
        </w:rPr>
        <w:t xml:space="preserve"> also propose</w:t>
      </w:r>
      <w:r w:rsidR="009970EF">
        <w:rPr>
          <w:szCs w:val="22"/>
        </w:rPr>
        <w:t>d</w:t>
      </w:r>
      <w:r w:rsidR="00E25FC5" w:rsidRPr="008F6360">
        <w:rPr>
          <w:szCs w:val="22"/>
        </w:rPr>
        <w:t xml:space="preserve"> the creation of a new corresponding Task Force to manage th</w:t>
      </w:r>
      <w:r w:rsidR="009970EF">
        <w:rPr>
          <w:szCs w:val="22"/>
        </w:rPr>
        <w:t>e new</w:t>
      </w:r>
      <w:r w:rsidR="00E25FC5" w:rsidRPr="008F6360">
        <w:rPr>
          <w:szCs w:val="22"/>
        </w:rPr>
        <w:t xml:space="preserve"> Task, with the name “IP Data Exchange Task Force”</w:t>
      </w:r>
      <w:r w:rsidR="009970EF">
        <w:rPr>
          <w:szCs w:val="22"/>
        </w:rPr>
        <w:t xml:space="preserve"> with the co-leadership of </w:t>
      </w:r>
      <w:r w:rsidR="00E25FC5" w:rsidRPr="008F6360">
        <w:rPr>
          <w:szCs w:val="22"/>
        </w:rPr>
        <w:t>J</w:t>
      </w:r>
      <w:r w:rsidR="00E1338C">
        <w:rPr>
          <w:szCs w:val="22"/>
        </w:rPr>
        <w:t xml:space="preserve">apan </w:t>
      </w:r>
      <w:r w:rsidR="00E25FC5" w:rsidRPr="008F6360">
        <w:rPr>
          <w:szCs w:val="22"/>
        </w:rPr>
        <w:t>P</w:t>
      </w:r>
      <w:r w:rsidR="00E1338C">
        <w:rPr>
          <w:szCs w:val="22"/>
        </w:rPr>
        <w:t xml:space="preserve">atent </w:t>
      </w:r>
      <w:r w:rsidR="00E25FC5" w:rsidRPr="008F6360">
        <w:rPr>
          <w:szCs w:val="22"/>
        </w:rPr>
        <w:t>O</w:t>
      </w:r>
      <w:r w:rsidR="00E1338C">
        <w:rPr>
          <w:szCs w:val="22"/>
        </w:rPr>
        <w:t>ffice (JPO)</w:t>
      </w:r>
      <w:r w:rsidR="00E25FC5" w:rsidRPr="008F6360">
        <w:rPr>
          <w:szCs w:val="22"/>
        </w:rPr>
        <w:t xml:space="preserve">, </w:t>
      </w:r>
      <w:r w:rsidR="009970EF">
        <w:rPr>
          <w:szCs w:val="22"/>
        </w:rPr>
        <w:t xml:space="preserve">the </w:t>
      </w:r>
      <w:r w:rsidR="009970EF" w:rsidRPr="009970EF">
        <w:rPr>
          <w:szCs w:val="22"/>
        </w:rPr>
        <w:t>Saudi Authority for Intellectual Property</w:t>
      </w:r>
      <w:r w:rsidR="00E1338C">
        <w:rPr>
          <w:szCs w:val="22"/>
        </w:rPr>
        <w:t xml:space="preserve"> (</w:t>
      </w:r>
      <w:r w:rsidR="00E25FC5" w:rsidRPr="008F6360">
        <w:rPr>
          <w:szCs w:val="22"/>
        </w:rPr>
        <w:t>SAIP</w:t>
      </w:r>
      <w:r w:rsidR="00E1338C">
        <w:rPr>
          <w:szCs w:val="22"/>
        </w:rPr>
        <w:t>)</w:t>
      </w:r>
      <w:r w:rsidR="00E25FC5" w:rsidRPr="008F6360">
        <w:rPr>
          <w:szCs w:val="22"/>
        </w:rPr>
        <w:t xml:space="preserve"> and the International Bureau.</w:t>
      </w:r>
    </w:p>
    <w:p w14:paraId="17E4F5A9" w14:textId="77777777" w:rsidR="00C26F6F" w:rsidRPr="008F6360" w:rsidRDefault="00C26F6F" w:rsidP="00C26F6F">
      <w:pPr>
        <w:rPr>
          <w:szCs w:val="22"/>
        </w:rPr>
      </w:pPr>
    </w:p>
    <w:p w14:paraId="46AD243B" w14:textId="7C5B2AFD" w:rsidR="00C26F6F" w:rsidRDefault="00C26F6F" w:rsidP="00B50389">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Several </w:t>
      </w:r>
      <w:r w:rsidR="009970EF">
        <w:rPr>
          <w:szCs w:val="22"/>
        </w:rPr>
        <w:t>d</w:t>
      </w:r>
      <w:r w:rsidRPr="008F6360">
        <w:rPr>
          <w:szCs w:val="22"/>
        </w:rPr>
        <w:t>elegations expressed their concerns regarding the proposed solutions contained within the project brief, detailed in Annex II</w:t>
      </w:r>
      <w:r w:rsidR="0041655C" w:rsidRPr="008F6360">
        <w:rPr>
          <w:szCs w:val="22"/>
        </w:rPr>
        <w:t xml:space="preserve"> of CWS/12/23 REV.</w:t>
      </w:r>
      <w:r w:rsidR="00C77C0B">
        <w:rPr>
          <w:szCs w:val="22"/>
        </w:rPr>
        <w:t xml:space="preserve"> 2.</w:t>
      </w:r>
      <w:r w:rsidR="00273A85">
        <w:rPr>
          <w:szCs w:val="22"/>
        </w:rPr>
        <w:t xml:space="preserve">  </w:t>
      </w:r>
      <w:r w:rsidR="00F20BDC" w:rsidRPr="008F6360">
        <w:rPr>
          <w:szCs w:val="22"/>
        </w:rPr>
        <w:t>T</w:t>
      </w:r>
      <w:r w:rsidR="00725F84" w:rsidRPr="008F6360">
        <w:rPr>
          <w:szCs w:val="22"/>
        </w:rPr>
        <w:t xml:space="preserve">he Secretariat </w:t>
      </w:r>
      <w:r w:rsidR="009970EF">
        <w:rPr>
          <w:szCs w:val="22"/>
        </w:rPr>
        <w:t>suggested</w:t>
      </w:r>
      <w:r w:rsidR="00725F84" w:rsidRPr="008F6360">
        <w:rPr>
          <w:szCs w:val="22"/>
        </w:rPr>
        <w:t xml:space="preserve"> </w:t>
      </w:r>
      <w:r w:rsidR="00725F84" w:rsidRPr="008F6360">
        <w:rPr>
          <w:szCs w:val="22"/>
        </w:rPr>
        <w:lastRenderedPageBreak/>
        <w:t>that th</w:t>
      </w:r>
      <w:r w:rsidR="009970EF">
        <w:rPr>
          <w:szCs w:val="22"/>
        </w:rPr>
        <w:t>ose</w:t>
      </w:r>
      <w:r w:rsidR="00725F84" w:rsidRPr="008F6360">
        <w:rPr>
          <w:szCs w:val="22"/>
        </w:rPr>
        <w:t xml:space="preserve"> concerns be addressed during </w:t>
      </w:r>
      <w:r w:rsidR="00E44CBB">
        <w:rPr>
          <w:szCs w:val="22"/>
        </w:rPr>
        <w:t>early</w:t>
      </w:r>
      <w:r w:rsidR="00725F84" w:rsidRPr="008F6360">
        <w:rPr>
          <w:szCs w:val="22"/>
        </w:rPr>
        <w:t xml:space="preserve"> Task Force discussions</w:t>
      </w:r>
      <w:r w:rsidR="009970EF">
        <w:rPr>
          <w:szCs w:val="22"/>
        </w:rPr>
        <w:t xml:space="preserve"> instead of amending the project brief</w:t>
      </w:r>
      <w:r w:rsidR="00725F84" w:rsidRPr="008F6360">
        <w:rPr>
          <w:szCs w:val="22"/>
        </w:rPr>
        <w:t>.</w:t>
      </w:r>
    </w:p>
    <w:p w14:paraId="6B6AA0FB" w14:textId="77777777" w:rsidR="00E60DA8" w:rsidRPr="008F6360" w:rsidRDefault="00E60DA8" w:rsidP="00B50389">
      <w:pPr>
        <w:rPr>
          <w:szCs w:val="22"/>
        </w:rPr>
      </w:pPr>
    </w:p>
    <w:p w14:paraId="07A35AFB" w14:textId="77777777" w:rsidR="004445F9" w:rsidRPr="008F6360" w:rsidRDefault="004445F9" w:rsidP="00B50389">
      <w:pPr>
        <w:rPr>
          <w:szCs w:val="22"/>
        </w:rPr>
      </w:pPr>
    </w:p>
    <w:p w14:paraId="0EA7E6E6" w14:textId="65B49CA2" w:rsidR="002817F7" w:rsidRPr="008F6360" w:rsidRDefault="0091474A" w:rsidP="00371418">
      <w:pPr>
        <w:spacing w:after="240"/>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w:t>
      </w:r>
      <w:r w:rsidR="00E81FDA" w:rsidRPr="008F6360">
        <w:rPr>
          <w:szCs w:val="22"/>
        </w:rPr>
        <w:t>approved the creation of Task No. 67</w:t>
      </w:r>
      <w:r w:rsidR="00E314C7" w:rsidRPr="008F6360">
        <w:rPr>
          <w:szCs w:val="22"/>
        </w:rPr>
        <w:t xml:space="preserve"> with </w:t>
      </w:r>
      <w:r w:rsidR="00DF41FD" w:rsidRPr="008F6360">
        <w:rPr>
          <w:szCs w:val="22"/>
        </w:rPr>
        <w:t xml:space="preserve">the </w:t>
      </w:r>
      <w:r w:rsidR="0041655C" w:rsidRPr="008F6360">
        <w:rPr>
          <w:szCs w:val="22"/>
        </w:rPr>
        <w:t>following T</w:t>
      </w:r>
      <w:r w:rsidR="00DF41FD" w:rsidRPr="008F6360">
        <w:rPr>
          <w:szCs w:val="22"/>
        </w:rPr>
        <w:t>ask</w:t>
      </w:r>
      <w:r w:rsidR="00E314C7" w:rsidRPr="008F6360">
        <w:rPr>
          <w:szCs w:val="22"/>
        </w:rPr>
        <w:t xml:space="preserve"> description</w:t>
      </w:r>
      <w:r w:rsidR="0041655C" w:rsidRPr="008F6360">
        <w:rPr>
          <w:szCs w:val="22"/>
        </w:rPr>
        <w:t>:</w:t>
      </w:r>
      <w:r w:rsidR="00E314C7" w:rsidRPr="008F6360">
        <w:rPr>
          <w:szCs w:val="22"/>
        </w:rPr>
        <w:t xml:space="preserve"> </w:t>
      </w:r>
    </w:p>
    <w:p w14:paraId="1D36CF8F" w14:textId="66E26E6D" w:rsidR="00E314C7" w:rsidRPr="008F6360" w:rsidRDefault="00DF3419" w:rsidP="00371418">
      <w:pPr>
        <w:ind w:left="1134"/>
        <w:rPr>
          <w:szCs w:val="22"/>
        </w:rPr>
      </w:pPr>
      <w:r w:rsidRPr="008F6360">
        <w:rPr>
          <w:szCs w:val="22"/>
        </w:rPr>
        <w:t>“Analyze practices and challenges of IP offices in exchanging their data; explore technical solutions; and prepare recommendations on IP data exchange</w:t>
      </w:r>
      <w:r w:rsidR="00471A46">
        <w:rPr>
          <w:szCs w:val="22"/>
        </w:rPr>
        <w:t>.</w:t>
      </w:r>
      <w:r w:rsidRPr="008F6360">
        <w:rPr>
          <w:szCs w:val="22"/>
        </w:rPr>
        <w:t>”</w:t>
      </w:r>
    </w:p>
    <w:p w14:paraId="0DE6C0B7" w14:textId="77777777" w:rsidR="008B4CB4" w:rsidRPr="008F6360" w:rsidRDefault="008B4CB4" w:rsidP="00DF41FD">
      <w:pPr>
        <w:ind w:left="567"/>
        <w:rPr>
          <w:szCs w:val="22"/>
        </w:rPr>
      </w:pPr>
    </w:p>
    <w:p w14:paraId="59BA2825" w14:textId="0E49B44B" w:rsidR="0091474A" w:rsidRPr="008F6360" w:rsidRDefault="008B4CB4" w:rsidP="00DF41FD">
      <w:pPr>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approved the establishment of the new Task Force </w:t>
      </w:r>
      <w:r w:rsidR="0070318D" w:rsidRPr="008F6360">
        <w:rPr>
          <w:szCs w:val="22"/>
        </w:rPr>
        <w:t>“IP Data Exchange Task Force”</w:t>
      </w:r>
      <w:r w:rsidR="009970EF">
        <w:rPr>
          <w:szCs w:val="22"/>
        </w:rPr>
        <w:t xml:space="preserve"> and designated</w:t>
      </w:r>
      <w:r w:rsidR="0070318D" w:rsidRPr="008F6360">
        <w:rPr>
          <w:szCs w:val="22"/>
        </w:rPr>
        <w:t xml:space="preserve"> JPO, SAIP and the International Bureau</w:t>
      </w:r>
      <w:r w:rsidR="009970EF">
        <w:rPr>
          <w:szCs w:val="22"/>
        </w:rPr>
        <w:t xml:space="preserve"> as the</w:t>
      </w:r>
      <w:r w:rsidR="009970EF" w:rsidRPr="008F6360">
        <w:rPr>
          <w:szCs w:val="22"/>
        </w:rPr>
        <w:t xml:space="preserve"> Co-Leaders of th</w:t>
      </w:r>
      <w:r w:rsidR="009970EF">
        <w:rPr>
          <w:szCs w:val="22"/>
        </w:rPr>
        <w:t>e new</w:t>
      </w:r>
      <w:r w:rsidR="009970EF" w:rsidRPr="008F6360">
        <w:rPr>
          <w:szCs w:val="22"/>
        </w:rPr>
        <w:t xml:space="preserve"> Task Force</w:t>
      </w:r>
      <w:r w:rsidR="0070318D" w:rsidRPr="008F6360">
        <w:rPr>
          <w:szCs w:val="22"/>
        </w:rPr>
        <w:t>.</w:t>
      </w:r>
      <w:r w:rsidR="0041655C" w:rsidRPr="008F6360">
        <w:rPr>
          <w:szCs w:val="22"/>
        </w:rPr>
        <w:t xml:space="preserve">  </w:t>
      </w:r>
      <w:r w:rsidR="009970EF">
        <w:rPr>
          <w:szCs w:val="22"/>
        </w:rPr>
        <w:t xml:space="preserve">The CWS assigned </w:t>
      </w:r>
      <w:r w:rsidR="0041655C" w:rsidRPr="008F6360">
        <w:rPr>
          <w:szCs w:val="22"/>
        </w:rPr>
        <w:t>Task No. 67 to th</w:t>
      </w:r>
      <w:r w:rsidR="009970EF">
        <w:rPr>
          <w:szCs w:val="22"/>
        </w:rPr>
        <w:t>e</w:t>
      </w:r>
      <w:r w:rsidR="0041655C" w:rsidRPr="008F6360">
        <w:rPr>
          <w:szCs w:val="22"/>
        </w:rPr>
        <w:t xml:space="preserve"> Task Force.  </w:t>
      </w:r>
    </w:p>
    <w:p w14:paraId="2C4511A2" w14:textId="77777777" w:rsidR="00BB3337" w:rsidRPr="008F6360" w:rsidRDefault="00BB3337" w:rsidP="00DF41FD">
      <w:pPr>
        <w:ind w:left="567"/>
        <w:rPr>
          <w:szCs w:val="22"/>
        </w:rPr>
      </w:pPr>
    </w:p>
    <w:p w14:paraId="6576D2A7" w14:textId="3F1DC2B8" w:rsidR="00BB3337" w:rsidRDefault="00BB3337" w:rsidP="00DF41FD">
      <w:pPr>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CWS requested the Secretariat to issue a circular, inviting its Members to nominate their subject matter experts to the new Task Force</w:t>
      </w:r>
      <w:r w:rsidR="00744394" w:rsidRPr="008F6360">
        <w:rPr>
          <w:szCs w:val="22"/>
        </w:rPr>
        <w:t>.</w:t>
      </w:r>
    </w:p>
    <w:p w14:paraId="1A1356A7" w14:textId="77777777" w:rsidR="009970EF" w:rsidRDefault="009970EF" w:rsidP="00DF41FD">
      <w:pPr>
        <w:ind w:left="567"/>
        <w:rPr>
          <w:szCs w:val="22"/>
        </w:rPr>
      </w:pPr>
    </w:p>
    <w:p w14:paraId="7034439C" w14:textId="7D93B9AF" w:rsidR="009970EF" w:rsidRPr="008F6360" w:rsidRDefault="009970EF" w:rsidP="00C77C0B">
      <w:pPr>
        <w:ind w:left="567"/>
        <w:rPr>
          <w:szCs w:val="22"/>
        </w:rPr>
      </w:pPr>
      <w:r>
        <w:rPr>
          <w:szCs w:val="22"/>
        </w:rPr>
        <w:fldChar w:fldCharType="begin"/>
      </w:r>
      <w:r>
        <w:rPr>
          <w:szCs w:val="22"/>
        </w:rPr>
        <w:instrText xml:space="preserve"> AUTONUM  </w:instrText>
      </w:r>
      <w:r>
        <w:rPr>
          <w:szCs w:val="22"/>
        </w:rPr>
        <w:fldChar w:fldCharType="end"/>
      </w:r>
      <w:r>
        <w:rPr>
          <w:szCs w:val="22"/>
        </w:rPr>
        <w:tab/>
        <w:t>The CWS noted that the IP Data Exchange Task Force would report</w:t>
      </w:r>
      <w:r w:rsidR="00820D8E">
        <w:rPr>
          <w:szCs w:val="22"/>
        </w:rPr>
        <w:t xml:space="preserve"> </w:t>
      </w:r>
      <w:r w:rsidR="001379FA">
        <w:rPr>
          <w:szCs w:val="22"/>
        </w:rPr>
        <w:t xml:space="preserve">the results of Task Force </w:t>
      </w:r>
      <w:r w:rsidR="00820D8E" w:rsidRPr="00190A52">
        <w:rPr>
          <w:szCs w:val="22"/>
        </w:rPr>
        <w:t xml:space="preserve">discussions </w:t>
      </w:r>
      <w:r w:rsidR="001379FA">
        <w:rPr>
          <w:szCs w:val="22"/>
        </w:rPr>
        <w:t>at the next session of the CWS</w:t>
      </w:r>
      <w:r w:rsidR="00820D8E">
        <w:rPr>
          <w:szCs w:val="22"/>
        </w:rPr>
        <w:t>.</w:t>
      </w:r>
      <w:r w:rsidR="00820D8E" w:rsidDel="00190A52">
        <w:rPr>
          <w:szCs w:val="22"/>
        </w:rPr>
        <w:t xml:space="preserve"> </w:t>
      </w:r>
      <w:r w:rsidR="00B37A27">
        <w:rPr>
          <w:szCs w:val="22"/>
        </w:rPr>
        <w:t xml:space="preserve"> </w:t>
      </w:r>
    </w:p>
    <w:p w14:paraId="11A3749F" w14:textId="77777777" w:rsidR="004E5B92" w:rsidRPr="008F6360" w:rsidRDefault="004E5B92" w:rsidP="00506057">
      <w:pPr>
        <w:ind w:left="567"/>
        <w:rPr>
          <w:szCs w:val="22"/>
        </w:rPr>
      </w:pPr>
    </w:p>
    <w:p w14:paraId="6EC7856F" w14:textId="3F328EF7" w:rsidR="004E5B92" w:rsidRPr="008F6360" w:rsidRDefault="004E5B92" w:rsidP="004E5B92">
      <w:pPr>
        <w:rPr>
          <w:szCs w:val="22"/>
        </w:rPr>
      </w:pPr>
      <w:r w:rsidRPr="008F6360">
        <w:rPr>
          <w:szCs w:val="22"/>
          <w:u w:val="single"/>
        </w:rPr>
        <w:t>Agenda Item 8(d): Global Identifier for natural persons and legal entities</w:t>
      </w:r>
      <w:r w:rsidRPr="008F6360">
        <w:rPr>
          <w:szCs w:val="22"/>
        </w:rPr>
        <w:t xml:space="preserve"> </w:t>
      </w:r>
    </w:p>
    <w:p w14:paraId="12512E36" w14:textId="77777777" w:rsidR="004E5B92" w:rsidRPr="008F6360" w:rsidRDefault="004E5B92" w:rsidP="004E5B92">
      <w:pPr>
        <w:rPr>
          <w:szCs w:val="22"/>
        </w:rPr>
      </w:pPr>
    </w:p>
    <w:p w14:paraId="003D6F52" w14:textId="634DDF4A" w:rsidR="00694D9A" w:rsidRDefault="004C420A" w:rsidP="00C43597">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4D51F7" w:rsidRPr="008F6360">
        <w:rPr>
          <w:szCs w:val="22"/>
        </w:rPr>
        <w:t xml:space="preserve">The </w:t>
      </w:r>
      <w:r w:rsidR="001C680C" w:rsidRPr="008F6360">
        <w:rPr>
          <w:szCs w:val="22"/>
        </w:rPr>
        <w:t>International Bureau</w:t>
      </w:r>
      <w:r w:rsidR="004D51F7" w:rsidRPr="008F6360">
        <w:rPr>
          <w:szCs w:val="22"/>
        </w:rPr>
        <w:t xml:space="preserve"> </w:t>
      </w:r>
      <w:r w:rsidR="00EB3823">
        <w:rPr>
          <w:szCs w:val="22"/>
        </w:rPr>
        <w:t xml:space="preserve">reported </w:t>
      </w:r>
      <w:r w:rsidR="004D51F7" w:rsidRPr="008F6360">
        <w:rPr>
          <w:szCs w:val="22"/>
        </w:rPr>
        <w:t xml:space="preserve">the </w:t>
      </w:r>
      <w:r w:rsidR="001C680C" w:rsidRPr="008F6360">
        <w:rPr>
          <w:szCs w:val="22"/>
        </w:rPr>
        <w:t xml:space="preserve">progress </w:t>
      </w:r>
      <w:r w:rsidR="00E44CBB">
        <w:rPr>
          <w:szCs w:val="22"/>
        </w:rPr>
        <w:t xml:space="preserve">made </w:t>
      </w:r>
      <w:r w:rsidR="001C680C" w:rsidRPr="008F6360">
        <w:rPr>
          <w:szCs w:val="22"/>
        </w:rPr>
        <w:t>o</w:t>
      </w:r>
      <w:r w:rsidR="00EB3823">
        <w:rPr>
          <w:szCs w:val="22"/>
        </w:rPr>
        <w:t>n</w:t>
      </w:r>
      <w:r w:rsidR="001C680C" w:rsidRPr="008F6360">
        <w:rPr>
          <w:szCs w:val="22"/>
        </w:rPr>
        <w:t xml:space="preserve"> the Global Identifier</w:t>
      </w:r>
      <w:r w:rsidR="001379FA">
        <w:rPr>
          <w:szCs w:val="22"/>
        </w:rPr>
        <w:t xml:space="preserve"> (GID)</w:t>
      </w:r>
      <w:r w:rsidR="001C680C" w:rsidRPr="008F6360">
        <w:rPr>
          <w:szCs w:val="22"/>
        </w:rPr>
        <w:t xml:space="preserve"> project</w:t>
      </w:r>
      <w:r w:rsidR="00EB3823">
        <w:rPr>
          <w:szCs w:val="22"/>
        </w:rPr>
        <w:t xml:space="preserve"> since the last session of the CWS</w:t>
      </w:r>
      <w:r w:rsidR="00024646" w:rsidRPr="008F6360">
        <w:rPr>
          <w:szCs w:val="22"/>
        </w:rPr>
        <w:t>.</w:t>
      </w:r>
      <w:r w:rsidR="00273A85">
        <w:rPr>
          <w:szCs w:val="22"/>
        </w:rPr>
        <w:t xml:space="preserve">  </w:t>
      </w:r>
      <w:r w:rsidR="001379FA">
        <w:rPr>
          <w:szCs w:val="22"/>
        </w:rPr>
        <w:t>T</w:t>
      </w:r>
      <w:r w:rsidR="00A120C4" w:rsidRPr="008F6360">
        <w:rPr>
          <w:szCs w:val="22"/>
        </w:rPr>
        <w:t>he I</w:t>
      </w:r>
      <w:r w:rsidR="00694D9A" w:rsidRPr="008F6360">
        <w:rPr>
          <w:szCs w:val="22"/>
        </w:rPr>
        <w:t xml:space="preserve">nternational </w:t>
      </w:r>
      <w:r w:rsidR="00A86B07" w:rsidRPr="008F6360">
        <w:rPr>
          <w:szCs w:val="22"/>
        </w:rPr>
        <w:t>Bureau</w:t>
      </w:r>
      <w:r w:rsidR="00A120C4" w:rsidRPr="008F6360">
        <w:rPr>
          <w:szCs w:val="22"/>
        </w:rPr>
        <w:t xml:space="preserve"> highlighted </w:t>
      </w:r>
      <w:r w:rsidR="00EF506C" w:rsidRPr="008F6360">
        <w:rPr>
          <w:szCs w:val="22"/>
        </w:rPr>
        <w:t xml:space="preserve">the importance of the project for </w:t>
      </w:r>
      <w:r w:rsidR="00C218FC" w:rsidRPr="008F6360">
        <w:rPr>
          <w:szCs w:val="22"/>
        </w:rPr>
        <w:t xml:space="preserve">the IP </w:t>
      </w:r>
      <w:r w:rsidR="001379FA">
        <w:rPr>
          <w:szCs w:val="22"/>
        </w:rPr>
        <w:t>c</w:t>
      </w:r>
      <w:r w:rsidR="00C218FC" w:rsidRPr="008F6360">
        <w:rPr>
          <w:szCs w:val="22"/>
        </w:rPr>
        <w:t>ommunity</w:t>
      </w:r>
      <w:r w:rsidR="00A120C4" w:rsidRPr="008F6360">
        <w:rPr>
          <w:szCs w:val="22"/>
        </w:rPr>
        <w:t xml:space="preserve"> and </w:t>
      </w:r>
      <w:r w:rsidR="00E44CBB">
        <w:rPr>
          <w:szCs w:val="22"/>
        </w:rPr>
        <w:t>summarized</w:t>
      </w:r>
      <w:r w:rsidR="00E44CBB" w:rsidRPr="008F6360">
        <w:rPr>
          <w:szCs w:val="22"/>
        </w:rPr>
        <w:t xml:space="preserve"> </w:t>
      </w:r>
      <w:r w:rsidR="00E44CBB">
        <w:rPr>
          <w:szCs w:val="22"/>
        </w:rPr>
        <w:t>its</w:t>
      </w:r>
      <w:r w:rsidR="00540C9C" w:rsidRPr="008F6360">
        <w:rPr>
          <w:szCs w:val="22"/>
        </w:rPr>
        <w:t xml:space="preserve"> </w:t>
      </w:r>
      <w:r w:rsidR="00C43597" w:rsidRPr="008F6360">
        <w:rPr>
          <w:szCs w:val="22"/>
        </w:rPr>
        <w:t>three phases</w:t>
      </w:r>
      <w:r w:rsidR="00694D9A" w:rsidRPr="008F6360">
        <w:rPr>
          <w:szCs w:val="22"/>
        </w:rPr>
        <w:t>:</w:t>
      </w:r>
    </w:p>
    <w:p w14:paraId="17673749" w14:textId="77777777" w:rsidR="00273A85" w:rsidRPr="008F6360" w:rsidRDefault="00273A85" w:rsidP="00C43597">
      <w:pPr>
        <w:rPr>
          <w:szCs w:val="22"/>
        </w:rPr>
      </w:pPr>
    </w:p>
    <w:p w14:paraId="0F9B9005" w14:textId="3D7BF8AB" w:rsidR="00694D9A" w:rsidRPr="008F6360" w:rsidRDefault="00694D9A" w:rsidP="00506057">
      <w:pPr>
        <w:pStyle w:val="ListParagraph"/>
        <w:numPr>
          <w:ilvl w:val="0"/>
          <w:numId w:val="13"/>
        </w:numPr>
        <w:rPr>
          <w:szCs w:val="22"/>
        </w:rPr>
      </w:pPr>
      <w:r w:rsidRPr="00506057">
        <w:rPr>
          <w:szCs w:val="22"/>
          <w:u w:val="single"/>
        </w:rPr>
        <w:t>Phase I</w:t>
      </w:r>
      <w:r w:rsidR="00E44CBB">
        <w:rPr>
          <w:szCs w:val="22"/>
        </w:rPr>
        <w:t>:</w:t>
      </w:r>
      <w:r w:rsidR="00C43597" w:rsidRPr="008F6360">
        <w:rPr>
          <w:szCs w:val="22"/>
        </w:rPr>
        <w:t xml:space="preserve"> identif</w:t>
      </w:r>
      <w:r w:rsidR="00540C9C" w:rsidRPr="008F6360">
        <w:rPr>
          <w:szCs w:val="22"/>
        </w:rPr>
        <w:t>ying the</w:t>
      </w:r>
      <w:r w:rsidR="00C43597" w:rsidRPr="008F6360">
        <w:rPr>
          <w:szCs w:val="22"/>
        </w:rPr>
        <w:t xml:space="preserve"> business requirements</w:t>
      </w:r>
      <w:r w:rsidR="00181769" w:rsidRPr="008F6360">
        <w:rPr>
          <w:szCs w:val="22"/>
        </w:rPr>
        <w:t xml:space="preserve">, </w:t>
      </w:r>
      <w:r w:rsidR="00974B08" w:rsidRPr="008F6360">
        <w:rPr>
          <w:szCs w:val="22"/>
        </w:rPr>
        <w:t>conduct</w:t>
      </w:r>
      <w:r w:rsidRPr="008F6360">
        <w:rPr>
          <w:szCs w:val="22"/>
        </w:rPr>
        <w:t>ing</w:t>
      </w:r>
      <w:r w:rsidR="00974B08" w:rsidRPr="008F6360">
        <w:rPr>
          <w:szCs w:val="22"/>
        </w:rPr>
        <w:t xml:space="preserve"> a feasibility </w:t>
      </w:r>
      <w:r w:rsidRPr="008F6360">
        <w:rPr>
          <w:szCs w:val="22"/>
        </w:rPr>
        <w:t xml:space="preserve">study </w:t>
      </w:r>
      <w:r w:rsidR="00974B08" w:rsidRPr="008F6360">
        <w:rPr>
          <w:szCs w:val="22"/>
        </w:rPr>
        <w:t>and</w:t>
      </w:r>
      <w:r w:rsidR="00C43597" w:rsidRPr="008F6360">
        <w:rPr>
          <w:szCs w:val="22"/>
        </w:rPr>
        <w:t xml:space="preserve"> </w:t>
      </w:r>
      <w:r w:rsidRPr="008F6360">
        <w:rPr>
          <w:szCs w:val="22"/>
        </w:rPr>
        <w:t xml:space="preserve">the </w:t>
      </w:r>
      <w:r w:rsidR="00C43597" w:rsidRPr="008F6360">
        <w:rPr>
          <w:szCs w:val="22"/>
        </w:rPr>
        <w:t>develop</w:t>
      </w:r>
      <w:r w:rsidRPr="008F6360">
        <w:rPr>
          <w:szCs w:val="22"/>
        </w:rPr>
        <w:t>ment of</w:t>
      </w:r>
      <w:r w:rsidR="00C43597" w:rsidRPr="008F6360">
        <w:rPr>
          <w:szCs w:val="22"/>
        </w:rPr>
        <w:t xml:space="preserve"> the technical documentation including the technical specification</w:t>
      </w:r>
      <w:r w:rsidRPr="008F6360">
        <w:rPr>
          <w:szCs w:val="22"/>
        </w:rPr>
        <w:t>;</w:t>
      </w:r>
    </w:p>
    <w:p w14:paraId="609864E8" w14:textId="77777777" w:rsidR="00161643" w:rsidRPr="008F6360" w:rsidRDefault="00161643" w:rsidP="00161643">
      <w:pPr>
        <w:pStyle w:val="ListParagraph"/>
        <w:rPr>
          <w:szCs w:val="22"/>
        </w:rPr>
      </w:pPr>
    </w:p>
    <w:p w14:paraId="389742B7" w14:textId="754AF6D6" w:rsidR="00694D9A" w:rsidRDefault="0028234D" w:rsidP="00E44CBB">
      <w:pPr>
        <w:pStyle w:val="ListParagraph"/>
        <w:numPr>
          <w:ilvl w:val="0"/>
          <w:numId w:val="13"/>
        </w:numPr>
        <w:rPr>
          <w:szCs w:val="22"/>
        </w:rPr>
      </w:pPr>
      <w:r w:rsidRPr="00506057">
        <w:rPr>
          <w:szCs w:val="22"/>
          <w:u w:val="single"/>
        </w:rPr>
        <w:t>Phase II</w:t>
      </w:r>
      <w:r w:rsidR="00E44CBB">
        <w:rPr>
          <w:szCs w:val="22"/>
        </w:rPr>
        <w:t>:</w:t>
      </w:r>
      <w:r w:rsidR="000851AD" w:rsidRPr="008F6360">
        <w:rPr>
          <w:szCs w:val="22"/>
        </w:rPr>
        <w:t xml:space="preserve"> </w:t>
      </w:r>
      <w:r w:rsidRPr="008F6360">
        <w:rPr>
          <w:szCs w:val="22"/>
        </w:rPr>
        <w:t>finaliz</w:t>
      </w:r>
      <w:r w:rsidR="001379FA">
        <w:rPr>
          <w:szCs w:val="22"/>
        </w:rPr>
        <w:t>ing</w:t>
      </w:r>
      <w:r w:rsidR="00694D9A" w:rsidRPr="008F6360">
        <w:rPr>
          <w:szCs w:val="22"/>
        </w:rPr>
        <w:t xml:space="preserve"> of the</w:t>
      </w:r>
      <w:r w:rsidRPr="008F6360">
        <w:rPr>
          <w:szCs w:val="22"/>
        </w:rPr>
        <w:t xml:space="preserve"> documentation for </w:t>
      </w:r>
      <w:r w:rsidR="00694D9A" w:rsidRPr="008F6360">
        <w:rPr>
          <w:szCs w:val="22"/>
        </w:rPr>
        <w:t>Minimum V</w:t>
      </w:r>
      <w:r w:rsidRPr="008F6360">
        <w:rPr>
          <w:szCs w:val="22"/>
        </w:rPr>
        <w:t xml:space="preserve">iable </w:t>
      </w:r>
      <w:r w:rsidR="00694D9A" w:rsidRPr="008F6360">
        <w:rPr>
          <w:szCs w:val="22"/>
        </w:rPr>
        <w:t>P</w:t>
      </w:r>
      <w:r w:rsidRPr="008F6360">
        <w:rPr>
          <w:szCs w:val="22"/>
        </w:rPr>
        <w:t>roduct</w:t>
      </w:r>
      <w:r w:rsidR="00694D9A" w:rsidRPr="008F6360">
        <w:rPr>
          <w:szCs w:val="22"/>
        </w:rPr>
        <w:t xml:space="preserve"> (MVP)</w:t>
      </w:r>
      <w:r w:rsidR="00E44CBB">
        <w:rPr>
          <w:szCs w:val="22"/>
        </w:rPr>
        <w:t>,</w:t>
      </w:r>
      <w:r w:rsidRPr="008F6360">
        <w:rPr>
          <w:szCs w:val="22"/>
        </w:rPr>
        <w:t xml:space="preserve"> including the Terms of Use </w:t>
      </w:r>
      <w:r w:rsidR="001379FA">
        <w:rPr>
          <w:szCs w:val="22"/>
        </w:rPr>
        <w:t>a</w:t>
      </w:r>
      <w:r w:rsidRPr="008F6360">
        <w:rPr>
          <w:szCs w:val="22"/>
        </w:rPr>
        <w:t>greement and governance</w:t>
      </w:r>
      <w:r w:rsidR="00E44CBB">
        <w:rPr>
          <w:szCs w:val="22"/>
        </w:rPr>
        <w:t xml:space="preserve"> documentation, and the</w:t>
      </w:r>
      <w:r w:rsidR="006B28A8" w:rsidRPr="008F6360">
        <w:rPr>
          <w:szCs w:val="22"/>
        </w:rPr>
        <w:t xml:space="preserve"> </w:t>
      </w:r>
      <w:r w:rsidR="009A48F2" w:rsidRPr="008F6360">
        <w:rPr>
          <w:szCs w:val="22"/>
        </w:rPr>
        <w:t>develop</w:t>
      </w:r>
      <w:r w:rsidR="00E44CBB">
        <w:rPr>
          <w:szCs w:val="22"/>
        </w:rPr>
        <w:t>ment of</w:t>
      </w:r>
      <w:r w:rsidR="009A48F2" w:rsidRPr="008F6360">
        <w:rPr>
          <w:szCs w:val="22"/>
        </w:rPr>
        <w:t xml:space="preserve"> </w:t>
      </w:r>
      <w:r w:rsidR="00694D9A" w:rsidRPr="008F6360">
        <w:rPr>
          <w:szCs w:val="22"/>
        </w:rPr>
        <w:t>a</w:t>
      </w:r>
      <w:r w:rsidR="009A48F2" w:rsidRPr="008F6360">
        <w:rPr>
          <w:szCs w:val="22"/>
        </w:rPr>
        <w:t xml:space="preserve"> sandbox environment for testing</w:t>
      </w:r>
      <w:r w:rsidR="00E44CBB">
        <w:rPr>
          <w:szCs w:val="22"/>
        </w:rPr>
        <w:t>.</w:t>
      </w:r>
      <w:r w:rsidR="00D014A3" w:rsidRPr="008F6360">
        <w:rPr>
          <w:szCs w:val="22"/>
        </w:rPr>
        <w:t xml:space="preserve"> </w:t>
      </w:r>
      <w:r w:rsidR="001379FA">
        <w:rPr>
          <w:szCs w:val="22"/>
        </w:rPr>
        <w:t xml:space="preserve"> </w:t>
      </w:r>
      <w:r w:rsidR="00E44CBB">
        <w:rPr>
          <w:szCs w:val="22"/>
        </w:rPr>
        <w:t xml:space="preserve"> Testing</w:t>
      </w:r>
      <w:r w:rsidR="00D014A3" w:rsidRPr="008F6360">
        <w:rPr>
          <w:szCs w:val="22"/>
        </w:rPr>
        <w:t xml:space="preserve"> </w:t>
      </w:r>
      <w:r w:rsidR="00E44CBB">
        <w:rPr>
          <w:szCs w:val="22"/>
        </w:rPr>
        <w:t xml:space="preserve">will be conducted </w:t>
      </w:r>
      <w:r w:rsidR="00D014A3" w:rsidRPr="008F6360">
        <w:rPr>
          <w:szCs w:val="22"/>
        </w:rPr>
        <w:t xml:space="preserve">with mock-up data </w:t>
      </w:r>
      <w:r w:rsidR="00E44CBB">
        <w:rPr>
          <w:szCs w:val="22"/>
        </w:rPr>
        <w:t>amongst</w:t>
      </w:r>
      <w:r w:rsidR="00E44CBB" w:rsidRPr="008F6360">
        <w:rPr>
          <w:szCs w:val="22"/>
        </w:rPr>
        <w:t xml:space="preserve"> </w:t>
      </w:r>
      <w:r w:rsidR="00D014A3" w:rsidRPr="008F6360">
        <w:rPr>
          <w:szCs w:val="22"/>
        </w:rPr>
        <w:t xml:space="preserve">the participating </w:t>
      </w:r>
      <w:r w:rsidR="00FC7DFB">
        <w:rPr>
          <w:szCs w:val="22"/>
        </w:rPr>
        <w:t>O</w:t>
      </w:r>
      <w:r w:rsidR="00D014A3" w:rsidRPr="008F6360">
        <w:rPr>
          <w:szCs w:val="22"/>
        </w:rPr>
        <w:t xml:space="preserve">ffices and </w:t>
      </w:r>
      <w:r w:rsidR="00FC7DFB">
        <w:rPr>
          <w:szCs w:val="22"/>
        </w:rPr>
        <w:t>IP</w:t>
      </w:r>
      <w:r w:rsidR="001379FA">
        <w:rPr>
          <w:szCs w:val="22"/>
        </w:rPr>
        <w:t xml:space="preserve"> </w:t>
      </w:r>
      <w:r w:rsidR="00D014A3" w:rsidRPr="008F6360">
        <w:rPr>
          <w:szCs w:val="22"/>
        </w:rPr>
        <w:t xml:space="preserve">industry </w:t>
      </w:r>
      <w:r w:rsidR="00FC7DFB">
        <w:rPr>
          <w:szCs w:val="22"/>
        </w:rPr>
        <w:t>associations</w:t>
      </w:r>
      <w:r w:rsidR="00E44CBB">
        <w:rPr>
          <w:szCs w:val="22"/>
        </w:rPr>
        <w:t>,</w:t>
      </w:r>
      <w:r w:rsidR="00D014A3" w:rsidRPr="008F6360">
        <w:rPr>
          <w:szCs w:val="22"/>
        </w:rPr>
        <w:t xml:space="preserve"> who will be part of this Phase II</w:t>
      </w:r>
      <w:r w:rsidR="00E44CBB">
        <w:rPr>
          <w:szCs w:val="22"/>
        </w:rPr>
        <w:t>. Phase</w:t>
      </w:r>
      <w:r w:rsidR="00EB3823">
        <w:rPr>
          <w:szCs w:val="22"/>
        </w:rPr>
        <w:t xml:space="preserve"> 2</w:t>
      </w:r>
      <w:r w:rsidR="00E44CBB">
        <w:rPr>
          <w:szCs w:val="22"/>
        </w:rPr>
        <w:t xml:space="preserve"> is </w:t>
      </w:r>
      <w:r w:rsidR="00E44CBB" w:rsidRPr="008F6360">
        <w:rPr>
          <w:szCs w:val="22"/>
        </w:rPr>
        <w:t>planned to commence in October 2024</w:t>
      </w:r>
      <w:r w:rsidR="00694D9A" w:rsidRPr="008F6360">
        <w:rPr>
          <w:szCs w:val="22"/>
        </w:rPr>
        <w:t>; and</w:t>
      </w:r>
    </w:p>
    <w:p w14:paraId="3C4CA86A" w14:textId="77777777" w:rsidR="00E44CBB" w:rsidRPr="00E44CBB" w:rsidRDefault="00E44CBB" w:rsidP="00E44CBB">
      <w:pPr>
        <w:rPr>
          <w:szCs w:val="22"/>
        </w:rPr>
      </w:pPr>
    </w:p>
    <w:p w14:paraId="4E54FF1A" w14:textId="11701175" w:rsidR="00694D9A" w:rsidRPr="008F6360" w:rsidRDefault="00D014A3" w:rsidP="00506057">
      <w:pPr>
        <w:pStyle w:val="ListParagraph"/>
        <w:numPr>
          <w:ilvl w:val="0"/>
          <w:numId w:val="13"/>
        </w:numPr>
        <w:spacing w:after="240"/>
        <w:rPr>
          <w:szCs w:val="22"/>
        </w:rPr>
      </w:pPr>
      <w:r w:rsidRPr="00E44CBB">
        <w:rPr>
          <w:szCs w:val="22"/>
          <w:u w:val="single"/>
        </w:rPr>
        <w:t xml:space="preserve">Phase </w:t>
      </w:r>
      <w:r w:rsidR="002A7264" w:rsidRPr="00E44CBB">
        <w:rPr>
          <w:szCs w:val="22"/>
          <w:u w:val="single"/>
        </w:rPr>
        <w:t>III</w:t>
      </w:r>
      <w:r w:rsidR="00E44CBB">
        <w:rPr>
          <w:szCs w:val="22"/>
        </w:rPr>
        <w:t>:</w:t>
      </w:r>
      <w:r w:rsidR="002A7264" w:rsidRPr="008F6360">
        <w:rPr>
          <w:szCs w:val="22"/>
        </w:rPr>
        <w:t xml:space="preserve"> </w:t>
      </w:r>
      <w:r w:rsidR="007E0991" w:rsidRPr="008F6360">
        <w:rPr>
          <w:szCs w:val="22"/>
        </w:rPr>
        <w:t xml:space="preserve"> </w:t>
      </w:r>
      <w:r w:rsidR="00E44CBB">
        <w:rPr>
          <w:szCs w:val="22"/>
        </w:rPr>
        <w:t xml:space="preserve">the </w:t>
      </w:r>
      <w:r w:rsidR="007E0991" w:rsidRPr="008F6360">
        <w:rPr>
          <w:szCs w:val="22"/>
        </w:rPr>
        <w:t>global level implementation of the GID system</w:t>
      </w:r>
      <w:r w:rsidR="00EB3823">
        <w:rPr>
          <w:szCs w:val="22"/>
        </w:rPr>
        <w:t xml:space="preserve"> which is planned to start late 2026</w:t>
      </w:r>
      <w:r w:rsidR="007E0991" w:rsidRPr="008F6360">
        <w:rPr>
          <w:szCs w:val="22"/>
        </w:rPr>
        <w:t xml:space="preserve">. </w:t>
      </w:r>
      <w:r w:rsidR="004E1D68" w:rsidRPr="008F6360">
        <w:rPr>
          <w:szCs w:val="22"/>
        </w:rPr>
        <w:t xml:space="preserve"> </w:t>
      </w:r>
    </w:p>
    <w:p w14:paraId="7090ED5D" w14:textId="44E652D7" w:rsidR="003F33DD" w:rsidRPr="008F6360" w:rsidRDefault="003F33DD" w:rsidP="00C43597">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Delegation of Germany </w:t>
      </w:r>
      <w:r w:rsidR="00AD5ECE" w:rsidRPr="008F6360">
        <w:rPr>
          <w:szCs w:val="22"/>
        </w:rPr>
        <w:t xml:space="preserve">thanked the International Bureau for the </w:t>
      </w:r>
      <w:r w:rsidR="00EB3823">
        <w:rPr>
          <w:szCs w:val="22"/>
        </w:rPr>
        <w:t>progress report</w:t>
      </w:r>
      <w:r w:rsidR="00682C56" w:rsidRPr="008F6360">
        <w:rPr>
          <w:szCs w:val="22"/>
        </w:rPr>
        <w:t xml:space="preserve"> and asked if the project document</w:t>
      </w:r>
      <w:r w:rsidR="00E03B6F" w:rsidRPr="008F6360">
        <w:rPr>
          <w:szCs w:val="22"/>
        </w:rPr>
        <w:t>ation</w:t>
      </w:r>
      <w:r w:rsidR="00EB3823">
        <w:rPr>
          <w:szCs w:val="22"/>
        </w:rPr>
        <w:t xml:space="preserve"> could be published</w:t>
      </w:r>
      <w:r w:rsidR="00E03B6F" w:rsidRPr="008F6360">
        <w:rPr>
          <w:szCs w:val="22"/>
        </w:rPr>
        <w:t xml:space="preserve">. </w:t>
      </w:r>
      <w:r w:rsidR="00694D9A" w:rsidRPr="008F6360">
        <w:rPr>
          <w:szCs w:val="22"/>
        </w:rPr>
        <w:t xml:space="preserve"> </w:t>
      </w:r>
      <w:r w:rsidR="00E03B6F" w:rsidRPr="008F6360">
        <w:rPr>
          <w:szCs w:val="22"/>
        </w:rPr>
        <w:t xml:space="preserve">The </w:t>
      </w:r>
      <w:r w:rsidR="00EB3823">
        <w:rPr>
          <w:szCs w:val="22"/>
        </w:rPr>
        <w:t>International Bureau</w:t>
      </w:r>
      <w:r w:rsidR="00E03B6F" w:rsidRPr="008F6360">
        <w:rPr>
          <w:szCs w:val="22"/>
        </w:rPr>
        <w:t xml:space="preserve"> confirmed that </w:t>
      </w:r>
      <w:r w:rsidR="00EB3823">
        <w:rPr>
          <w:szCs w:val="22"/>
        </w:rPr>
        <w:t xml:space="preserve">it would </w:t>
      </w:r>
      <w:r w:rsidR="00E03B6F" w:rsidRPr="008F6360">
        <w:rPr>
          <w:szCs w:val="22"/>
        </w:rPr>
        <w:t xml:space="preserve">create a dedicated </w:t>
      </w:r>
      <w:r w:rsidR="00E44CBB">
        <w:rPr>
          <w:szCs w:val="22"/>
        </w:rPr>
        <w:t>wiki</w:t>
      </w:r>
      <w:r w:rsidR="00E85792" w:rsidRPr="008F6360">
        <w:rPr>
          <w:szCs w:val="22"/>
        </w:rPr>
        <w:t xml:space="preserve"> for </w:t>
      </w:r>
      <w:r w:rsidR="001379FA">
        <w:rPr>
          <w:szCs w:val="22"/>
        </w:rPr>
        <w:t xml:space="preserve">the </w:t>
      </w:r>
      <w:r w:rsidR="00E85792" w:rsidRPr="008F6360">
        <w:rPr>
          <w:szCs w:val="22"/>
        </w:rPr>
        <w:t xml:space="preserve">GID project </w:t>
      </w:r>
      <w:r w:rsidR="00E44CBB">
        <w:rPr>
          <w:szCs w:val="22"/>
        </w:rPr>
        <w:t>including</w:t>
      </w:r>
      <w:r w:rsidR="00E44CBB" w:rsidRPr="008F6360">
        <w:rPr>
          <w:szCs w:val="22"/>
        </w:rPr>
        <w:t xml:space="preserve"> </w:t>
      </w:r>
      <w:r w:rsidR="00E85792" w:rsidRPr="008F6360">
        <w:rPr>
          <w:szCs w:val="22"/>
        </w:rPr>
        <w:t xml:space="preserve">FAQ </w:t>
      </w:r>
      <w:r w:rsidR="002D059F" w:rsidRPr="008F6360">
        <w:rPr>
          <w:szCs w:val="22"/>
        </w:rPr>
        <w:t>and w</w:t>
      </w:r>
      <w:r w:rsidR="00EB3823">
        <w:rPr>
          <w:szCs w:val="22"/>
        </w:rPr>
        <w:t>ould</w:t>
      </w:r>
      <w:r w:rsidR="002D059F" w:rsidRPr="008F6360">
        <w:rPr>
          <w:szCs w:val="22"/>
        </w:rPr>
        <w:t xml:space="preserve"> </w:t>
      </w:r>
      <w:r w:rsidR="00694D9A" w:rsidRPr="008F6360">
        <w:rPr>
          <w:szCs w:val="22"/>
        </w:rPr>
        <w:t xml:space="preserve">share </w:t>
      </w:r>
      <w:r w:rsidR="002D059F" w:rsidRPr="008F6360">
        <w:rPr>
          <w:szCs w:val="22"/>
        </w:rPr>
        <w:t xml:space="preserve">the </w:t>
      </w:r>
      <w:r w:rsidR="00694D9A" w:rsidRPr="008F6360">
        <w:rPr>
          <w:szCs w:val="22"/>
        </w:rPr>
        <w:t xml:space="preserve">public </w:t>
      </w:r>
      <w:r w:rsidR="002D059F" w:rsidRPr="008F6360">
        <w:rPr>
          <w:szCs w:val="22"/>
        </w:rPr>
        <w:t>document</w:t>
      </w:r>
      <w:r w:rsidR="00694D9A" w:rsidRPr="008F6360">
        <w:rPr>
          <w:szCs w:val="22"/>
        </w:rPr>
        <w:t>ation</w:t>
      </w:r>
      <w:r w:rsidR="002D059F" w:rsidRPr="008F6360">
        <w:rPr>
          <w:szCs w:val="22"/>
        </w:rPr>
        <w:t xml:space="preserve"> </w:t>
      </w:r>
      <w:r w:rsidR="00694D9A" w:rsidRPr="008F6360">
        <w:rPr>
          <w:szCs w:val="22"/>
        </w:rPr>
        <w:t>there</w:t>
      </w:r>
      <w:r w:rsidR="000C0BF5" w:rsidRPr="008F6360">
        <w:rPr>
          <w:szCs w:val="22"/>
        </w:rPr>
        <w:t xml:space="preserve">. </w:t>
      </w:r>
    </w:p>
    <w:p w14:paraId="13D245A0" w14:textId="77777777" w:rsidR="000C0BF5" w:rsidRPr="008F6360" w:rsidRDefault="000C0BF5" w:rsidP="00C43597">
      <w:pPr>
        <w:rPr>
          <w:szCs w:val="22"/>
        </w:rPr>
      </w:pPr>
    </w:p>
    <w:p w14:paraId="390F9D36" w14:textId="6DAB9F88" w:rsidR="00A86B07" w:rsidRDefault="000C0BF5" w:rsidP="004D2A3E">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Delegation of China</w:t>
      </w:r>
      <w:r w:rsidR="0099770B" w:rsidRPr="008F6360">
        <w:rPr>
          <w:szCs w:val="22"/>
        </w:rPr>
        <w:t xml:space="preserve"> </w:t>
      </w:r>
      <w:r w:rsidR="00E44CBB">
        <w:rPr>
          <w:szCs w:val="22"/>
        </w:rPr>
        <w:t>indicated its appreciation for</w:t>
      </w:r>
      <w:r w:rsidR="00E44CBB" w:rsidRPr="008F6360">
        <w:rPr>
          <w:szCs w:val="22"/>
        </w:rPr>
        <w:t xml:space="preserve"> </w:t>
      </w:r>
      <w:r w:rsidR="00467160" w:rsidRPr="008F6360">
        <w:rPr>
          <w:szCs w:val="22"/>
        </w:rPr>
        <w:t xml:space="preserve">the presentation which </w:t>
      </w:r>
      <w:r w:rsidR="00694D9A" w:rsidRPr="008F6360">
        <w:rPr>
          <w:szCs w:val="22"/>
        </w:rPr>
        <w:t xml:space="preserve">provided </w:t>
      </w:r>
      <w:r w:rsidR="00EB3823">
        <w:rPr>
          <w:szCs w:val="22"/>
        </w:rPr>
        <w:t>it</w:t>
      </w:r>
      <w:r w:rsidR="00694D9A" w:rsidRPr="008F6360">
        <w:rPr>
          <w:szCs w:val="22"/>
        </w:rPr>
        <w:t xml:space="preserve"> with</w:t>
      </w:r>
      <w:r w:rsidR="00467160" w:rsidRPr="008F6360">
        <w:rPr>
          <w:szCs w:val="22"/>
        </w:rPr>
        <w:t xml:space="preserve"> </w:t>
      </w:r>
      <w:r w:rsidR="00E44CBB">
        <w:rPr>
          <w:szCs w:val="22"/>
        </w:rPr>
        <w:t>details regarding</w:t>
      </w:r>
      <w:r w:rsidR="00E41DF3" w:rsidRPr="008F6360">
        <w:rPr>
          <w:szCs w:val="22"/>
        </w:rPr>
        <w:t xml:space="preserve"> the G</w:t>
      </w:r>
      <w:r w:rsidR="00EB3823">
        <w:rPr>
          <w:szCs w:val="22"/>
        </w:rPr>
        <w:t xml:space="preserve">lobal </w:t>
      </w:r>
      <w:r w:rsidR="00E41DF3" w:rsidRPr="008F6360">
        <w:rPr>
          <w:szCs w:val="22"/>
        </w:rPr>
        <w:t>ID project, and asked if th</w:t>
      </w:r>
      <w:r w:rsidR="00EB3823">
        <w:rPr>
          <w:szCs w:val="22"/>
        </w:rPr>
        <w:t>e</w:t>
      </w:r>
      <w:r w:rsidR="00E41DF3" w:rsidRPr="008F6360">
        <w:rPr>
          <w:szCs w:val="22"/>
        </w:rPr>
        <w:t xml:space="preserve"> project </w:t>
      </w:r>
      <w:r w:rsidR="00EB3823">
        <w:rPr>
          <w:szCs w:val="22"/>
        </w:rPr>
        <w:t>would</w:t>
      </w:r>
      <w:r w:rsidR="00E41DF3" w:rsidRPr="008F6360">
        <w:rPr>
          <w:szCs w:val="22"/>
        </w:rPr>
        <w:t xml:space="preserve"> </w:t>
      </w:r>
      <w:r w:rsidR="00E44CBB">
        <w:rPr>
          <w:szCs w:val="22"/>
        </w:rPr>
        <w:t>have an impact on</w:t>
      </w:r>
      <w:r w:rsidR="00E44CBB" w:rsidRPr="008F6360">
        <w:rPr>
          <w:szCs w:val="22"/>
        </w:rPr>
        <w:t xml:space="preserve"> </w:t>
      </w:r>
      <w:r w:rsidR="00E41DF3" w:rsidRPr="008F6360">
        <w:rPr>
          <w:szCs w:val="22"/>
        </w:rPr>
        <w:t>P</w:t>
      </w:r>
      <w:r w:rsidR="00E44CBB">
        <w:rPr>
          <w:szCs w:val="22"/>
        </w:rPr>
        <w:t>CT</w:t>
      </w:r>
      <w:r w:rsidR="00E41DF3" w:rsidRPr="008F6360">
        <w:rPr>
          <w:szCs w:val="22"/>
        </w:rPr>
        <w:t xml:space="preserve"> </w:t>
      </w:r>
      <w:r w:rsidR="00E44CBB">
        <w:rPr>
          <w:szCs w:val="22"/>
        </w:rPr>
        <w:t>operations</w:t>
      </w:r>
      <w:r w:rsidR="00E41DF3" w:rsidRPr="008F6360">
        <w:rPr>
          <w:szCs w:val="22"/>
        </w:rPr>
        <w:t xml:space="preserve">. </w:t>
      </w:r>
      <w:r w:rsidR="002817F7" w:rsidRPr="008F6360">
        <w:rPr>
          <w:szCs w:val="22"/>
        </w:rPr>
        <w:t xml:space="preserve"> </w:t>
      </w:r>
      <w:r w:rsidR="00E41DF3" w:rsidRPr="008F6360">
        <w:rPr>
          <w:szCs w:val="22"/>
        </w:rPr>
        <w:t xml:space="preserve">The </w:t>
      </w:r>
      <w:r w:rsidR="002817F7" w:rsidRPr="008F6360">
        <w:rPr>
          <w:szCs w:val="22"/>
        </w:rPr>
        <w:t>Secretariat</w:t>
      </w:r>
      <w:r w:rsidR="00E41DF3" w:rsidRPr="008F6360">
        <w:rPr>
          <w:szCs w:val="22"/>
        </w:rPr>
        <w:t xml:space="preserve"> </w:t>
      </w:r>
      <w:r w:rsidR="00ED6E0C" w:rsidRPr="008F6360">
        <w:rPr>
          <w:szCs w:val="22"/>
        </w:rPr>
        <w:t xml:space="preserve">clarified that </w:t>
      </w:r>
      <w:r w:rsidR="002817F7" w:rsidRPr="008F6360">
        <w:rPr>
          <w:szCs w:val="22"/>
        </w:rPr>
        <w:t xml:space="preserve">implementing the </w:t>
      </w:r>
      <w:r w:rsidR="00ED6E0C" w:rsidRPr="008F6360">
        <w:rPr>
          <w:szCs w:val="22"/>
        </w:rPr>
        <w:t>G</w:t>
      </w:r>
      <w:r w:rsidR="00EB3823">
        <w:rPr>
          <w:szCs w:val="22"/>
        </w:rPr>
        <w:t xml:space="preserve">lobal </w:t>
      </w:r>
      <w:r w:rsidR="00ED6E0C" w:rsidRPr="008F6360">
        <w:rPr>
          <w:szCs w:val="22"/>
        </w:rPr>
        <w:t xml:space="preserve">ID </w:t>
      </w:r>
      <w:r w:rsidR="00006417" w:rsidRPr="008F6360">
        <w:rPr>
          <w:szCs w:val="22"/>
        </w:rPr>
        <w:t>will be</w:t>
      </w:r>
      <w:r w:rsidR="00ED6E0C" w:rsidRPr="008F6360">
        <w:rPr>
          <w:szCs w:val="22"/>
        </w:rPr>
        <w:t xml:space="preserve"> </w:t>
      </w:r>
      <w:r w:rsidR="008B41B2" w:rsidRPr="008F6360">
        <w:rPr>
          <w:szCs w:val="22"/>
        </w:rPr>
        <w:t>optional,</w:t>
      </w:r>
      <w:r w:rsidR="00ED6E0C" w:rsidRPr="008F6360">
        <w:rPr>
          <w:szCs w:val="22"/>
        </w:rPr>
        <w:t xml:space="preserve"> and t</w:t>
      </w:r>
      <w:r w:rsidR="00E44CBB">
        <w:rPr>
          <w:szCs w:val="22"/>
        </w:rPr>
        <w:t>hat individual</w:t>
      </w:r>
      <w:r w:rsidR="00ED6E0C" w:rsidRPr="008F6360">
        <w:rPr>
          <w:szCs w:val="22"/>
        </w:rPr>
        <w:t xml:space="preserve"> IP offices </w:t>
      </w:r>
      <w:r w:rsidR="00E44CBB">
        <w:rPr>
          <w:szCs w:val="22"/>
        </w:rPr>
        <w:t>and IP</w:t>
      </w:r>
      <w:r w:rsidR="00E44CBB" w:rsidRPr="008F6360">
        <w:rPr>
          <w:szCs w:val="22"/>
        </w:rPr>
        <w:t xml:space="preserve"> </w:t>
      </w:r>
      <w:r w:rsidR="00ED6E0C" w:rsidRPr="008F6360">
        <w:rPr>
          <w:szCs w:val="22"/>
        </w:rPr>
        <w:t>applicant</w:t>
      </w:r>
      <w:r w:rsidR="00E44CBB">
        <w:rPr>
          <w:szCs w:val="22"/>
        </w:rPr>
        <w:t>s</w:t>
      </w:r>
      <w:r w:rsidR="00ED6E0C" w:rsidRPr="008F6360">
        <w:rPr>
          <w:szCs w:val="22"/>
        </w:rPr>
        <w:t xml:space="preserve"> w</w:t>
      </w:r>
      <w:r w:rsidR="00EB3823">
        <w:rPr>
          <w:szCs w:val="22"/>
        </w:rPr>
        <w:t>ould</w:t>
      </w:r>
      <w:r w:rsidR="00ED6E0C" w:rsidRPr="008F6360">
        <w:rPr>
          <w:szCs w:val="22"/>
        </w:rPr>
        <w:t xml:space="preserve"> decide </w:t>
      </w:r>
      <w:r w:rsidR="00E44CBB">
        <w:rPr>
          <w:szCs w:val="22"/>
        </w:rPr>
        <w:t xml:space="preserve">whether </w:t>
      </w:r>
      <w:r w:rsidR="00ED6E0C" w:rsidRPr="008F6360">
        <w:rPr>
          <w:szCs w:val="22"/>
        </w:rPr>
        <w:t xml:space="preserve">to use it or not. </w:t>
      </w:r>
      <w:r w:rsidR="002817F7" w:rsidRPr="008F6360">
        <w:rPr>
          <w:szCs w:val="22"/>
        </w:rPr>
        <w:t xml:space="preserve"> </w:t>
      </w:r>
      <w:r w:rsidR="00006417" w:rsidRPr="008F6360">
        <w:rPr>
          <w:szCs w:val="22"/>
        </w:rPr>
        <w:t>A</w:t>
      </w:r>
      <w:r w:rsidR="002817F7" w:rsidRPr="008F6360">
        <w:rPr>
          <w:szCs w:val="22"/>
        </w:rPr>
        <w:t>s</w:t>
      </w:r>
      <w:r w:rsidR="00006417" w:rsidRPr="008F6360">
        <w:rPr>
          <w:szCs w:val="22"/>
        </w:rPr>
        <w:t xml:space="preserve"> regard</w:t>
      </w:r>
      <w:r w:rsidR="002817F7" w:rsidRPr="008F6360">
        <w:rPr>
          <w:szCs w:val="22"/>
        </w:rPr>
        <w:t>s</w:t>
      </w:r>
      <w:r w:rsidR="00006417" w:rsidRPr="008F6360">
        <w:rPr>
          <w:szCs w:val="22"/>
        </w:rPr>
        <w:t xml:space="preserve"> </w:t>
      </w:r>
      <w:r w:rsidR="002817F7" w:rsidRPr="008F6360">
        <w:rPr>
          <w:szCs w:val="22"/>
        </w:rPr>
        <w:t>its implementation in the</w:t>
      </w:r>
      <w:r w:rsidR="00006417" w:rsidRPr="008F6360">
        <w:rPr>
          <w:szCs w:val="22"/>
        </w:rPr>
        <w:t xml:space="preserve"> PCT </w:t>
      </w:r>
      <w:r w:rsidR="00EB3823">
        <w:rPr>
          <w:szCs w:val="22"/>
        </w:rPr>
        <w:t>System</w:t>
      </w:r>
      <w:r w:rsidR="002817F7" w:rsidRPr="008F6360">
        <w:rPr>
          <w:szCs w:val="22"/>
        </w:rPr>
        <w:t xml:space="preserve">, </w:t>
      </w:r>
      <w:r w:rsidR="00EB3823">
        <w:rPr>
          <w:szCs w:val="22"/>
        </w:rPr>
        <w:t>it</w:t>
      </w:r>
      <w:r w:rsidR="00EB3823" w:rsidRPr="008F6360">
        <w:rPr>
          <w:szCs w:val="22"/>
        </w:rPr>
        <w:t xml:space="preserve"> </w:t>
      </w:r>
      <w:r w:rsidR="00006417" w:rsidRPr="008F6360">
        <w:rPr>
          <w:szCs w:val="22"/>
        </w:rPr>
        <w:t xml:space="preserve">should be discussed </w:t>
      </w:r>
      <w:r w:rsidR="00E44CBB">
        <w:rPr>
          <w:szCs w:val="22"/>
        </w:rPr>
        <w:t xml:space="preserve">further </w:t>
      </w:r>
      <w:r w:rsidR="00006417" w:rsidRPr="008F6360">
        <w:rPr>
          <w:szCs w:val="22"/>
        </w:rPr>
        <w:t xml:space="preserve">within the PCT </w:t>
      </w:r>
      <w:r w:rsidR="002817F7" w:rsidRPr="008F6360">
        <w:rPr>
          <w:szCs w:val="22"/>
        </w:rPr>
        <w:t>W</w:t>
      </w:r>
      <w:r w:rsidR="00006417" w:rsidRPr="008F6360">
        <w:rPr>
          <w:szCs w:val="22"/>
        </w:rPr>
        <w:t xml:space="preserve">orking </w:t>
      </w:r>
      <w:r w:rsidR="002817F7" w:rsidRPr="008F6360">
        <w:rPr>
          <w:szCs w:val="22"/>
        </w:rPr>
        <w:t>G</w:t>
      </w:r>
      <w:r w:rsidR="00006417" w:rsidRPr="008F6360">
        <w:rPr>
          <w:szCs w:val="22"/>
        </w:rPr>
        <w:t>roup.</w:t>
      </w:r>
    </w:p>
    <w:p w14:paraId="5CAFA076" w14:textId="4F669399" w:rsidR="004E5B92" w:rsidRPr="008F6360" w:rsidRDefault="004E5B92" w:rsidP="004D2A3E">
      <w:pPr>
        <w:spacing w:after="240"/>
        <w:rPr>
          <w:szCs w:val="22"/>
          <w:u w:val="single"/>
        </w:rPr>
      </w:pPr>
      <w:r w:rsidRPr="008F6360">
        <w:rPr>
          <w:szCs w:val="22"/>
          <w:u w:val="single"/>
        </w:rPr>
        <w:t xml:space="preserve">Agenda Item 8(e): Report on 2023 Annual Technical Reports (ATRs) </w:t>
      </w:r>
    </w:p>
    <w:p w14:paraId="69B9EED3" w14:textId="1F2C175F" w:rsidR="00895EE2" w:rsidRPr="008F6360" w:rsidRDefault="004A3299" w:rsidP="004D2A3E">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4E5B92" w:rsidRPr="008F6360">
        <w:rPr>
          <w:szCs w:val="22"/>
        </w:rPr>
        <w:t xml:space="preserve">Discussions were based on document </w:t>
      </w:r>
      <w:hyperlink r:id="rId63" w:history="1">
        <w:r w:rsidR="00187336" w:rsidRPr="008F6360">
          <w:rPr>
            <w:rStyle w:val="Hyperlink"/>
            <w:szCs w:val="22"/>
          </w:rPr>
          <w:t>CWS/12/24</w:t>
        </w:r>
      </w:hyperlink>
      <w:r w:rsidR="00187336" w:rsidRPr="008F6360">
        <w:rPr>
          <w:szCs w:val="22"/>
        </w:rPr>
        <w:t xml:space="preserve"> which was prepared and presented by the </w:t>
      </w:r>
      <w:r w:rsidR="00EB3823">
        <w:rPr>
          <w:szCs w:val="22"/>
        </w:rPr>
        <w:t>International Bureau</w:t>
      </w:r>
      <w:r w:rsidR="00187336" w:rsidRPr="008F6360">
        <w:rPr>
          <w:szCs w:val="22"/>
        </w:rPr>
        <w:t xml:space="preserve">. </w:t>
      </w:r>
    </w:p>
    <w:p w14:paraId="58ABC388" w14:textId="10EF9C60" w:rsidR="004E5B92" w:rsidRPr="008F6360" w:rsidRDefault="00895EE2" w:rsidP="004D2A3E">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w:t>
      </w:r>
      <w:r w:rsidR="00EB3823">
        <w:rPr>
          <w:szCs w:val="22"/>
        </w:rPr>
        <w:t xml:space="preserve">CWS noted </w:t>
      </w:r>
      <w:r w:rsidR="008157DB" w:rsidRPr="008F6360">
        <w:rPr>
          <w:szCs w:val="22"/>
        </w:rPr>
        <w:t xml:space="preserve">the </w:t>
      </w:r>
      <w:r w:rsidR="003E6641" w:rsidRPr="008F6360">
        <w:rPr>
          <w:szCs w:val="22"/>
        </w:rPr>
        <w:t xml:space="preserve">collection of Annual Technical Reports (ATRs) </w:t>
      </w:r>
      <w:r w:rsidR="00E44CBB">
        <w:rPr>
          <w:szCs w:val="22"/>
        </w:rPr>
        <w:t xml:space="preserve">conducted </w:t>
      </w:r>
      <w:r w:rsidR="003E6641" w:rsidRPr="008F6360">
        <w:rPr>
          <w:szCs w:val="22"/>
        </w:rPr>
        <w:t xml:space="preserve">under the framework of </w:t>
      </w:r>
      <w:r w:rsidR="00C42D12" w:rsidRPr="008F6360">
        <w:rPr>
          <w:szCs w:val="22"/>
        </w:rPr>
        <w:t>Task No.24</w:t>
      </w:r>
      <w:r w:rsidR="00B42D45" w:rsidRPr="008F6360">
        <w:rPr>
          <w:szCs w:val="22"/>
        </w:rPr>
        <w:t xml:space="preserve">, </w:t>
      </w:r>
      <w:r w:rsidR="008157DB" w:rsidRPr="008F6360">
        <w:rPr>
          <w:szCs w:val="22"/>
        </w:rPr>
        <w:t xml:space="preserve">including the pilot of the simplified template over the past three years.  </w:t>
      </w:r>
      <w:r w:rsidR="007F4777" w:rsidRPr="007F4777">
        <w:rPr>
          <w:szCs w:val="22"/>
        </w:rPr>
        <w:lastRenderedPageBreak/>
        <w:t>Considering the increased number of ATRs provided by Offices and the number of visits to the ATR pages during the past three years</w:t>
      </w:r>
      <w:r w:rsidR="007F4777">
        <w:rPr>
          <w:szCs w:val="22"/>
        </w:rPr>
        <w:t>, t</w:t>
      </w:r>
      <w:r w:rsidR="008157DB" w:rsidRPr="008F6360">
        <w:rPr>
          <w:szCs w:val="22"/>
        </w:rPr>
        <w:t>he</w:t>
      </w:r>
      <w:r w:rsidR="007F4777">
        <w:rPr>
          <w:szCs w:val="22"/>
        </w:rPr>
        <w:t xml:space="preserve"> International Bureau</w:t>
      </w:r>
      <w:r w:rsidR="008157DB" w:rsidRPr="008F6360">
        <w:rPr>
          <w:szCs w:val="22"/>
        </w:rPr>
        <w:t xml:space="preserve"> </w:t>
      </w:r>
      <w:r w:rsidR="00AE22C0" w:rsidRPr="008F6360">
        <w:rPr>
          <w:szCs w:val="22"/>
        </w:rPr>
        <w:t>proposed continu</w:t>
      </w:r>
      <w:r w:rsidR="008157DB" w:rsidRPr="008F6360">
        <w:rPr>
          <w:szCs w:val="22"/>
        </w:rPr>
        <w:t>ing</w:t>
      </w:r>
      <w:r w:rsidR="00AE22C0" w:rsidRPr="008F6360">
        <w:rPr>
          <w:szCs w:val="22"/>
        </w:rPr>
        <w:t xml:space="preserve"> the ATR collection</w:t>
      </w:r>
      <w:r w:rsidR="001379FA">
        <w:rPr>
          <w:szCs w:val="22"/>
        </w:rPr>
        <w:t>,</w:t>
      </w:r>
      <w:r w:rsidR="00AE22C0" w:rsidRPr="008F6360">
        <w:rPr>
          <w:szCs w:val="22"/>
        </w:rPr>
        <w:t xml:space="preserve"> using the simplified template</w:t>
      </w:r>
      <w:r w:rsidR="001379FA">
        <w:rPr>
          <w:szCs w:val="22"/>
        </w:rPr>
        <w:t>,</w:t>
      </w:r>
      <w:r w:rsidR="00B42D45" w:rsidRPr="008F6360">
        <w:rPr>
          <w:szCs w:val="22"/>
        </w:rPr>
        <w:t xml:space="preserve"> </w:t>
      </w:r>
      <w:r w:rsidR="00E44CBB">
        <w:rPr>
          <w:szCs w:val="22"/>
        </w:rPr>
        <w:t>while</w:t>
      </w:r>
      <w:r w:rsidR="00E44CBB" w:rsidRPr="008F6360">
        <w:rPr>
          <w:szCs w:val="22"/>
        </w:rPr>
        <w:t xml:space="preserve"> </w:t>
      </w:r>
      <w:r w:rsidR="00FD09A1" w:rsidRPr="008F6360">
        <w:rPr>
          <w:szCs w:val="22"/>
        </w:rPr>
        <w:t xml:space="preserve">adding a new topic to collect the information </w:t>
      </w:r>
      <w:r w:rsidR="00E44CBB">
        <w:rPr>
          <w:szCs w:val="22"/>
        </w:rPr>
        <w:t>regarding</w:t>
      </w:r>
      <w:r w:rsidR="00E44CBB" w:rsidRPr="008F6360">
        <w:rPr>
          <w:szCs w:val="22"/>
        </w:rPr>
        <w:t xml:space="preserve"> </w:t>
      </w:r>
      <w:r w:rsidR="007F4777">
        <w:rPr>
          <w:szCs w:val="22"/>
        </w:rPr>
        <w:t>the implementation activities of</w:t>
      </w:r>
      <w:r w:rsidR="00E44CBB">
        <w:rPr>
          <w:szCs w:val="22"/>
        </w:rPr>
        <w:t xml:space="preserve"> </w:t>
      </w:r>
      <w:r w:rsidR="00FD09A1" w:rsidRPr="008F6360">
        <w:rPr>
          <w:szCs w:val="22"/>
        </w:rPr>
        <w:t xml:space="preserve">WIPO Standards </w:t>
      </w:r>
      <w:r w:rsidR="00E44CBB">
        <w:rPr>
          <w:szCs w:val="22"/>
        </w:rPr>
        <w:t>by Offices</w:t>
      </w:r>
      <w:r w:rsidR="00FD09A1" w:rsidRPr="008F6360">
        <w:rPr>
          <w:szCs w:val="22"/>
        </w:rPr>
        <w:t>.</w:t>
      </w:r>
    </w:p>
    <w:p w14:paraId="618F1F10" w14:textId="2CC1B93C" w:rsidR="0092171B" w:rsidRPr="008F6360" w:rsidRDefault="00B5045F" w:rsidP="004E5B92">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526582" w:rsidRPr="008F6360">
        <w:rPr>
          <w:szCs w:val="22"/>
        </w:rPr>
        <w:t>Several</w:t>
      </w:r>
      <w:r w:rsidR="0054229F" w:rsidRPr="008F6360">
        <w:rPr>
          <w:szCs w:val="22"/>
        </w:rPr>
        <w:t xml:space="preserve"> </w:t>
      </w:r>
      <w:r w:rsidRPr="008F6360">
        <w:rPr>
          <w:szCs w:val="22"/>
        </w:rPr>
        <w:t>Delegation</w:t>
      </w:r>
      <w:r w:rsidR="00AF0DD6" w:rsidRPr="008F6360">
        <w:rPr>
          <w:szCs w:val="22"/>
        </w:rPr>
        <w:t>s</w:t>
      </w:r>
      <w:r w:rsidRPr="008F6360">
        <w:rPr>
          <w:szCs w:val="22"/>
        </w:rPr>
        <w:t xml:space="preserve"> </w:t>
      </w:r>
      <w:r w:rsidR="008157DB" w:rsidRPr="008F6360">
        <w:rPr>
          <w:szCs w:val="22"/>
        </w:rPr>
        <w:t xml:space="preserve">explicitly </w:t>
      </w:r>
      <w:r w:rsidRPr="008F6360">
        <w:rPr>
          <w:szCs w:val="22"/>
        </w:rPr>
        <w:t xml:space="preserve">supported the proposal to continue collection </w:t>
      </w:r>
      <w:r w:rsidR="008157DB" w:rsidRPr="008F6360">
        <w:rPr>
          <w:szCs w:val="22"/>
        </w:rPr>
        <w:t xml:space="preserve">of </w:t>
      </w:r>
      <w:r w:rsidRPr="008F6360">
        <w:rPr>
          <w:szCs w:val="22"/>
        </w:rPr>
        <w:t>ATRs</w:t>
      </w:r>
      <w:r w:rsidR="00B60BB0" w:rsidRPr="008F6360">
        <w:rPr>
          <w:szCs w:val="22"/>
        </w:rPr>
        <w:t xml:space="preserve"> using simplified template</w:t>
      </w:r>
      <w:r w:rsidR="00E453CD" w:rsidRPr="008F6360">
        <w:rPr>
          <w:szCs w:val="22"/>
        </w:rPr>
        <w:t xml:space="preserve"> and </w:t>
      </w:r>
      <w:r w:rsidR="0092171B" w:rsidRPr="008F6360">
        <w:rPr>
          <w:szCs w:val="22"/>
        </w:rPr>
        <w:t xml:space="preserve">suggested that the newly proposed </w:t>
      </w:r>
      <w:r w:rsidR="008157DB" w:rsidRPr="008F6360">
        <w:rPr>
          <w:szCs w:val="22"/>
        </w:rPr>
        <w:t xml:space="preserve">topic </w:t>
      </w:r>
      <w:r w:rsidR="00E44CBB">
        <w:rPr>
          <w:szCs w:val="22"/>
        </w:rPr>
        <w:t>provide</w:t>
      </w:r>
      <w:r w:rsidR="00E44CBB" w:rsidRPr="008F6360">
        <w:rPr>
          <w:szCs w:val="22"/>
        </w:rPr>
        <w:t xml:space="preserve"> </w:t>
      </w:r>
      <w:r w:rsidR="0092171B" w:rsidRPr="008F6360">
        <w:rPr>
          <w:szCs w:val="22"/>
        </w:rPr>
        <w:t>a structured response to the question.</w:t>
      </w:r>
      <w:r w:rsidR="008157DB" w:rsidRPr="008F6360">
        <w:rPr>
          <w:szCs w:val="22"/>
        </w:rPr>
        <w:t xml:space="preserve">  </w:t>
      </w:r>
    </w:p>
    <w:p w14:paraId="1B0F1522" w14:textId="77777777" w:rsidR="0054229F" w:rsidRPr="008F6360" w:rsidRDefault="0054229F" w:rsidP="004E5B92">
      <w:pPr>
        <w:rPr>
          <w:szCs w:val="22"/>
        </w:rPr>
      </w:pPr>
    </w:p>
    <w:p w14:paraId="50790B20" w14:textId="42D63447" w:rsidR="004E5B92" w:rsidRPr="008F6360" w:rsidRDefault="004A3299" w:rsidP="00656333">
      <w:pPr>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4E5B92" w:rsidRPr="008F6360">
        <w:rPr>
          <w:szCs w:val="22"/>
        </w:rPr>
        <w:t xml:space="preserve">The CWS approved the continuation of ATR collection </w:t>
      </w:r>
      <w:r w:rsidR="00040017" w:rsidRPr="008F6360">
        <w:rPr>
          <w:szCs w:val="22"/>
        </w:rPr>
        <w:t>using</w:t>
      </w:r>
      <w:r w:rsidR="008157DB" w:rsidRPr="008F6360">
        <w:rPr>
          <w:szCs w:val="22"/>
        </w:rPr>
        <w:t xml:space="preserve"> the</w:t>
      </w:r>
      <w:r w:rsidR="00040017" w:rsidRPr="008F6360">
        <w:rPr>
          <w:szCs w:val="22"/>
        </w:rPr>
        <w:t xml:space="preserve"> simplified template</w:t>
      </w:r>
      <w:r w:rsidR="00656333" w:rsidRPr="008F6360">
        <w:rPr>
          <w:szCs w:val="22"/>
        </w:rPr>
        <w:t xml:space="preserve"> a</w:t>
      </w:r>
      <w:r w:rsidR="00E44CBB">
        <w:rPr>
          <w:szCs w:val="22"/>
        </w:rPr>
        <w:t xml:space="preserve">s well as the </w:t>
      </w:r>
      <w:r w:rsidR="004E5B92" w:rsidRPr="008F6360">
        <w:rPr>
          <w:szCs w:val="22"/>
        </w:rPr>
        <w:t>inclusion of the proposed new topic in the simplified template</w:t>
      </w:r>
      <w:r w:rsidR="00E44CBB">
        <w:rPr>
          <w:szCs w:val="22"/>
        </w:rPr>
        <w:t>, for which the title</w:t>
      </w:r>
      <w:r w:rsidR="004E5B92" w:rsidRPr="008F6360">
        <w:rPr>
          <w:szCs w:val="22"/>
        </w:rPr>
        <w:t xml:space="preserve"> reads as follows: </w:t>
      </w:r>
    </w:p>
    <w:p w14:paraId="6DEA7910" w14:textId="77777777" w:rsidR="0054229F" w:rsidRPr="008F6360" w:rsidRDefault="0054229F" w:rsidP="00656333">
      <w:pPr>
        <w:ind w:left="567"/>
        <w:rPr>
          <w:szCs w:val="22"/>
        </w:rPr>
      </w:pPr>
    </w:p>
    <w:p w14:paraId="58865483" w14:textId="545E8F70" w:rsidR="004E5B92" w:rsidRPr="008F6360" w:rsidRDefault="004E5B92" w:rsidP="00FC7DFB">
      <w:pPr>
        <w:ind w:left="1134"/>
        <w:rPr>
          <w:szCs w:val="22"/>
        </w:rPr>
      </w:pPr>
      <w:r w:rsidRPr="008F6360">
        <w:rPr>
          <w:szCs w:val="22"/>
        </w:rPr>
        <w:t>“Activities of the implementation of WIPO Standards related to Patent (Trademark or Industrial Design) Information”.</w:t>
      </w:r>
      <w:r w:rsidR="008157DB" w:rsidRPr="008F6360">
        <w:rPr>
          <w:szCs w:val="22"/>
        </w:rPr>
        <w:t xml:space="preserve"> </w:t>
      </w:r>
    </w:p>
    <w:p w14:paraId="41EF87EF" w14:textId="1E73D641" w:rsidR="008157DB" w:rsidRPr="008F6360" w:rsidRDefault="008157DB" w:rsidP="00FD09A1">
      <w:pPr>
        <w:ind w:left="567"/>
        <w:rPr>
          <w:szCs w:val="22"/>
        </w:rPr>
      </w:pPr>
    </w:p>
    <w:p w14:paraId="00EDF73F" w14:textId="77777777" w:rsidR="00A86B07" w:rsidRPr="008F6360" w:rsidRDefault="00A86B07" w:rsidP="00744394">
      <w:pPr>
        <w:rPr>
          <w:szCs w:val="22"/>
        </w:rPr>
      </w:pPr>
    </w:p>
    <w:p w14:paraId="6DB823CC" w14:textId="77777777" w:rsidR="00744394" w:rsidRPr="008F6360" w:rsidRDefault="00744394" w:rsidP="00744394">
      <w:pPr>
        <w:rPr>
          <w:szCs w:val="22"/>
          <w:u w:val="single"/>
        </w:rPr>
      </w:pPr>
      <w:r w:rsidRPr="008F6360">
        <w:rPr>
          <w:szCs w:val="22"/>
          <w:u w:val="single"/>
        </w:rPr>
        <w:t xml:space="preserve">Agenda Item 9: Technical assistance and collaboration on global information systems </w:t>
      </w:r>
    </w:p>
    <w:p w14:paraId="1AD67732" w14:textId="77777777" w:rsidR="004E5B92" w:rsidRPr="008F6360" w:rsidRDefault="004E5B92" w:rsidP="00744394">
      <w:pPr>
        <w:rPr>
          <w:szCs w:val="22"/>
          <w:u w:val="single"/>
        </w:rPr>
      </w:pPr>
    </w:p>
    <w:p w14:paraId="4C4248B6" w14:textId="77777777" w:rsidR="00744394" w:rsidRPr="008F6360" w:rsidRDefault="00744394" w:rsidP="00744394">
      <w:pPr>
        <w:rPr>
          <w:szCs w:val="22"/>
          <w:u w:val="single"/>
        </w:rPr>
      </w:pPr>
      <w:r w:rsidRPr="008F6360">
        <w:rPr>
          <w:szCs w:val="22"/>
          <w:u w:val="single"/>
        </w:rPr>
        <w:t xml:space="preserve">Agenda Item 9(a): Report by the International Bureau on the provision of technical advice and assistance for capacity building to industrial property offices in connection with the mandate of the CWS </w:t>
      </w:r>
    </w:p>
    <w:p w14:paraId="256B57C7" w14:textId="77777777" w:rsidR="00744394" w:rsidRPr="008F6360" w:rsidRDefault="00744394" w:rsidP="00744394">
      <w:pPr>
        <w:rPr>
          <w:szCs w:val="22"/>
          <w:u w:val="single"/>
        </w:rPr>
      </w:pPr>
    </w:p>
    <w:p w14:paraId="717B3F27" w14:textId="534EC3D9" w:rsidR="00FF7166" w:rsidRPr="008F6360" w:rsidRDefault="00744394" w:rsidP="00744394">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Discussions were based on document </w:t>
      </w:r>
      <w:hyperlink r:id="rId64" w:history="1">
        <w:r w:rsidR="00941BD0" w:rsidRPr="008F6360">
          <w:rPr>
            <w:rStyle w:val="Hyperlink"/>
            <w:szCs w:val="22"/>
          </w:rPr>
          <w:t>CWS/12/25</w:t>
        </w:r>
      </w:hyperlink>
      <w:r w:rsidR="00941BD0" w:rsidRPr="008F6360">
        <w:rPr>
          <w:szCs w:val="22"/>
        </w:rPr>
        <w:t xml:space="preserve">, which </w:t>
      </w:r>
      <w:r w:rsidR="00E44CBB" w:rsidRPr="008F6360">
        <w:rPr>
          <w:szCs w:val="22"/>
        </w:rPr>
        <w:t>was presented</w:t>
      </w:r>
      <w:r w:rsidR="00941BD0" w:rsidRPr="008F6360">
        <w:rPr>
          <w:szCs w:val="22"/>
        </w:rPr>
        <w:t xml:space="preserve"> by the </w:t>
      </w:r>
      <w:r w:rsidR="007F4777">
        <w:rPr>
          <w:szCs w:val="22"/>
        </w:rPr>
        <w:t>International Bureau</w:t>
      </w:r>
      <w:r w:rsidR="00941BD0" w:rsidRPr="008F6360">
        <w:rPr>
          <w:szCs w:val="22"/>
        </w:rPr>
        <w:t>.</w:t>
      </w:r>
    </w:p>
    <w:p w14:paraId="53A47032" w14:textId="77777777" w:rsidR="00FF7166" w:rsidRPr="008F6360" w:rsidRDefault="00FF7166" w:rsidP="00744394">
      <w:pPr>
        <w:rPr>
          <w:szCs w:val="22"/>
        </w:rPr>
      </w:pPr>
    </w:p>
    <w:p w14:paraId="25EC54D9" w14:textId="44CDDD5A" w:rsidR="00744394" w:rsidRPr="008F6360" w:rsidRDefault="00FF7166" w:rsidP="00744394">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w:t>
      </w:r>
      <w:r w:rsidR="007F4777">
        <w:rPr>
          <w:szCs w:val="22"/>
        </w:rPr>
        <w:t xml:space="preserve">CWS noted it’s the </w:t>
      </w:r>
      <w:r w:rsidR="00296E9E" w:rsidRPr="008F6360">
        <w:rPr>
          <w:szCs w:val="22"/>
        </w:rPr>
        <w:t xml:space="preserve">activities </w:t>
      </w:r>
      <w:r w:rsidR="001379FA">
        <w:rPr>
          <w:szCs w:val="22"/>
        </w:rPr>
        <w:t>conducted</w:t>
      </w:r>
      <w:r w:rsidR="001379FA" w:rsidRPr="008F6360">
        <w:rPr>
          <w:szCs w:val="22"/>
        </w:rPr>
        <w:t xml:space="preserve"> </w:t>
      </w:r>
      <w:r w:rsidR="00296E9E" w:rsidRPr="008F6360">
        <w:rPr>
          <w:szCs w:val="22"/>
        </w:rPr>
        <w:t>during 2023</w:t>
      </w:r>
      <w:r w:rsidR="00CF5A6E" w:rsidRPr="008F6360">
        <w:rPr>
          <w:szCs w:val="22"/>
        </w:rPr>
        <w:t xml:space="preserve"> </w:t>
      </w:r>
      <w:r w:rsidR="003526B8" w:rsidRPr="008F6360">
        <w:rPr>
          <w:szCs w:val="22"/>
        </w:rPr>
        <w:t>supporting</w:t>
      </w:r>
      <w:r w:rsidR="00CF5A6E" w:rsidRPr="008F6360">
        <w:rPr>
          <w:szCs w:val="22"/>
        </w:rPr>
        <w:t xml:space="preserve"> training and technical advice on the use of WIPO Standards</w:t>
      </w:r>
      <w:r w:rsidR="007F4777">
        <w:rPr>
          <w:szCs w:val="22"/>
        </w:rPr>
        <w:t xml:space="preserve"> by the </w:t>
      </w:r>
      <w:r w:rsidR="007F4777" w:rsidRPr="008F6360">
        <w:rPr>
          <w:szCs w:val="22"/>
        </w:rPr>
        <w:t>International Bureau</w:t>
      </w:r>
      <w:r w:rsidR="003526B8" w:rsidRPr="008F6360">
        <w:rPr>
          <w:szCs w:val="22"/>
        </w:rPr>
        <w:t xml:space="preserve">. </w:t>
      </w:r>
      <w:r w:rsidR="004F7A8D" w:rsidRPr="008F6360">
        <w:rPr>
          <w:szCs w:val="22"/>
        </w:rPr>
        <w:t xml:space="preserve"> </w:t>
      </w:r>
      <w:r w:rsidR="003526B8" w:rsidRPr="008F6360">
        <w:rPr>
          <w:szCs w:val="22"/>
        </w:rPr>
        <w:t xml:space="preserve">One of </w:t>
      </w:r>
      <w:r w:rsidR="004F7A8D" w:rsidRPr="008F6360">
        <w:rPr>
          <w:szCs w:val="22"/>
        </w:rPr>
        <w:t xml:space="preserve">the main </w:t>
      </w:r>
      <w:r w:rsidR="00C82239" w:rsidRPr="008F6360">
        <w:rPr>
          <w:szCs w:val="22"/>
        </w:rPr>
        <w:t>activit</w:t>
      </w:r>
      <w:r w:rsidR="003526B8" w:rsidRPr="008F6360">
        <w:rPr>
          <w:szCs w:val="22"/>
        </w:rPr>
        <w:t>ies</w:t>
      </w:r>
      <w:r w:rsidR="00C82239" w:rsidRPr="008F6360">
        <w:rPr>
          <w:szCs w:val="22"/>
        </w:rPr>
        <w:t xml:space="preserve"> was </w:t>
      </w:r>
      <w:r w:rsidR="003526B8" w:rsidRPr="008F6360">
        <w:rPr>
          <w:szCs w:val="22"/>
        </w:rPr>
        <w:t xml:space="preserve">to </w:t>
      </w:r>
      <w:r w:rsidR="00C82239" w:rsidRPr="008F6360">
        <w:rPr>
          <w:szCs w:val="22"/>
        </w:rPr>
        <w:t xml:space="preserve">support </w:t>
      </w:r>
      <w:r w:rsidR="00724EE2" w:rsidRPr="008F6360">
        <w:rPr>
          <w:szCs w:val="22"/>
        </w:rPr>
        <w:t xml:space="preserve">the </w:t>
      </w:r>
      <w:r w:rsidR="00C82239" w:rsidRPr="008F6360">
        <w:rPr>
          <w:szCs w:val="22"/>
        </w:rPr>
        <w:t xml:space="preserve">implementation of </w:t>
      </w:r>
      <w:r w:rsidR="00724EE2" w:rsidRPr="008F6360">
        <w:rPr>
          <w:szCs w:val="22"/>
        </w:rPr>
        <w:t xml:space="preserve">WIPO Standard </w:t>
      </w:r>
      <w:r w:rsidR="00C82239" w:rsidRPr="008F6360">
        <w:rPr>
          <w:szCs w:val="22"/>
        </w:rPr>
        <w:t xml:space="preserve">ST.26 and </w:t>
      </w:r>
      <w:r w:rsidR="00724EE2" w:rsidRPr="008F6360">
        <w:rPr>
          <w:szCs w:val="22"/>
        </w:rPr>
        <w:t>of the use</w:t>
      </w:r>
      <w:r w:rsidR="00C82239" w:rsidRPr="008F6360">
        <w:rPr>
          <w:szCs w:val="22"/>
        </w:rPr>
        <w:t xml:space="preserve"> of </w:t>
      </w:r>
      <w:r w:rsidR="00303C86" w:rsidRPr="008F6360">
        <w:rPr>
          <w:szCs w:val="22"/>
        </w:rPr>
        <w:t>WIPO Sequence Suite</w:t>
      </w:r>
      <w:r w:rsidR="00583D9D" w:rsidRPr="008F6360">
        <w:rPr>
          <w:szCs w:val="22"/>
        </w:rPr>
        <w:t xml:space="preserve">. </w:t>
      </w:r>
      <w:r w:rsidR="00724EE2" w:rsidRPr="008F6360">
        <w:rPr>
          <w:szCs w:val="22"/>
        </w:rPr>
        <w:t xml:space="preserve"> T</w:t>
      </w:r>
      <w:r w:rsidR="006727E9" w:rsidRPr="008F6360">
        <w:rPr>
          <w:szCs w:val="22"/>
        </w:rPr>
        <w:t>he importan</w:t>
      </w:r>
      <w:r w:rsidR="00C20DC0" w:rsidRPr="008F6360">
        <w:rPr>
          <w:szCs w:val="22"/>
        </w:rPr>
        <w:t xml:space="preserve">ce of </w:t>
      </w:r>
      <w:r w:rsidR="006B6B2C" w:rsidRPr="008F6360">
        <w:rPr>
          <w:szCs w:val="22"/>
        </w:rPr>
        <w:t xml:space="preserve">WIPO’s IP Office Business Solutions </w:t>
      </w:r>
      <w:r w:rsidR="00724EE2" w:rsidRPr="008F6360">
        <w:rPr>
          <w:szCs w:val="22"/>
        </w:rPr>
        <w:t xml:space="preserve">suite was highlighted as it </w:t>
      </w:r>
      <w:r w:rsidR="006B6B2C" w:rsidRPr="008F6360">
        <w:rPr>
          <w:szCs w:val="22"/>
        </w:rPr>
        <w:t>aims to enhance national and regional IP</w:t>
      </w:r>
      <w:r w:rsidR="007F4777">
        <w:rPr>
          <w:szCs w:val="22"/>
        </w:rPr>
        <w:t xml:space="preserve"> offices</w:t>
      </w:r>
      <w:r w:rsidR="006B6B2C" w:rsidRPr="008F6360">
        <w:rPr>
          <w:szCs w:val="22"/>
        </w:rPr>
        <w:t xml:space="preserve">’ business systems and technical infrastructure </w:t>
      </w:r>
      <w:r w:rsidR="00303C86" w:rsidRPr="008F6360">
        <w:rPr>
          <w:szCs w:val="22"/>
        </w:rPr>
        <w:t>to</w:t>
      </w:r>
      <w:r w:rsidR="006B6B2C" w:rsidRPr="008F6360">
        <w:rPr>
          <w:szCs w:val="22"/>
        </w:rPr>
        <w:t xml:space="preserve"> help them provide more cost effective and higher-quality services to their own stakeholders</w:t>
      </w:r>
      <w:r w:rsidR="00572234" w:rsidRPr="008F6360">
        <w:rPr>
          <w:szCs w:val="22"/>
        </w:rPr>
        <w:t>.</w:t>
      </w:r>
      <w:r w:rsidR="00273A85">
        <w:rPr>
          <w:szCs w:val="22"/>
        </w:rPr>
        <w:t xml:space="preserve">  </w:t>
      </w:r>
      <w:r w:rsidR="0065456E" w:rsidRPr="008F6360">
        <w:rPr>
          <w:szCs w:val="22"/>
        </w:rPr>
        <w:t xml:space="preserve">Different activities were provided in relation to </w:t>
      </w:r>
      <w:r w:rsidR="00724EE2" w:rsidRPr="008F6360">
        <w:rPr>
          <w:szCs w:val="22"/>
        </w:rPr>
        <w:t xml:space="preserve">the </w:t>
      </w:r>
      <w:r w:rsidR="0065456E" w:rsidRPr="008F6360">
        <w:rPr>
          <w:szCs w:val="22"/>
        </w:rPr>
        <w:t>c</w:t>
      </w:r>
      <w:r w:rsidR="00572234" w:rsidRPr="008F6360">
        <w:rPr>
          <w:szCs w:val="22"/>
        </w:rPr>
        <w:t xml:space="preserve">apacity building of </w:t>
      </w:r>
      <w:r w:rsidR="0065456E" w:rsidRPr="008F6360">
        <w:rPr>
          <w:szCs w:val="22"/>
        </w:rPr>
        <w:t>IP</w:t>
      </w:r>
      <w:r w:rsidR="00572234" w:rsidRPr="008F6360">
        <w:rPr>
          <w:szCs w:val="22"/>
        </w:rPr>
        <w:t xml:space="preserve"> officers and examiners for the utilization of international tools</w:t>
      </w:r>
      <w:r w:rsidR="00373161" w:rsidRPr="008F6360">
        <w:rPr>
          <w:szCs w:val="22"/>
        </w:rPr>
        <w:t xml:space="preserve">, </w:t>
      </w:r>
      <w:r w:rsidR="00724EE2" w:rsidRPr="008F6360">
        <w:rPr>
          <w:szCs w:val="22"/>
        </w:rPr>
        <w:t xml:space="preserve">supporting the better </w:t>
      </w:r>
      <w:r w:rsidR="00373161" w:rsidRPr="008F6360">
        <w:rPr>
          <w:szCs w:val="22"/>
        </w:rPr>
        <w:t>understanding of WIPO Standard</w:t>
      </w:r>
      <w:r w:rsidR="00724EE2" w:rsidRPr="008F6360">
        <w:rPr>
          <w:szCs w:val="22"/>
        </w:rPr>
        <w:t>s</w:t>
      </w:r>
      <w:r w:rsidR="00373161" w:rsidRPr="008F6360">
        <w:rPr>
          <w:szCs w:val="22"/>
        </w:rPr>
        <w:t xml:space="preserve"> and IP </w:t>
      </w:r>
      <w:r w:rsidR="00724EE2" w:rsidRPr="008F6360">
        <w:rPr>
          <w:szCs w:val="22"/>
        </w:rPr>
        <w:t>d</w:t>
      </w:r>
      <w:r w:rsidR="00373161" w:rsidRPr="008F6360">
        <w:rPr>
          <w:szCs w:val="22"/>
        </w:rPr>
        <w:t xml:space="preserve">ata exchange. </w:t>
      </w:r>
    </w:p>
    <w:p w14:paraId="34B695B9" w14:textId="77777777" w:rsidR="00744394" w:rsidRPr="008F6360" w:rsidRDefault="00744394" w:rsidP="00744394">
      <w:pPr>
        <w:rPr>
          <w:szCs w:val="22"/>
        </w:rPr>
      </w:pPr>
    </w:p>
    <w:p w14:paraId="64FC41C5" w14:textId="77777777" w:rsidR="00E44CBB" w:rsidRDefault="00744394" w:rsidP="00FC7DFB">
      <w:pPr>
        <w:spacing w:after="240"/>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724EE2" w:rsidRPr="008F6360">
        <w:rPr>
          <w:szCs w:val="22"/>
        </w:rPr>
        <w:t xml:space="preserve">The CWS noted the content of the document, in particular the 2023 activities of the International Bureau related to providing technical advice and assistance for capacity building to IPOs regarding dissemination of IP standards information.  </w:t>
      </w:r>
    </w:p>
    <w:p w14:paraId="56CC5B1F" w14:textId="6A03AC1D" w:rsidR="00744394" w:rsidRPr="008F6360" w:rsidRDefault="00E44CBB" w:rsidP="00744394">
      <w:pPr>
        <w:rPr>
          <w:szCs w:val="22"/>
        </w:rPr>
      </w:pPr>
      <w:r>
        <w:rPr>
          <w:szCs w:val="22"/>
        </w:rPr>
        <w:fldChar w:fldCharType="begin"/>
      </w:r>
      <w:r>
        <w:rPr>
          <w:szCs w:val="22"/>
        </w:rPr>
        <w:instrText xml:space="preserve"> AUTONUM  </w:instrText>
      </w:r>
      <w:r>
        <w:rPr>
          <w:szCs w:val="22"/>
        </w:rPr>
        <w:fldChar w:fldCharType="end"/>
      </w:r>
      <w:r>
        <w:rPr>
          <w:szCs w:val="22"/>
        </w:rPr>
        <w:tab/>
      </w:r>
      <w:r w:rsidR="00744394" w:rsidRPr="008F6360">
        <w:rPr>
          <w:szCs w:val="22"/>
        </w:rPr>
        <w:t xml:space="preserve">The CWS </w:t>
      </w:r>
      <w:r w:rsidR="00724EE2" w:rsidRPr="008F6360">
        <w:rPr>
          <w:szCs w:val="22"/>
        </w:rPr>
        <w:t xml:space="preserve">also </w:t>
      </w:r>
      <w:r w:rsidR="00744394" w:rsidRPr="008F6360">
        <w:rPr>
          <w:szCs w:val="22"/>
        </w:rPr>
        <w:t>noted that th</w:t>
      </w:r>
      <w:r w:rsidR="007F4777">
        <w:rPr>
          <w:szCs w:val="22"/>
        </w:rPr>
        <w:t>e report</w:t>
      </w:r>
      <w:r w:rsidR="00744394" w:rsidRPr="008F6360">
        <w:rPr>
          <w:szCs w:val="22"/>
        </w:rPr>
        <w:t xml:space="preserve"> would serve as the basis of the relevant report to be presented to the WIPO General Assembly to be held in 2025. </w:t>
      </w:r>
    </w:p>
    <w:p w14:paraId="52A03EB0" w14:textId="77777777" w:rsidR="00751652" w:rsidRPr="008F6360" w:rsidRDefault="00751652" w:rsidP="00744394">
      <w:pPr>
        <w:rPr>
          <w:szCs w:val="22"/>
          <w:u w:val="single"/>
        </w:rPr>
      </w:pPr>
    </w:p>
    <w:p w14:paraId="2E36EE56" w14:textId="770D41BF" w:rsidR="00744394" w:rsidRPr="008F6360" w:rsidRDefault="00744394" w:rsidP="00744394">
      <w:pPr>
        <w:rPr>
          <w:szCs w:val="22"/>
          <w:u w:val="single"/>
        </w:rPr>
      </w:pPr>
      <w:r w:rsidRPr="008F6360">
        <w:rPr>
          <w:szCs w:val="22"/>
          <w:u w:val="single"/>
        </w:rPr>
        <w:t xml:space="preserve">Agenda Item 9(b): WIPO Sequence Suite development </w:t>
      </w:r>
    </w:p>
    <w:p w14:paraId="72EB587F" w14:textId="77777777" w:rsidR="00744394" w:rsidRPr="008F6360" w:rsidRDefault="00744394" w:rsidP="00744394">
      <w:pPr>
        <w:rPr>
          <w:szCs w:val="22"/>
        </w:rPr>
      </w:pPr>
    </w:p>
    <w:p w14:paraId="1E8B2CA6" w14:textId="76BF7275" w:rsidR="009B1FC8" w:rsidRPr="008F6360" w:rsidRDefault="009B1FC8" w:rsidP="00744394">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International Bureau </w:t>
      </w:r>
      <w:r w:rsidR="00095F7E" w:rsidRPr="008F6360">
        <w:rPr>
          <w:szCs w:val="22"/>
        </w:rPr>
        <w:t>presented a</w:t>
      </w:r>
      <w:r w:rsidR="00530991">
        <w:rPr>
          <w:szCs w:val="22"/>
        </w:rPr>
        <w:t>n update on the development</w:t>
      </w:r>
      <w:r w:rsidR="007F4777">
        <w:rPr>
          <w:szCs w:val="22"/>
        </w:rPr>
        <w:t xml:space="preserve"> </w:t>
      </w:r>
      <w:r w:rsidR="00B52853" w:rsidRPr="008F6360">
        <w:rPr>
          <w:szCs w:val="22"/>
        </w:rPr>
        <w:t>of</w:t>
      </w:r>
      <w:r w:rsidR="00B01739" w:rsidRPr="008F6360">
        <w:rPr>
          <w:szCs w:val="22"/>
        </w:rPr>
        <w:t xml:space="preserve"> WIPO Sequence Suite</w:t>
      </w:r>
      <w:r w:rsidR="00DB34CC" w:rsidRPr="008F6360">
        <w:rPr>
          <w:szCs w:val="22"/>
        </w:rPr>
        <w:t xml:space="preserve"> </w:t>
      </w:r>
      <w:r w:rsidR="00530991">
        <w:rPr>
          <w:szCs w:val="22"/>
        </w:rPr>
        <w:t>since the last session</w:t>
      </w:r>
      <w:r w:rsidR="007F4777">
        <w:rPr>
          <w:szCs w:val="22"/>
        </w:rPr>
        <w:t xml:space="preserve"> of the Committee</w:t>
      </w:r>
      <w:r w:rsidR="00FF54B1" w:rsidRPr="008F6360">
        <w:rPr>
          <w:szCs w:val="22"/>
        </w:rPr>
        <w:t>.</w:t>
      </w:r>
      <w:r w:rsidR="00273A85">
        <w:rPr>
          <w:szCs w:val="22"/>
        </w:rPr>
        <w:t xml:space="preserve">  </w:t>
      </w:r>
      <w:r w:rsidR="007F4777">
        <w:rPr>
          <w:szCs w:val="22"/>
        </w:rPr>
        <w:t>The CWS noted that t</w:t>
      </w:r>
      <w:r w:rsidR="00B52853" w:rsidRPr="008F6360">
        <w:rPr>
          <w:szCs w:val="22"/>
        </w:rPr>
        <w:t xml:space="preserve">he </w:t>
      </w:r>
      <w:r w:rsidR="001379FA">
        <w:rPr>
          <w:szCs w:val="22"/>
        </w:rPr>
        <w:t>“</w:t>
      </w:r>
      <w:r w:rsidR="00F34791" w:rsidRPr="008F6360">
        <w:rPr>
          <w:szCs w:val="22"/>
        </w:rPr>
        <w:t xml:space="preserve">WIPO </w:t>
      </w:r>
      <w:r w:rsidR="00B52853" w:rsidRPr="008F6360">
        <w:rPr>
          <w:szCs w:val="22"/>
        </w:rPr>
        <w:t>S</w:t>
      </w:r>
      <w:r w:rsidR="00F34791" w:rsidRPr="008F6360">
        <w:rPr>
          <w:szCs w:val="22"/>
        </w:rPr>
        <w:t xml:space="preserve">equence </w:t>
      </w:r>
      <w:r w:rsidR="00B52853" w:rsidRPr="008F6360">
        <w:rPr>
          <w:szCs w:val="22"/>
        </w:rPr>
        <w:t>P</w:t>
      </w:r>
      <w:r w:rsidR="00F34791" w:rsidRPr="008F6360">
        <w:rPr>
          <w:szCs w:val="22"/>
        </w:rPr>
        <w:t xml:space="preserve">erformance </w:t>
      </w:r>
      <w:r w:rsidR="00B52853" w:rsidRPr="008F6360">
        <w:rPr>
          <w:szCs w:val="22"/>
        </w:rPr>
        <w:t>I</w:t>
      </w:r>
      <w:r w:rsidR="00F34791" w:rsidRPr="008F6360">
        <w:rPr>
          <w:szCs w:val="22"/>
        </w:rPr>
        <w:t>mprovement</w:t>
      </w:r>
      <w:r w:rsidR="001379FA">
        <w:rPr>
          <w:szCs w:val="22"/>
        </w:rPr>
        <w:t>”</w:t>
      </w:r>
      <w:r w:rsidR="00F34791" w:rsidRPr="008F6360">
        <w:rPr>
          <w:szCs w:val="22"/>
        </w:rPr>
        <w:t xml:space="preserve"> project</w:t>
      </w:r>
      <w:r w:rsidR="00C43DFF" w:rsidRPr="008F6360">
        <w:rPr>
          <w:szCs w:val="22"/>
        </w:rPr>
        <w:t xml:space="preserve"> </w:t>
      </w:r>
      <w:r w:rsidR="007F4777">
        <w:rPr>
          <w:szCs w:val="22"/>
        </w:rPr>
        <w:t>had been</w:t>
      </w:r>
      <w:r w:rsidR="00C43DFF" w:rsidRPr="008F6360">
        <w:rPr>
          <w:szCs w:val="22"/>
        </w:rPr>
        <w:t xml:space="preserve"> launched</w:t>
      </w:r>
      <w:r w:rsidR="00F34791" w:rsidRPr="008F6360">
        <w:rPr>
          <w:szCs w:val="22"/>
        </w:rPr>
        <w:t xml:space="preserve"> </w:t>
      </w:r>
      <w:r w:rsidR="00B52853" w:rsidRPr="008F6360">
        <w:rPr>
          <w:szCs w:val="22"/>
        </w:rPr>
        <w:t xml:space="preserve">in June 2023 </w:t>
      </w:r>
      <w:r w:rsidR="00F34791" w:rsidRPr="008F6360">
        <w:rPr>
          <w:szCs w:val="22"/>
        </w:rPr>
        <w:t xml:space="preserve">with </w:t>
      </w:r>
      <w:r w:rsidR="00C43DFF" w:rsidRPr="008F6360">
        <w:rPr>
          <w:szCs w:val="22"/>
        </w:rPr>
        <w:t>the</w:t>
      </w:r>
      <w:r w:rsidR="00F34791" w:rsidRPr="008F6360">
        <w:rPr>
          <w:szCs w:val="22"/>
        </w:rPr>
        <w:t xml:space="preserve"> aim to both improve the performance </w:t>
      </w:r>
      <w:r w:rsidR="001379FA">
        <w:rPr>
          <w:szCs w:val="22"/>
        </w:rPr>
        <w:t xml:space="preserve">of the WIPO Sequence Validator </w:t>
      </w:r>
      <w:r w:rsidR="00530991">
        <w:rPr>
          <w:szCs w:val="22"/>
        </w:rPr>
        <w:t>and to</w:t>
      </w:r>
      <w:r w:rsidR="00530991" w:rsidRPr="008F6360">
        <w:rPr>
          <w:szCs w:val="22"/>
        </w:rPr>
        <w:t xml:space="preserve"> </w:t>
      </w:r>
      <w:r w:rsidR="00F34791" w:rsidRPr="008F6360">
        <w:rPr>
          <w:szCs w:val="22"/>
        </w:rPr>
        <w:t>upgrad</w:t>
      </w:r>
      <w:r w:rsidR="00530991">
        <w:rPr>
          <w:szCs w:val="22"/>
        </w:rPr>
        <w:t>e</w:t>
      </w:r>
      <w:r w:rsidR="00F34791" w:rsidRPr="008F6360">
        <w:rPr>
          <w:szCs w:val="22"/>
        </w:rPr>
        <w:t xml:space="preserve"> outdated architecture components.</w:t>
      </w:r>
      <w:r w:rsidR="00273A85">
        <w:rPr>
          <w:szCs w:val="22"/>
        </w:rPr>
        <w:t xml:space="preserve">  </w:t>
      </w:r>
      <w:r w:rsidR="00891D69" w:rsidRPr="008F6360">
        <w:rPr>
          <w:szCs w:val="22"/>
        </w:rPr>
        <w:t>The</w:t>
      </w:r>
      <w:r w:rsidR="004531F9" w:rsidRPr="008F6360">
        <w:rPr>
          <w:szCs w:val="22"/>
        </w:rPr>
        <w:t xml:space="preserve"> International Bureau has </w:t>
      </w:r>
      <w:r w:rsidR="00E519B3" w:rsidRPr="008F6360">
        <w:rPr>
          <w:szCs w:val="22"/>
        </w:rPr>
        <w:t xml:space="preserve">performed a series of production checks to ensure that </w:t>
      </w:r>
      <w:r w:rsidR="004531F9" w:rsidRPr="008F6360">
        <w:rPr>
          <w:szCs w:val="22"/>
        </w:rPr>
        <w:t>the new version</w:t>
      </w:r>
      <w:r w:rsidR="00530991">
        <w:rPr>
          <w:szCs w:val="22"/>
        </w:rPr>
        <w:t xml:space="preserve"> 3.0.0</w:t>
      </w:r>
      <w:r w:rsidR="00E519B3" w:rsidRPr="008F6360">
        <w:rPr>
          <w:szCs w:val="22"/>
        </w:rPr>
        <w:t xml:space="preserve"> is ready to be released in production</w:t>
      </w:r>
      <w:r w:rsidR="001379FA">
        <w:rPr>
          <w:szCs w:val="22"/>
        </w:rPr>
        <w:t xml:space="preserve"> and </w:t>
      </w:r>
      <w:r w:rsidR="00FC7DFB">
        <w:rPr>
          <w:szCs w:val="22"/>
        </w:rPr>
        <w:t>intended</w:t>
      </w:r>
      <w:r w:rsidR="001379FA">
        <w:rPr>
          <w:szCs w:val="22"/>
        </w:rPr>
        <w:t xml:space="preserve"> to release the new </w:t>
      </w:r>
      <w:r w:rsidR="00CF2423">
        <w:rPr>
          <w:szCs w:val="22"/>
        </w:rPr>
        <w:t>version before the end of 2024</w:t>
      </w:r>
      <w:r w:rsidR="00E519B3" w:rsidRPr="008F6360">
        <w:rPr>
          <w:szCs w:val="22"/>
        </w:rPr>
        <w:t xml:space="preserve">. </w:t>
      </w:r>
      <w:r w:rsidR="001379FA">
        <w:rPr>
          <w:szCs w:val="22"/>
        </w:rPr>
        <w:t xml:space="preserve"> </w:t>
      </w:r>
      <w:r w:rsidR="007541D7" w:rsidRPr="008F6360">
        <w:rPr>
          <w:szCs w:val="22"/>
        </w:rPr>
        <w:t>The I</w:t>
      </w:r>
      <w:r w:rsidR="00530991">
        <w:rPr>
          <w:szCs w:val="22"/>
        </w:rPr>
        <w:t xml:space="preserve">nternational </w:t>
      </w:r>
      <w:r w:rsidR="007541D7" w:rsidRPr="008F6360">
        <w:rPr>
          <w:szCs w:val="22"/>
        </w:rPr>
        <w:t>B</w:t>
      </w:r>
      <w:r w:rsidR="00530991">
        <w:rPr>
          <w:szCs w:val="22"/>
        </w:rPr>
        <w:t>ureau</w:t>
      </w:r>
      <w:r w:rsidR="007541D7" w:rsidRPr="008F6360">
        <w:rPr>
          <w:szCs w:val="22"/>
        </w:rPr>
        <w:t xml:space="preserve"> informed </w:t>
      </w:r>
      <w:r w:rsidR="00E86924">
        <w:rPr>
          <w:szCs w:val="22"/>
        </w:rPr>
        <w:t xml:space="preserve">the CWS </w:t>
      </w:r>
      <w:r w:rsidR="007541D7" w:rsidRPr="008F6360">
        <w:rPr>
          <w:szCs w:val="22"/>
        </w:rPr>
        <w:t xml:space="preserve">that </w:t>
      </w:r>
      <w:r w:rsidR="00530991">
        <w:rPr>
          <w:szCs w:val="22"/>
        </w:rPr>
        <w:t>their</w:t>
      </w:r>
      <w:r w:rsidR="007541D7" w:rsidRPr="008F6360">
        <w:rPr>
          <w:szCs w:val="22"/>
        </w:rPr>
        <w:t xml:space="preserve"> </w:t>
      </w:r>
      <w:r w:rsidR="00CF2423">
        <w:rPr>
          <w:szCs w:val="22"/>
        </w:rPr>
        <w:t>subscription</w:t>
      </w:r>
      <w:r w:rsidR="00CF2423" w:rsidRPr="008F6360">
        <w:rPr>
          <w:szCs w:val="22"/>
        </w:rPr>
        <w:t xml:space="preserve"> </w:t>
      </w:r>
      <w:r w:rsidR="007541D7" w:rsidRPr="008F6360">
        <w:rPr>
          <w:szCs w:val="22"/>
        </w:rPr>
        <w:t xml:space="preserve">list </w:t>
      </w:r>
      <w:r w:rsidR="00530991">
        <w:rPr>
          <w:szCs w:val="22"/>
        </w:rPr>
        <w:t>has expanded to</w:t>
      </w:r>
      <w:r w:rsidR="00C265FE" w:rsidRPr="008F6360">
        <w:rPr>
          <w:szCs w:val="22"/>
        </w:rPr>
        <w:t xml:space="preserve"> </w:t>
      </w:r>
      <w:r w:rsidR="007541D7" w:rsidRPr="008F6360">
        <w:rPr>
          <w:szCs w:val="22"/>
        </w:rPr>
        <w:t xml:space="preserve">approximately </w:t>
      </w:r>
      <w:r w:rsidR="00530991">
        <w:rPr>
          <w:szCs w:val="22"/>
        </w:rPr>
        <w:t>5</w:t>
      </w:r>
      <w:r w:rsidR="007541D7" w:rsidRPr="008F6360">
        <w:rPr>
          <w:szCs w:val="22"/>
        </w:rPr>
        <w:t>,000 subscribers</w:t>
      </w:r>
      <w:r w:rsidR="00C265FE" w:rsidRPr="008F6360">
        <w:rPr>
          <w:szCs w:val="22"/>
        </w:rPr>
        <w:t xml:space="preserve">. </w:t>
      </w:r>
    </w:p>
    <w:p w14:paraId="0B8E5F65" w14:textId="77777777" w:rsidR="008B2FF8" w:rsidRPr="008F6360" w:rsidRDefault="008B2FF8" w:rsidP="00744394">
      <w:pPr>
        <w:rPr>
          <w:szCs w:val="22"/>
        </w:rPr>
      </w:pPr>
    </w:p>
    <w:p w14:paraId="79053797" w14:textId="1252CDF2" w:rsidR="00EB58C4" w:rsidRPr="008F6360" w:rsidRDefault="00CF2423" w:rsidP="00744394">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EB58C4" w:rsidRPr="008F6360">
        <w:rPr>
          <w:szCs w:val="22"/>
        </w:rPr>
        <w:t xml:space="preserve">The Representative of the </w:t>
      </w:r>
      <w:r w:rsidR="00E86924">
        <w:rPr>
          <w:szCs w:val="22"/>
        </w:rPr>
        <w:t>EPO</w:t>
      </w:r>
      <w:r w:rsidR="00B52853" w:rsidRPr="008F6360">
        <w:rPr>
          <w:szCs w:val="22"/>
        </w:rPr>
        <w:t xml:space="preserve">, in its role as the Task Force Leader of the Sequence Listings Task Force, </w:t>
      </w:r>
      <w:r w:rsidR="00C07DA1" w:rsidRPr="008F6360">
        <w:rPr>
          <w:szCs w:val="22"/>
        </w:rPr>
        <w:t xml:space="preserve">thanked the International Bureau for the efforts </w:t>
      </w:r>
      <w:r w:rsidR="00B52853" w:rsidRPr="008F6360">
        <w:rPr>
          <w:szCs w:val="22"/>
        </w:rPr>
        <w:t xml:space="preserve">in developing the WIPO Sequence Suite </w:t>
      </w:r>
      <w:r w:rsidR="00C07DA1" w:rsidRPr="008F6360">
        <w:rPr>
          <w:szCs w:val="22"/>
        </w:rPr>
        <w:t>and committed to support</w:t>
      </w:r>
      <w:r w:rsidR="00B52853" w:rsidRPr="008F6360">
        <w:rPr>
          <w:szCs w:val="22"/>
        </w:rPr>
        <w:t xml:space="preserve"> </w:t>
      </w:r>
      <w:r w:rsidR="00530991">
        <w:rPr>
          <w:szCs w:val="22"/>
        </w:rPr>
        <w:t xml:space="preserve">future </w:t>
      </w:r>
      <w:r w:rsidR="00B52853" w:rsidRPr="008F6360">
        <w:rPr>
          <w:szCs w:val="22"/>
        </w:rPr>
        <w:t>development and testing</w:t>
      </w:r>
      <w:r w:rsidR="00C07DA1" w:rsidRPr="008F6360">
        <w:rPr>
          <w:szCs w:val="22"/>
        </w:rPr>
        <w:t xml:space="preserve">. </w:t>
      </w:r>
    </w:p>
    <w:p w14:paraId="4FC4B728" w14:textId="77777777" w:rsidR="00E6143B" w:rsidRPr="008F6360" w:rsidRDefault="00E6143B" w:rsidP="00744394">
      <w:pPr>
        <w:rPr>
          <w:szCs w:val="22"/>
        </w:rPr>
      </w:pPr>
    </w:p>
    <w:p w14:paraId="71C4995B" w14:textId="2C608E0D" w:rsidR="00744394" w:rsidRPr="008F6360" w:rsidRDefault="00744394" w:rsidP="00FC7DFB">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noted the progress made on the WIPO Sequence Suite Performance Improvement project, </w:t>
      </w:r>
      <w:r w:rsidR="00CC2EC1" w:rsidRPr="008F6360">
        <w:rPr>
          <w:szCs w:val="22"/>
        </w:rPr>
        <w:t>particularly</w:t>
      </w:r>
      <w:r w:rsidRPr="008F6360">
        <w:rPr>
          <w:szCs w:val="22"/>
        </w:rPr>
        <w:t xml:space="preserve"> the release of version 3.0.0 of the WIPO Sequence Validator planned for later this month.</w:t>
      </w:r>
    </w:p>
    <w:p w14:paraId="2B8DC487" w14:textId="77777777" w:rsidR="00867791" w:rsidRPr="008F6360" w:rsidRDefault="00867791" w:rsidP="00867791">
      <w:pPr>
        <w:rPr>
          <w:szCs w:val="22"/>
        </w:rPr>
      </w:pPr>
    </w:p>
    <w:p w14:paraId="440F7D88" w14:textId="77777777" w:rsidR="00867791" w:rsidRPr="008F6360" w:rsidRDefault="00867791" w:rsidP="00867791">
      <w:pPr>
        <w:rPr>
          <w:szCs w:val="22"/>
          <w:u w:val="single"/>
        </w:rPr>
      </w:pPr>
      <w:r w:rsidRPr="008F6360">
        <w:rPr>
          <w:szCs w:val="22"/>
          <w:u w:val="single"/>
        </w:rPr>
        <w:t xml:space="preserve">Agenda Item 9(c): API Catalog for Intellectual Property (IP) </w:t>
      </w:r>
    </w:p>
    <w:p w14:paraId="2F1E0B3A" w14:textId="77777777" w:rsidR="00867791" w:rsidRPr="008F6360" w:rsidRDefault="00867791" w:rsidP="00867791">
      <w:pPr>
        <w:rPr>
          <w:szCs w:val="22"/>
        </w:rPr>
      </w:pPr>
    </w:p>
    <w:p w14:paraId="7ED84FF8" w14:textId="0A26B433" w:rsidR="00152337" w:rsidRPr="008F6360" w:rsidRDefault="00152337" w:rsidP="00867791">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The International Bureau presented a brief introduction</w:t>
      </w:r>
      <w:r w:rsidR="009959AC" w:rsidRPr="008F6360">
        <w:rPr>
          <w:szCs w:val="22"/>
        </w:rPr>
        <w:t xml:space="preserve"> of </w:t>
      </w:r>
      <w:r w:rsidR="00630C8C" w:rsidRPr="008F6360">
        <w:rPr>
          <w:szCs w:val="22"/>
        </w:rPr>
        <w:t xml:space="preserve">the </w:t>
      </w:r>
      <w:r w:rsidR="00530991">
        <w:rPr>
          <w:szCs w:val="22"/>
        </w:rPr>
        <w:t>launch</w:t>
      </w:r>
      <w:r w:rsidR="00530991" w:rsidRPr="008F6360">
        <w:rPr>
          <w:szCs w:val="22"/>
        </w:rPr>
        <w:t xml:space="preserve"> </w:t>
      </w:r>
      <w:r w:rsidR="00630C8C" w:rsidRPr="008F6360">
        <w:rPr>
          <w:szCs w:val="22"/>
        </w:rPr>
        <w:t xml:space="preserve">of the </w:t>
      </w:r>
      <w:r w:rsidR="00530991">
        <w:rPr>
          <w:szCs w:val="22"/>
        </w:rPr>
        <w:t>“</w:t>
      </w:r>
      <w:r w:rsidR="009959AC" w:rsidRPr="008F6360">
        <w:rPr>
          <w:szCs w:val="22"/>
        </w:rPr>
        <w:t>API Catalog for Intellectual Property</w:t>
      </w:r>
      <w:r w:rsidR="00530991">
        <w:rPr>
          <w:szCs w:val="22"/>
        </w:rPr>
        <w:t>”</w:t>
      </w:r>
      <w:r w:rsidR="00BB2AA7" w:rsidRPr="008F6360">
        <w:rPr>
          <w:szCs w:val="22"/>
        </w:rPr>
        <w:t xml:space="preserve"> project and </w:t>
      </w:r>
      <w:r w:rsidR="00530991">
        <w:rPr>
          <w:szCs w:val="22"/>
        </w:rPr>
        <w:t xml:space="preserve">its plans for </w:t>
      </w:r>
      <w:r w:rsidR="009B73BD" w:rsidRPr="008F6360">
        <w:rPr>
          <w:szCs w:val="22"/>
        </w:rPr>
        <w:t>future</w:t>
      </w:r>
      <w:r w:rsidR="008A0261" w:rsidRPr="008F6360">
        <w:rPr>
          <w:szCs w:val="22"/>
        </w:rPr>
        <w:t xml:space="preserve"> </w:t>
      </w:r>
      <w:r w:rsidR="00530991">
        <w:rPr>
          <w:szCs w:val="22"/>
        </w:rPr>
        <w:t>development</w:t>
      </w:r>
      <w:r w:rsidR="008A0261" w:rsidRPr="008F6360">
        <w:rPr>
          <w:szCs w:val="22"/>
        </w:rPr>
        <w:t xml:space="preserve">. </w:t>
      </w:r>
      <w:r w:rsidR="00630C8C" w:rsidRPr="008F6360">
        <w:rPr>
          <w:szCs w:val="22"/>
        </w:rPr>
        <w:t xml:space="preserve"> T</w:t>
      </w:r>
      <w:r w:rsidR="008A0261" w:rsidRPr="008F6360">
        <w:rPr>
          <w:szCs w:val="22"/>
        </w:rPr>
        <w:t xml:space="preserve">he </w:t>
      </w:r>
      <w:r w:rsidR="00630C8C" w:rsidRPr="008F6360">
        <w:rPr>
          <w:szCs w:val="22"/>
        </w:rPr>
        <w:t xml:space="preserve">API Catalog was launched in July this year and the </w:t>
      </w:r>
      <w:r w:rsidR="008A0261" w:rsidRPr="008F6360">
        <w:rPr>
          <w:szCs w:val="22"/>
        </w:rPr>
        <w:t xml:space="preserve">presentation provided </w:t>
      </w:r>
      <w:r w:rsidR="00630C8C" w:rsidRPr="008F6360">
        <w:rPr>
          <w:szCs w:val="22"/>
        </w:rPr>
        <w:t>a summary of</w:t>
      </w:r>
      <w:r w:rsidR="00157414" w:rsidRPr="008F6360">
        <w:rPr>
          <w:szCs w:val="22"/>
        </w:rPr>
        <w:t xml:space="preserve"> the main feature</w:t>
      </w:r>
      <w:r w:rsidR="00630C8C" w:rsidRPr="008F6360">
        <w:rPr>
          <w:szCs w:val="22"/>
        </w:rPr>
        <w:t>s</w:t>
      </w:r>
      <w:r w:rsidR="00157414" w:rsidRPr="008F6360">
        <w:rPr>
          <w:szCs w:val="22"/>
        </w:rPr>
        <w:t xml:space="preserve"> of the API Catalog</w:t>
      </w:r>
      <w:r w:rsidR="007E45B2" w:rsidRPr="008F6360">
        <w:rPr>
          <w:szCs w:val="22"/>
        </w:rPr>
        <w:t xml:space="preserve">, </w:t>
      </w:r>
      <w:r w:rsidR="00630C8C" w:rsidRPr="008F6360">
        <w:rPr>
          <w:szCs w:val="22"/>
        </w:rPr>
        <w:t>its</w:t>
      </w:r>
      <w:r w:rsidR="007E45B2" w:rsidRPr="008F6360">
        <w:rPr>
          <w:szCs w:val="22"/>
        </w:rPr>
        <w:t xml:space="preserve"> expected benefit</w:t>
      </w:r>
      <w:r w:rsidR="00630C8C" w:rsidRPr="008F6360">
        <w:rPr>
          <w:szCs w:val="22"/>
        </w:rPr>
        <w:t>s</w:t>
      </w:r>
      <w:r w:rsidR="007E45B2" w:rsidRPr="008F6360">
        <w:rPr>
          <w:szCs w:val="22"/>
        </w:rPr>
        <w:t xml:space="preserve"> </w:t>
      </w:r>
      <w:r w:rsidR="00B05D58" w:rsidRPr="008F6360">
        <w:rPr>
          <w:szCs w:val="22"/>
        </w:rPr>
        <w:t xml:space="preserve">as well as </w:t>
      </w:r>
      <w:r w:rsidR="00530991">
        <w:rPr>
          <w:szCs w:val="22"/>
        </w:rPr>
        <w:t>its</w:t>
      </w:r>
      <w:r w:rsidR="00530991" w:rsidRPr="008F6360">
        <w:rPr>
          <w:szCs w:val="22"/>
        </w:rPr>
        <w:t xml:space="preserve"> </w:t>
      </w:r>
      <w:r w:rsidR="00B05D58" w:rsidRPr="008F6360">
        <w:rPr>
          <w:szCs w:val="22"/>
        </w:rPr>
        <w:t xml:space="preserve">plan for </w:t>
      </w:r>
      <w:r w:rsidR="00630C8C" w:rsidRPr="008F6360">
        <w:rPr>
          <w:szCs w:val="22"/>
        </w:rPr>
        <w:t xml:space="preserve">future </w:t>
      </w:r>
      <w:r w:rsidR="009B73BD" w:rsidRPr="008F6360">
        <w:rPr>
          <w:szCs w:val="22"/>
        </w:rPr>
        <w:t>improvement</w:t>
      </w:r>
      <w:r w:rsidR="00530991">
        <w:rPr>
          <w:szCs w:val="22"/>
        </w:rPr>
        <w:t>s</w:t>
      </w:r>
      <w:r w:rsidR="00B05D58" w:rsidRPr="008F6360">
        <w:rPr>
          <w:szCs w:val="22"/>
        </w:rPr>
        <w:t xml:space="preserve">. </w:t>
      </w:r>
      <w:r w:rsidR="00157414" w:rsidRPr="008F6360">
        <w:rPr>
          <w:szCs w:val="22"/>
        </w:rPr>
        <w:t xml:space="preserve"> </w:t>
      </w:r>
      <w:r w:rsidR="00BB2AA7" w:rsidRPr="008F6360">
        <w:rPr>
          <w:szCs w:val="22"/>
        </w:rPr>
        <w:t xml:space="preserve"> </w:t>
      </w:r>
    </w:p>
    <w:p w14:paraId="67AA0CF2" w14:textId="77777777" w:rsidR="00BB2AA7" w:rsidRPr="008F6360" w:rsidRDefault="00BB2AA7" w:rsidP="00867791">
      <w:pPr>
        <w:rPr>
          <w:szCs w:val="22"/>
        </w:rPr>
      </w:pPr>
    </w:p>
    <w:p w14:paraId="214FB2B5" w14:textId="1FCFD128" w:rsidR="00867791" w:rsidRPr="008F6360" w:rsidRDefault="00867791" w:rsidP="009B73BD">
      <w:pPr>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agreed to promote the use of the API Catalog </w:t>
      </w:r>
      <w:r w:rsidR="00CF2423">
        <w:rPr>
          <w:szCs w:val="22"/>
        </w:rPr>
        <w:t>for IP by</w:t>
      </w:r>
      <w:r w:rsidR="00CF2423" w:rsidRPr="008F6360">
        <w:rPr>
          <w:szCs w:val="22"/>
        </w:rPr>
        <w:t xml:space="preserve"> </w:t>
      </w:r>
      <w:r w:rsidRPr="008F6360">
        <w:rPr>
          <w:szCs w:val="22"/>
        </w:rPr>
        <w:t xml:space="preserve">IP Offices. </w:t>
      </w:r>
    </w:p>
    <w:p w14:paraId="2C7174A8" w14:textId="77777777" w:rsidR="00C12F5E" w:rsidRPr="008F6360" w:rsidRDefault="00C12F5E" w:rsidP="009B73BD">
      <w:pPr>
        <w:ind w:left="567"/>
        <w:rPr>
          <w:szCs w:val="22"/>
        </w:rPr>
      </w:pPr>
    </w:p>
    <w:p w14:paraId="41F44D20" w14:textId="68F07F51" w:rsidR="00C12F5E" w:rsidRPr="008F6360" w:rsidRDefault="00C12F5E" w:rsidP="00867791">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w:t>
      </w:r>
      <w:r w:rsidR="00E86924">
        <w:rPr>
          <w:szCs w:val="22"/>
        </w:rPr>
        <w:t xml:space="preserve">Delegation of Canada and the </w:t>
      </w:r>
      <w:r w:rsidRPr="008F6360">
        <w:rPr>
          <w:szCs w:val="22"/>
        </w:rPr>
        <w:t xml:space="preserve">Representative of </w:t>
      </w:r>
      <w:r w:rsidR="00630C8C" w:rsidRPr="008F6360">
        <w:rPr>
          <w:szCs w:val="22"/>
        </w:rPr>
        <w:t xml:space="preserve">the </w:t>
      </w:r>
      <w:r w:rsidR="001278C8" w:rsidRPr="008F6360">
        <w:rPr>
          <w:szCs w:val="22"/>
        </w:rPr>
        <w:t xml:space="preserve">European Union </w:t>
      </w:r>
      <w:r w:rsidR="00EE4523" w:rsidRPr="008F6360">
        <w:rPr>
          <w:szCs w:val="22"/>
        </w:rPr>
        <w:t xml:space="preserve">congratulated the International Bureau and the API Task </w:t>
      </w:r>
      <w:r w:rsidR="00630C8C" w:rsidRPr="008F6360">
        <w:rPr>
          <w:szCs w:val="22"/>
        </w:rPr>
        <w:t xml:space="preserve">Force </w:t>
      </w:r>
      <w:r w:rsidR="00EE4523" w:rsidRPr="008F6360">
        <w:rPr>
          <w:szCs w:val="22"/>
        </w:rPr>
        <w:t>for the successful completion of this project and extend</w:t>
      </w:r>
      <w:r w:rsidR="00630C8C" w:rsidRPr="008F6360">
        <w:rPr>
          <w:szCs w:val="22"/>
        </w:rPr>
        <w:t>ed</w:t>
      </w:r>
      <w:r w:rsidR="00EE4523" w:rsidRPr="008F6360">
        <w:rPr>
          <w:szCs w:val="22"/>
        </w:rPr>
        <w:t xml:space="preserve"> </w:t>
      </w:r>
      <w:r w:rsidR="00630C8C" w:rsidRPr="008F6360">
        <w:rPr>
          <w:szCs w:val="22"/>
        </w:rPr>
        <w:t xml:space="preserve">its </w:t>
      </w:r>
      <w:r w:rsidR="00EE4523" w:rsidRPr="008F6360">
        <w:rPr>
          <w:szCs w:val="22"/>
        </w:rPr>
        <w:t xml:space="preserve">sincere appreciation to all those </w:t>
      </w:r>
      <w:r w:rsidR="00630C8C" w:rsidRPr="008F6360">
        <w:rPr>
          <w:szCs w:val="22"/>
        </w:rPr>
        <w:t xml:space="preserve">participants </w:t>
      </w:r>
      <w:r w:rsidR="00EE4523" w:rsidRPr="008F6360">
        <w:rPr>
          <w:szCs w:val="22"/>
        </w:rPr>
        <w:t>who contributed to its success</w:t>
      </w:r>
      <w:r w:rsidR="00CF2423">
        <w:rPr>
          <w:szCs w:val="22"/>
        </w:rPr>
        <w:t>.  They reasserted</w:t>
      </w:r>
      <w:r w:rsidR="001278C8" w:rsidRPr="008F6360">
        <w:rPr>
          <w:szCs w:val="22"/>
        </w:rPr>
        <w:t xml:space="preserve"> </w:t>
      </w:r>
      <w:r w:rsidR="00CF2423">
        <w:rPr>
          <w:szCs w:val="22"/>
        </w:rPr>
        <w:t>their</w:t>
      </w:r>
      <w:r w:rsidR="00EE4523" w:rsidRPr="008F6360">
        <w:rPr>
          <w:szCs w:val="22"/>
        </w:rPr>
        <w:t xml:space="preserve"> </w:t>
      </w:r>
      <w:r w:rsidR="00CF2423" w:rsidRPr="008F6360">
        <w:rPr>
          <w:szCs w:val="22"/>
        </w:rPr>
        <w:t>commitm</w:t>
      </w:r>
      <w:r w:rsidR="00CF2423">
        <w:rPr>
          <w:szCs w:val="22"/>
        </w:rPr>
        <w:t>ent</w:t>
      </w:r>
      <w:r w:rsidR="00EE4523" w:rsidRPr="008F6360">
        <w:rPr>
          <w:szCs w:val="22"/>
        </w:rPr>
        <w:t xml:space="preserve"> to </w:t>
      </w:r>
      <w:r w:rsidR="00CF2423">
        <w:rPr>
          <w:szCs w:val="22"/>
        </w:rPr>
        <w:t>supporting</w:t>
      </w:r>
      <w:r w:rsidR="00EE4523" w:rsidRPr="008F6360">
        <w:rPr>
          <w:szCs w:val="22"/>
        </w:rPr>
        <w:t xml:space="preserve"> this activity.</w:t>
      </w:r>
    </w:p>
    <w:p w14:paraId="5A1A1F52" w14:textId="77777777" w:rsidR="00675D76" w:rsidRPr="008F6360" w:rsidRDefault="00675D76" w:rsidP="00867791">
      <w:pPr>
        <w:rPr>
          <w:szCs w:val="22"/>
        </w:rPr>
      </w:pPr>
    </w:p>
    <w:p w14:paraId="09879D9A" w14:textId="77777777" w:rsidR="00867791" w:rsidRPr="008F6360" w:rsidRDefault="00867791" w:rsidP="00867791">
      <w:pPr>
        <w:rPr>
          <w:szCs w:val="22"/>
          <w:u w:val="single"/>
        </w:rPr>
      </w:pPr>
      <w:r w:rsidRPr="008F6360">
        <w:rPr>
          <w:szCs w:val="22"/>
          <w:u w:val="single"/>
        </w:rPr>
        <w:t xml:space="preserve">Agenda Item 9(d): Authority File Portal </w:t>
      </w:r>
    </w:p>
    <w:p w14:paraId="4852D476" w14:textId="77777777" w:rsidR="00DC0A0B" w:rsidRPr="008F6360" w:rsidRDefault="00DC0A0B" w:rsidP="00867791">
      <w:pPr>
        <w:rPr>
          <w:szCs w:val="22"/>
          <w:u w:val="single"/>
        </w:rPr>
      </w:pPr>
    </w:p>
    <w:p w14:paraId="1A5A7DA7" w14:textId="5FEA58DC" w:rsidR="00DC0A0B" w:rsidRPr="008F6360" w:rsidRDefault="00DC0A0B" w:rsidP="00867791">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4E09C3" w:rsidRPr="008F6360">
        <w:rPr>
          <w:szCs w:val="22"/>
        </w:rPr>
        <w:t>T</w:t>
      </w:r>
      <w:r w:rsidRPr="008F6360">
        <w:rPr>
          <w:szCs w:val="22"/>
        </w:rPr>
        <w:t xml:space="preserve">he International Bureau </w:t>
      </w:r>
      <w:r w:rsidR="00FE3862" w:rsidRPr="008F6360">
        <w:rPr>
          <w:szCs w:val="22"/>
        </w:rPr>
        <w:t xml:space="preserve">presented </w:t>
      </w:r>
      <w:r w:rsidR="00530991">
        <w:rPr>
          <w:szCs w:val="22"/>
        </w:rPr>
        <w:t>the updates made to</w:t>
      </w:r>
      <w:r w:rsidR="00FE3862" w:rsidRPr="008F6360">
        <w:rPr>
          <w:szCs w:val="22"/>
        </w:rPr>
        <w:t xml:space="preserve"> the </w:t>
      </w:r>
      <w:r w:rsidR="00C618DA" w:rsidRPr="008F6360">
        <w:rPr>
          <w:szCs w:val="22"/>
        </w:rPr>
        <w:t xml:space="preserve">Authority File Portal </w:t>
      </w:r>
      <w:r w:rsidR="00530991">
        <w:rPr>
          <w:szCs w:val="22"/>
        </w:rPr>
        <w:t>since the last session</w:t>
      </w:r>
      <w:r w:rsidR="00E86924">
        <w:rPr>
          <w:szCs w:val="22"/>
        </w:rPr>
        <w:t xml:space="preserve"> of the CWS</w:t>
      </w:r>
      <w:r w:rsidR="00530991">
        <w:rPr>
          <w:szCs w:val="22"/>
        </w:rPr>
        <w:t xml:space="preserve">, </w:t>
      </w:r>
      <w:r w:rsidR="00C618DA" w:rsidRPr="008F6360">
        <w:rPr>
          <w:szCs w:val="22"/>
        </w:rPr>
        <w:t xml:space="preserve">which </w:t>
      </w:r>
      <w:r w:rsidR="00530991">
        <w:rPr>
          <w:szCs w:val="22"/>
        </w:rPr>
        <w:t xml:space="preserve">now </w:t>
      </w:r>
      <w:r w:rsidR="004E09C3" w:rsidRPr="008F6360">
        <w:rPr>
          <w:szCs w:val="22"/>
        </w:rPr>
        <w:t xml:space="preserve">provides authority files </w:t>
      </w:r>
      <w:r w:rsidR="00530991">
        <w:rPr>
          <w:szCs w:val="22"/>
        </w:rPr>
        <w:t>for</w:t>
      </w:r>
      <w:r w:rsidR="004E09C3" w:rsidRPr="008F6360">
        <w:rPr>
          <w:szCs w:val="22"/>
        </w:rPr>
        <w:t xml:space="preserve"> </w:t>
      </w:r>
      <w:r w:rsidR="00530991">
        <w:rPr>
          <w:szCs w:val="22"/>
        </w:rPr>
        <w:t>32</w:t>
      </w:r>
      <w:r w:rsidR="004E09C3" w:rsidRPr="008F6360">
        <w:rPr>
          <w:szCs w:val="22"/>
        </w:rPr>
        <w:t xml:space="preserve"> participating Offices</w:t>
      </w:r>
      <w:r w:rsidR="00530991">
        <w:rPr>
          <w:szCs w:val="22"/>
        </w:rPr>
        <w:t xml:space="preserve"> and Organizations.</w:t>
      </w:r>
      <w:r w:rsidR="00D766B1" w:rsidRPr="008F6360">
        <w:rPr>
          <w:szCs w:val="22"/>
        </w:rPr>
        <w:t xml:space="preserve"> </w:t>
      </w:r>
    </w:p>
    <w:p w14:paraId="083C3236" w14:textId="77777777" w:rsidR="009A07A0" w:rsidRPr="008F6360" w:rsidRDefault="009A07A0" w:rsidP="00867791">
      <w:pPr>
        <w:rPr>
          <w:szCs w:val="22"/>
          <w:u w:val="single"/>
        </w:rPr>
      </w:pPr>
    </w:p>
    <w:p w14:paraId="09BF83F5" w14:textId="4BFF798D" w:rsidR="008F72B1" w:rsidRPr="008F6360" w:rsidRDefault="009A07A0" w:rsidP="00867791">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4E09C3" w:rsidRPr="008F6360">
        <w:rPr>
          <w:szCs w:val="22"/>
        </w:rPr>
        <w:t>The</w:t>
      </w:r>
      <w:r w:rsidR="00252900" w:rsidRPr="008F6360">
        <w:rPr>
          <w:szCs w:val="22"/>
        </w:rPr>
        <w:t xml:space="preserve"> </w:t>
      </w:r>
      <w:r w:rsidR="00E86924">
        <w:rPr>
          <w:szCs w:val="22"/>
        </w:rPr>
        <w:t xml:space="preserve">CWS considered </w:t>
      </w:r>
      <w:r w:rsidR="00143313" w:rsidRPr="008F6360">
        <w:rPr>
          <w:szCs w:val="22"/>
        </w:rPr>
        <w:t xml:space="preserve">the proposal by the Delegation of the United Kingdom </w:t>
      </w:r>
      <w:r w:rsidR="005D55A5" w:rsidRPr="008F6360">
        <w:rPr>
          <w:szCs w:val="22"/>
        </w:rPr>
        <w:t>to restart the Authority File Task Force</w:t>
      </w:r>
      <w:r w:rsidR="00E86924">
        <w:rPr>
          <w:szCs w:val="22"/>
        </w:rPr>
        <w:t xml:space="preserve"> and noted that t</w:t>
      </w:r>
      <w:r w:rsidR="00530991">
        <w:rPr>
          <w:szCs w:val="22"/>
        </w:rPr>
        <w:t>he Delegation</w:t>
      </w:r>
      <w:r w:rsidR="00E86924">
        <w:rPr>
          <w:szCs w:val="22"/>
        </w:rPr>
        <w:t xml:space="preserve"> volunteered to lead the Task Force</w:t>
      </w:r>
      <w:r w:rsidR="001D3E45" w:rsidRPr="008F6360">
        <w:rPr>
          <w:szCs w:val="22"/>
        </w:rPr>
        <w:t>.</w:t>
      </w:r>
      <w:r w:rsidR="00530991">
        <w:rPr>
          <w:szCs w:val="22"/>
        </w:rPr>
        <w:t xml:space="preserve">  </w:t>
      </w:r>
      <w:r w:rsidR="00E45FCB">
        <w:rPr>
          <w:szCs w:val="22"/>
        </w:rPr>
        <w:t>T</w:t>
      </w:r>
      <w:r w:rsidR="008F72B1" w:rsidRPr="008F6360">
        <w:rPr>
          <w:szCs w:val="22"/>
        </w:rPr>
        <w:t xml:space="preserve">he </w:t>
      </w:r>
      <w:r w:rsidR="004E09C3" w:rsidRPr="008F6360">
        <w:rPr>
          <w:szCs w:val="22"/>
        </w:rPr>
        <w:t xml:space="preserve">International </w:t>
      </w:r>
      <w:r w:rsidR="008F72B1" w:rsidRPr="008F6360">
        <w:rPr>
          <w:szCs w:val="22"/>
        </w:rPr>
        <w:t>Bureau propose</w:t>
      </w:r>
      <w:r w:rsidR="00D34A7A" w:rsidRPr="008F6360">
        <w:rPr>
          <w:szCs w:val="22"/>
        </w:rPr>
        <w:t xml:space="preserve">d to </w:t>
      </w:r>
      <w:r w:rsidR="005E1A45" w:rsidRPr="008F6360">
        <w:rPr>
          <w:szCs w:val="22"/>
        </w:rPr>
        <w:t>update the description of Task</w:t>
      </w:r>
      <w:r w:rsidR="00F814FC" w:rsidRPr="008F6360">
        <w:rPr>
          <w:szCs w:val="22"/>
        </w:rPr>
        <w:t xml:space="preserve"> No.</w:t>
      </w:r>
      <w:r w:rsidR="005E1A45" w:rsidRPr="008F6360">
        <w:rPr>
          <w:szCs w:val="22"/>
        </w:rPr>
        <w:t>66</w:t>
      </w:r>
      <w:r w:rsidR="00F814FC" w:rsidRPr="008F6360">
        <w:rPr>
          <w:szCs w:val="22"/>
        </w:rPr>
        <w:t xml:space="preserve">, </w:t>
      </w:r>
      <w:r w:rsidR="004E09C3" w:rsidRPr="008F6360">
        <w:rPr>
          <w:szCs w:val="22"/>
        </w:rPr>
        <w:t xml:space="preserve">to </w:t>
      </w:r>
      <w:r w:rsidR="00530991">
        <w:rPr>
          <w:szCs w:val="22"/>
        </w:rPr>
        <w:t>support</w:t>
      </w:r>
      <w:r w:rsidR="004E09C3" w:rsidRPr="008F6360">
        <w:rPr>
          <w:szCs w:val="22"/>
        </w:rPr>
        <w:t xml:space="preserve"> any necessary updates to WIPO Standard ST.37</w:t>
      </w:r>
      <w:r w:rsidR="00530991">
        <w:rPr>
          <w:szCs w:val="22"/>
        </w:rPr>
        <w:t>, proposed by the Task Force</w:t>
      </w:r>
      <w:r w:rsidR="004E09C3" w:rsidRPr="008F6360">
        <w:rPr>
          <w:szCs w:val="22"/>
        </w:rPr>
        <w:t xml:space="preserve">. </w:t>
      </w:r>
    </w:p>
    <w:p w14:paraId="327D82C4" w14:textId="77777777" w:rsidR="001C42AC" w:rsidRPr="008F6360" w:rsidRDefault="001C42AC" w:rsidP="00867791">
      <w:pPr>
        <w:rPr>
          <w:szCs w:val="22"/>
        </w:rPr>
      </w:pPr>
    </w:p>
    <w:p w14:paraId="1D63C5DF" w14:textId="50B28BEF" w:rsidR="00F814FC" w:rsidRPr="008F6360" w:rsidRDefault="001C42AC" w:rsidP="00867791">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BF4BE9" w:rsidRPr="008F6360">
        <w:rPr>
          <w:szCs w:val="22"/>
        </w:rPr>
        <w:t xml:space="preserve">Several </w:t>
      </w:r>
      <w:r w:rsidR="00E86924">
        <w:rPr>
          <w:szCs w:val="22"/>
        </w:rPr>
        <w:t>d</w:t>
      </w:r>
      <w:r w:rsidRPr="008F6360">
        <w:rPr>
          <w:szCs w:val="22"/>
        </w:rPr>
        <w:t>elegation</w:t>
      </w:r>
      <w:r w:rsidR="00437DD8" w:rsidRPr="008F6360">
        <w:rPr>
          <w:szCs w:val="22"/>
        </w:rPr>
        <w:t>s</w:t>
      </w:r>
      <w:r w:rsidRPr="008F6360">
        <w:rPr>
          <w:szCs w:val="22"/>
        </w:rPr>
        <w:t xml:space="preserve"> support</w:t>
      </w:r>
      <w:r w:rsidR="00C55A73" w:rsidRPr="008F6360">
        <w:rPr>
          <w:szCs w:val="22"/>
        </w:rPr>
        <w:t>ed</w:t>
      </w:r>
      <w:r w:rsidRPr="008F6360">
        <w:rPr>
          <w:szCs w:val="22"/>
        </w:rPr>
        <w:t xml:space="preserve"> </w:t>
      </w:r>
      <w:r w:rsidR="00557247" w:rsidRPr="008F6360">
        <w:rPr>
          <w:szCs w:val="22"/>
        </w:rPr>
        <w:t xml:space="preserve">the proposal of revising the </w:t>
      </w:r>
      <w:r w:rsidR="00630C8C" w:rsidRPr="008F6360">
        <w:rPr>
          <w:szCs w:val="22"/>
        </w:rPr>
        <w:t>T</w:t>
      </w:r>
      <w:r w:rsidR="00557247" w:rsidRPr="008F6360">
        <w:rPr>
          <w:szCs w:val="22"/>
        </w:rPr>
        <w:t xml:space="preserve">ask description for Task No.66 </w:t>
      </w:r>
      <w:r w:rsidR="00630C8C" w:rsidRPr="008F6360">
        <w:rPr>
          <w:szCs w:val="22"/>
        </w:rPr>
        <w:t xml:space="preserve">as </w:t>
      </w:r>
      <w:r w:rsidR="00557247" w:rsidRPr="008F6360">
        <w:rPr>
          <w:szCs w:val="22"/>
        </w:rPr>
        <w:t xml:space="preserve">well as its assignment to the </w:t>
      </w:r>
      <w:r w:rsidR="00530991">
        <w:rPr>
          <w:szCs w:val="22"/>
        </w:rPr>
        <w:t xml:space="preserve">restarted </w:t>
      </w:r>
      <w:r w:rsidR="00557247" w:rsidRPr="008F6360">
        <w:rPr>
          <w:szCs w:val="22"/>
        </w:rPr>
        <w:t>Authority File Task Force.</w:t>
      </w:r>
    </w:p>
    <w:p w14:paraId="682096B7" w14:textId="77777777" w:rsidR="007E6157" w:rsidRPr="008F6360" w:rsidRDefault="007E6157" w:rsidP="00867791">
      <w:pPr>
        <w:rPr>
          <w:szCs w:val="22"/>
        </w:rPr>
      </w:pPr>
    </w:p>
    <w:p w14:paraId="2DD40B11" w14:textId="11F037D7" w:rsidR="007E6157" w:rsidRPr="008F6360" w:rsidRDefault="007E6157" w:rsidP="00867791">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C64DAC" w:rsidRPr="008F6360">
        <w:rPr>
          <w:szCs w:val="22"/>
        </w:rPr>
        <w:t>The Delegation of Togo</w:t>
      </w:r>
      <w:r w:rsidRPr="008F6360">
        <w:rPr>
          <w:szCs w:val="22"/>
        </w:rPr>
        <w:t xml:space="preserve"> </w:t>
      </w:r>
      <w:r w:rsidR="004E09C3" w:rsidRPr="008F6360">
        <w:rPr>
          <w:szCs w:val="22"/>
        </w:rPr>
        <w:t xml:space="preserve">indicated </w:t>
      </w:r>
      <w:r w:rsidR="00E86924">
        <w:rPr>
          <w:szCs w:val="22"/>
        </w:rPr>
        <w:t>its</w:t>
      </w:r>
      <w:r w:rsidR="004E09C3" w:rsidRPr="008F6360">
        <w:rPr>
          <w:szCs w:val="22"/>
        </w:rPr>
        <w:t xml:space="preserve"> appreciation for the work of the</w:t>
      </w:r>
      <w:r w:rsidR="0066270A" w:rsidRPr="008F6360">
        <w:rPr>
          <w:szCs w:val="22"/>
        </w:rPr>
        <w:t xml:space="preserve"> CWS </w:t>
      </w:r>
      <w:r w:rsidR="004E09C3" w:rsidRPr="008F6360">
        <w:rPr>
          <w:szCs w:val="22"/>
        </w:rPr>
        <w:t xml:space="preserve">and for the opportunity for </w:t>
      </w:r>
      <w:r w:rsidR="0066270A" w:rsidRPr="008F6360">
        <w:rPr>
          <w:szCs w:val="22"/>
        </w:rPr>
        <w:t xml:space="preserve">small countries </w:t>
      </w:r>
      <w:r w:rsidR="004E09C3" w:rsidRPr="008F6360">
        <w:rPr>
          <w:szCs w:val="22"/>
        </w:rPr>
        <w:t xml:space="preserve">like </w:t>
      </w:r>
      <w:r w:rsidR="00E86924">
        <w:rPr>
          <w:szCs w:val="22"/>
        </w:rPr>
        <w:t>its Delegation</w:t>
      </w:r>
      <w:r w:rsidR="004E09C3" w:rsidRPr="008F6360">
        <w:rPr>
          <w:szCs w:val="22"/>
        </w:rPr>
        <w:t xml:space="preserve"> to participate in the Committee in person.  </w:t>
      </w:r>
      <w:r w:rsidR="00E45FCB">
        <w:rPr>
          <w:szCs w:val="22"/>
        </w:rPr>
        <w:t>This type of</w:t>
      </w:r>
      <w:r w:rsidR="00E86924">
        <w:rPr>
          <w:szCs w:val="22"/>
        </w:rPr>
        <w:t xml:space="preserve"> participation</w:t>
      </w:r>
      <w:r w:rsidR="004E09C3" w:rsidRPr="008F6360">
        <w:rPr>
          <w:szCs w:val="22"/>
        </w:rPr>
        <w:t xml:space="preserve"> </w:t>
      </w:r>
      <w:r w:rsidR="00630C8C" w:rsidRPr="008F6360">
        <w:rPr>
          <w:szCs w:val="22"/>
        </w:rPr>
        <w:t>improves the</w:t>
      </w:r>
      <w:r w:rsidR="0066270A" w:rsidRPr="008F6360">
        <w:rPr>
          <w:szCs w:val="22"/>
        </w:rPr>
        <w:t xml:space="preserve"> awareness o</w:t>
      </w:r>
      <w:r w:rsidR="004E09C3" w:rsidRPr="008F6360">
        <w:rPr>
          <w:szCs w:val="22"/>
        </w:rPr>
        <w:t>f</w:t>
      </w:r>
      <w:r w:rsidR="0066270A" w:rsidRPr="008F6360">
        <w:rPr>
          <w:szCs w:val="22"/>
        </w:rPr>
        <w:t xml:space="preserve"> WIPO Standards </w:t>
      </w:r>
      <w:r w:rsidR="004E09C3" w:rsidRPr="008F6360">
        <w:rPr>
          <w:szCs w:val="22"/>
        </w:rPr>
        <w:t xml:space="preserve">in </w:t>
      </w:r>
      <w:r w:rsidR="00E86924">
        <w:rPr>
          <w:szCs w:val="22"/>
        </w:rPr>
        <w:t>those</w:t>
      </w:r>
      <w:r w:rsidR="004E09C3" w:rsidRPr="008F6360">
        <w:rPr>
          <w:szCs w:val="22"/>
        </w:rPr>
        <w:t xml:space="preserve"> countries </w:t>
      </w:r>
      <w:r w:rsidR="00630C8C" w:rsidRPr="008F6360">
        <w:rPr>
          <w:szCs w:val="22"/>
        </w:rPr>
        <w:t>where</w:t>
      </w:r>
      <w:r w:rsidR="00C11F31" w:rsidRPr="008F6360">
        <w:rPr>
          <w:szCs w:val="22"/>
        </w:rPr>
        <w:t xml:space="preserve"> the resources and capacities </w:t>
      </w:r>
      <w:r w:rsidR="004E09C3" w:rsidRPr="008F6360">
        <w:rPr>
          <w:szCs w:val="22"/>
        </w:rPr>
        <w:t xml:space="preserve">are </w:t>
      </w:r>
      <w:r w:rsidR="00E86924">
        <w:rPr>
          <w:szCs w:val="22"/>
        </w:rPr>
        <w:t>un</w:t>
      </w:r>
      <w:r w:rsidR="004E09C3" w:rsidRPr="008F6360">
        <w:rPr>
          <w:szCs w:val="22"/>
        </w:rPr>
        <w:t>likely available</w:t>
      </w:r>
      <w:r w:rsidR="00630C8C" w:rsidRPr="008F6360">
        <w:rPr>
          <w:szCs w:val="22"/>
        </w:rPr>
        <w:t xml:space="preserve">. </w:t>
      </w:r>
      <w:r w:rsidR="004E09C3" w:rsidRPr="008F6360">
        <w:rPr>
          <w:szCs w:val="22"/>
        </w:rPr>
        <w:t xml:space="preserve"> </w:t>
      </w:r>
      <w:r w:rsidR="00630C8C" w:rsidRPr="008F6360">
        <w:rPr>
          <w:szCs w:val="22"/>
        </w:rPr>
        <w:t>The</w:t>
      </w:r>
      <w:r w:rsidR="00E86924">
        <w:rPr>
          <w:szCs w:val="22"/>
        </w:rPr>
        <w:t xml:space="preserve"> Delegation</w:t>
      </w:r>
      <w:r w:rsidR="00630C8C" w:rsidRPr="008F6360">
        <w:rPr>
          <w:szCs w:val="22"/>
        </w:rPr>
        <w:t xml:space="preserve"> also</w:t>
      </w:r>
      <w:r w:rsidR="004E09C3" w:rsidRPr="008F6360">
        <w:rPr>
          <w:szCs w:val="22"/>
        </w:rPr>
        <w:t xml:space="preserve"> appreciated the support offered by the International Bureau</w:t>
      </w:r>
      <w:r w:rsidR="00630C8C" w:rsidRPr="008F6360">
        <w:rPr>
          <w:szCs w:val="22"/>
        </w:rPr>
        <w:t xml:space="preserve"> in terms of trainings</w:t>
      </w:r>
      <w:r w:rsidR="004234E7" w:rsidRPr="008F6360">
        <w:rPr>
          <w:szCs w:val="22"/>
        </w:rPr>
        <w:t xml:space="preserve">. </w:t>
      </w:r>
    </w:p>
    <w:p w14:paraId="1A7EAD23" w14:textId="77777777" w:rsidR="001C42AC" w:rsidRPr="008F6360" w:rsidRDefault="001C42AC" w:rsidP="00867791">
      <w:pPr>
        <w:rPr>
          <w:szCs w:val="22"/>
        </w:rPr>
      </w:pPr>
    </w:p>
    <w:p w14:paraId="6B41A246" w14:textId="77777777" w:rsidR="00867791" w:rsidRPr="008F6360" w:rsidRDefault="00867791" w:rsidP="001C42AC">
      <w:pPr>
        <w:ind w:left="567"/>
        <w:rPr>
          <w:szCs w:val="22"/>
        </w:rPr>
      </w:pPr>
    </w:p>
    <w:p w14:paraId="5571D69D" w14:textId="61C1A1B0" w:rsidR="00E45FCB" w:rsidRDefault="00867791" w:rsidP="001C42AC">
      <w:pPr>
        <w:ind w:left="567"/>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CWS approved the creation of the Authority File Task Force and designated the Delegation of the United Kingdom as </w:t>
      </w:r>
      <w:r w:rsidR="00E86924">
        <w:rPr>
          <w:szCs w:val="22"/>
        </w:rPr>
        <w:t xml:space="preserve">the </w:t>
      </w:r>
      <w:r w:rsidRPr="008F6360">
        <w:rPr>
          <w:szCs w:val="22"/>
        </w:rPr>
        <w:t>Task Force Leader.</w:t>
      </w:r>
    </w:p>
    <w:p w14:paraId="5ED9C1A3" w14:textId="77777777" w:rsidR="005F4183" w:rsidRDefault="005F4183" w:rsidP="001C42AC">
      <w:pPr>
        <w:ind w:left="567"/>
        <w:rPr>
          <w:szCs w:val="22"/>
        </w:rPr>
      </w:pPr>
    </w:p>
    <w:p w14:paraId="6C111D58" w14:textId="254DDC07" w:rsidR="00867791" w:rsidRPr="008F6360" w:rsidRDefault="00E45FCB" w:rsidP="001C42AC">
      <w:pPr>
        <w:ind w:left="567"/>
        <w:rPr>
          <w:szCs w:val="22"/>
        </w:rPr>
      </w:pPr>
      <w:r>
        <w:rPr>
          <w:szCs w:val="22"/>
        </w:rPr>
        <w:fldChar w:fldCharType="begin"/>
      </w:r>
      <w:r>
        <w:rPr>
          <w:szCs w:val="22"/>
        </w:rPr>
        <w:instrText xml:space="preserve"> AUTONUM  </w:instrText>
      </w:r>
      <w:r>
        <w:rPr>
          <w:szCs w:val="22"/>
        </w:rPr>
        <w:fldChar w:fldCharType="end"/>
      </w:r>
      <w:r>
        <w:rPr>
          <w:szCs w:val="22"/>
        </w:rPr>
        <w:tab/>
      </w:r>
      <w:r w:rsidR="00867791" w:rsidRPr="008F6360">
        <w:rPr>
          <w:szCs w:val="22"/>
        </w:rPr>
        <w:t>The CWS also approved assigning Task No. 66 to the Authority File Task Force</w:t>
      </w:r>
      <w:r w:rsidR="00071A23">
        <w:rPr>
          <w:szCs w:val="22"/>
        </w:rPr>
        <w:t xml:space="preserve"> </w:t>
      </w:r>
      <w:r>
        <w:rPr>
          <w:szCs w:val="22"/>
        </w:rPr>
        <w:t>with the following description</w:t>
      </w:r>
      <w:r w:rsidR="00867791" w:rsidRPr="008F6360">
        <w:rPr>
          <w:szCs w:val="22"/>
        </w:rPr>
        <w:t xml:space="preserve">: </w:t>
      </w:r>
    </w:p>
    <w:p w14:paraId="14A1ED3E" w14:textId="77777777" w:rsidR="00867791" w:rsidRPr="008F6360" w:rsidRDefault="00867791" w:rsidP="001C42AC">
      <w:pPr>
        <w:ind w:left="567"/>
        <w:rPr>
          <w:szCs w:val="22"/>
        </w:rPr>
      </w:pPr>
    </w:p>
    <w:p w14:paraId="2D7A5739" w14:textId="36FEB204" w:rsidR="00FF4553" w:rsidRPr="008F6360" w:rsidRDefault="00867791" w:rsidP="00712365">
      <w:pPr>
        <w:ind w:left="1134"/>
        <w:rPr>
          <w:szCs w:val="22"/>
        </w:rPr>
      </w:pPr>
      <w:r w:rsidRPr="008F6360">
        <w:rPr>
          <w:szCs w:val="22"/>
        </w:rPr>
        <w:t>“Encourage IP offices to provide their patent authority file in compliance with WIPO Standard ST.37 by providing any technical support or training necessary, based on available resources; and undertake any necessary revisions and updates to WIPO Standard ST.37.”</w:t>
      </w:r>
    </w:p>
    <w:p w14:paraId="5327E5EE" w14:textId="6891BAFB" w:rsidR="00AF62F6" w:rsidRPr="008F6360" w:rsidRDefault="00AF62F6" w:rsidP="00AF62F6">
      <w:pPr>
        <w:pStyle w:val="Heading3"/>
        <w:rPr>
          <w:szCs w:val="22"/>
        </w:rPr>
      </w:pPr>
      <w:r w:rsidRPr="008F6360">
        <w:rPr>
          <w:szCs w:val="22"/>
        </w:rPr>
        <w:lastRenderedPageBreak/>
        <w:t>Agenda Item 10:  Summary by the Chair</w:t>
      </w:r>
    </w:p>
    <w:p w14:paraId="2C6ED8C3" w14:textId="77777777" w:rsidR="00AB2E3E" w:rsidRPr="008F6360" w:rsidRDefault="00AB2E3E" w:rsidP="00AB2E3E">
      <w:pPr>
        <w:rPr>
          <w:szCs w:val="22"/>
        </w:rPr>
      </w:pPr>
    </w:p>
    <w:p w14:paraId="1BBF4E36" w14:textId="64000324" w:rsidR="00AF62F6" w:rsidRPr="008F6360" w:rsidRDefault="00AF62F6" w:rsidP="00A43D0B">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r>
      <w:r w:rsidR="00A43D0B" w:rsidRPr="008F6360">
        <w:rPr>
          <w:szCs w:val="22"/>
        </w:rPr>
        <w:t xml:space="preserve">The Summary by the Chair was prepared and distributed for information purposes.  The CWS </w:t>
      </w:r>
      <w:r w:rsidR="00AA2BB0">
        <w:rPr>
          <w:szCs w:val="22"/>
        </w:rPr>
        <w:t>noted</w:t>
      </w:r>
      <w:r w:rsidR="004E09C3" w:rsidRPr="008F6360">
        <w:rPr>
          <w:szCs w:val="22"/>
        </w:rPr>
        <w:t xml:space="preserve"> </w:t>
      </w:r>
      <w:r w:rsidR="00A43D0B" w:rsidRPr="008F6360">
        <w:rPr>
          <w:szCs w:val="22"/>
        </w:rPr>
        <w:t>the Summary by the Chair.</w:t>
      </w:r>
      <w:r w:rsidR="00E45FCB">
        <w:rPr>
          <w:szCs w:val="22"/>
        </w:rPr>
        <w:t xml:space="preserve"> </w:t>
      </w:r>
      <w:r w:rsidR="00A43D0B" w:rsidRPr="008F6360">
        <w:rPr>
          <w:szCs w:val="22"/>
        </w:rPr>
        <w:t xml:space="preserve"> </w:t>
      </w:r>
      <w:r w:rsidR="00E45FCB">
        <w:rPr>
          <w:szCs w:val="22"/>
        </w:rPr>
        <w:t xml:space="preserve"> </w:t>
      </w:r>
    </w:p>
    <w:p w14:paraId="29FB98EB" w14:textId="54EED270" w:rsidR="001C2890" w:rsidRPr="008F6360" w:rsidRDefault="001C2890" w:rsidP="001C2890">
      <w:pPr>
        <w:pStyle w:val="Heading3"/>
        <w:rPr>
          <w:szCs w:val="22"/>
        </w:rPr>
      </w:pPr>
      <w:r w:rsidRPr="008F6360">
        <w:rPr>
          <w:szCs w:val="22"/>
        </w:rPr>
        <w:t xml:space="preserve">Agenda Item 11: </w:t>
      </w:r>
      <w:r w:rsidR="00AF62F6" w:rsidRPr="008F6360">
        <w:rPr>
          <w:szCs w:val="22"/>
        </w:rPr>
        <w:t xml:space="preserve"> </w:t>
      </w:r>
      <w:r w:rsidRPr="008F6360">
        <w:rPr>
          <w:szCs w:val="22"/>
        </w:rPr>
        <w:t>Closing of the session</w:t>
      </w:r>
    </w:p>
    <w:p w14:paraId="461B41D0" w14:textId="77777777" w:rsidR="00AB2E3E" w:rsidRPr="008F6360" w:rsidRDefault="00AB2E3E" w:rsidP="00AB2E3E">
      <w:pPr>
        <w:rPr>
          <w:szCs w:val="22"/>
        </w:rPr>
      </w:pPr>
    </w:p>
    <w:p w14:paraId="34262A57" w14:textId="2BDF5E57" w:rsidR="001C2890" w:rsidRPr="008F6360" w:rsidRDefault="001C2890" w:rsidP="001C2890">
      <w:pPr>
        <w:rPr>
          <w:szCs w:val="22"/>
        </w:rPr>
      </w:pPr>
      <w:r w:rsidRPr="008F6360">
        <w:rPr>
          <w:szCs w:val="22"/>
        </w:rPr>
        <w:fldChar w:fldCharType="begin"/>
      </w:r>
      <w:r w:rsidRPr="008F6360">
        <w:rPr>
          <w:szCs w:val="22"/>
        </w:rPr>
        <w:instrText xml:space="preserve"> AUTONUM  </w:instrText>
      </w:r>
      <w:r w:rsidRPr="008F6360">
        <w:rPr>
          <w:szCs w:val="22"/>
        </w:rPr>
        <w:fldChar w:fldCharType="end"/>
      </w:r>
      <w:r w:rsidRPr="008F6360">
        <w:rPr>
          <w:szCs w:val="22"/>
        </w:rPr>
        <w:tab/>
        <w:t xml:space="preserve">The meeting was closed by the Chair on </w:t>
      </w:r>
      <w:r w:rsidR="00D04F75" w:rsidRPr="008F6360">
        <w:rPr>
          <w:szCs w:val="22"/>
        </w:rPr>
        <w:t>September</w:t>
      </w:r>
      <w:r w:rsidRPr="008F6360">
        <w:rPr>
          <w:szCs w:val="22"/>
        </w:rPr>
        <w:t xml:space="preserve"> </w:t>
      </w:r>
      <w:r w:rsidR="00D04F75" w:rsidRPr="008F6360">
        <w:rPr>
          <w:szCs w:val="22"/>
        </w:rPr>
        <w:t>1</w:t>
      </w:r>
      <w:r w:rsidR="00AB2E3E" w:rsidRPr="008F6360">
        <w:rPr>
          <w:szCs w:val="22"/>
        </w:rPr>
        <w:t>9</w:t>
      </w:r>
      <w:r w:rsidRPr="008F6360">
        <w:rPr>
          <w:szCs w:val="22"/>
        </w:rPr>
        <w:t>, 202</w:t>
      </w:r>
      <w:r w:rsidR="00D04F75" w:rsidRPr="008F6360">
        <w:rPr>
          <w:szCs w:val="22"/>
        </w:rPr>
        <w:t>4</w:t>
      </w:r>
      <w:r w:rsidRPr="008F6360">
        <w:rPr>
          <w:szCs w:val="22"/>
        </w:rPr>
        <w:t>.</w:t>
      </w:r>
    </w:p>
    <w:p w14:paraId="5853AE1F" w14:textId="77777777" w:rsidR="00237774" w:rsidRPr="008F6360" w:rsidRDefault="00237774" w:rsidP="001C2890">
      <w:pPr>
        <w:rPr>
          <w:szCs w:val="22"/>
        </w:rPr>
      </w:pPr>
    </w:p>
    <w:p w14:paraId="0266AE6D" w14:textId="15BC79CD" w:rsidR="000A685C" w:rsidRPr="008F6360" w:rsidRDefault="000A685C" w:rsidP="000A685C">
      <w:pPr>
        <w:jc w:val="right"/>
        <w:rPr>
          <w:szCs w:val="22"/>
        </w:rPr>
      </w:pPr>
      <w:r w:rsidRPr="008F6360">
        <w:rPr>
          <w:szCs w:val="22"/>
        </w:rPr>
        <w:t>[Annex I follows]</w:t>
      </w:r>
    </w:p>
    <w:sectPr w:rsidR="000A685C" w:rsidRPr="008F6360" w:rsidSect="00F6568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D1DC4" w14:textId="77777777" w:rsidR="00096620" w:rsidRDefault="00096620">
      <w:r>
        <w:separator/>
      </w:r>
    </w:p>
  </w:endnote>
  <w:endnote w:type="continuationSeparator" w:id="0">
    <w:p w14:paraId="68E53F6E" w14:textId="77777777" w:rsidR="00096620" w:rsidRDefault="00096620" w:rsidP="003B38C1">
      <w:r>
        <w:separator/>
      </w:r>
    </w:p>
    <w:p w14:paraId="3DBF5918" w14:textId="77777777" w:rsidR="00096620" w:rsidRPr="003B38C1" w:rsidRDefault="00096620" w:rsidP="003B38C1">
      <w:pPr>
        <w:spacing w:after="60"/>
        <w:rPr>
          <w:sz w:val="17"/>
        </w:rPr>
      </w:pPr>
      <w:r>
        <w:rPr>
          <w:sz w:val="17"/>
        </w:rPr>
        <w:t>[Endnote continued from previous page]</w:t>
      </w:r>
    </w:p>
  </w:endnote>
  <w:endnote w:type="continuationNotice" w:id="1">
    <w:p w14:paraId="0866C5B6" w14:textId="77777777" w:rsidR="00096620" w:rsidRPr="003B38C1" w:rsidRDefault="0009662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59809" w14:textId="77777777" w:rsidR="00096620" w:rsidRDefault="00096620">
      <w:r>
        <w:separator/>
      </w:r>
    </w:p>
  </w:footnote>
  <w:footnote w:type="continuationSeparator" w:id="0">
    <w:p w14:paraId="51454530" w14:textId="77777777" w:rsidR="00096620" w:rsidRDefault="00096620" w:rsidP="008B60B2">
      <w:r>
        <w:separator/>
      </w:r>
    </w:p>
    <w:p w14:paraId="697C1FF2" w14:textId="77777777" w:rsidR="00096620" w:rsidRPr="00ED77FB" w:rsidRDefault="00096620" w:rsidP="008B60B2">
      <w:pPr>
        <w:spacing w:after="60"/>
        <w:rPr>
          <w:sz w:val="17"/>
          <w:szCs w:val="17"/>
        </w:rPr>
      </w:pPr>
      <w:r w:rsidRPr="00ED77FB">
        <w:rPr>
          <w:sz w:val="17"/>
          <w:szCs w:val="17"/>
        </w:rPr>
        <w:t>[Footnote continued from previous page]</w:t>
      </w:r>
    </w:p>
  </w:footnote>
  <w:footnote w:type="continuationNotice" w:id="1">
    <w:p w14:paraId="62523C79" w14:textId="77777777" w:rsidR="00096620" w:rsidRPr="00ED77FB" w:rsidRDefault="0009662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4278" w14:textId="1CD49BCD" w:rsidR="00546D75" w:rsidRDefault="00F65686" w:rsidP="00546D75">
    <w:pPr>
      <w:jc w:val="right"/>
    </w:pPr>
    <w:bookmarkStart w:id="5" w:name="Code2"/>
    <w:bookmarkEnd w:id="5"/>
    <w:r>
      <w:t>CWS/</w:t>
    </w:r>
    <w:r w:rsidR="002641F9">
      <w:t>1</w:t>
    </w:r>
    <w:r w:rsidR="00546D75">
      <w:t>2</w:t>
    </w:r>
    <w:r>
      <w:t>/</w:t>
    </w:r>
    <w:r w:rsidR="00B157C4">
      <w:t>2</w:t>
    </w:r>
    <w:r w:rsidR="00546D75">
      <w:t>9</w:t>
    </w:r>
    <w:r w:rsidR="000348D8">
      <w:t xml:space="preserve"> Prov.</w:t>
    </w:r>
  </w:p>
  <w:p w14:paraId="0785D624" w14:textId="77777777" w:rsidR="00EC4E49" w:rsidRDefault="00EC4E49" w:rsidP="00477D6B">
    <w:pPr>
      <w:jc w:val="right"/>
    </w:pPr>
    <w:r>
      <w:t xml:space="preserve">page </w:t>
    </w:r>
    <w:r>
      <w:fldChar w:fldCharType="begin"/>
    </w:r>
    <w:r>
      <w:instrText xml:space="preserve"> PAGE  \* MERGEFORMAT </w:instrText>
    </w:r>
    <w:r>
      <w:fldChar w:fldCharType="separate"/>
    </w:r>
    <w:r w:rsidR="00F65686">
      <w:rPr>
        <w:noProof/>
      </w:rPr>
      <w:t>1</w:t>
    </w:r>
    <w:r>
      <w:fldChar w:fldCharType="end"/>
    </w:r>
  </w:p>
  <w:p w14:paraId="0254CBE2"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FC5B72"/>
    <w:multiLevelType w:val="hybridMultilevel"/>
    <w:tmpl w:val="0A7CB774"/>
    <w:lvl w:ilvl="0" w:tplc="6B6C92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84331D7"/>
    <w:multiLevelType w:val="hybridMultilevel"/>
    <w:tmpl w:val="D63A0BF2"/>
    <w:lvl w:ilvl="0" w:tplc="DDA6CF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F3444E"/>
    <w:multiLevelType w:val="hybridMultilevel"/>
    <w:tmpl w:val="66D6A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4239C0"/>
    <w:multiLevelType w:val="hybridMultilevel"/>
    <w:tmpl w:val="6A42CF52"/>
    <w:lvl w:ilvl="0" w:tplc="100CEA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F00D94"/>
    <w:multiLevelType w:val="hybridMultilevel"/>
    <w:tmpl w:val="1118031A"/>
    <w:lvl w:ilvl="0" w:tplc="6C86CB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CF3D74"/>
    <w:multiLevelType w:val="hybridMultilevel"/>
    <w:tmpl w:val="B45498EC"/>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15AB9"/>
    <w:multiLevelType w:val="hybridMultilevel"/>
    <w:tmpl w:val="6B761084"/>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5B0E08"/>
    <w:multiLevelType w:val="hybridMultilevel"/>
    <w:tmpl w:val="0588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485068">
    <w:abstractNumId w:val="2"/>
  </w:num>
  <w:num w:numId="2" w16cid:durableId="627394057">
    <w:abstractNumId w:val="7"/>
  </w:num>
  <w:num w:numId="3" w16cid:durableId="2074768318">
    <w:abstractNumId w:val="0"/>
  </w:num>
  <w:num w:numId="4" w16cid:durableId="1603411325">
    <w:abstractNumId w:val="10"/>
  </w:num>
  <w:num w:numId="5" w16cid:durableId="1165172423">
    <w:abstractNumId w:val="1"/>
  </w:num>
  <w:num w:numId="6" w16cid:durableId="1693648741">
    <w:abstractNumId w:val="3"/>
  </w:num>
  <w:num w:numId="7" w16cid:durableId="1290277955">
    <w:abstractNumId w:val="8"/>
  </w:num>
  <w:num w:numId="8" w16cid:durableId="1617639048">
    <w:abstractNumId w:val="4"/>
  </w:num>
  <w:num w:numId="9" w16cid:durableId="956258390">
    <w:abstractNumId w:val="9"/>
  </w:num>
  <w:num w:numId="10" w16cid:durableId="2040621881">
    <w:abstractNumId w:val="6"/>
  </w:num>
  <w:num w:numId="11" w16cid:durableId="1829009575">
    <w:abstractNumId w:val="13"/>
  </w:num>
  <w:num w:numId="12" w16cid:durableId="1481658024">
    <w:abstractNumId w:val="11"/>
  </w:num>
  <w:num w:numId="13" w16cid:durableId="929386710">
    <w:abstractNumId w:val="5"/>
  </w:num>
  <w:num w:numId="14" w16cid:durableId="11183378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fr-FR"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64"/>
    <w:rsid w:val="00001481"/>
    <w:rsid w:val="00001B6F"/>
    <w:rsid w:val="00001F2C"/>
    <w:rsid w:val="000021FC"/>
    <w:rsid w:val="00002952"/>
    <w:rsid w:val="000039CE"/>
    <w:rsid w:val="00004D32"/>
    <w:rsid w:val="0000503C"/>
    <w:rsid w:val="0000605E"/>
    <w:rsid w:val="00006417"/>
    <w:rsid w:val="000065FB"/>
    <w:rsid w:val="00006B52"/>
    <w:rsid w:val="00007A52"/>
    <w:rsid w:val="000114A1"/>
    <w:rsid w:val="000119CF"/>
    <w:rsid w:val="000123BD"/>
    <w:rsid w:val="0001244A"/>
    <w:rsid w:val="00013218"/>
    <w:rsid w:val="00013F0C"/>
    <w:rsid w:val="0001587F"/>
    <w:rsid w:val="00016384"/>
    <w:rsid w:val="0001647B"/>
    <w:rsid w:val="000167C8"/>
    <w:rsid w:val="00016FB9"/>
    <w:rsid w:val="00017209"/>
    <w:rsid w:val="0002070A"/>
    <w:rsid w:val="000216B6"/>
    <w:rsid w:val="00021E5A"/>
    <w:rsid w:val="000221DD"/>
    <w:rsid w:val="00022265"/>
    <w:rsid w:val="0002428B"/>
    <w:rsid w:val="00024646"/>
    <w:rsid w:val="00024C41"/>
    <w:rsid w:val="000253C9"/>
    <w:rsid w:val="000304D0"/>
    <w:rsid w:val="0003176B"/>
    <w:rsid w:val="00031B49"/>
    <w:rsid w:val="00032A4A"/>
    <w:rsid w:val="000348D8"/>
    <w:rsid w:val="0003519B"/>
    <w:rsid w:val="00035CE4"/>
    <w:rsid w:val="00035D7A"/>
    <w:rsid w:val="00035F3B"/>
    <w:rsid w:val="00036C7D"/>
    <w:rsid w:val="00037520"/>
    <w:rsid w:val="00037C9F"/>
    <w:rsid w:val="00037DB2"/>
    <w:rsid w:val="00037F9A"/>
    <w:rsid w:val="00040017"/>
    <w:rsid w:val="00041E6F"/>
    <w:rsid w:val="000427D7"/>
    <w:rsid w:val="00043CAA"/>
    <w:rsid w:val="00044A94"/>
    <w:rsid w:val="00044C31"/>
    <w:rsid w:val="00046543"/>
    <w:rsid w:val="0004672F"/>
    <w:rsid w:val="00050F45"/>
    <w:rsid w:val="00052086"/>
    <w:rsid w:val="000524DE"/>
    <w:rsid w:val="00053374"/>
    <w:rsid w:val="000552D5"/>
    <w:rsid w:val="0005531F"/>
    <w:rsid w:val="000577C8"/>
    <w:rsid w:val="000605A1"/>
    <w:rsid w:val="00060C46"/>
    <w:rsid w:val="00060E5A"/>
    <w:rsid w:val="00061081"/>
    <w:rsid w:val="000629E6"/>
    <w:rsid w:val="0006337A"/>
    <w:rsid w:val="00063816"/>
    <w:rsid w:val="000663F7"/>
    <w:rsid w:val="00067EA4"/>
    <w:rsid w:val="00070652"/>
    <w:rsid w:val="00071709"/>
    <w:rsid w:val="00071A23"/>
    <w:rsid w:val="00072149"/>
    <w:rsid w:val="000721B1"/>
    <w:rsid w:val="000732BA"/>
    <w:rsid w:val="0007344E"/>
    <w:rsid w:val="00075432"/>
    <w:rsid w:val="000756B4"/>
    <w:rsid w:val="00075882"/>
    <w:rsid w:val="000761CB"/>
    <w:rsid w:val="00077FFA"/>
    <w:rsid w:val="00081218"/>
    <w:rsid w:val="000812CD"/>
    <w:rsid w:val="0008149C"/>
    <w:rsid w:val="00081577"/>
    <w:rsid w:val="000817DB"/>
    <w:rsid w:val="000818C2"/>
    <w:rsid w:val="00081D0A"/>
    <w:rsid w:val="00082BD8"/>
    <w:rsid w:val="00082CCE"/>
    <w:rsid w:val="000851AD"/>
    <w:rsid w:val="00086137"/>
    <w:rsid w:val="00086CC6"/>
    <w:rsid w:val="00090210"/>
    <w:rsid w:val="00090514"/>
    <w:rsid w:val="000907B3"/>
    <w:rsid w:val="0009141D"/>
    <w:rsid w:val="000921A3"/>
    <w:rsid w:val="00093698"/>
    <w:rsid w:val="00093756"/>
    <w:rsid w:val="0009399C"/>
    <w:rsid w:val="00094C81"/>
    <w:rsid w:val="000958E1"/>
    <w:rsid w:val="00095F7E"/>
    <w:rsid w:val="00096620"/>
    <w:rsid w:val="000968ED"/>
    <w:rsid w:val="00097514"/>
    <w:rsid w:val="000A326E"/>
    <w:rsid w:val="000A3831"/>
    <w:rsid w:val="000A52E0"/>
    <w:rsid w:val="000A569C"/>
    <w:rsid w:val="000A685C"/>
    <w:rsid w:val="000A6B42"/>
    <w:rsid w:val="000A7597"/>
    <w:rsid w:val="000B2D11"/>
    <w:rsid w:val="000B2E74"/>
    <w:rsid w:val="000B3144"/>
    <w:rsid w:val="000B5C74"/>
    <w:rsid w:val="000B6771"/>
    <w:rsid w:val="000B67B3"/>
    <w:rsid w:val="000B7A17"/>
    <w:rsid w:val="000C02F4"/>
    <w:rsid w:val="000C0317"/>
    <w:rsid w:val="000C0BBE"/>
    <w:rsid w:val="000C0BF5"/>
    <w:rsid w:val="000C1A84"/>
    <w:rsid w:val="000C1EA2"/>
    <w:rsid w:val="000C3DFF"/>
    <w:rsid w:val="000C3FD6"/>
    <w:rsid w:val="000C4052"/>
    <w:rsid w:val="000C4523"/>
    <w:rsid w:val="000D0BAB"/>
    <w:rsid w:val="000D120E"/>
    <w:rsid w:val="000D1DB4"/>
    <w:rsid w:val="000D2269"/>
    <w:rsid w:val="000D2DB2"/>
    <w:rsid w:val="000D4BC0"/>
    <w:rsid w:val="000D5960"/>
    <w:rsid w:val="000D6325"/>
    <w:rsid w:val="000E0985"/>
    <w:rsid w:val="000E0D7A"/>
    <w:rsid w:val="000E136B"/>
    <w:rsid w:val="000E15A4"/>
    <w:rsid w:val="000E2203"/>
    <w:rsid w:val="000E3604"/>
    <w:rsid w:val="000E3667"/>
    <w:rsid w:val="000E4224"/>
    <w:rsid w:val="000E5D52"/>
    <w:rsid w:val="000E5DC0"/>
    <w:rsid w:val="000E5EBE"/>
    <w:rsid w:val="000F0ED7"/>
    <w:rsid w:val="000F3192"/>
    <w:rsid w:val="000F3B35"/>
    <w:rsid w:val="000F4E70"/>
    <w:rsid w:val="000F5782"/>
    <w:rsid w:val="000F5BAD"/>
    <w:rsid w:val="000F5E56"/>
    <w:rsid w:val="000F5FDD"/>
    <w:rsid w:val="000F788F"/>
    <w:rsid w:val="001002FA"/>
    <w:rsid w:val="00101660"/>
    <w:rsid w:val="00101B5C"/>
    <w:rsid w:val="001021D1"/>
    <w:rsid w:val="001024FE"/>
    <w:rsid w:val="001027FA"/>
    <w:rsid w:val="0010321A"/>
    <w:rsid w:val="00103C37"/>
    <w:rsid w:val="00103EF1"/>
    <w:rsid w:val="001061C2"/>
    <w:rsid w:val="001077C8"/>
    <w:rsid w:val="00111505"/>
    <w:rsid w:val="00112673"/>
    <w:rsid w:val="0011299E"/>
    <w:rsid w:val="00112D84"/>
    <w:rsid w:val="001131AA"/>
    <w:rsid w:val="00113B81"/>
    <w:rsid w:val="00114804"/>
    <w:rsid w:val="00114C4E"/>
    <w:rsid w:val="0011551A"/>
    <w:rsid w:val="0012009B"/>
    <w:rsid w:val="00121099"/>
    <w:rsid w:val="00121950"/>
    <w:rsid w:val="00121C1B"/>
    <w:rsid w:val="00122524"/>
    <w:rsid w:val="00125266"/>
    <w:rsid w:val="001278C8"/>
    <w:rsid w:val="001301EE"/>
    <w:rsid w:val="0013112E"/>
    <w:rsid w:val="00131C25"/>
    <w:rsid w:val="00131CCB"/>
    <w:rsid w:val="001325CD"/>
    <w:rsid w:val="00132D51"/>
    <w:rsid w:val="00133359"/>
    <w:rsid w:val="001362EE"/>
    <w:rsid w:val="0013700F"/>
    <w:rsid w:val="001379FA"/>
    <w:rsid w:val="001405A4"/>
    <w:rsid w:val="0014113E"/>
    <w:rsid w:val="00142868"/>
    <w:rsid w:val="00143313"/>
    <w:rsid w:val="0014340F"/>
    <w:rsid w:val="00144E9F"/>
    <w:rsid w:val="00145461"/>
    <w:rsid w:val="00145DF3"/>
    <w:rsid w:val="001460FF"/>
    <w:rsid w:val="00147AC1"/>
    <w:rsid w:val="00150250"/>
    <w:rsid w:val="00152337"/>
    <w:rsid w:val="00152891"/>
    <w:rsid w:val="00152F8E"/>
    <w:rsid w:val="00154E11"/>
    <w:rsid w:val="00157414"/>
    <w:rsid w:val="00157576"/>
    <w:rsid w:val="00157E2A"/>
    <w:rsid w:val="0016002F"/>
    <w:rsid w:val="0016144B"/>
    <w:rsid w:val="00161643"/>
    <w:rsid w:val="00163464"/>
    <w:rsid w:val="0016516D"/>
    <w:rsid w:val="001662BF"/>
    <w:rsid w:val="001676EF"/>
    <w:rsid w:val="00167916"/>
    <w:rsid w:val="00167B4A"/>
    <w:rsid w:val="00171893"/>
    <w:rsid w:val="00171B27"/>
    <w:rsid w:val="00171F8B"/>
    <w:rsid w:val="00175350"/>
    <w:rsid w:val="0017730D"/>
    <w:rsid w:val="001778F1"/>
    <w:rsid w:val="001779F8"/>
    <w:rsid w:val="00180AA5"/>
    <w:rsid w:val="00181769"/>
    <w:rsid w:val="001827D3"/>
    <w:rsid w:val="001832A6"/>
    <w:rsid w:val="00183AB8"/>
    <w:rsid w:val="00183BF8"/>
    <w:rsid w:val="001848E7"/>
    <w:rsid w:val="001855DC"/>
    <w:rsid w:val="00185CAE"/>
    <w:rsid w:val="00187336"/>
    <w:rsid w:val="001873A7"/>
    <w:rsid w:val="0018796F"/>
    <w:rsid w:val="00187F97"/>
    <w:rsid w:val="00190041"/>
    <w:rsid w:val="00190204"/>
    <w:rsid w:val="00190A52"/>
    <w:rsid w:val="001924B1"/>
    <w:rsid w:val="00192574"/>
    <w:rsid w:val="001938A0"/>
    <w:rsid w:val="00194423"/>
    <w:rsid w:val="00194ADC"/>
    <w:rsid w:val="0019547B"/>
    <w:rsid w:val="00197DBF"/>
    <w:rsid w:val="001A0E13"/>
    <w:rsid w:val="001A1225"/>
    <w:rsid w:val="001A1621"/>
    <w:rsid w:val="001A4001"/>
    <w:rsid w:val="001A5761"/>
    <w:rsid w:val="001A63B6"/>
    <w:rsid w:val="001A6484"/>
    <w:rsid w:val="001A68D3"/>
    <w:rsid w:val="001A741A"/>
    <w:rsid w:val="001A7993"/>
    <w:rsid w:val="001B0CA9"/>
    <w:rsid w:val="001B0FBB"/>
    <w:rsid w:val="001B126E"/>
    <w:rsid w:val="001B4050"/>
    <w:rsid w:val="001C0881"/>
    <w:rsid w:val="001C281F"/>
    <w:rsid w:val="001C2890"/>
    <w:rsid w:val="001C42AC"/>
    <w:rsid w:val="001C4492"/>
    <w:rsid w:val="001C4E49"/>
    <w:rsid w:val="001C65A8"/>
    <w:rsid w:val="001C6808"/>
    <w:rsid w:val="001C680C"/>
    <w:rsid w:val="001C770D"/>
    <w:rsid w:val="001D2E5C"/>
    <w:rsid w:val="001D3817"/>
    <w:rsid w:val="001D3E45"/>
    <w:rsid w:val="001D4830"/>
    <w:rsid w:val="001D5348"/>
    <w:rsid w:val="001D56D0"/>
    <w:rsid w:val="001D653E"/>
    <w:rsid w:val="001D7220"/>
    <w:rsid w:val="001D7302"/>
    <w:rsid w:val="001D7D94"/>
    <w:rsid w:val="001E073D"/>
    <w:rsid w:val="001E07CF"/>
    <w:rsid w:val="001E0E02"/>
    <w:rsid w:val="001E47CB"/>
    <w:rsid w:val="001E5C91"/>
    <w:rsid w:val="001E6BB7"/>
    <w:rsid w:val="001E7A7A"/>
    <w:rsid w:val="001E7C64"/>
    <w:rsid w:val="001F09D8"/>
    <w:rsid w:val="001F1303"/>
    <w:rsid w:val="001F20EB"/>
    <w:rsid w:val="001F2279"/>
    <w:rsid w:val="001F3DD0"/>
    <w:rsid w:val="001F515A"/>
    <w:rsid w:val="001F5276"/>
    <w:rsid w:val="001F58B5"/>
    <w:rsid w:val="001F6071"/>
    <w:rsid w:val="001F7192"/>
    <w:rsid w:val="001F7B33"/>
    <w:rsid w:val="00201E3E"/>
    <w:rsid w:val="0020425C"/>
    <w:rsid w:val="002048F1"/>
    <w:rsid w:val="0020498F"/>
    <w:rsid w:val="002056F6"/>
    <w:rsid w:val="0021123C"/>
    <w:rsid w:val="002116F3"/>
    <w:rsid w:val="002121FA"/>
    <w:rsid w:val="00213101"/>
    <w:rsid w:val="0021374A"/>
    <w:rsid w:val="002143CA"/>
    <w:rsid w:val="00214641"/>
    <w:rsid w:val="00215E23"/>
    <w:rsid w:val="00217DC8"/>
    <w:rsid w:val="00220B17"/>
    <w:rsid w:val="00222673"/>
    <w:rsid w:val="00223789"/>
    <w:rsid w:val="00223C2B"/>
    <w:rsid w:val="00224152"/>
    <w:rsid w:val="002243F1"/>
    <w:rsid w:val="002247F2"/>
    <w:rsid w:val="002259EB"/>
    <w:rsid w:val="00226877"/>
    <w:rsid w:val="00227622"/>
    <w:rsid w:val="002330BC"/>
    <w:rsid w:val="00234D49"/>
    <w:rsid w:val="00235136"/>
    <w:rsid w:val="002352F1"/>
    <w:rsid w:val="00235A39"/>
    <w:rsid w:val="002363EA"/>
    <w:rsid w:val="00236FBE"/>
    <w:rsid w:val="002371AE"/>
    <w:rsid w:val="00237381"/>
    <w:rsid w:val="00237774"/>
    <w:rsid w:val="00237D2E"/>
    <w:rsid w:val="002407AD"/>
    <w:rsid w:val="00241D1C"/>
    <w:rsid w:val="0024278F"/>
    <w:rsid w:val="00243C60"/>
    <w:rsid w:val="00246D31"/>
    <w:rsid w:val="00247CC4"/>
    <w:rsid w:val="00252900"/>
    <w:rsid w:val="00253DED"/>
    <w:rsid w:val="002547FF"/>
    <w:rsid w:val="00254BC3"/>
    <w:rsid w:val="0025519D"/>
    <w:rsid w:val="00255D1D"/>
    <w:rsid w:val="00255D39"/>
    <w:rsid w:val="00256F95"/>
    <w:rsid w:val="002600D8"/>
    <w:rsid w:val="00260125"/>
    <w:rsid w:val="00261A6A"/>
    <w:rsid w:val="00261EF8"/>
    <w:rsid w:val="00262D77"/>
    <w:rsid w:val="0026328F"/>
    <w:rsid w:val="002634C4"/>
    <w:rsid w:val="002641F9"/>
    <w:rsid w:val="00264D50"/>
    <w:rsid w:val="0026538C"/>
    <w:rsid w:val="00266F60"/>
    <w:rsid w:val="0027018D"/>
    <w:rsid w:val="00271979"/>
    <w:rsid w:val="00272195"/>
    <w:rsid w:val="0027269E"/>
    <w:rsid w:val="00272979"/>
    <w:rsid w:val="00273819"/>
    <w:rsid w:val="00273A85"/>
    <w:rsid w:val="002746B4"/>
    <w:rsid w:val="00275502"/>
    <w:rsid w:val="00276E3C"/>
    <w:rsid w:val="00277801"/>
    <w:rsid w:val="002817F7"/>
    <w:rsid w:val="0028234D"/>
    <w:rsid w:val="00284051"/>
    <w:rsid w:val="00284ACD"/>
    <w:rsid w:val="0028559E"/>
    <w:rsid w:val="002870D6"/>
    <w:rsid w:val="00287D55"/>
    <w:rsid w:val="002914E6"/>
    <w:rsid w:val="0029165E"/>
    <w:rsid w:val="002928D3"/>
    <w:rsid w:val="0029654F"/>
    <w:rsid w:val="00296E9E"/>
    <w:rsid w:val="002A168C"/>
    <w:rsid w:val="002A3345"/>
    <w:rsid w:val="002A3962"/>
    <w:rsid w:val="002A528E"/>
    <w:rsid w:val="002A5F73"/>
    <w:rsid w:val="002A63E7"/>
    <w:rsid w:val="002A7264"/>
    <w:rsid w:val="002A7469"/>
    <w:rsid w:val="002B00C8"/>
    <w:rsid w:val="002B01C7"/>
    <w:rsid w:val="002B1612"/>
    <w:rsid w:val="002B2BAB"/>
    <w:rsid w:val="002B432B"/>
    <w:rsid w:val="002B491B"/>
    <w:rsid w:val="002B49FF"/>
    <w:rsid w:val="002B4C24"/>
    <w:rsid w:val="002B699B"/>
    <w:rsid w:val="002C11F0"/>
    <w:rsid w:val="002C4857"/>
    <w:rsid w:val="002C4D62"/>
    <w:rsid w:val="002C504A"/>
    <w:rsid w:val="002C52DC"/>
    <w:rsid w:val="002D0026"/>
    <w:rsid w:val="002D0450"/>
    <w:rsid w:val="002D059F"/>
    <w:rsid w:val="002D19DF"/>
    <w:rsid w:val="002D4B05"/>
    <w:rsid w:val="002D4F60"/>
    <w:rsid w:val="002D50A9"/>
    <w:rsid w:val="002D52EB"/>
    <w:rsid w:val="002D5981"/>
    <w:rsid w:val="002D6DD8"/>
    <w:rsid w:val="002D6E14"/>
    <w:rsid w:val="002E00FA"/>
    <w:rsid w:val="002E02D7"/>
    <w:rsid w:val="002E0784"/>
    <w:rsid w:val="002E24DA"/>
    <w:rsid w:val="002E4411"/>
    <w:rsid w:val="002E4896"/>
    <w:rsid w:val="002E4F76"/>
    <w:rsid w:val="002E5462"/>
    <w:rsid w:val="002E6D44"/>
    <w:rsid w:val="002E7675"/>
    <w:rsid w:val="002E7EE0"/>
    <w:rsid w:val="002F0D5E"/>
    <w:rsid w:val="002F1FE6"/>
    <w:rsid w:val="002F2ACA"/>
    <w:rsid w:val="002F435F"/>
    <w:rsid w:val="002F4E68"/>
    <w:rsid w:val="002F6FF6"/>
    <w:rsid w:val="00300F7A"/>
    <w:rsid w:val="00301F24"/>
    <w:rsid w:val="00302E28"/>
    <w:rsid w:val="00303C86"/>
    <w:rsid w:val="00304750"/>
    <w:rsid w:val="003051BA"/>
    <w:rsid w:val="003063C9"/>
    <w:rsid w:val="00310B71"/>
    <w:rsid w:val="00310D3F"/>
    <w:rsid w:val="003110A1"/>
    <w:rsid w:val="003116A7"/>
    <w:rsid w:val="0031205E"/>
    <w:rsid w:val="00312F7F"/>
    <w:rsid w:val="00313643"/>
    <w:rsid w:val="00313798"/>
    <w:rsid w:val="00313BF3"/>
    <w:rsid w:val="00314F34"/>
    <w:rsid w:val="00316BCE"/>
    <w:rsid w:val="00316D6F"/>
    <w:rsid w:val="00320D5C"/>
    <w:rsid w:val="00321DE3"/>
    <w:rsid w:val="003228B7"/>
    <w:rsid w:val="0032377E"/>
    <w:rsid w:val="00323F1A"/>
    <w:rsid w:val="00324BAB"/>
    <w:rsid w:val="0032581F"/>
    <w:rsid w:val="0033068F"/>
    <w:rsid w:val="0033076E"/>
    <w:rsid w:val="00331A31"/>
    <w:rsid w:val="003320BF"/>
    <w:rsid w:val="00332E80"/>
    <w:rsid w:val="00333B54"/>
    <w:rsid w:val="00333EB6"/>
    <w:rsid w:val="00335BFD"/>
    <w:rsid w:val="00335E91"/>
    <w:rsid w:val="003373FE"/>
    <w:rsid w:val="00337EBB"/>
    <w:rsid w:val="0034023C"/>
    <w:rsid w:val="00340602"/>
    <w:rsid w:val="00340EA9"/>
    <w:rsid w:val="00341798"/>
    <w:rsid w:val="00344865"/>
    <w:rsid w:val="003451AE"/>
    <w:rsid w:val="003462BD"/>
    <w:rsid w:val="0034641D"/>
    <w:rsid w:val="00346916"/>
    <w:rsid w:val="00346AFC"/>
    <w:rsid w:val="00346E6F"/>
    <w:rsid w:val="00347014"/>
    <w:rsid w:val="003473E1"/>
    <w:rsid w:val="0034784A"/>
    <w:rsid w:val="00347E79"/>
    <w:rsid w:val="00350097"/>
    <w:rsid w:val="003508A3"/>
    <w:rsid w:val="003526B8"/>
    <w:rsid w:val="00352D30"/>
    <w:rsid w:val="00353877"/>
    <w:rsid w:val="00353C7A"/>
    <w:rsid w:val="003552C5"/>
    <w:rsid w:val="0035605E"/>
    <w:rsid w:val="00361429"/>
    <w:rsid w:val="00361E76"/>
    <w:rsid w:val="00362222"/>
    <w:rsid w:val="00362DF4"/>
    <w:rsid w:val="00362EBF"/>
    <w:rsid w:val="00363111"/>
    <w:rsid w:val="003648EC"/>
    <w:rsid w:val="00365D68"/>
    <w:rsid w:val="00366C9C"/>
    <w:rsid w:val="003673CF"/>
    <w:rsid w:val="0036767A"/>
    <w:rsid w:val="003704F8"/>
    <w:rsid w:val="00371418"/>
    <w:rsid w:val="0037258A"/>
    <w:rsid w:val="00373161"/>
    <w:rsid w:val="0037331F"/>
    <w:rsid w:val="003747B6"/>
    <w:rsid w:val="00377159"/>
    <w:rsid w:val="0038055D"/>
    <w:rsid w:val="00382941"/>
    <w:rsid w:val="0038297B"/>
    <w:rsid w:val="0038387A"/>
    <w:rsid w:val="003845C1"/>
    <w:rsid w:val="00385A96"/>
    <w:rsid w:val="003860E4"/>
    <w:rsid w:val="00387711"/>
    <w:rsid w:val="003904FD"/>
    <w:rsid w:val="0039081C"/>
    <w:rsid w:val="00390D81"/>
    <w:rsid w:val="00390EB5"/>
    <w:rsid w:val="00394F0E"/>
    <w:rsid w:val="00396EDA"/>
    <w:rsid w:val="003971C9"/>
    <w:rsid w:val="003A08E6"/>
    <w:rsid w:val="003A1925"/>
    <w:rsid w:val="003A6F89"/>
    <w:rsid w:val="003B04FE"/>
    <w:rsid w:val="003B0BD4"/>
    <w:rsid w:val="003B2F6F"/>
    <w:rsid w:val="003B38C1"/>
    <w:rsid w:val="003B391F"/>
    <w:rsid w:val="003B3AFE"/>
    <w:rsid w:val="003B4B43"/>
    <w:rsid w:val="003B4F03"/>
    <w:rsid w:val="003B51C2"/>
    <w:rsid w:val="003C0233"/>
    <w:rsid w:val="003C12C0"/>
    <w:rsid w:val="003C2036"/>
    <w:rsid w:val="003C266D"/>
    <w:rsid w:val="003C2D21"/>
    <w:rsid w:val="003C3630"/>
    <w:rsid w:val="003C478E"/>
    <w:rsid w:val="003C4A24"/>
    <w:rsid w:val="003C680E"/>
    <w:rsid w:val="003C7282"/>
    <w:rsid w:val="003C75BE"/>
    <w:rsid w:val="003C7E0E"/>
    <w:rsid w:val="003D117B"/>
    <w:rsid w:val="003D2573"/>
    <w:rsid w:val="003D340B"/>
    <w:rsid w:val="003D352A"/>
    <w:rsid w:val="003D506E"/>
    <w:rsid w:val="003D66E3"/>
    <w:rsid w:val="003D7E70"/>
    <w:rsid w:val="003E0175"/>
    <w:rsid w:val="003E030C"/>
    <w:rsid w:val="003E1BCC"/>
    <w:rsid w:val="003E1C03"/>
    <w:rsid w:val="003E4496"/>
    <w:rsid w:val="003E45A9"/>
    <w:rsid w:val="003E49D6"/>
    <w:rsid w:val="003E6641"/>
    <w:rsid w:val="003F0618"/>
    <w:rsid w:val="003F0D70"/>
    <w:rsid w:val="003F1AF1"/>
    <w:rsid w:val="003F2EE1"/>
    <w:rsid w:val="003F33DD"/>
    <w:rsid w:val="003F3CF3"/>
    <w:rsid w:val="003F41F6"/>
    <w:rsid w:val="003F4ADA"/>
    <w:rsid w:val="003F5ACC"/>
    <w:rsid w:val="003F6B31"/>
    <w:rsid w:val="003F6C9F"/>
    <w:rsid w:val="003F7942"/>
    <w:rsid w:val="00402BEF"/>
    <w:rsid w:val="00404096"/>
    <w:rsid w:val="0040475F"/>
    <w:rsid w:val="00405AD4"/>
    <w:rsid w:val="00405CDE"/>
    <w:rsid w:val="00406431"/>
    <w:rsid w:val="00406DF1"/>
    <w:rsid w:val="004104D9"/>
    <w:rsid w:val="00410FD1"/>
    <w:rsid w:val="004115D2"/>
    <w:rsid w:val="00411D6E"/>
    <w:rsid w:val="004125D2"/>
    <w:rsid w:val="00413A6D"/>
    <w:rsid w:val="004141CB"/>
    <w:rsid w:val="00414BD6"/>
    <w:rsid w:val="00414F79"/>
    <w:rsid w:val="0041592E"/>
    <w:rsid w:val="0041655C"/>
    <w:rsid w:val="0041705D"/>
    <w:rsid w:val="004179AE"/>
    <w:rsid w:val="004179C0"/>
    <w:rsid w:val="00420252"/>
    <w:rsid w:val="00420679"/>
    <w:rsid w:val="00421347"/>
    <w:rsid w:val="00421685"/>
    <w:rsid w:val="00421903"/>
    <w:rsid w:val="00422547"/>
    <w:rsid w:val="004234E7"/>
    <w:rsid w:val="0042375C"/>
    <w:rsid w:val="00423E3E"/>
    <w:rsid w:val="00423E52"/>
    <w:rsid w:val="00423FED"/>
    <w:rsid w:val="004247A9"/>
    <w:rsid w:val="004259FD"/>
    <w:rsid w:val="00426BF2"/>
    <w:rsid w:val="00427AF4"/>
    <w:rsid w:val="00427FEC"/>
    <w:rsid w:val="00430EA6"/>
    <w:rsid w:val="004330E6"/>
    <w:rsid w:val="00433244"/>
    <w:rsid w:val="00433E00"/>
    <w:rsid w:val="00435C42"/>
    <w:rsid w:val="00435F5C"/>
    <w:rsid w:val="00437DD8"/>
    <w:rsid w:val="004400E2"/>
    <w:rsid w:val="00440122"/>
    <w:rsid w:val="00440D76"/>
    <w:rsid w:val="00441F0C"/>
    <w:rsid w:val="00441F97"/>
    <w:rsid w:val="00443084"/>
    <w:rsid w:val="004445F9"/>
    <w:rsid w:val="00445668"/>
    <w:rsid w:val="00446BCA"/>
    <w:rsid w:val="00450A78"/>
    <w:rsid w:val="004519F4"/>
    <w:rsid w:val="00451FA5"/>
    <w:rsid w:val="00452B3C"/>
    <w:rsid w:val="004531F9"/>
    <w:rsid w:val="00453568"/>
    <w:rsid w:val="0045372F"/>
    <w:rsid w:val="00454FB1"/>
    <w:rsid w:val="00455F31"/>
    <w:rsid w:val="004561ED"/>
    <w:rsid w:val="0045692F"/>
    <w:rsid w:val="00461632"/>
    <w:rsid w:val="00463F44"/>
    <w:rsid w:val="004647DA"/>
    <w:rsid w:val="00465A28"/>
    <w:rsid w:val="00465F25"/>
    <w:rsid w:val="00466A72"/>
    <w:rsid w:val="00467160"/>
    <w:rsid w:val="00467921"/>
    <w:rsid w:val="00470848"/>
    <w:rsid w:val="00471124"/>
    <w:rsid w:val="0047115B"/>
    <w:rsid w:val="0047120E"/>
    <w:rsid w:val="004717A3"/>
    <w:rsid w:val="00471948"/>
    <w:rsid w:val="00471A46"/>
    <w:rsid w:val="004721B8"/>
    <w:rsid w:val="00472B03"/>
    <w:rsid w:val="004730EE"/>
    <w:rsid w:val="00473B74"/>
    <w:rsid w:val="00474062"/>
    <w:rsid w:val="0047496A"/>
    <w:rsid w:val="004754F5"/>
    <w:rsid w:val="00476125"/>
    <w:rsid w:val="00477D6B"/>
    <w:rsid w:val="004824CD"/>
    <w:rsid w:val="004830AC"/>
    <w:rsid w:val="004834A2"/>
    <w:rsid w:val="004841EC"/>
    <w:rsid w:val="00485379"/>
    <w:rsid w:val="00485DF9"/>
    <w:rsid w:val="00485F95"/>
    <w:rsid w:val="00486873"/>
    <w:rsid w:val="004904C7"/>
    <w:rsid w:val="004904EB"/>
    <w:rsid w:val="00492495"/>
    <w:rsid w:val="00493874"/>
    <w:rsid w:val="00494131"/>
    <w:rsid w:val="00495903"/>
    <w:rsid w:val="00495B24"/>
    <w:rsid w:val="0049608E"/>
    <w:rsid w:val="00496952"/>
    <w:rsid w:val="004A10B1"/>
    <w:rsid w:val="004A3232"/>
    <w:rsid w:val="004A3299"/>
    <w:rsid w:val="004A694F"/>
    <w:rsid w:val="004A7B9E"/>
    <w:rsid w:val="004B06F2"/>
    <w:rsid w:val="004B09A3"/>
    <w:rsid w:val="004B0D94"/>
    <w:rsid w:val="004B1F09"/>
    <w:rsid w:val="004B3AB7"/>
    <w:rsid w:val="004B55F6"/>
    <w:rsid w:val="004B6C1E"/>
    <w:rsid w:val="004B6E6B"/>
    <w:rsid w:val="004B75A3"/>
    <w:rsid w:val="004C3BC5"/>
    <w:rsid w:val="004C420A"/>
    <w:rsid w:val="004C43E1"/>
    <w:rsid w:val="004C4903"/>
    <w:rsid w:val="004C4ABF"/>
    <w:rsid w:val="004C57F8"/>
    <w:rsid w:val="004C6671"/>
    <w:rsid w:val="004C6CE5"/>
    <w:rsid w:val="004C725D"/>
    <w:rsid w:val="004D030C"/>
    <w:rsid w:val="004D0401"/>
    <w:rsid w:val="004D1D72"/>
    <w:rsid w:val="004D2A3E"/>
    <w:rsid w:val="004D34FD"/>
    <w:rsid w:val="004D39C4"/>
    <w:rsid w:val="004D4967"/>
    <w:rsid w:val="004D51F7"/>
    <w:rsid w:val="004D5235"/>
    <w:rsid w:val="004D6F36"/>
    <w:rsid w:val="004D6F3D"/>
    <w:rsid w:val="004D7853"/>
    <w:rsid w:val="004E09C3"/>
    <w:rsid w:val="004E18F5"/>
    <w:rsid w:val="004E1D68"/>
    <w:rsid w:val="004E270D"/>
    <w:rsid w:val="004E3264"/>
    <w:rsid w:val="004E3612"/>
    <w:rsid w:val="004E4486"/>
    <w:rsid w:val="004E463E"/>
    <w:rsid w:val="004E5254"/>
    <w:rsid w:val="004E5B92"/>
    <w:rsid w:val="004E61F7"/>
    <w:rsid w:val="004E65E3"/>
    <w:rsid w:val="004E6944"/>
    <w:rsid w:val="004E6ABE"/>
    <w:rsid w:val="004F1367"/>
    <w:rsid w:val="004F1DB0"/>
    <w:rsid w:val="004F36F4"/>
    <w:rsid w:val="004F6195"/>
    <w:rsid w:val="004F68C5"/>
    <w:rsid w:val="004F7A8D"/>
    <w:rsid w:val="005011C7"/>
    <w:rsid w:val="00501342"/>
    <w:rsid w:val="0050149F"/>
    <w:rsid w:val="00501F6D"/>
    <w:rsid w:val="005026EB"/>
    <w:rsid w:val="0050293C"/>
    <w:rsid w:val="005032A1"/>
    <w:rsid w:val="00504785"/>
    <w:rsid w:val="0050481E"/>
    <w:rsid w:val="00504C99"/>
    <w:rsid w:val="00506057"/>
    <w:rsid w:val="005104F8"/>
    <w:rsid w:val="00510A1D"/>
    <w:rsid w:val="00511542"/>
    <w:rsid w:val="00511ECD"/>
    <w:rsid w:val="00512039"/>
    <w:rsid w:val="00513E2E"/>
    <w:rsid w:val="005140C2"/>
    <w:rsid w:val="00514FCF"/>
    <w:rsid w:val="005153D0"/>
    <w:rsid w:val="00515E74"/>
    <w:rsid w:val="00517D0D"/>
    <w:rsid w:val="0052039B"/>
    <w:rsid w:val="00520756"/>
    <w:rsid w:val="005214F8"/>
    <w:rsid w:val="005220A1"/>
    <w:rsid w:val="00524019"/>
    <w:rsid w:val="00524157"/>
    <w:rsid w:val="00524C42"/>
    <w:rsid w:val="00525482"/>
    <w:rsid w:val="00526582"/>
    <w:rsid w:val="00526AD3"/>
    <w:rsid w:val="0053057A"/>
    <w:rsid w:val="00530991"/>
    <w:rsid w:val="00531196"/>
    <w:rsid w:val="005316BB"/>
    <w:rsid w:val="005325C3"/>
    <w:rsid w:val="00533223"/>
    <w:rsid w:val="005339BF"/>
    <w:rsid w:val="00533A1C"/>
    <w:rsid w:val="00535894"/>
    <w:rsid w:val="00535CB5"/>
    <w:rsid w:val="00536325"/>
    <w:rsid w:val="0054065C"/>
    <w:rsid w:val="00540C9C"/>
    <w:rsid w:val="00540F04"/>
    <w:rsid w:val="00541AFE"/>
    <w:rsid w:val="00541F50"/>
    <w:rsid w:val="0054229F"/>
    <w:rsid w:val="005422C0"/>
    <w:rsid w:val="00542580"/>
    <w:rsid w:val="00543815"/>
    <w:rsid w:val="00544F58"/>
    <w:rsid w:val="00545719"/>
    <w:rsid w:val="005458FE"/>
    <w:rsid w:val="00545EE2"/>
    <w:rsid w:val="00546375"/>
    <w:rsid w:val="00546D5E"/>
    <w:rsid w:val="00546D75"/>
    <w:rsid w:val="005479F9"/>
    <w:rsid w:val="005513E9"/>
    <w:rsid w:val="00553D33"/>
    <w:rsid w:val="005557D8"/>
    <w:rsid w:val="00557247"/>
    <w:rsid w:val="00560A29"/>
    <w:rsid w:val="00571A42"/>
    <w:rsid w:val="00572234"/>
    <w:rsid w:val="005725F2"/>
    <w:rsid w:val="00572B0A"/>
    <w:rsid w:val="00572C1D"/>
    <w:rsid w:val="00573333"/>
    <w:rsid w:val="0057337C"/>
    <w:rsid w:val="00575132"/>
    <w:rsid w:val="0057612A"/>
    <w:rsid w:val="0058039A"/>
    <w:rsid w:val="0058202A"/>
    <w:rsid w:val="005836CE"/>
    <w:rsid w:val="00583D9D"/>
    <w:rsid w:val="00584082"/>
    <w:rsid w:val="00584158"/>
    <w:rsid w:val="00585550"/>
    <w:rsid w:val="00585762"/>
    <w:rsid w:val="00586CFC"/>
    <w:rsid w:val="005872A7"/>
    <w:rsid w:val="005879C2"/>
    <w:rsid w:val="00587ACC"/>
    <w:rsid w:val="00592B6E"/>
    <w:rsid w:val="0059471A"/>
    <w:rsid w:val="00594D27"/>
    <w:rsid w:val="00594EA8"/>
    <w:rsid w:val="005965CB"/>
    <w:rsid w:val="005A0E22"/>
    <w:rsid w:val="005A1126"/>
    <w:rsid w:val="005A3C4F"/>
    <w:rsid w:val="005A43FC"/>
    <w:rsid w:val="005A5751"/>
    <w:rsid w:val="005A5BE1"/>
    <w:rsid w:val="005A6F30"/>
    <w:rsid w:val="005A740D"/>
    <w:rsid w:val="005A771D"/>
    <w:rsid w:val="005B0118"/>
    <w:rsid w:val="005B102B"/>
    <w:rsid w:val="005B1657"/>
    <w:rsid w:val="005B16CF"/>
    <w:rsid w:val="005B198F"/>
    <w:rsid w:val="005B2C9A"/>
    <w:rsid w:val="005B33A9"/>
    <w:rsid w:val="005B342F"/>
    <w:rsid w:val="005B357A"/>
    <w:rsid w:val="005B44D9"/>
    <w:rsid w:val="005B4B39"/>
    <w:rsid w:val="005B5DFB"/>
    <w:rsid w:val="005B60DD"/>
    <w:rsid w:val="005B6AAA"/>
    <w:rsid w:val="005B6C16"/>
    <w:rsid w:val="005C02B4"/>
    <w:rsid w:val="005C04A5"/>
    <w:rsid w:val="005C0DD5"/>
    <w:rsid w:val="005C26E7"/>
    <w:rsid w:val="005C28BC"/>
    <w:rsid w:val="005C4B32"/>
    <w:rsid w:val="005C54BA"/>
    <w:rsid w:val="005C5947"/>
    <w:rsid w:val="005C647F"/>
    <w:rsid w:val="005C7645"/>
    <w:rsid w:val="005C77B3"/>
    <w:rsid w:val="005C7A3A"/>
    <w:rsid w:val="005C7B1B"/>
    <w:rsid w:val="005D11E4"/>
    <w:rsid w:val="005D265B"/>
    <w:rsid w:val="005D2E6F"/>
    <w:rsid w:val="005D55A5"/>
    <w:rsid w:val="005D67EB"/>
    <w:rsid w:val="005D7B72"/>
    <w:rsid w:val="005D7D56"/>
    <w:rsid w:val="005E1A45"/>
    <w:rsid w:val="005E1C29"/>
    <w:rsid w:val="005E4840"/>
    <w:rsid w:val="005E69E4"/>
    <w:rsid w:val="005E6A00"/>
    <w:rsid w:val="005E719B"/>
    <w:rsid w:val="005E767D"/>
    <w:rsid w:val="005E7A9F"/>
    <w:rsid w:val="005F06F3"/>
    <w:rsid w:val="005F212F"/>
    <w:rsid w:val="005F2934"/>
    <w:rsid w:val="005F2E64"/>
    <w:rsid w:val="005F4183"/>
    <w:rsid w:val="005F4A15"/>
    <w:rsid w:val="0060009E"/>
    <w:rsid w:val="00601760"/>
    <w:rsid w:val="006021EE"/>
    <w:rsid w:val="006041C7"/>
    <w:rsid w:val="00604CF3"/>
    <w:rsid w:val="00605827"/>
    <w:rsid w:val="006058B9"/>
    <w:rsid w:val="006067FB"/>
    <w:rsid w:val="00607DB9"/>
    <w:rsid w:val="00610889"/>
    <w:rsid w:val="0061129C"/>
    <w:rsid w:val="00613D0C"/>
    <w:rsid w:val="006145C2"/>
    <w:rsid w:val="00616192"/>
    <w:rsid w:val="006162F2"/>
    <w:rsid w:val="00617D7C"/>
    <w:rsid w:val="0062106C"/>
    <w:rsid w:val="0062540C"/>
    <w:rsid w:val="0062618F"/>
    <w:rsid w:val="006266EC"/>
    <w:rsid w:val="0062701B"/>
    <w:rsid w:val="0062709A"/>
    <w:rsid w:val="00627C3C"/>
    <w:rsid w:val="00627E1E"/>
    <w:rsid w:val="00627FAE"/>
    <w:rsid w:val="00630C8C"/>
    <w:rsid w:val="00630CF6"/>
    <w:rsid w:val="0063163E"/>
    <w:rsid w:val="00631B84"/>
    <w:rsid w:val="0063202D"/>
    <w:rsid w:val="006320E6"/>
    <w:rsid w:val="00632B9F"/>
    <w:rsid w:val="00634526"/>
    <w:rsid w:val="00634803"/>
    <w:rsid w:val="00634CFE"/>
    <w:rsid w:val="006352F0"/>
    <w:rsid w:val="00635EE0"/>
    <w:rsid w:val="00636132"/>
    <w:rsid w:val="00637C92"/>
    <w:rsid w:val="00640DA9"/>
    <w:rsid w:val="00641912"/>
    <w:rsid w:val="0064253D"/>
    <w:rsid w:val="00643412"/>
    <w:rsid w:val="00643439"/>
    <w:rsid w:val="0064376C"/>
    <w:rsid w:val="00643C28"/>
    <w:rsid w:val="006458A8"/>
    <w:rsid w:val="00646050"/>
    <w:rsid w:val="006464C5"/>
    <w:rsid w:val="00646B95"/>
    <w:rsid w:val="0064785E"/>
    <w:rsid w:val="00647FA1"/>
    <w:rsid w:val="00651BAE"/>
    <w:rsid w:val="0065317F"/>
    <w:rsid w:val="00653206"/>
    <w:rsid w:val="0065456E"/>
    <w:rsid w:val="0065523B"/>
    <w:rsid w:val="0065581A"/>
    <w:rsid w:val="00655FB5"/>
    <w:rsid w:val="00656316"/>
    <w:rsid w:val="00656333"/>
    <w:rsid w:val="00656389"/>
    <w:rsid w:val="00657B87"/>
    <w:rsid w:val="0066173F"/>
    <w:rsid w:val="0066270A"/>
    <w:rsid w:val="0066282F"/>
    <w:rsid w:val="00663F49"/>
    <w:rsid w:val="00664EBE"/>
    <w:rsid w:val="00665714"/>
    <w:rsid w:val="00665EBA"/>
    <w:rsid w:val="00666144"/>
    <w:rsid w:val="00666449"/>
    <w:rsid w:val="00666AC1"/>
    <w:rsid w:val="00666C9B"/>
    <w:rsid w:val="006713CA"/>
    <w:rsid w:val="00672696"/>
    <w:rsid w:val="006727E9"/>
    <w:rsid w:val="006733FE"/>
    <w:rsid w:val="00673CF2"/>
    <w:rsid w:val="006744D3"/>
    <w:rsid w:val="00675D76"/>
    <w:rsid w:val="00676368"/>
    <w:rsid w:val="00676C5C"/>
    <w:rsid w:val="006810A8"/>
    <w:rsid w:val="00681677"/>
    <w:rsid w:val="00681F15"/>
    <w:rsid w:val="00682A2A"/>
    <w:rsid w:val="00682C56"/>
    <w:rsid w:val="006833A7"/>
    <w:rsid w:val="0068421A"/>
    <w:rsid w:val="006846B1"/>
    <w:rsid w:val="006847DE"/>
    <w:rsid w:val="006851EC"/>
    <w:rsid w:val="0068538A"/>
    <w:rsid w:val="00685E6C"/>
    <w:rsid w:val="00690344"/>
    <w:rsid w:val="006921B3"/>
    <w:rsid w:val="00692747"/>
    <w:rsid w:val="00692E2C"/>
    <w:rsid w:val="00692EC7"/>
    <w:rsid w:val="006933B1"/>
    <w:rsid w:val="0069437A"/>
    <w:rsid w:val="00694ADF"/>
    <w:rsid w:val="00694D9A"/>
    <w:rsid w:val="00695558"/>
    <w:rsid w:val="00695A7F"/>
    <w:rsid w:val="00695F56"/>
    <w:rsid w:val="00697662"/>
    <w:rsid w:val="006A129D"/>
    <w:rsid w:val="006A17DD"/>
    <w:rsid w:val="006A21A8"/>
    <w:rsid w:val="006A3CF2"/>
    <w:rsid w:val="006A4595"/>
    <w:rsid w:val="006A49B3"/>
    <w:rsid w:val="006A4AB6"/>
    <w:rsid w:val="006A5A26"/>
    <w:rsid w:val="006A5C44"/>
    <w:rsid w:val="006A5CAE"/>
    <w:rsid w:val="006A611B"/>
    <w:rsid w:val="006B1071"/>
    <w:rsid w:val="006B15C6"/>
    <w:rsid w:val="006B1BFC"/>
    <w:rsid w:val="006B1D66"/>
    <w:rsid w:val="006B28A8"/>
    <w:rsid w:val="006B2961"/>
    <w:rsid w:val="006B321A"/>
    <w:rsid w:val="006B351B"/>
    <w:rsid w:val="006B4B02"/>
    <w:rsid w:val="006B5A3E"/>
    <w:rsid w:val="006B5E03"/>
    <w:rsid w:val="006B5F4C"/>
    <w:rsid w:val="006B631D"/>
    <w:rsid w:val="006B691D"/>
    <w:rsid w:val="006B6B2C"/>
    <w:rsid w:val="006B7BA4"/>
    <w:rsid w:val="006B7BDE"/>
    <w:rsid w:val="006B7E80"/>
    <w:rsid w:val="006C018F"/>
    <w:rsid w:val="006C05C8"/>
    <w:rsid w:val="006C0CC3"/>
    <w:rsid w:val="006C10A8"/>
    <w:rsid w:val="006C1B67"/>
    <w:rsid w:val="006C2C10"/>
    <w:rsid w:val="006C3530"/>
    <w:rsid w:val="006C3A8D"/>
    <w:rsid w:val="006C3CCB"/>
    <w:rsid w:val="006C40AF"/>
    <w:rsid w:val="006D047A"/>
    <w:rsid w:val="006D1127"/>
    <w:rsid w:val="006D130A"/>
    <w:rsid w:val="006D188A"/>
    <w:rsid w:val="006D1E27"/>
    <w:rsid w:val="006D30FF"/>
    <w:rsid w:val="006D31D2"/>
    <w:rsid w:val="006D52A2"/>
    <w:rsid w:val="006D5688"/>
    <w:rsid w:val="006D5D0A"/>
    <w:rsid w:val="006D5E0F"/>
    <w:rsid w:val="006D7715"/>
    <w:rsid w:val="006E166E"/>
    <w:rsid w:val="006E1712"/>
    <w:rsid w:val="006E6570"/>
    <w:rsid w:val="006E6A9F"/>
    <w:rsid w:val="006E6E6E"/>
    <w:rsid w:val="006E6EDF"/>
    <w:rsid w:val="006E6F1C"/>
    <w:rsid w:val="006F01BB"/>
    <w:rsid w:val="006F0317"/>
    <w:rsid w:val="006F28A5"/>
    <w:rsid w:val="006F4770"/>
    <w:rsid w:val="006F5B9A"/>
    <w:rsid w:val="006F6845"/>
    <w:rsid w:val="006F721A"/>
    <w:rsid w:val="006F7444"/>
    <w:rsid w:val="006F775B"/>
    <w:rsid w:val="00700632"/>
    <w:rsid w:val="007023A8"/>
    <w:rsid w:val="0070318D"/>
    <w:rsid w:val="007036CC"/>
    <w:rsid w:val="00704287"/>
    <w:rsid w:val="00705833"/>
    <w:rsid w:val="007058FB"/>
    <w:rsid w:val="007065A5"/>
    <w:rsid w:val="0070688A"/>
    <w:rsid w:val="00711F1D"/>
    <w:rsid w:val="00712365"/>
    <w:rsid w:val="00712A40"/>
    <w:rsid w:val="007132F4"/>
    <w:rsid w:val="00713586"/>
    <w:rsid w:val="00713928"/>
    <w:rsid w:val="00713B2F"/>
    <w:rsid w:val="007144B9"/>
    <w:rsid w:val="007154BB"/>
    <w:rsid w:val="0071574B"/>
    <w:rsid w:val="00716A08"/>
    <w:rsid w:val="00716ADE"/>
    <w:rsid w:val="0071766F"/>
    <w:rsid w:val="00717A48"/>
    <w:rsid w:val="00722EDF"/>
    <w:rsid w:val="00723A3A"/>
    <w:rsid w:val="00724EE2"/>
    <w:rsid w:val="00725F84"/>
    <w:rsid w:val="0072624B"/>
    <w:rsid w:val="00726F6F"/>
    <w:rsid w:val="007278B1"/>
    <w:rsid w:val="00730B1B"/>
    <w:rsid w:val="00731669"/>
    <w:rsid w:val="00732B6B"/>
    <w:rsid w:val="00734219"/>
    <w:rsid w:val="0073425A"/>
    <w:rsid w:val="007350DC"/>
    <w:rsid w:val="00735F90"/>
    <w:rsid w:val="00741C6A"/>
    <w:rsid w:val="00741E09"/>
    <w:rsid w:val="0074266E"/>
    <w:rsid w:val="00742A62"/>
    <w:rsid w:val="00742E0C"/>
    <w:rsid w:val="00742F98"/>
    <w:rsid w:val="007437A0"/>
    <w:rsid w:val="00743CBF"/>
    <w:rsid w:val="00743DD2"/>
    <w:rsid w:val="007440DF"/>
    <w:rsid w:val="00744394"/>
    <w:rsid w:val="00744500"/>
    <w:rsid w:val="00745D64"/>
    <w:rsid w:val="007462BC"/>
    <w:rsid w:val="0074790A"/>
    <w:rsid w:val="00747D9C"/>
    <w:rsid w:val="007502C1"/>
    <w:rsid w:val="007509D8"/>
    <w:rsid w:val="007511EA"/>
    <w:rsid w:val="00751652"/>
    <w:rsid w:val="00751D06"/>
    <w:rsid w:val="00751D36"/>
    <w:rsid w:val="00753A77"/>
    <w:rsid w:val="007541D7"/>
    <w:rsid w:val="007541E4"/>
    <w:rsid w:val="00755172"/>
    <w:rsid w:val="00756601"/>
    <w:rsid w:val="007574A2"/>
    <w:rsid w:val="0075792B"/>
    <w:rsid w:val="00760C3F"/>
    <w:rsid w:val="00761258"/>
    <w:rsid w:val="0076176C"/>
    <w:rsid w:val="00761F69"/>
    <w:rsid w:val="00762F39"/>
    <w:rsid w:val="00762FDF"/>
    <w:rsid w:val="0076329F"/>
    <w:rsid w:val="007632F7"/>
    <w:rsid w:val="00764922"/>
    <w:rsid w:val="00765896"/>
    <w:rsid w:val="00767930"/>
    <w:rsid w:val="0077020F"/>
    <w:rsid w:val="00770D63"/>
    <w:rsid w:val="00771C3E"/>
    <w:rsid w:val="00773406"/>
    <w:rsid w:val="007742DE"/>
    <w:rsid w:val="00775864"/>
    <w:rsid w:val="00776164"/>
    <w:rsid w:val="00776550"/>
    <w:rsid w:val="0077766F"/>
    <w:rsid w:val="00777D48"/>
    <w:rsid w:val="0078065E"/>
    <w:rsid w:val="00780A98"/>
    <w:rsid w:val="007819F8"/>
    <w:rsid w:val="00783D0B"/>
    <w:rsid w:val="0078574D"/>
    <w:rsid w:val="007858DE"/>
    <w:rsid w:val="00785E78"/>
    <w:rsid w:val="00785F9A"/>
    <w:rsid w:val="00786A43"/>
    <w:rsid w:val="00787188"/>
    <w:rsid w:val="007873BF"/>
    <w:rsid w:val="00790261"/>
    <w:rsid w:val="00791EFF"/>
    <w:rsid w:val="007939EF"/>
    <w:rsid w:val="00793A60"/>
    <w:rsid w:val="00794FDB"/>
    <w:rsid w:val="007954D0"/>
    <w:rsid w:val="00796C1E"/>
    <w:rsid w:val="007A0FDD"/>
    <w:rsid w:val="007A2A0D"/>
    <w:rsid w:val="007A56FB"/>
    <w:rsid w:val="007A72C1"/>
    <w:rsid w:val="007B107F"/>
    <w:rsid w:val="007B2804"/>
    <w:rsid w:val="007B32D4"/>
    <w:rsid w:val="007B3AC5"/>
    <w:rsid w:val="007B3FB9"/>
    <w:rsid w:val="007B69F8"/>
    <w:rsid w:val="007B6A58"/>
    <w:rsid w:val="007B6FE3"/>
    <w:rsid w:val="007B70C6"/>
    <w:rsid w:val="007B795A"/>
    <w:rsid w:val="007C076A"/>
    <w:rsid w:val="007C0F44"/>
    <w:rsid w:val="007C21B3"/>
    <w:rsid w:val="007C2228"/>
    <w:rsid w:val="007C2814"/>
    <w:rsid w:val="007C2845"/>
    <w:rsid w:val="007C3EC6"/>
    <w:rsid w:val="007C3EDB"/>
    <w:rsid w:val="007C41DB"/>
    <w:rsid w:val="007C6CF4"/>
    <w:rsid w:val="007C7101"/>
    <w:rsid w:val="007C79DC"/>
    <w:rsid w:val="007D1613"/>
    <w:rsid w:val="007D16CC"/>
    <w:rsid w:val="007D302D"/>
    <w:rsid w:val="007D3FB6"/>
    <w:rsid w:val="007D77B5"/>
    <w:rsid w:val="007D796C"/>
    <w:rsid w:val="007D7C36"/>
    <w:rsid w:val="007E0991"/>
    <w:rsid w:val="007E0D90"/>
    <w:rsid w:val="007E45B2"/>
    <w:rsid w:val="007E6157"/>
    <w:rsid w:val="007E6916"/>
    <w:rsid w:val="007E796A"/>
    <w:rsid w:val="007F05A2"/>
    <w:rsid w:val="007F0EEC"/>
    <w:rsid w:val="007F3143"/>
    <w:rsid w:val="007F33AF"/>
    <w:rsid w:val="007F36BF"/>
    <w:rsid w:val="007F4777"/>
    <w:rsid w:val="007F5837"/>
    <w:rsid w:val="008013D9"/>
    <w:rsid w:val="00801B47"/>
    <w:rsid w:val="008037E2"/>
    <w:rsid w:val="008066ED"/>
    <w:rsid w:val="0080680F"/>
    <w:rsid w:val="008102D3"/>
    <w:rsid w:val="00810A82"/>
    <w:rsid w:val="00811749"/>
    <w:rsid w:val="008117D3"/>
    <w:rsid w:val="00811D07"/>
    <w:rsid w:val="0081231F"/>
    <w:rsid w:val="0081278C"/>
    <w:rsid w:val="008157DB"/>
    <w:rsid w:val="008168B4"/>
    <w:rsid w:val="0081781D"/>
    <w:rsid w:val="008204DC"/>
    <w:rsid w:val="00820AC6"/>
    <w:rsid w:val="00820D8E"/>
    <w:rsid w:val="008215BA"/>
    <w:rsid w:val="008224D7"/>
    <w:rsid w:val="0082554C"/>
    <w:rsid w:val="00825E9A"/>
    <w:rsid w:val="008274AF"/>
    <w:rsid w:val="00832276"/>
    <w:rsid w:val="00832467"/>
    <w:rsid w:val="008325D5"/>
    <w:rsid w:val="00833F7F"/>
    <w:rsid w:val="00836BF3"/>
    <w:rsid w:val="00837E45"/>
    <w:rsid w:val="00843119"/>
    <w:rsid w:val="008447A3"/>
    <w:rsid w:val="008455F6"/>
    <w:rsid w:val="00845E60"/>
    <w:rsid w:val="00845ECF"/>
    <w:rsid w:val="008469D5"/>
    <w:rsid w:val="00851E6C"/>
    <w:rsid w:val="00854763"/>
    <w:rsid w:val="008554D6"/>
    <w:rsid w:val="0085631B"/>
    <w:rsid w:val="00856B1D"/>
    <w:rsid w:val="00856D2B"/>
    <w:rsid w:val="0085706B"/>
    <w:rsid w:val="008576C3"/>
    <w:rsid w:val="00860052"/>
    <w:rsid w:val="00860452"/>
    <w:rsid w:val="00860EAE"/>
    <w:rsid w:val="008612B2"/>
    <w:rsid w:val="008616E8"/>
    <w:rsid w:val="00861BF7"/>
    <w:rsid w:val="00861E3F"/>
    <w:rsid w:val="0086221B"/>
    <w:rsid w:val="008625CB"/>
    <w:rsid w:val="00864CEE"/>
    <w:rsid w:val="008651DA"/>
    <w:rsid w:val="008657A3"/>
    <w:rsid w:val="008658D8"/>
    <w:rsid w:val="00866085"/>
    <w:rsid w:val="00866873"/>
    <w:rsid w:val="00867791"/>
    <w:rsid w:val="00867B90"/>
    <w:rsid w:val="00867B9A"/>
    <w:rsid w:val="00873257"/>
    <w:rsid w:val="00873EE5"/>
    <w:rsid w:val="0087526A"/>
    <w:rsid w:val="00875A71"/>
    <w:rsid w:val="00880EAE"/>
    <w:rsid w:val="00883B09"/>
    <w:rsid w:val="0088616C"/>
    <w:rsid w:val="0088743F"/>
    <w:rsid w:val="00891D69"/>
    <w:rsid w:val="00892E65"/>
    <w:rsid w:val="0089393A"/>
    <w:rsid w:val="00893E09"/>
    <w:rsid w:val="00895374"/>
    <w:rsid w:val="00895A18"/>
    <w:rsid w:val="00895EE2"/>
    <w:rsid w:val="008973B8"/>
    <w:rsid w:val="00897DDE"/>
    <w:rsid w:val="008A0261"/>
    <w:rsid w:val="008A1F06"/>
    <w:rsid w:val="008A2871"/>
    <w:rsid w:val="008A42FC"/>
    <w:rsid w:val="008A4B54"/>
    <w:rsid w:val="008A6C8D"/>
    <w:rsid w:val="008A6D56"/>
    <w:rsid w:val="008A7BD7"/>
    <w:rsid w:val="008A7E23"/>
    <w:rsid w:val="008B0493"/>
    <w:rsid w:val="008B0657"/>
    <w:rsid w:val="008B1076"/>
    <w:rsid w:val="008B2CC1"/>
    <w:rsid w:val="008B2FF8"/>
    <w:rsid w:val="008B3BD0"/>
    <w:rsid w:val="008B41B2"/>
    <w:rsid w:val="008B4B5E"/>
    <w:rsid w:val="008B4CB4"/>
    <w:rsid w:val="008B5B9F"/>
    <w:rsid w:val="008B60B2"/>
    <w:rsid w:val="008B7DB6"/>
    <w:rsid w:val="008B7E56"/>
    <w:rsid w:val="008C0042"/>
    <w:rsid w:val="008C1179"/>
    <w:rsid w:val="008C1E9B"/>
    <w:rsid w:val="008C1FBF"/>
    <w:rsid w:val="008C2395"/>
    <w:rsid w:val="008C3045"/>
    <w:rsid w:val="008C3252"/>
    <w:rsid w:val="008C35E6"/>
    <w:rsid w:val="008C41E7"/>
    <w:rsid w:val="008C489B"/>
    <w:rsid w:val="008C4BBC"/>
    <w:rsid w:val="008C6F8F"/>
    <w:rsid w:val="008C70DF"/>
    <w:rsid w:val="008C732E"/>
    <w:rsid w:val="008D2C94"/>
    <w:rsid w:val="008D4CF3"/>
    <w:rsid w:val="008D5792"/>
    <w:rsid w:val="008E10F3"/>
    <w:rsid w:val="008E1CBA"/>
    <w:rsid w:val="008E39DA"/>
    <w:rsid w:val="008E4038"/>
    <w:rsid w:val="008F0A33"/>
    <w:rsid w:val="008F23D5"/>
    <w:rsid w:val="008F3294"/>
    <w:rsid w:val="008F4074"/>
    <w:rsid w:val="008F52C5"/>
    <w:rsid w:val="008F59FD"/>
    <w:rsid w:val="008F5EFA"/>
    <w:rsid w:val="008F6360"/>
    <w:rsid w:val="008F72B1"/>
    <w:rsid w:val="008F74E2"/>
    <w:rsid w:val="00900138"/>
    <w:rsid w:val="00901109"/>
    <w:rsid w:val="00902DF5"/>
    <w:rsid w:val="0090304B"/>
    <w:rsid w:val="009039D8"/>
    <w:rsid w:val="00903C9E"/>
    <w:rsid w:val="00905AF4"/>
    <w:rsid w:val="00906A50"/>
    <w:rsid w:val="0090731E"/>
    <w:rsid w:val="0091027D"/>
    <w:rsid w:val="009106F8"/>
    <w:rsid w:val="00910CB3"/>
    <w:rsid w:val="00911307"/>
    <w:rsid w:val="0091264A"/>
    <w:rsid w:val="00912C99"/>
    <w:rsid w:val="00914383"/>
    <w:rsid w:val="0091474A"/>
    <w:rsid w:val="00915104"/>
    <w:rsid w:val="009155E9"/>
    <w:rsid w:val="00916EE2"/>
    <w:rsid w:val="009177BF"/>
    <w:rsid w:val="00920A80"/>
    <w:rsid w:val="00920CAF"/>
    <w:rsid w:val="00920D62"/>
    <w:rsid w:val="0092171B"/>
    <w:rsid w:val="00921755"/>
    <w:rsid w:val="00922351"/>
    <w:rsid w:val="009233EC"/>
    <w:rsid w:val="009237B9"/>
    <w:rsid w:val="00924F0F"/>
    <w:rsid w:val="00925CB4"/>
    <w:rsid w:val="00926870"/>
    <w:rsid w:val="00926E69"/>
    <w:rsid w:val="00930C9A"/>
    <w:rsid w:val="00931432"/>
    <w:rsid w:val="00931BEA"/>
    <w:rsid w:val="00931BF1"/>
    <w:rsid w:val="00931CD0"/>
    <w:rsid w:val="00932CA5"/>
    <w:rsid w:val="00932E30"/>
    <w:rsid w:val="00932EE7"/>
    <w:rsid w:val="009333EF"/>
    <w:rsid w:val="00933F9E"/>
    <w:rsid w:val="009346B4"/>
    <w:rsid w:val="009352DF"/>
    <w:rsid w:val="00936A81"/>
    <w:rsid w:val="00936AAA"/>
    <w:rsid w:val="00937FC8"/>
    <w:rsid w:val="00940E62"/>
    <w:rsid w:val="00941225"/>
    <w:rsid w:val="00941799"/>
    <w:rsid w:val="00941BD0"/>
    <w:rsid w:val="00944340"/>
    <w:rsid w:val="009448BD"/>
    <w:rsid w:val="00945012"/>
    <w:rsid w:val="009450B4"/>
    <w:rsid w:val="00946630"/>
    <w:rsid w:val="00946948"/>
    <w:rsid w:val="00946B74"/>
    <w:rsid w:val="00951BF9"/>
    <w:rsid w:val="00951DBF"/>
    <w:rsid w:val="00951F3B"/>
    <w:rsid w:val="009520CB"/>
    <w:rsid w:val="0095212A"/>
    <w:rsid w:val="00952AAA"/>
    <w:rsid w:val="009536DF"/>
    <w:rsid w:val="00954620"/>
    <w:rsid w:val="00954717"/>
    <w:rsid w:val="00955A64"/>
    <w:rsid w:val="00955C19"/>
    <w:rsid w:val="00956E69"/>
    <w:rsid w:val="009571E5"/>
    <w:rsid w:val="00957C4C"/>
    <w:rsid w:val="00960001"/>
    <w:rsid w:val="009602FB"/>
    <w:rsid w:val="009608ED"/>
    <w:rsid w:val="009609CF"/>
    <w:rsid w:val="00962377"/>
    <w:rsid w:val="00963B79"/>
    <w:rsid w:val="00964287"/>
    <w:rsid w:val="00964418"/>
    <w:rsid w:val="00964623"/>
    <w:rsid w:val="009649CC"/>
    <w:rsid w:val="00966A22"/>
    <w:rsid w:val="00966BEC"/>
    <w:rsid w:val="00966EE5"/>
    <w:rsid w:val="0096722F"/>
    <w:rsid w:val="00967345"/>
    <w:rsid w:val="00967917"/>
    <w:rsid w:val="009679FA"/>
    <w:rsid w:val="00970062"/>
    <w:rsid w:val="009709F0"/>
    <w:rsid w:val="009739F2"/>
    <w:rsid w:val="00974B08"/>
    <w:rsid w:val="009752F5"/>
    <w:rsid w:val="009776F3"/>
    <w:rsid w:val="00977B7D"/>
    <w:rsid w:val="00977DC4"/>
    <w:rsid w:val="00977F60"/>
    <w:rsid w:val="00980843"/>
    <w:rsid w:val="00982100"/>
    <w:rsid w:val="00982703"/>
    <w:rsid w:val="00983691"/>
    <w:rsid w:val="00985F68"/>
    <w:rsid w:val="009860A5"/>
    <w:rsid w:val="00986390"/>
    <w:rsid w:val="009864E2"/>
    <w:rsid w:val="00990575"/>
    <w:rsid w:val="009915BB"/>
    <w:rsid w:val="009954DA"/>
    <w:rsid w:val="00995656"/>
    <w:rsid w:val="009959AC"/>
    <w:rsid w:val="0099677F"/>
    <w:rsid w:val="009970EF"/>
    <w:rsid w:val="0099770B"/>
    <w:rsid w:val="009A07A0"/>
    <w:rsid w:val="009A0AA7"/>
    <w:rsid w:val="009A10B0"/>
    <w:rsid w:val="009A280E"/>
    <w:rsid w:val="009A309C"/>
    <w:rsid w:val="009A30BA"/>
    <w:rsid w:val="009A324E"/>
    <w:rsid w:val="009A3946"/>
    <w:rsid w:val="009A48F2"/>
    <w:rsid w:val="009A566A"/>
    <w:rsid w:val="009A6C9D"/>
    <w:rsid w:val="009B1FC8"/>
    <w:rsid w:val="009B2110"/>
    <w:rsid w:val="009B2393"/>
    <w:rsid w:val="009B24EB"/>
    <w:rsid w:val="009B2BBA"/>
    <w:rsid w:val="009B2D84"/>
    <w:rsid w:val="009B3024"/>
    <w:rsid w:val="009B36CC"/>
    <w:rsid w:val="009B3CA3"/>
    <w:rsid w:val="009B3E0E"/>
    <w:rsid w:val="009B4C77"/>
    <w:rsid w:val="009B4F2D"/>
    <w:rsid w:val="009B73BD"/>
    <w:rsid w:val="009B73C4"/>
    <w:rsid w:val="009B7DF4"/>
    <w:rsid w:val="009C0432"/>
    <w:rsid w:val="009C0BC7"/>
    <w:rsid w:val="009C0D21"/>
    <w:rsid w:val="009C17A9"/>
    <w:rsid w:val="009C1BCB"/>
    <w:rsid w:val="009C38D1"/>
    <w:rsid w:val="009C631D"/>
    <w:rsid w:val="009D00A3"/>
    <w:rsid w:val="009D13FA"/>
    <w:rsid w:val="009D1754"/>
    <w:rsid w:val="009D3C19"/>
    <w:rsid w:val="009D5288"/>
    <w:rsid w:val="009D54EA"/>
    <w:rsid w:val="009D670E"/>
    <w:rsid w:val="009E0A1A"/>
    <w:rsid w:val="009E0BD9"/>
    <w:rsid w:val="009E1698"/>
    <w:rsid w:val="009E2212"/>
    <w:rsid w:val="009E2236"/>
    <w:rsid w:val="009E2791"/>
    <w:rsid w:val="009E2E02"/>
    <w:rsid w:val="009E3CE0"/>
    <w:rsid w:val="009E3F6F"/>
    <w:rsid w:val="009E4A40"/>
    <w:rsid w:val="009E4CB5"/>
    <w:rsid w:val="009E4E16"/>
    <w:rsid w:val="009E5EEC"/>
    <w:rsid w:val="009E5F4C"/>
    <w:rsid w:val="009E6061"/>
    <w:rsid w:val="009E62B2"/>
    <w:rsid w:val="009E6C5C"/>
    <w:rsid w:val="009E7E4C"/>
    <w:rsid w:val="009F0BC4"/>
    <w:rsid w:val="009F1444"/>
    <w:rsid w:val="009F1D7A"/>
    <w:rsid w:val="009F20B7"/>
    <w:rsid w:val="009F2260"/>
    <w:rsid w:val="009F2298"/>
    <w:rsid w:val="009F3BF9"/>
    <w:rsid w:val="009F499F"/>
    <w:rsid w:val="009F4E3E"/>
    <w:rsid w:val="009F50E4"/>
    <w:rsid w:val="009F5717"/>
    <w:rsid w:val="009F69CF"/>
    <w:rsid w:val="009F7061"/>
    <w:rsid w:val="009F7CB1"/>
    <w:rsid w:val="00A004BE"/>
    <w:rsid w:val="00A019AB"/>
    <w:rsid w:val="00A01E3F"/>
    <w:rsid w:val="00A0338B"/>
    <w:rsid w:val="00A04401"/>
    <w:rsid w:val="00A052B3"/>
    <w:rsid w:val="00A0627F"/>
    <w:rsid w:val="00A06726"/>
    <w:rsid w:val="00A0680C"/>
    <w:rsid w:val="00A07A32"/>
    <w:rsid w:val="00A11D99"/>
    <w:rsid w:val="00A120C4"/>
    <w:rsid w:val="00A1231B"/>
    <w:rsid w:val="00A129A0"/>
    <w:rsid w:val="00A14495"/>
    <w:rsid w:val="00A14AEC"/>
    <w:rsid w:val="00A15C9D"/>
    <w:rsid w:val="00A16747"/>
    <w:rsid w:val="00A16E65"/>
    <w:rsid w:val="00A179F8"/>
    <w:rsid w:val="00A20400"/>
    <w:rsid w:val="00A2049F"/>
    <w:rsid w:val="00A21277"/>
    <w:rsid w:val="00A21E36"/>
    <w:rsid w:val="00A21F26"/>
    <w:rsid w:val="00A24112"/>
    <w:rsid w:val="00A254EA"/>
    <w:rsid w:val="00A25732"/>
    <w:rsid w:val="00A2667F"/>
    <w:rsid w:val="00A26983"/>
    <w:rsid w:val="00A2717F"/>
    <w:rsid w:val="00A2783E"/>
    <w:rsid w:val="00A278EA"/>
    <w:rsid w:val="00A308C2"/>
    <w:rsid w:val="00A30D28"/>
    <w:rsid w:val="00A3175E"/>
    <w:rsid w:val="00A34917"/>
    <w:rsid w:val="00A34B2D"/>
    <w:rsid w:val="00A354A4"/>
    <w:rsid w:val="00A354AE"/>
    <w:rsid w:val="00A37A60"/>
    <w:rsid w:val="00A40BC5"/>
    <w:rsid w:val="00A411C1"/>
    <w:rsid w:val="00A428D9"/>
    <w:rsid w:val="00A42DAF"/>
    <w:rsid w:val="00A4337F"/>
    <w:rsid w:val="00A43D0B"/>
    <w:rsid w:val="00A442D5"/>
    <w:rsid w:val="00A44CDA"/>
    <w:rsid w:val="00A44E4C"/>
    <w:rsid w:val="00A44F5D"/>
    <w:rsid w:val="00A45BD8"/>
    <w:rsid w:val="00A46929"/>
    <w:rsid w:val="00A46963"/>
    <w:rsid w:val="00A47348"/>
    <w:rsid w:val="00A478FF"/>
    <w:rsid w:val="00A47A76"/>
    <w:rsid w:val="00A50306"/>
    <w:rsid w:val="00A5048D"/>
    <w:rsid w:val="00A50503"/>
    <w:rsid w:val="00A514BC"/>
    <w:rsid w:val="00A5160B"/>
    <w:rsid w:val="00A51D72"/>
    <w:rsid w:val="00A52FCB"/>
    <w:rsid w:val="00A544FC"/>
    <w:rsid w:val="00A54DFB"/>
    <w:rsid w:val="00A553B8"/>
    <w:rsid w:val="00A57CC9"/>
    <w:rsid w:val="00A6169C"/>
    <w:rsid w:val="00A61995"/>
    <w:rsid w:val="00A627EB"/>
    <w:rsid w:val="00A6327E"/>
    <w:rsid w:val="00A64AC7"/>
    <w:rsid w:val="00A654F8"/>
    <w:rsid w:val="00A65D9A"/>
    <w:rsid w:val="00A668D9"/>
    <w:rsid w:val="00A67978"/>
    <w:rsid w:val="00A708B4"/>
    <w:rsid w:val="00A70B47"/>
    <w:rsid w:val="00A71A44"/>
    <w:rsid w:val="00A71D5E"/>
    <w:rsid w:val="00A72771"/>
    <w:rsid w:val="00A72A3D"/>
    <w:rsid w:val="00A778BF"/>
    <w:rsid w:val="00A831BE"/>
    <w:rsid w:val="00A8362A"/>
    <w:rsid w:val="00A83739"/>
    <w:rsid w:val="00A8594F"/>
    <w:rsid w:val="00A85B8E"/>
    <w:rsid w:val="00A86B07"/>
    <w:rsid w:val="00A911D9"/>
    <w:rsid w:val="00A92E67"/>
    <w:rsid w:val="00A933FC"/>
    <w:rsid w:val="00A9541F"/>
    <w:rsid w:val="00A96429"/>
    <w:rsid w:val="00A96A04"/>
    <w:rsid w:val="00A9710E"/>
    <w:rsid w:val="00A97337"/>
    <w:rsid w:val="00A97F65"/>
    <w:rsid w:val="00AA1C38"/>
    <w:rsid w:val="00AA2BB0"/>
    <w:rsid w:val="00AA2F15"/>
    <w:rsid w:val="00AA2F2B"/>
    <w:rsid w:val="00AA3B5B"/>
    <w:rsid w:val="00AA4A73"/>
    <w:rsid w:val="00AA5216"/>
    <w:rsid w:val="00AA64B7"/>
    <w:rsid w:val="00AA6F8B"/>
    <w:rsid w:val="00AA6FA2"/>
    <w:rsid w:val="00AA6FA6"/>
    <w:rsid w:val="00AA7475"/>
    <w:rsid w:val="00AA75BA"/>
    <w:rsid w:val="00AA7679"/>
    <w:rsid w:val="00AB09F3"/>
    <w:rsid w:val="00AB201F"/>
    <w:rsid w:val="00AB2654"/>
    <w:rsid w:val="00AB2E3E"/>
    <w:rsid w:val="00AB3899"/>
    <w:rsid w:val="00AB3D87"/>
    <w:rsid w:val="00AB528E"/>
    <w:rsid w:val="00AB72CA"/>
    <w:rsid w:val="00AB756D"/>
    <w:rsid w:val="00AC1A61"/>
    <w:rsid w:val="00AC1BAE"/>
    <w:rsid w:val="00AC205C"/>
    <w:rsid w:val="00AC25CA"/>
    <w:rsid w:val="00AC3B8A"/>
    <w:rsid w:val="00AC4352"/>
    <w:rsid w:val="00AC4CD9"/>
    <w:rsid w:val="00AC4F90"/>
    <w:rsid w:val="00AC6918"/>
    <w:rsid w:val="00AC7939"/>
    <w:rsid w:val="00AD0B21"/>
    <w:rsid w:val="00AD244A"/>
    <w:rsid w:val="00AD3775"/>
    <w:rsid w:val="00AD52D8"/>
    <w:rsid w:val="00AD5ECE"/>
    <w:rsid w:val="00AD7045"/>
    <w:rsid w:val="00AD7F13"/>
    <w:rsid w:val="00AD7F6D"/>
    <w:rsid w:val="00AE1D4F"/>
    <w:rsid w:val="00AE215D"/>
    <w:rsid w:val="00AE22C0"/>
    <w:rsid w:val="00AE28A0"/>
    <w:rsid w:val="00AE3127"/>
    <w:rsid w:val="00AE48CE"/>
    <w:rsid w:val="00AE497B"/>
    <w:rsid w:val="00AE5026"/>
    <w:rsid w:val="00AE5CA3"/>
    <w:rsid w:val="00AE6294"/>
    <w:rsid w:val="00AE65AB"/>
    <w:rsid w:val="00AE70BB"/>
    <w:rsid w:val="00AF0DD6"/>
    <w:rsid w:val="00AF1C6C"/>
    <w:rsid w:val="00AF1CCE"/>
    <w:rsid w:val="00AF2081"/>
    <w:rsid w:val="00AF2EED"/>
    <w:rsid w:val="00AF3148"/>
    <w:rsid w:val="00AF4829"/>
    <w:rsid w:val="00AF55F4"/>
    <w:rsid w:val="00AF5C73"/>
    <w:rsid w:val="00AF62F6"/>
    <w:rsid w:val="00AF76E9"/>
    <w:rsid w:val="00AF7B0B"/>
    <w:rsid w:val="00B00771"/>
    <w:rsid w:val="00B010B8"/>
    <w:rsid w:val="00B01278"/>
    <w:rsid w:val="00B01739"/>
    <w:rsid w:val="00B01E4A"/>
    <w:rsid w:val="00B0240B"/>
    <w:rsid w:val="00B029CA"/>
    <w:rsid w:val="00B04AEA"/>
    <w:rsid w:val="00B05A69"/>
    <w:rsid w:val="00B05D58"/>
    <w:rsid w:val="00B05E5D"/>
    <w:rsid w:val="00B0669C"/>
    <w:rsid w:val="00B1058D"/>
    <w:rsid w:val="00B1134D"/>
    <w:rsid w:val="00B1220A"/>
    <w:rsid w:val="00B12E9C"/>
    <w:rsid w:val="00B14457"/>
    <w:rsid w:val="00B1467C"/>
    <w:rsid w:val="00B14ED0"/>
    <w:rsid w:val="00B15422"/>
    <w:rsid w:val="00B157C4"/>
    <w:rsid w:val="00B214C0"/>
    <w:rsid w:val="00B2189C"/>
    <w:rsid w:val="00B23E4B"/>
    <w:rsid w:val="00B23F35"/>
    <w:rsid w:val="00B24721"/>
    <w:rsid w:val="00B25189"/>
    <w:rsid w:val="00B2759A"/>
    <w:rsid w:val="00B278C1"/>
    <w:rsid w:val="00B32002"/>
    <w:rsid w:val="00B33BD7"/>
    <w:rsid w:val="00B3482B"/>
    <w:rsid w:val="00B36220"/>
    <w:rsid w:val="00B37542"/>
    <w:rsid w:val="00B37A27"/>
    <w:rsid w:val="00B37BB0"/>
    <w:rsid w:val="00B40590"/>
    <w:rsid w:val="00B40598"/>
    <w:rsid w:val="00B40728"/>
    <w:rsid w:val="00B410EF"/>
    <w:rsid w:val="00B415D6"/>
    <w:rsid w:val="00B42D45"/>
    <w:rsid w:val="00B43567"/>
    <w:rsid w:val="00B4422C"/>
    <w:rsid w:val="00B44D50"/>
    <w:rsid w:val="00B44EFF"/>
    <w:rsid w:val="00B465B2"/>
    <w:rsid w:val="00B46E87"/>
    <w:rsid w:val="00B470A8"/>
    <w:rsid w:val="00B4751A"/>
    <w:rsid w:val="00B47650"/>
    <w:rsid w:val="00B477FC"/>
    <w:rsid w:val="00B50003"/>
    <w:rsid w:val="00B50389"/>
    <w:rsid w:val="00B5045F"/>
    <w:rsid w:val="00B50A64"/>
    <w:rsid w:val="00B50B99"/>
    <w:rsid w:val="00B512F2"/>
    <w:rsid w:val="00B5192A"/>
    <w:rsid w:val="00B52333"/>
    <w:rsid w:val="00B52853"/>
    <w:rsid w:val="00B53F57"/>
    <w:rsid w:val="00B54BC9"/>
    <w:rsid w:val="00B5539F"/>
    <w:rsid w:val="00B55489"/>
    <w:rsid w:val="00B56992"/>
    <w:rsid w:val="00B60BB0"/>
    <w:rsid w:val="00B613F9"/>
    <w:rsid w:val="00B61D96"/>
    <w:rsid w:val="00B62CD9"/>
    <w:rsid w:val="00B63FCC"/>
    <w:rsid w:val="00B65545"/>
    <w:rsid w:val="00B66F66"/>
    <w:rsid w:val="00B7223B"/>
    <w:rsid w:val="00B726A9"/>
    <w:rsid w:val="00B72946"/>
    <w:rsid w:val="00B73F0D"/>
    <w:rsid w:val="00B75081"/>
    <w:rsid w:val="00B75C26"/>
    <w:rsid w:val="00B80DFA"/>
    <w:rsid w:val="00B82404"/>
    <w:rsid w:val="00B82822"/>
    <w:rsid w:val="00B85237"/>
    <w:rsid w:val="00B87037"/>
    <w:rsid w:val="00B871F0"/>
    <w:rsid w:val="00B87571"/>
    <w:rsid w:val="00B90BD2"/>
    <w:rsid w:val="00B935BD"/>
    <w:rsid w:val="00B9408F"/>
    <w:rsid w:val="00B94D31"/>
    <w:rsid w:val="00B9535D"/>
    <w:rsid w:val="00B95C03"/>
    <w:rsid w:val="00B960E8"/>
    <w:rsid w:val="00B9734B"/>
    <w:rsid w:val="00B97E11"/>
    <w:rsid w:val="00BA0493"/>
    <w:rsid w:val="00BA08B9"/>
    <w:rsid w:val="00BA1DDA"/>
    <w:rsid w:val="00BA1E8A"/>
    <w:rsid w:val="00BA27ED"/>
    <w:rsid w:val="00BA6E35"/>
    <w:rsid w:val="00BA6EDE"/>
    <w:rsid w:val="00BB011A"/>
    <w:rsid w:val="00BB25A6"/>
    <w:rsid w:val="00BB2AA7"/>
    <w:rsid w:val="00BB3191"/>
    <w:rsid w:val="00BB3337"/>
    <w:rsid w:val="00BB567B"/>
    <w:rsid w:val="00BB57E5"/>
    <w:rsid w:val="00BB641A"/>
    <w:rsid w:val="00BC056B"/>
    <w:rsid w:val="00BC21EB"/>
    <w:rsid w:val="00BC220D"/>
    <w:rsid w:val="00BC2D17"/>
    <w:rsid w:val="00BC3092"/>
    <w:rsid w:val="00BC36F6"/>
    <w:rsid w:val="00BC3F26"/>
    <w:rsid w:val="00BC6A06"/>
    <w:rsid w:val="00BC7527"/>
    <w:rsid w:val="00BC79D0"/>
    <w:rsid w:val="00BD0CF1"/>
    <w:rsid w:val="00BD119A"/>
    <w:rsid w:val="00BD46E9"/>
    <w:rsid w:val="00BD4C63"/>
    <w:rsid w:val="00BD50EB"/>
    <w:rsid w:val="00BD6DAD"/>
    <w:rsid w:val="00BD7D15"/>
    <w:rsid w:val="00BD7E28"/>
    <w:rsid w:val="00BE1245"/>
    <w:rsid w:val="00BE164D"/>
    <w:rsid w:val="00BE185D"/>
    <w:rsid w:val="00BE1D94"/>
    <w:rsid w:val="00BE29C3"/>
    <w:rsid w:val="00BE2C17"/>
    <w:rsid w:val="00BE3687"/>
    <w:rsid w:val="00BE3B6B"/>
    <w:rsid w:val="00BE3DB1"/>
    <w:rsid w:val="00BE4361"/>
    <w:rsid w:val="00BE43DC"/>
    <w:rsid w:val="00BE4F49"/>
    <w:rsid w:val="00BE5C9A"/>
    <w:rsid w:val="00BE6B17"/>
    <w:rsid w:val="00BF2685"/>
    <w:rsid w:val="00BF2E0D"/>
    <w:rsid w:val="00BF3045"/>
    <w:rsid w:val="00BF38B4"/>
    <w:rsid w:val="00BF4BE9"/>
    <w:rsid w:val="00BF56EE"/>
    <w:rsid w:val="00BF6AEC"/>
    <w:rsid w:val="00BF7F37"/>
    <w:rsid w:val="00C00C78"/>
    <w:rsid w:val="00C011B5"/>
    <w:rsid w:val="00C01C69"/>
    <w:rsid w:val="00C01CFB"/>
    <w:rsid w:val="00C01FD8"/>
    <w:rsid w:val="00C0259D"/>
    <w:rsid w:val="00C026AC"/>
    <w:rsid w:val="00C030BE"/>
    <w:rsid w:val="00C035AF"/>
    <w:rsid w:val="00C045EE"/>
    <w:rsid w:val="00C0565C"/>
    <w:rsid w:val="00C06E49"/>
    <w:rsid w:val="00C07C7B"/>
    <w:rsid w:val="00C07DA1"/>
    <w:rsid w:val="00C10788"/>
    <w:rsid w:val="00C10D72"/>
    <w:rsid w:val="00C11742"/>
    <w:rsid w:val="00C11BFE"/>
    <w:rsid w:val="00C11F31"/>
    <w:rsid w:val="00C12F3D"/>
    <w:rsid w:val="00C12F5E"/>
    <w:rsid w:val="00C132EB"/>
    <w:rsid w:val="00C14D04"/>
    <w:rsid w:val="00C14DFA"/>
    <w:rsid w:val="00C150A3"/>
    <w:rsid w:val="00C16099"/>
    <w:rsid w:val="00C16338"/>
    <w:rsid w:val="00C174B2"/>
    <w:rsid w:val="00C20DC0"/>
    <w:rsid w:val="00C21585"/>
    <w:rsid w:val="00C218FC"/>
    <w:rsid w:val="00C23C98"/>
    <w:rsid w:val="00C2429C"/>
    <w:rsid w:val="00C245A9"/>
    <w:rsid w:val="00C265BA"/>
    <w:rsid w:val="00C265FE"/>
    <w:rsid w:val="00C268A9"/>
    <w:rsid w:val="00C26F6F"/>
    <w:rsid w:val="00C3065A"/>
    <w:rsid w:val="00C318AA"/>
    <w:rsid w:val="00C32776"/>
    <w:rsid w:val="00C32BE1"/>
    <w:rsid w:val="00C3498A"/>
    <w:rsid w:val="00C366F9"/>
    <w:rsid w:val="00C42D12"/>
    <w:rsid w:val="00C43597"/>
    <w:rsid w:val="00C43DFF"/>
    <w:rsid w:val="00C43F27"/>
    <w:rsid w:val="00C44575"/>
    <w:rsid w:val="00C46FBB"/>
    <w:rsid w:val="00C47E88"/>
    <w:rsid w:val="00C51ADA"/>
    <w:rsid w:val="00C52EBB"/>
    <w:rsid w:val="00C52FF2"/>
    <w:rsid w:val="00C53E83"/>
    <w:rsid w:val="00C55A73"/>
    <w:rsid w:val="00C56EB5"/>
    <w:rsid w:val="00C5779C"/>
    <w:rsid w:val="00C57ABE"/>
    <w:rsid w:val="00C602D0"/>
    <w:rsid w:val="00C6031C"/>
    <w:rsid w:val="00C60BAF"/>
    <w:rsid w:val="00C618DA"/>
    <w:rsid w:val="00C62097"/>
    <w:rsid w:val="00C62CC0"/>
    <w:rsid w:val="00C6343B"/>
    <w:rsid w:val="00C643DF"/>
    <w:rsid w:val="00C64DAC"/>
    <w:rsid w:val="00C66264"/>
    <w:rsid w:val="00C67809"/>
    <w:rsid w:val="00C711E0"/>
    <w:rsid w:val="00C71F32"/>
    <w:rsid w:val="00C72834"/>
    <w:rsid w:val="00C73275"/>
    <w:rsid w:val="00C73EFF"/>
    <w:rsid w:val="00C74312"/>
    <w:rsid w:val="00C7467D"/>
    <w:rsid w:val="00C74B7B"/>
    <w:rsid w:val="00C756A8"/>
    <w:rsid w:val="00C75E2C"/>
    <w:rsid w:val="00C76398"/>
    <w:rsid w:val="00C769E3"/>
    <w:rsid w:val="00C76F11"/>
    <w:rsid w:val="00C77008"/>
    <w:rsid w:val="00C77572"/>
    <w:rsid w:val="00C77B77"/>
    <w:rsid w:val="00C77C0B"/>
    <w:rsid w:val="00C82239"/>
    <w:rsid w:val="00C82F58"/>
    <w:rsid w:val="00C83B65"/>
    <w:rsid w:val="00C841A0"/>
    <w:rsid w:val="00C855F8"/>
    <w:rsid w:val="00C86A94"/>
    <w:rsid w:val="00C87A4C"/>
    <w:rsid w:val="00C91243"/>
    <w:rsid w:val="00C92383"/>
    <w:rsid w:val="00C923D3"/>
    <w:rsid w:val="00C94629"/>
    <w:rsid w:val="00C946C2"/>
    <w:rsid w:val="00C951F3"/>
    <w:rsid w:val="00C95DB2"/>
    <w:rsid w:val="00C95F47"/>
    <w:rsid w:val="00C972E8"/>
    <w:rsid w:val="00C978E5"/>
    <w:rsid w:val="00C97FAD"/>
    <w:rsid w:val="00CA2288"/>
    <w:rsid w:val="00CA2E7B"/>
    <w:rsid w:val="00CA2EE0"/>
    <w:rsid w:val="00CA30D5"/>
    <w:rsid w:val="00CA3265"/>
    <w:rsid w:val="00CA33B5"/>
    <w:rsid w:val="00CA6C8D"/>
    <w:rsid w:val="00CA6E64"/>
    <w:rsid w:val="00CB00B8"/>
    <w:rsid w:val="00CB1879"/>
    <w:rsid w:val="00CB2971"/>
    <w:rsid w:val="00CB30A0"/>
    <w:rsid w:val="00CB3BA0"/>
    <w:rsid w:val="00CB580D"/>
    <w:rsid w:val="00CB5F7A"/>
    <w:rsid w:val="00CC01E9"/>
    <w:rsid w:val="00CC1B9F"/>
    <w:rsid w:val="00CC2EC1"/>
    <w:rsid w:val="00CC3CC4"/>
    <w:rsid w:val="00CC400E"/>
    <w:rsid w:val="00CC4DC1"/>
    <w:rsid w:val="00CC4F11"/>
    <w:rsid w:val="00CC522C"/>
    <w:rsid w:val="00CC6365"/>
    <w:rsid w:val="00CC6882"/>
    <w:rsid w:val="00CC715B"/>
    <w:rsid w:val="00CC7E0C"/>
    <w:rsid w:val="00CD0D70"/>
    <w:rsid w:val="00CD2733"/>
    <w:rsid w:val="00CD28EE"/>
    <w:rsid w:val="00CD3CD0"/>
    <w:rsid w:val="00CD4196"/>
    <w:rsid w:val="00CD423B"/>
    <w:rsid w:val="00CD5679"/>
    <w:rsid w:val="00CD6403"/>
    <w:rsid w:val="00CD7E80"/>
    <w:rsid w:val="00CD7EA4"/>
    <w:rsid w:val="00CE0F39"/>
    <w:rsid w:val="00CE0F8E"/>
    <w:rsid w:val="00CE13D1"/>
    <w:rsid w:val="00CE1811"/>
    <w:rsid w:val="00CE239F"/>
    <w:rsid w:val="00CE4396"/>
    <w:rsid w:val="00CE4F8F"/>
    <w:rsid w:val="00CE6468"/>
    <w:rsid w:val="00CE65D4"/>
    <w:rsid w:val="00CE69D8"/>
    <w:rsid w:val="00CE75E6"/>
    <w:rsid w:val="00CF0297"/>
    <w:rsid w:val="00CF0DDC"/>
    <w:rsid w:val="00CF1865"/>
    <w:rsid w:val="00CF2423"/>
    <w:rsid w:val="00CF3A06"/>
    <w:rsid w:val="00CF4EE3"/>
    <w:rsid w:val="00CF5A6E"/>
    <w:rsid w:val="00CF5B98"/>
    <w:rsid w:val="00CF6ABC"/>
    <w:rsid w:val="00CF6AF0"/>
    <w:rsid w:val="00D00929"/>
    <w:rsid w:val="00D014A3"/>
    <w:rsid w:val="00D018B3"/>
    <w:rsid w:val="00D0320D"/>
    <w:rsid w:val="00D040B7"/>
    <w:rsid w:val="00D04F75"/>
    <w:rsid w:val="00D10AB2"/>
    <w:rsid w:val="00D10CFE"/>
    <w:rsid w:val="00D123FA"/>
    <w:rsid w:val="00D13846"/>
    <w:rsid w:val="00D147E7"/>
    <w:rsid w:val="00D159C4"/>
    <w:rsid w:val="00D17F81"/>
    <w:rsid w:val="00D2033A"/>
    <w:rsid w:val="00D213F8"/>
    <w:rsid w:val="00D220A4"/>
    <w:rsid w:val="00D2482E"/>
    <w:rsid w:val="00D25192"/>
    <w:rsid w:val="00D253C8"/>
    <w:rsid w:val="00D25BE7"/>
    <w:rsid w:val="00D25C0C"/>
    <w:rsid w:val="00D26A43"/>
    <w:rsid w:val="00D274A0"/>
    <w:rsid w:val="00D30176"/>
    <w:rsid w:val="00D31987"/>
    <w:rsid w:val="00D31F9E"/>
    <w:rsid w:val="00D32A69"/>
    <w:rsid w:val="00D3311C"/>
    <w:rsid w:val="00D34A7A"/>
    <w:rsid w:val="00D350E5"/>
    <w:rsid w:val="00D3585D"/>
    <w:rsid w:val="00D37471"/>
    <w:rsid w:val="00D37F8B"/>
    <w:rsid w:val="00D402AD"/>
    <w:rsid w:val="00D40EF6"/>
    <w:rsid w:val="00D410F3"/>
    <w:rsid w:val="00D41F5E"/>
    <w:rsid w:val="00D439D8"/>
    <w:rsid w:val="00D45252"/>
    <w:rsid w:val="00D45B2F"/>
    <w:rsid w:val="00D45E2F"/>
    <w:rsid w:val="00D462E9"/>
    <w:rsid w:val="00D46314"/>
    <w:rsid w:val="00D50858"/>
    <w:rsid w:val="00D51E07"/>
    <w:rsid w:val="00D53665"/>
    <w:rsid w:val="00D573B4"/>
    <w:rsid w:val="00D60146"/>
    <w:rsid w:val="00D60507"/>
    <w:rsid w:val="00D615EA"/>
    <w:rsid w:val="00D62071"/>
    <w:rsid w:val="00D634BF"/>
    <w:rsid w:val="00D65AAA"/>
    <w:rsid w:val="00D65D99"/>
    <w:rsid w:val="00D66D7C"/>
    <w:rsid w:val="00D67F16"/>
    <w:rsid w:val="00D70D42"/>
    <w:rsid w:val="00D71B4D"/>
    <w:rsid w:val="00D724D0"/>
    <w:rsid w:val="00D73BBF"/>
    <w:rsid w:val="00D74BA9"/>
    <w:rsid w:val="00D750DA"/>
    <w:rsid w:val="00D75520"/>
    <w:rsid w:val="00D766B1"/>
    <w:rsid w:val="00D76FC8"/>
    <w:rsid w:val="00D77509"/>
    <w:rsid w:val="00D816C0"/>
    <w:rsid w:val="00D8179C"/>
    <w:rsid w:val="00D81822"/>
    <w:rsid w:val="00D82559"/>
    <w:rsid w:val="00D83206"/>
    <w:rsid w:val="00D84D2D"/>
    <w:rsid w:val="00D85944"/>
    <w:rsid w:val="00D86DFF"/>
    <w:rsid w:val="00D86E68"/>
    <w:rsid w:val="00D87BE4"/>
    <w:rsid w:val="00D90616"/>
    <w:rsid w:val="00D90823"/>
    <w:rsid w:val="00D91456"/>
    <w:rsid w:val="00D917BD"/>
    <w:rsid w:val="00D92947"/>
    <w:rsid w:val="00D93D55"/>
    <w:rsid w:val="00D945A9"/>
    <w:rsid w:val="00D948CD"/>
    <w:rsid w:val="00D95197"/>
    <w:rsid w:val="00D95245"/>
    <w:rsid w:val="00D95B8E"/>
    <w:rsid w:val="00D96374"/>
    <w:rsid w:val="00D96DE1"/>
    <w:rsid w:val="00DA0005"/>
    <w:rsid w:val="00DA0624"/>
    <w:rsid w:val="00DA0D3C"/>
    <w:rsid w:val="00DA140F"/>
    <w:rsid w:val="00DA1F61"/>
    <w:rsid w:val="00DA26E7"/>
    <w:rsid w:val="00DA4050"/>
    <w:rsid w:val="00DA5D39"/>
    <w:rsid w:val="00DA644C"/>
    <w:rsid w:val="00DB0D09"/>
    <w:rsid w:val="00DB1ED5"/>
    <w:rsid w:val="00DB23A9"/>
    <w:rsid w:val="00DB2A88"/>
    <w:rsid w:val="00DB2DD3"/>
    <w:rsid w:val="00DB2E69"/>
    <w:rsid w:val="00DB34CC"/>
    <w:rsid w:val="00DB3B3A"/>
    <w:rsid w:val="00DB3F30"/>
    <w:rsid w:val="00DB6351"/>
    <w:rsid w:val="00DC0A0B"/>
    <w:rsid w:val="00DC276F"/>
    <w:rsid w:val="00DC2DED"/>
    <w:rsid w:val="00DC47EC"/>
    <w:rsid w:val="00DC6D8D"/>
    <w:rsid w:val="00DC70A6"/>
    <w:rsid w:val="00DC7AE1"/>
    <w:rsid w:val="00DD03D7"/>
    <w:rsid w:val="00DD085B"/>
    <w:rsid w:val="00DD0A63"/>
    <w:rsid w:val="00DD0E00"/>
    <w:rsid w:val="00DD100D"/>
    <w:rsid w:val="00DD1CD0"/>
    <w:rsid w:val="00DD2741"/>
    <w:rsid w:val="00DD2FF5"/>
    <w:rsid w:val="00DD3FC1"/>
    <w:rsid w:val="00DD488D"/>
    <w:rsid w:val="00DD4F30"/>
    <w:rsid w:val="00DD59E4"/>
    <w:rsid w:val="00DE11D2"/>
    <w:rsid w:val="00DE47B4"/>
    <w:rsid w:val="00DE56AB"/>
    <w:rsid w:val="00DE5748"/>
    <w:rsid w:val="00DE5F41"/>
    <w:rsid w:val="00DE6C25"/>
    <w:rsid w:val="00DE7624"/>
    <w:rsid w:val="00DF0179"/>
    <w:rsid w:val="00DF09B2"/>
    <w:rsid w:val="00DF159E"/>
    <w:rsid w:val="00DF1B65"/>
    <w:rsid w:val="00DF3419"/>
    <w:rsid w:val="00DF3E66"/>
    <w:rsid w:val="00DF3EF7"/>
    <w:rsid w:val="00DF41FD"/>
    <w:rsid w:val="00DF62D4"/>
    <w:rsid w:val="00DF6943"/>
    <w:rsid w:val="00DF786E"/>
    <w:rsid w:val="00E00C4F"/>
    <w:rsid w:val="00E013A2"/>
    <w:rsid w:val="00E01706"/>
    <w:rsid w:val="00E01CBB"/>
    <w:rsid w:val="00E02F6E"/>
    <w:rsid w:val="00E03122"/>
    <w:rsid w:val="00E03B6F"/>
    <w:rsid w:val="00E05D82"/>
    <w:rsid w:val="00E074E7"/>
    <w:rsid w:val="00E1101A"/>
    <w:rsid w:val="00E12F04"/>
    <w:rsid w:val="00E12FF1"/>
    <w:rsid w:val="00E1338C"/>
    <w:rsid w:val="00E138D1"/>
    <w:rsid w:val="00E142B7"/>
    <w:rsid w:val="00E143A4"/>
    <w:rsid w:val="00E15D31"/>
    <w:rsid w:val="00E161A2"/>
    <w:rsid w:val="00E20762"/>
    <w:rsid w:val="00E21E9F"/>
    <w:rsid w:val="00E22304"/>
    <w:rsid w:val="00E24EDE"/>
    <w:rsid w:val="00E252D2"/>
    <w:rsid w:val="00E25FC5"/>
    <w:rsid w:val="00E30331"/>
    <w:rsid w:val="00E30514"/>
    <w:rsid w:val="00E31372"/>
    <w:rsid w:val="00E314C7"/>
    <w:rsid w:val="00E315E0"/>
    <w:rsid w:val="00E32A67"/>
    <w:rsid w:val="00E335FE"/>
    <w:rsid w:val="00E33796"/>
    <w:rsid w:val="00E338EB"/>
    <w:rsid w:val="00E34A8E"/>
    <w:rsid w:val="00E354DD"/>
    <w:rsid w:val="00E35588"/>
    <w:rsid w:val="00E35666"/>
    <w:rsid w:val="00E3604B"/>
    <w:rsid w:val="00E3672B"/>
    <w:rsid w:val="00E36C6C"/>
    <w:rsid w:val="00E36D59"/>
    <w:rsid w:val="00E3770B"/>
    <w:rsid w:val="00E37D50"/>
    <w:rsid w:val="00E40414"/>
    <w:rsid w:val="00E40B1F"/>
    <w:rsid w:val="00E4136F"/>
    <w:rsid w:val="00E41475"/>
    <w:rsid w:val="00E41D27"/>
    <w:rsid w:val="00E41DF3"/>
    <w:rsid w:val="00E41E91"/>
    <w:rsid w:val="00E4418B"/>
    <w:rsid w:val="00E44CBB"/>
    <w:rsid w:val="00E44EE5"/>
    <w:rsid w:val="00E453CD"/>
    <w:rsid w:val="00E45FCB"/>
    <w:rsid w:val="00E46A99"/>
    <w:rsid w:val="00E5021F"/>
    <w:rsid w:val="00E51286"/>
    <w:rsid w:val="00E518EE"/>
    <w:rsid w:val="00E519B3"/>
    <w:rsid w:val="00E52192"/>
    <w:rsid w:val="00E53A2A"/>
    <w:rsid w:val="00E53E07"/>
    <w:rsid w:val="00E562DD"/>
    <w:rsid w:val="00E57987"/>
    <w:rsid w:val="00E609FA"/>
    <w:rsid w:val="00E60CDF"/>
    <w:rsid w:val="00E60DA8"/>
    <w:rsid w:val="00E60ECF"/>
    <w:rsid w:val="00E612A8"/>
    <w:rsid w:val="00E6143B"/>
    <w:rsid w:val="00E671A6"/>
    <w:rsid w:val="00E673D5"/>
    <w:rsid w:val="00E700D4"/>
    <w:rsid w:val="00E701B5"/>
    <w:rsid w:val="00E70C30"/>
    <w:rsid w:val="00E71C99"/>
    <w:rsid w:val="00E75E44"/>
    <w:rsid w:val="00E80847"/>
    <w:rsid w:val="00E80A66"/>
    <w:rsid w:val="00E81FDA"/>
    <w:rsid w:val="00E83B3B"/>
    <w:rsid w:val="00E842DC"/>
    <w:rsid w:val="00E84747"/>
    <w:rsid w:val="00E85792"/>
    <w:rsid w:val="00E858A5"/>
    <w:rsid w:val="00E858C4"/>
    <w:rsid w:val="00E86225"/>
    <w:rsid w:val="00E86924"/>
    <w:rsid w:val="00E87058"/>
    <w:rsid w:val="00E87E8A"/>
    <w:rsid w:val="00E90172"/>
    <w:rsid w:val="00E90643"/>
    <w:rsid w:val="00E908AB"/>
    <w:rsid w:val="00E91EE5"/>
    <w:rsid w:val="00E954BC"/>
    <w:rsid w:val="00E96DAE"/>
    <w:rsid w:val="00EA16E1"/>
    <w:rsid w:val="00EA1AF7"/>
    <w:rsid w:val="00EA3AFA"/>
    <w:rsid w:val="00EA50D5"/>
    <w:rsid w:val="00EA757F"/>
    <w:rsid w:val="00EA775A"/>
    <w:rsid w:val="00EB00C9"/>
    <w:rsid w:val="00EB05DC"/>
    <w:rsid w:val="00EB1267"/>
    <w:rsid w:val="00EB3823"/>
    <w:rsid w:val="00EB3DAC"/>
    <w:rsid w:val="00EB473C"/>
    <w:rsid w:val="00EB50CB"/>
    <w:rsid w:val="00EB52C4"/>
    <w:rsid w:val="00EB58C4"/>
    <w:rsid w:val="00EB61AE"/>
    <w:rsid w:val="00EB70CD"/>
    <w:rsid w:val="00EC47BC"/>
    <w:rsid w:val="00EC4CA3"/>
    <w:rsid w:val="00EC4E49"/>
    <w:rsid w:val="00EC4F51"/>
    <w:rsid w:val="00EC566A"/>
    <w:rsid w:val="00EC5DED"/>
    <w:rsid w:val="00EC5DFE"/>
    <w:rsid w:val="00EC657A"/>
    <w:rsid w:val="00EC6D24"/>
    <w:rsid w:val="00ED100D"/>
    <w:rsid w:val="00ED29B0"/>
    <w:rsid w:val="00ED323F"/>
    <w:rsid w:val="00ED38D1"/>
    <w:rsid w:val="00ED3A85"/>
    <w:rsid w:val="00ED3C49"/>
    <w:rsid w:val="00ED5439"/>
    <w:rsid w:val="00ED6B21"/>
    <w:rsid w:val="00ED6E0C"/>
    <w:rsid w:val="00ED71E1"/>
    <w:rsid w:val="00ED77FB"/>
    <w:rsid w:val="00ED7A5B"/>
    <w:rsid w:val="00ED7B18"/>
    <w:rsid w:val="00EE0637"/>
    <w:rsid w:val="00EE2D54"/>
    <w:rsid w:val="00EE2E24"/>
    <w:rsid w:val="00EE2F03"/>
    <w:rsid w:val="00EE4523"/>
    <w:rsid w:val="00EE5CDF"/>
    <w:rsid w:val="00EE621A"/>
    <w:rsid w:val="00EE7329"/>
    <w:rsid w:val="00EE7AB7"/>
    <w:rsid w:val="00EF0407"/>
    <w:rsid w:val="00EF043B"/>
    <w:rsid w:val="00EF1A4D"/>
    <w:rsid w:val="00EF485A"/>
    <w:rsid w:val="00EF506C"/>
    <w:rsid w:val="00EF6C09"/>
    <w:rsid w:val="00F007A1"/>
    <w:rsid w:val="00F01EE8"/>
    <w:rsid w:val="00F021A6"/>
    <w:rsid w:val="00F02971"/>
    <w:rsid w:val="00F02BBB"/>
    <w:rsid w:val="00F056BF"/>
    <w:rsid w:val="00F061B8"/>
    <w:rsid w:val="00F0702B"/>
    <w:rsid w:val="00F0709E"/>
    <w:rsid w:val="00F0717F"/>
    <w:rsid w:val="00F07757"/>
    <w:rsid w:val="00F109A2"/>
    <w:rsid w:val="00F10C01"/>
    <w:rsid w:val="00F10D53"/>
    <w:rsid w:val="00F11070"/>
    <w:rsid w:val="00F11D94"/>
    <w:rsid w:val="00F11DAB"/>
    <w:rsid w:val="00F126E7"/>
    <w:rsid w:val="00F12EF7"/>
    <w:rsid w:val="00F14E18"/>
    <w:rsid w:val="00F153E4"/>
    <w:rsid w:val="00F154F7"/>
    <w:rsid w:val="00F1593F"/>
    <w:rsid w:val="00F15E79"/>
    <w:rsid w:val="00F1699B"/>
    <w:rsid w:val="00F20BDC"/>
    <w:rsid w:val="00F234A7"/>
    <w:rsid w:val="00F23E3B"/>
    <w:rsid w:val="00F2443C"/>
    <w:rsid w:val="00F2446C"/>
    <w:rsid w:val="00F24681"/>
    <w:rsid w:val="00F25C3C"/>
    <w:rsid w:val="00F25DDC"/>
    <w:rsid w:val="00F267FA"/>
    <w:rsid w:val="00F273FE"/>
    <w:rsid w:val="00F27475"/>
    <w:rsid w:val="00F27661"/>
    <w:rsid w:val="00F31923"/>
    <w:rsid w:val="00F32000"/>
    <w:rsid w:val="00F34791"/>
    <w:rsid w:val="00F353BB"/>
    <w:rsid w:val="00F35A89"/>
    <w:rsid w:val="00F36357"/>
    <w:rsid w:val="00F3690F"/>
    <w:rsid w:val="00F37693"/>
    <w:rsid w:val="00F4102C"/>
    <w:rsid w:val="00F41B91"/>
    <w:rsid w:val="00F43948"/>
    <w:rsid w:val="00F43D6C"/>
    <w:rsid w:val="00F44B2C"/>
    <w:rsid w:val="00F44F14"/>
    <w:rsid w:val="00F47561"/>
    <w:rsid w:val="00F47616"/>
    <w:rsid w:val="00F47C5F"/>
    <w:rsid w:val="00F51958"/>
    <w:rsid w:val="00F52494"/>
    <w:rsid w:val="00F527E1"/>
    <w:rsid w:val="00F5399E"/>
    <w:rsid w:val="00F53E68"/>
    <w:rsid w:val="00F547AB"/>
    <w:rsid w:val="00F549CD"/>
    <w:rsid w:val="00F55108"/>
    <w:rsid w:val="00F5529B"/>
    <w:rsid w:val="00F57B73"/>
    <w:rsid w:val="00F61526"/>
    <w:rsid w:val="00F61BFC"/>
    <w:rsid w:val="00F628ED"/>
    <w:rsid w:val="00F6294B"/>
    <w:rsid w:val="00F652A0"/>
    <w:rsid w:val="00F65541"/>
    <w:rsid w:val="00F65686"/>
    <w:rsid w:val="00F65C7F"/>
    <w:rsid w:val="00F65DCC"/>
    <w:rsid w:val="00F66152"/>
    <w:rsid w:val="00F66DC6"/>
    <w:rsid w:val="00F67A93"/>
    <w:rsid w:val="00F67D02"/>
    <w:rsid w:val="00F709D8"/>
    <w:rsid w:val="00F7145C"/>
    <w:rsid w:val="00F729BB"/>
    <w:rsid w:val="00F73C84"/>
    <w:rsid w:val="00F73E75"/>
    <w:rsid w:val="00F757FE"/>
    <w:rsid w:val="00F7710B"/>
    <w:rsid w:val="00F8009D"/>
    <w:rsid w:val="00F8048D"/>
    <w:rsid w:val="00F809A7"/>
    <w:rsid w:val="00F814FC"/>
    <w:rsid w:val="00F817A4"/>
    <w:rsid w:val="00F81934"/>
    <w:rsid w:val="00F82084"/>
    <w:rsid w:val="00F827AD"/>
    <w:rsid w:val="00F82F7C"/>
    <w:rsid w:val="00F83409"/>
    <w:rsid w:val="00F83E7A"/>
    <w:rsid w:val="00F842E2"/>
    <w:rsid w:val="00F845CC"/>
    <w:rsid w:val="00F86256"/>
    <w:rsid w:val="00F865A7"/>
    <w:rsid w:val="00F86867"/>
    <w:rsid w:val="00F92B08"/>
    <w:rsid w:val="00F935B4"/>
    <w:rsid w:val="00F93A9D"/>
    <w:rsid w:val="00F93B75"/>
    <w:rsid w:val="00F93D3E"/>
    <w:rsid w:val="00F94745"/>
    <w:rsid w:val="00F94EAA"/>
    <w:rsid w:val="00F95FF1"/>
    <w:rsid w:val="00F96AD6"/>
    <w:rsid w:val="00FA0285"/>
    <w:rsid w:val="00FA0A44"/>
    <w:rsid w:val="00FA1BCF"/>
    <w:rsid w:val="00FA2A28"/>
    <w:rsid w:val="00FA2DCE"/>
    <w:rsid w:val="00FA3387"/>
    <w:rsid w:val="00FA35B0"/>
    <w:rsid w:val="00FA48FD"/>
    <w:rsid w:val="00FA5EB0"/>
    <w:rsid w:val="00FA61F0"/>
    <w:rsid w:val="00FA6543"/>
    <w:rsid w:val="00FA6CBB"/>
    <w:rsid w:val="00FA75BB"/>
    <w:rsid w:val="00FB14F9"/>
    <w:rsid w:val="00FB17D8"/>
    <w:rsid w:val="00FB1AD0"/>
    <w:rsid w:val="00FB31B4"/>
    <w:rsid w:val="00FB4624"/>
    <w:rsid w:val="00FB48B3"/>
    <w:rsid w:val="00FB4A77"/>
    <w:rsid w:val="00FB66A2"/>
    <w:rsid w:val="00FB6DEC"/>
    <w:rsid w:val="00FC1531"/>
    <w:rsid w:val="00FC2925"/>
    <w:rsid w:val="00FC2AD7"/>
    <w:rsid w:val="00FC5374"/>
    <w:rsid w:val="00FC7402"/>
    <w:rsid w:val="00FC7932"/>
    <w:rsid w:val="00FC7DFB"/>
    <w:rsid w:val="00FD09A1"/>
    <w:rsid w:val="00FD0E11"/>
    <w:rsid w:val="00FD1276"/>
    <w:rsid w:val="00FD14DB"/>
    <w:rsid w:val="00FD176A"/>
    <w:rsid w:val="00FD1D4A"/>
    <w:rsid w:val="00FD226F"/>
    <w:rsid w:val="00FD2731"/>
    <w:rsid w:val="00FD3AA8"/>
    <w:rsid w:val="00FD7264"/>
    <w:rsid w:val="00FE06F7"/>
    <w:rsid w:val="00FE0B73"/>
    <w:rsid w:val="00FE0E76"/>
    <w:rsid w:val="00FE1140"/>
    <w:rsid w:val="00FE2965"/>
    <w:rsid w:val="00FE3203"/>
    <w:rsid w:val="00FE3534"/>
    <w:rsid w:val="00FE3862"/>
    <w:rsid w:val="00FE4325"/>
    <w:rsid w:val="00FE5DDF"/>
    <w:rsid w:val="00FE6DBF"/>
    <w:rsid w:val="00FE6FF6"/>
    <w:rsid w:val="00FE78C1"/>
    <w:rsid w:val="00FF1B38"/>
    <w:rsid w:val="00FF2364"/>
    <w:rsid w:val="00FF25B3"/>
    <w:rsid w:val="00FF315E"/>
    <w:rsid w:val="00FF3773"/>
    <w:rsid w:val="00FF3F60"/>
    <w:rsid w:val="00FF43D4"/>
    <w:rsid w:val="00FF4553"/>
    <w:rsid w:val="00FF54B1"/>
    <w:rsid w:val="00FF7166"/>
    <w:rsid w:val="00FF72B1"/>
    <w:rsid w:val="00FF7852"/>
    <w:rsid w:val="00FF793A"/>
    <w:rsid w:val="00FF7A1D"/>
    <w:rsid w:val="00FF7CCA"/>
    <w:rsid w:val="00FF7EA1"/>
    <w:rsid w:val="00FF7FF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6A01D"/>
  <w15:docId w15:val="{1653F2DC-E557-4624-A406-B709883A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AE215D"/>
    <w:rPr>
      <w:color w:val="0000FF" w:themeColor="hyperlink"/>
      <w:u w:val="single"/>
    </w:rPr>
  </w:style>
  <w:style w:type="character" w:styleId="UnresolvedMention">
    <w:name w:val="Unresolved Mention"/>
    <w:basedOn w:val="DefaultParagraphFont"/>
    <w:uiPriority w:val="99"/>
    <w:semiHidden/>
    <w:unhideWhenUsed/>
    <w:rsid w:val="00AE215D"/>
    <w:rPr>
      <w:color w:val="605E5C"/>
      <w:shd w:val="clear" w:color="auto" w:fill="E1DFDD"/>
    </w:rPr>
  </w:style>
  <w:style w:type="character" w:styleId="CommentReference">
    <w:name w:val="annotation reference"/>
    <w:basedOn w:val="DefaultParagraphFont"/>
    <w:semiHidden/>
    <w:unhideWhenUsed/>
    <w:rsid w:val="00086CC6"/>
    <w:rPr>
      <w:sz w:val="16"/>
      <w:szCs w:val="16"/>
    </w:rPr>
  </w:style>
  <w:style w:type="paragraph" w:styleId="CommentSubject">
    <w:name w:val="annotation subject"/>
    <w:basedOn w:val="CommentText"/>
    <w:next w:val="CommentText"/>
    <w:link w:val="CommentSubjectChar"/>
    <w:semiHidden/>
    <w:unhideWhenUsed/>
    <w:rsid w:val="00086CC6"/>
    <w:rPr>
      <w:b/>
      <w:bCs/>
      <w:sz w:val="20"/>
    </w:rPr>
  </w:style>
  <w:style w:type="character" w:customStyle="1" w:styleId="CommentTextChar">
    <w:name w:val="Comment Text Char"/>
    <w:basedOn w:val="DefaultParagraphFont"/>
    <w:link w:val="CommentText"/>
    <w:semiHidden/>
    <w:rsid w:val="00086CC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86CC6"/>
    <w:rPr>
      <w:rFonts w:ascii="Arial" w:eastAsia="SimSun" w:hAnsi="Arial" w:cs="Arial"/>
      <w:b/>
      <w:bCs/>
      <w:sz w:val="18"/>
      <w:lang w:val="en-US" w:eastAsia="zh-CN"/>
    </w:rPr>
  </w:style>
  <w:style w:type="paragraph" w:styleId="ListParagraph">
    <w:name w:val="List Paragraph"/>
    <w:basedOn w:val="Normal"/>
    <w:uiPriority w:val="34"/>
    <w:qFormat/>
    <w:rsid w:val="00796C1E"/>
    <w:pPr>
      <w:ind w:left="720"/>
      <w:contextualSpacing/>
    </w:pPr>
  </w:style>
  <w:style w:type="paragraph" w:styleId="Revision">
    <w:name w:val="Revision"/>
    <w:hidden/>
    <w:uiPriority w:val="99"/>
    <w:semiHidden/>
    <w:rsid w:val="00AC6918"/>
    <w:rPr>
      <w:rFonts w:ascii="Arial" w:eastAsia="SimSun" w:hAnsi="Arial" w:cs="Arial"/>
      <w:sz w:val="22"/>
      <w:lang w:val="en-US" w:eastAsia="zh-CN"/>
    </w:rPr>
  </w:style>
  <w:style w:type="character" w:styleId="FollowedHyperlink">
    <w:name w:val="FollowedHyperlink"/>
    <w:basedOn w:val="DefaultParagraphFont"/>
    <w:semiHidden/>
    <w:unhideWhenUsed/>
    <w:rsid w:val="00A514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9900">
      <w:bodyDiv w:val="1"/>
      <w:marLeft w:val="0"/>
      <w:marRight w:val="0"/>
      <w:marTop w:val="0"/>
      <w:marBottom w:val="0"/>
      <w:divBdr>
        <w:top w:val="none" w:sz="0" w:space="0" w:color="auto"/>
        <w:left w:val="none" w:sz="0" w:space="0" w:color="auto"/>
        <w:bottom w:val="none" w:sz="0" w:space="0" w:color="auto"/>
        <w:right w:val="none" w:sz="0" w:space="0" w:color="auto"/>
      </w:divBdr>
    </w:div>
    <w:div w:id="1275406497">
      <w:bodyDiv w:val="1"/>
      <w:marLeft w:val="0"/>
      <w:marRight w:val="0"/>
      <w:marTop w:val="0"/>
      <w:marBottom w:val="0"/>
      <w:divBdr>
        <w:top w:val="none" w:sz="0" w:space="0" w:color="auto"/>
        <w:left w:val="none" w:sz="0" w:space="0" w:color="auto"/>
        <w:bottom w:val="none" w:sz="0" w:space="0" w:color="auto"/>
        <w:right w:val="none" w:sz="0" w:space="0" w:color="auto"/>
      </w:divBdr>
    </w:div>
    <w:div w:id="1368793545">
      <w:bodyDiv w:val="1"/>
      <w:marLeft w:val="0"/>
      <w:marRight w:val="0"/>
      <w:marTop w:val="0"/>
      <w:marBottom w:val="0"/>
      <w:divBdr>
        <w:top w:val="none" w:sz="0" w:space="0" w:color="auto"/>
        <w:left w:val="none" w:sz="0" w:space="0" w:color="auto"/>
        <w:bottom w:val="none" w:sz="0" w:space="0" w:color="auto"/>
        <w:right w:val="none" w:sz="0" w:space="0" w:color="auto"/>
      </w:divBdr>
    </w:div>
    <w:div w:id="17352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meetings/en/doc_details.jsp?doc_id=635101" TargetMode="External"/><Relationship Id="rId21" Type="http://schemas.openxmlformats.org/officeDocument/2006/relationships/hyperlink" Target="https://www.wipo.int/meetings/en/doc_details.jsp?doc_id=635100" TargetMode="External"/><Relationship Id="rId34" Type="http://schemas.openxmlformats.org/officeDocument/2006/relationships/hyperlink" Target="https://www.wipo.int/meetings/en/doc_details.jsp?doc_id=634302" TargetMode="External"/><Relationship Id="rId42" Type="http://schemas.openxmlformats.org/officeDocument/2006/relationships/hyperlink" Target="https://www.wipo.int/meetings/en/doc_details.jsp?doc_id=634320" TargetMode="External"/><Relationship Id="rId47" Type="http://schemas.openxmlformats.org/officeDocument/2006/relationships/hyperlink" Target="https://www.wipo.int/meetings/en/doc_details.jsp?doc_id=634135" TargetMode="External"/><Relationship Id="rId50" Type="http://schemas.openxmlformats.org/officeDocument/2006/relationships/hyperlink" Target="https://www.wipo.int/meetings/en/doc_details.jsp?doc_id=633515" TargetMode="External"/><Relationship Id="rId55" Type="http://schemas.openxmlformats.org/officeDocument/2006/relationships/hyperlink" Target="https://www.wipo.int/meetings/en/doc_details.jsp?doc_id=634903" TargetMode="External"/><Relationship Id="rId63" Type="http://schemas.openxmlformats.org/officeDocument/2006/relationships/hyperlink" Target="https://www.wipo.int/meetings/en/doc_details.jsp?doc_id=63510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en/doc_details.jsp?doc_id=633515" TargetMode="External"/><Relationship Id="rId29" Type="http://schemas.openxmlformats.org/officeDocument/2006/relationships/hyperlink" Target="https://www.wipo.int/standards/en/part_07.html" TargetMode="External"/><Relationship Id="rId11" Type="http://schemas.openxmlformats.org/officeDocument/2006/relationships/hyperlink" Target="https://www.wipo.int/meetings/en/doc_details.jsp?doc_id=634881" TargetMode="External"/><Relationship Id="rId24" Type="http://schemas.openxmlformats.org/officeDocument/2006/relationships/hyperlink" Target="https://www.wipo.int/meetings/en/doc_details.jsp?doc_id=634896" TargetMode="External"/><Relationship Id="rId32" Type="http://schemas.openxmlformats.org/officeDocument/2006/relationships/hyperlink" Target="https://www.wipo.int/meetings/en/doc_details.jsp?doc_id=636482" TargetMode="External"/><Relationship Id="rId37" Type="http://schemas.openxmlformats.org/officeDocument/2006/relationships/hyperlink" Target="https://apicatalog.wipo.int/en" TargetMode="External"/><Relationship Id="rId40" Type="http://schemas.openxmlformats.org/officeDocument/2006/relationships/hyperlink" Target="https://www.wipo.int/export/sites/www/cws/en/circulars/files/cws_180.pdf" TargetMode="External"/><Relationship Id="rId45" Type="http://schemas.openxmlformats.org/officeDocument/2006/relationships/hyperlink" Target="https://confluence.wipo.int/confluence/display/pctmindoc/Home" TargetMode="External"/><Relationship Id="rId53" Type="http://schemas.openxmlformats.org/officeDocument/2006/relationships/hyperlink" Target="https://www.wipo.int/meetings/en/doc_details.jsp?doc_id=633670" TargetMode="External"/><Relationship Id="rId58" Type="http://schemas.openxmlformats.org/officeDocument/2006/relationships/hyperlink" Target="https://www.wipo.int/meetings/en/doc_details.jsp?doc_id=634929"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wipo.int/meetings/en/doc_details.jsp?doc_id=634884" TargetMode="External"/><Relationship Id="rId19" Type="http://schemas.openxmlformats.org/officeDocument/2006/relationships/hyperlink" Target="https://www.wipo.int/meetings/en/doc_details.jsp?doc_id=634544" TargetMode="External"/><Relationship Id="rId14" Type="http://schemas.openxmlformats.org/officeDocument/2006/relationships/hyperlink" Target="https://www.wipo.int/meetings/en/doc_details.jsp?doc_id=636345" TargetMode="External"/><Relationship Id="rId22" Type="http://schemas.openxmlformats.org/officeDocument/2006/relationships/hyperlink" Target="https://www.wipo.int/meetings/en/doc_details.jsp?doc_id=634881" TargetMode="External"/><Relationship Id="rId27" Type="http://schemas.openxmlformats.org/officeDocument/2006/relationships/header" Target="header1.xml"/><Relationship Id="rId30" Type="http://schemas.openxmlformats.org/officeDocument/2006/relationships/hyperlink" Target="https://www.wipo.int/meetings/en/doc_details.jsp?doc_id=634560" TargetMode="External"/><Relationship Id="rId35" Type="http://schemas.openxmlformats.org/officeDocument/2006/relationships/hyperlink" Target="https://www.wipo.int/standards/en/api-catalog/index.html" TargetMode="External"/><Relationship Id="rId43" Type="http://schemas.openxmlformats.org/officeDocument/2006/relationships/hyperlink" Target="https://www.wipo.int/meetings/en/doc_details.jsp?doc_id=633700" TargetMode="External"/><Relationship Id="rId48" Type="http://schemas.openxmlformats.org/officeDocument/2006/relationships/hyperlink" Target="https://www.wipo.int/meetings/en/doc_details.jsp?doc_id=634544" TargetMode="External"/><Relationship Id="rId56" Type="http://schemas.openxmlformats.org/officeDocument/2006/relationships/hyperlink" Target="https://www.wipo.int/edocs/mdocs/cws/en/cws_10/cws_10_7.pdf" TargetMode="External"/><Relationship Id="rId64" Type="http://schemas.openxmlformats.org/officeDocument/2006/relationships/hyperlink" Target="https://www.wipo.int/meetings/en/doc_details.jsp?doc_id=634900" TargetMode="External"/><Relationship Id="rId8" Type="http://schemas.openxmlformats.org/officeDocument/2006/relationships/image" Target="media/image1.png"/><Relationship Id="rId51" Type="http://schemas.openxmlformats.org/officeDocument/2006/relationships/hyperlink" Target="https://www.wipo.int/meetings/en/doc_details.jsp?doc_id=633515" TargetMode="External"/><Relationship Id="rId3" Type="http://schemas.openxmlformats.org/officeDocument/2006/relationships/styles" Target="styles.xml"/><Relationship Id="rId12" Type="http://schemas.openxmlformats.org/officeDocument/2006/relationships/hyperlink" Target="https://www.wipo.int/meetings/en/doc_details.jsp?doc_id=636322" TargetMode="External"/><Relationship Id="rId17" Type="http://schemas.openxmlformats.org/officeDocument/2006/relationships/hyperlink" Target="https://www.wipo.int/meetings/en/doc_details.jsp?doc_id=634196" TargetMode="External"/><Relationship Id="rId25" Type="http://schemas.openxmlformats.org/officeDocument/2006/relationships/hyperlink" Target="https://www.wipo.int/meetings/en/doc_details.jsp?doc_id=634301" TargetMode="External"/><Relationship Id="rId33" Type="http://schemas.openxmlformats.org/officeDocument/2006/relationships/hyperlink" Target="https://www.wipo.int/meetings/en/doc_details.jsp?doc_id=634544" TargetMode="External"/><Relationship Id="rId38" Type="http://schemas.openxmlformats.org/officeDocument/2006/relationships/hyperlink" Target="https://www.wipo.int/meetings/en/doc_details.jsp?doc_id=634238" TargetMode="External"/><Relationship Id="rId46" Type="http://schemas.openxmlformats.org/officeDocument/2006/relationships/hyperlink" Target="https://www.wipo.int/meetings/en/doc_details.jsp?doc_id=634135" TargetMode="External"/><Relationship Id="rId59" Type="http://schemas.openxmlformats.org/officeDocument/2006/relationships/hyperlink" Target="https://www.wipo.int/meetings/en/doc_details.jsp?doc_id=633673" TargetMode="External"/><Relationship Id="rId20" Type="http://schemas.openxmlformats.org/officeDocument/2006/relationships/hyperlink" Target="https://www.wipo.int/meetings/en/doc_details.jsp?doc_id=634135" TargetMode="External"/><Relationship Id="rId41" Type="http://schemas.openxmlformats.org/officeDocument/2006/relationships/hyperlink" Target="https://www.wipo.int/meetings/en/doc_details.jsp?doc_id=634303" TargetMode="External"/><Relationship Id="rId54" Type="http://schemas.openxmlformats.org/officeDocument/2006/relationships/hyperlink" Target="https://www.wipo.int/meetings/en/doc_details.jsp?doc_id=633670" TargetMode="External"/><Relationship Id="rId62" Type="http://schemas.openxmlformats.org/officeDocument/2006/relationships/hyperlink" Target="https://www.wipo.int/meetings/en/doc_details.jsp?doc_id=63650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cws/en/taskforce/members.html" TargetMode="External"/><Relationship Id="rId23" Type="http://schemas.openxmlformats.org/officeDocument/2006/relationships/hyperlink" Target="https://www.wipo.int/meetings/en/doc_details.jsp?doc_id=636345" TargetMode="External"/><Relationship Id="rId28" Type="http://schemas.openxmlformats.org/officeDocument/2006/relationships/hyperlink" Target="https://www.wipo.int/meetings/en/doc_details.jsp?doc_id=634549" TargetMode="External"/><Relationship Id="rId36" Type="http://schemas.openxmlformats.org/officeDocument/2006/relationships/hyperlink" Target="https://apicatalog.wipo.int/en" TargetMode="External"/><Relationship Id="rId49" Type="http://schemas.openxmlformats.org/officeDocument/2006/relationships/hyperlink" Target="https://www.wipo.int/meetings/en/doc_details.jsp?doc_id=636483" TargetMode="External"/><Relationship Id="rId57" Type="http://schemas.openxmlformats.org/officeDocument/2006/relationships/hyperlink" Target="https://www.wipo.int/meetings/en/doc_details.jsp?doc_id=634546" TargetMode="External"/><Relationship Id="rId10" Type="http://schemas.openxmlformats.org/officeDocument/2006/relationships/hyperlink" Target="https://www.wipo.int/meetings/en/details.jsp?meeting_id=80922" TargetMode="External"/><Relationship Id="rId31" Type="http://schemas.openxmlformats.org/officeDocument/2006/relationships/hyperlink" Target="https://www.wipo.int/meetings/en/doc_details.jsp?doc_id=634545" TargetMode="External"/><Relationship Id="rId44" Type="http://schemas.openxmlformats.org/officeDocument/2006/relationships/hyperlink" Target="https://www.wipo.int/meetings/en/doc_details.jsp?doc_id=633669" TargetMode="External"/><Relationship Id="rId52" Type="http://schemas.openxmlformats.org/officeDocument/2006/relationships/hyperlink" Target="https://www.wipo.int/meetings/en/doc_details.jsp?doc_id=636339" TargetMode="External"/><Relationship Id="rId60" Type="http://schemas.openxmlformats.org/officeDocument/2006/relationships/hyperlink" Target="https://www.wipo.int/meetings/en/doc_details.jsp?doc_id=633673"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etings/en/doc_details.jsp?doc_id=636334" TargetMode="External"/><Relationship Id="rId13" Type="http://schemas.openxmlformats.org/officeDocument/2006/relationships/hyperlink" Target="https://www.wipo.int/meetings/en/doc_details.jsp?doc_id=636345" TargetMode="External"/><Relationship Id="rId18" Type="http://schemas.openxmlformats.org/officeDocument/2006/relationships/hyperlink" Target="https://www.wipo.int/meetings/en/doc_details.jsp?doc_id=634903" TargetMode="External"/><Relationship Id="rId39" Type="http://schemas.openxmlformats.org/officeDocument/2006/relationships/hyperlink" Target="https://www.wipo.int/meetings/en/doc_details.jsp?doc_id=6336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Downloads\E_template%2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345-C484-4CC7-859A-C19A14CC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 (4)</Template>
  <TotalTime>6005</TotalTime>
  <Pages>19</Pages>
  <Words>9261</Words>
  <Characters>52794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CWS/11/29 PROV. - Draft Report</vt:lpstr>
    </vt:vector>
  </TitlesOfParts>
  <Company>WIPO</Company>
  <LinksUpToDate>false</LinksUpToDate>
  <CharactersWithSpaces>61932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CWS/11/29 PROV. - Draft Report</dc:title>
  <dc:subject>11th Session Committee on WIPO Standards</dc:subject>
  <dc:creator>WIPO</dc:creator>
  <cp:keywords>CWS, Meeting Report, Normative Committee</cp:keywords>
  <dc:description/>
  <cp:lastModifiedBy>MURATAJ Erjola</cp:lastModifiedBy>
  <cp:revision>54</cp:revision>
  <cp:lastPrinted>2024-02-22T14:59:00Z</cp:lastPrinted>
  <dcterms:created xsi:type="dcterms:W3CDTF">2024-11-11T15:33:00Z</dcterms:created>
  <dcterms:modified xsi:type="dcterms:W3CDTF">2024-12-17T21:00:00Z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2024-03-01T11:22:14Z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ec64d74b-cb23-41c5-a2aa-7179909aa015</vt:lpwstr>
  </property>
  <property fmtid="{D5CDD505-2E9C-101B-9397-08002B2CF9AE}" pid="14" name="MSIP_Label_20773ee6-353b-4fb9-a59d-0b94c8c67bea_ContentBits">
    <vt:lpwstr>0</vt:lpwstr>
  </property>
</Properties>
</file>