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62341" w:rsidP="00916EE2">
            <w:r>
              <w:rPr>
                <w:noProof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62341" w:rsidP="002152B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CWS/4/</w:t>
            </w:r>
            <w:bookmarkStart w:id="0" w:name="Code"/>
            <w:bookmarkEnd w:id="0"/>
            <w:r w:rsidR="00E9680D">
              <w:rPr>
                <w:rFonts w:ascii="Arial Black" w:hAnsi="Arial Black"/>
                <w:caps/>
                <w:sz w:val="15"/>
              </w:rPr>
              <w:t>7 ADD</w:t>
            </w:r>
            <w:r w:rsidR="00E75AD4">
              <w:rPr>
                <w:rFonts w:ascii="Arial Black" w:hAnsi="Arial Black"/>
                <w:caps/>
                <w:sz w:val="15"/>
              </w:rPr>
              <w:t>.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E9680D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F3225E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3225E" w:rsidRDefault="008B2CC1" w:rsidP="003D25B9">
            <w:pPr>
              <w:jc w:val="right"/>
              <w:rPr>
                <w:rFonts w:ascii="Arial Black" w:hAnsi="Arial Black"/>
                <w:caps/>
                <w:sz w:val="15"/>
                <w:highlight w:val="yellow"/>
              </w:rPr>
            </w:pPr>
            <w:r w:rsidRPr="003D25B9">
              <w:rPr>
                <w:rFonts w:ascii="Arial Black" w:hAnsi="Arial Black"/>
                <w:caps/>
                <w:sz w:val="15"/>
              </w:rPr>
              <w:t>DATE</w:t>
            </w:r>
            <w:r w:rsidR="00A326D2" w:rsidRPr="003D25B9">
              <w:rPr>
                <w:rFonts w:ascii="Arial Black" w:hAnsi="Arial Black"/>
                <w:caps/>
                <w:sz w:val="15"/>
              </w:rPr>
              <w:t xml:space="preserve">:  </w:t>
            </w:r>
            <w:r w:rsidR="003D25B9">
              <w:rPr>
                <w:rFonts w:ascii="Arial Black" w:hAnsi="Arial Black"/>
                <w:caps/>
                <w:sz w:val="15"/>
              </w:rPr>
              <w:t>April 29</w:t>
            </w:r>
            <w:r w:rsidR="00A326D2" w:rsidRPr="003D25B9">
              <w:rPr>
                <w:rFonts w:ascii="Arial Black" w:hAnsi="Arial Black"/>
                <w:caps/>
                <w:sz w:val="15"/>
              </w:rPr>
              <w:t>,</w:t>
            </w:r>
            <w:r w:rsidR="003D25B9">
              <w:rPr>
                <w:rFonts w:ascii="Arial Black" w:hAnsi="Arial Black"/>
                <w:caps/>
                <w:sz w:val="15"/>
              </w:rPr>
              <w:t xml:space="preserve"> 2014</w:t>
            </w:r>
            <w:r w:rsidR="00927846" w:rsidRPr="00F3225E">
              <w:rPr>
                <w:rFonts w:ascii="Arial Black" w:hAnsi="Arial Black"/>
                <w:caps/>
                <w:sz w:val="15"/>
                <w:highlight w:val="yellow"/>
              </w:rPr>
              <w:t xml:space="preserve"> </w:t>
            </w:r>
            <w:r w:rsidR="00A42DAF" w:rsidRPr="00F3225E">
              <w:rPr>
                <w:rFonts w:ascii="Arial Black" w:hAnsi="Arial Black"/>
                <w:caps/>
                <w:sz w:val="15"/>
                <w:highlight w:val="yellow"/>
              </w:rPr>
              <w:t xml:space="preserve"> </w:t>
            </w:r>
            <w:r w:rsidRPr="00F3225E">
              <w:rPr>
                <w:rFonts w:ascii="Arial Black" w:hAnsi="Arial Black"/>
                <w:caps/>
                <w:sz w:val="15"/>
                <w:highlight w:val="yellow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9671E" w:rsidRPr="003845C1" w:rsidRDefault="00A9671E" w:rsidP="00A9671E">
      <w:pPr>
        <w:rPr>
          <w:b/>
          <w:sz w:val="28"/>
          <w:szCs w:val="28"/>
        </w:rPr>
      </w:pPr>
      <w:r w:rsidRPr="00774501">
        <w:rPr>
          <w:b/>
          <w:sz w:val="28"/>
          <w:szCs w:val="28"/>
        </w:rPr>
        <w:t xml:space="preserve">Committee on WIPO </w:t>
      </w:r>
      <w:smartTag w:uri="urn:schemas-microsoft-com:office:smarttags" w:element="PersonName">
        <w:r w:rsidRPr="00774501">
          <w:rPr>
            <w:b/>
            <w:sz w:val="28"/>
            <w:szCs w:val="28"/>
          </w:rPr>
          <w:t>Standard</w:t>
        </w:r>
      </w:smartTag>
      <w:r w:rsidRPr="00774501">
        <w:rPr>
          <w:b/>
          <w:sz w:val="28"/>
          <w:szCs w:val="28"/>
        </w:rPr>
        <w:t>s (CWS)</w:t>
      </w:r>
    </w:p>
    <w:p w:rsidR="003845C1" w:rsidRDefault="003845C1" w:rsidP="003845C1"/>
    <w:p w:rsidR="003845C1" w:rsidRDefault="003845C1" w:rsidP="003845C1"/>
    <w:p w:rsidR="00A9671E" w:rsidRPr="003845C1" w:rsidRDefault="00A9671E" w:rsidP="00A9671E">
      <w:pPr>
        <w:rPr>
          <w:b/>
          <w:sz w:val="24"/>
          <w:szCs w:val="24"/>
        </w:rPr>
      </w:pPr>
      <w:r>
        <w:rPr>
          <w:b/>
          <w:sz w:val="24"/>
          <w:szCs w:val="24"/>
        </w:rPr>
        <w:t>Fourth</w:t>
      </w:r>
      <w:r w:rsidRPr="00774501">
        <w:rPr>
          <w:b/>
          <w:sz w:val="24"/>
          <w:szCs w:val="24"/>
        </w:rPr>
        <w:t xml:space="preserve"> Session</w:t>
      </w:r>
    </w:p>
    <w:p w:rsidR="00A9671E" w:rsidRPr="003845C1" w:rsidRDefault="00A9671E" w:rsidP="00A9671E">
      <w:pPr>
        <w:rPr>
          <w:b/>
          <w:sz w:val="24"/>
          <w:szCs w:val="24"/>
        </w:rPr>
      </w:pPr>
      <w:r w:rsidRPr="00774501">
        <w:rPr>
          <w:b/>
          <w:sz w:val="24"/>
          <w:szCs w:val="24"/>
        </w:rPr>
        <w:t xml:space="preserve">Geneva, </w:t>
      </w:r>
      <w:r>
        <w:rPr>
          <w:b/>
          <w:sz w:val="24"/>
          <w:szCs w:val="24"/>
        </w:rPr>
        <w:t>May</w:t>
      </w:r>
      <w:r w:rsidRPr="0077450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12</w:t>
      </w:r>
      <w:r w:rsidRPr="00774501">
        <w:rPr>
          <w:b/>
          <w:sz w:val="24"/>
          <w:szCs w:val="24"/>
        </w:rPr>
        <w:t xml:space="preserve"> to </w:t>
      </w:r>
      <w:r>
        <w:rPr>
          <w:b/>
          <w:sz w:val="24"/>
          <w:szCs w:val="24"/>
        </w:rPr>
        <w:t>16</w:t>
      </w:r>
      <w:r w:rsidRPr="00774501">
        <w:rPr>
          <w:b/>
          <w:sz w:val="24"/>
          <w:szCs w:val="24"/>
        </w:rPr>
        <w:t>, 201</w:t>
      </w:r>
      <w:r>
        <w:rPr>
          <w:b/>
          <w:sz w:val="24"/>
          <w:szCs w:val="24"/>
        </w:rPr>
        <w:t>4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E9680D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New WIPO Standard on the presentation of nucleotide and amino acid sequence listings using eXtensible Markup Language (XML)</w:t>
      </w:r>
    </w:p>
    <w:p w:rsidR="008B2CC1" w:rsidRPr="008B2CC1" w:rsidRDefault="008B2CC1" w:rsidP="008B2CC1"/>
    <w:p w:rsidR="008B2CC1" w:rsidRPr="008B2CC1" w:rsidRDefault="00E9680D" w:rsidP="008B2CC1">
      <w:pPr>
        <w:rPr>
          <w:i/>
        </w:rPr>
      </w:pPr>
      <w:bookmarkStart w:id="4" w:name="Prepared"/>
      <w:bookmarkEnd w:id="4"/>
      <w:r>
        <w:rPr>
          <w:i/>
        </w:rPr>
        <w:t>Document prepared by the Secretariat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E9680D" w:rsidRPr="00BB4D87" w:rsidRDefault="00E9680D" w:rsidP="00E9680D">
      <w:pPr>
        <w:pStyle w:val="ONUME"/>
      </w:pPr>
      <w:r>
        <w:t>Document CWS/4</w:t>
      </w:r>
      <w:r w:rsidRPr="00BB4D87">
        <w:t xml:space="preserve">/7 contains a proposal </w:t>
      </w:r>
      <w:r>
        <w:t xml:space="preserve">of a </w:t>
      </w:r>
      <w:r w:rsidRPr="00E9680D">
        <w:t>new WIPO Standard ST.26</w:t>
      </w:r>
      <w:r>
        <w:t xml:space="preserve"> “Recommended standard for the presentation of nucleotide and amino acid sequence listings using XML” prepared by the SEQL Task Force</w:t>
      </w:r>
      <w:r w:rsidRPr="00BB4D87">
        <w:t xml:space="preserve">.  This proposal is presented for consideration and </w:t>
      </w:r>
      <w:r w:rsidR="00B94561">
        <w:t>adoption</w:t>
      </w:r>
      <w:r w:rsidRPr="00BB4D87">
        <w:t xml:space="preserve"> by the Committee on WIPO Standards (CWS).</w:t>
      </w:r>
    </w:p>
    <w:p w:rsidR="00E9680D" w:rsidRDefault="00E9680D" w:rsidP="003D25B9">
      <w:pPr>
        <w:pStyle w:val="ONUME"/>
      </w:pPr>
      <w:r>
        <w:t xml:space="preserve">Following another round of Task Force discussions, which </w:t>
      </w:r>
      <w:r w:rsidR="003D25B9">
        <w:t>took</w:t>
      </w:r>
      <w:r>
        <w:t xml:space="preserve"> place afte</w:t>
      </w:r>
      <w:bookmarkStart w:id="5" w:name="_GoBack"/>
      <w:bookmarkEnd w:id="5"/>
      <w:r>
        <w:t xml:space="preserve">r the submission of the </w:t>
      </w:r>
      <w:r w:rsidRPr="00E9680D">
        <w:t>draft new WIPO Standard ST.26</w:t>
      </w:r>
      <w:r>
        <w:t xml:space="preserve"> to the International Bureau, the Task Force agreed that further changes to the </w:t>
      </w:r>
      <w:r w:rsidR="00370FF9">
        <w:t>proposal</w:t>
      </w:r>
      <w:r>
        <w:t xml:space="preserve"> presented in document CWS/4/7 were necessary.  The proposed </w:t>
      </w:r>
      <w:r w:rsidR="00370FF9">
        <w:t xml:space="preserve">amendments to draft </w:t>
      </w:r>
      <w:r w:rsidR="00B94561">
        <w:t xml:space="preserve">new </w:t>
      </w:r>
      <w:r w:rsidR="00370FF9">
        <w:t>standard ST.26</w:t>
      </w:r>
      <w:r w:rsidR="00B94561">
        <w:t>, which is presented in document CWS/4/7,</w:t>
      </w:r>
      <w:r>
        <w:t xml:space="preserve"> are reproduced in the Annex to </w:t>
      </w:r>
      <w:r w:rsidR="00B94561">
        <w:t>this</w:t>
      </w:r>
      <w:r>
        <w:t xml:space="preserve"> document for consideration and approval by the CWS.</w:t>
      </w:r>
    </w:p>
    <w:p w:rsidR="00E9680D" w:rsidRPr="00BB4D87" w:rsidRDefault="00E9680D" w:rsidP="00E9680D">
      <w:pPr>
        <w:pStyle w:val="ONUME"/>
        <w:numPr>
          <w:ilvl w:val="0"/>
          <w:numId w:val="0"/>
        </w:numPr>
      </w:pPr>
    </w:p>
    <w:p w:rsidR="00E9680D" w:rsidRPr="00BB4D87" w:rsidRDefault="00E9680D" w:rsidP="00F3225E">
      <w:pPr>
        <w:pStyle w:val="ONUME"/>
        <w:ind w:left="5534"/>
        <w:rPr>
          <w:i/>
        </w:rPr>
      </w:pPr>
      <w:r>
        <w:rPr>
          <w:i/>
        </w:rPr>
        <w:t>T</w:t>
      </w:r>
      <w:r w:rsidRPr="00BB4D87">
        <w:rPr>
          <w:i/>
        </w:rPr>
        <w:t xml:space="preserve">he CWS is invited to </w:t>
      </w:r>
      <w:r>
        <w:rPr>
          <w:i/>
        </w:rPr>
        <w:t>consider and approve</w:t>
      </w:r>
      <w:r w:rsidRPr="00BB4D87">
        <w:rPr>
          <w:i/>
        </w:rPr>
        <w:t xml:space="preserve"> </w:t>
      </w:r>
      <w:r w:rsidR="00370FF9">
        <w:rPr>
          <w:i/>
        </w:rPr>
        <w:t>amendments</w:t>
      </w:r>
      <w:r>
        <w:rPr>
          <w:i/>
        </w:rPr>
        <w:t xml:space="preserve"> to the </w:t>
      </w:r>
      <w:r w:rsidR="002152B7">
        <w:rPr>
          <w:i/>
        </w:rPr>
        <w:t>d</w:t>
      </w:r>
      <w:r>
        <w:rPr>
          <w:i/>
        </w:rPr>
        <w:t xml:space="preserve">raft </w:t>
      </w:r>
      <w:r w:rsidR="002152B7">
        <w:rPr>
          <w:i/>
        </w:rPr>
        <w:t>new</w:t>
      </w:r>
      <w:r>
        <w:rPr>
          <w:i/>
        </w:rPr>
        <w:t xml:space="preserve"> </w:t>
      </w:r>
      <w:r w:rsidR="002152B7">
        <w:rPr>
          <w:i/>
        </w:rPr>
        <w:t>s</w:t>
      </w:r>
      <w:r>
        <w:rPr>
          <w:i/>
        </w:rPr>
        <w:t xml:space="preserve">tandard ST.26, as </w:t>
      </w:r>
      <w:r w:rsidRPr="00BB4D87">
        <w:rPr>
          <w:i/>
        </w:rPr>
        <w:t xml:space="preserve">reproduced in the Annex to </w:t>
      </w:r>
      <w:r w:rsidR="00B94561">
        <w:rPr>
          <w:i/>
        </w:rPr>
        <w:t>this</w:t>
      </w:r>
      <w:r w:rsidRPr="00BB4D87">
        <w:rPr>
          <w:i/>
        </w:rPr>
        <w:t xml:space="preserve"> document.</w:t>
      </w:r>
    </w:p>
    <w:p w:rsidR="00E9680D" w:rsidRDefault="00E9680D" w:rsidP="00E9680D"/>
    <w:p w:rsidR="00E9680D" w:rsidRDefault="00E9680D" w:rsidP="00E9680D"/>
    <w:p w:rsidR="00E9680D" w:rsidRPr="00B272EA" w:rsidRDefault="00E9680D" w:rsidP="00F3225E">
      <w:pPr>
        <w:pStyle w:val="ONUME"/>
        <w:numPr>
          <w:ilvl w:val="0"/>
          <w:numId w:val="0"/>
        </w:numPr>
        <w:ind w:left="5534"/>
      </w:pPr>
      <w:r w:rsidRPr="00B272EA">
        <w:t>[</w:t>
      </w:r>
      <w:r>
        <w:t>Annex follows</w:t>
      </w:r>
      <w:r w:rsidRPr="00B272EA">
        <w:t>]</w:t>
      </w:r>
    </w:p>
    <w:p w:rsidR="002928D3" w:rsidRDefault="002928D3"/>
    <w:sectPr w:rsidR="002928D3" w:rsidSect="00E9680D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80D" w:rsidRDefault="00E9680D">
      <w:r>
        <w:separator/>
      </w:r>
    </w:p>
  </w:endnote>
  <w:endnote w:type="continuationSeparator" w:id="0">
    <w:p w:rsidR="00E9680D" w:rsidRDefault="00E9680D" w:rsidP="003B38C1">
      <w:r>
        <w:separator/>
      </w:r>
    </w:p>
    <w:p w:rsidR="00E9680D" w:rsidRPr="003B38C1" w:rsidRDefault="00E9680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9680D" w:rsidRPr="003B38C1" w:rsidRDefault="00E9680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80D" w:rsidRDefault="00E9680D">
      <w:r>
        <w:separator/>
      </w:r>
    </w:p>
  </w:footnote>
  <w:footnote w:type="continuationSeparator" w:id="0">
    <w:p w:rsidR="00E9680D" w:rsidRDefault="00E9680D" w:rsidP="008B60B2">
      <w:r>
        <w:separator/>
      </w:r>
    </w:p>
    <w:p w:rsidR="00E9680D" w:rsidRPr="00ED77FB" w:rsidRDefault="00E9680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9680D" w:rsidRPr="00ED77FB" w:rsidRDefault="00E9680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E9680D" w:rsidP="00477D6B">
    <w:pPr>
      <w:jc w:val="right"/>
    </w:pPr>
    <w:bookmarkStart w:id="6" w:name="Code2"/>
    <w:bookmarkEnd w:id="6"/>
    <w:r>
      <w:t>CWS/4/7 ADD.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D2C93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80D"/>
    <w:rsid w:val="000161F8"/>
    <w:rsid w:val="00043CAA"/>
    <w:rsid w:val="00075432"/>
    <w:rsid w:val="000968ED"/>
    <w:rsid w:val="000F5E56"/>
    <w:rsid w:val="001362EE"/>
    <w:rsid w:val="001832A6"/>
    <w:rsid w:val="002152B7"/>
    <w:rsid w:val="002634C4"/>
    <w:rsid w:val="002928D3"/>
    <w:rsid w:val="002F1FE6"/>
    <w:rsid w:val="002F4E68"/>
    <w:rsid w:val="00312F7F"/>
    <w:rsid w:val="00361450"/>
    <w:rsid w:val="003673CF"/>
    <w:rsid w:val="00370FF9"/>
    <w:rsid w:val="003845C1"/>
    <w:rsid w:val="00393CC6"/>
    <w:rsid w:val="003A6F89"/>
    <w:rsid w:val="003B38C1"/>
    <w:rsid w:val="003D25B9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5D2C93"/>
    <w:rsid w:val="00605827"/>
    <w:rsid w:val="00646050"/>
    <w:rsid w:val="00662341"/>
    <w:rsid w:val="006713CA"/>
    <w:rsid w:val="00676C5C"/>
    <w:rsid w:val="007D1613"/>
    <w:rsid w:val="008B2CC1"/>
    <w:rsid w:val="008B60B2"/>
    <w:rsid w:val="0090731E"/>
    <w:rsid w:val="00916EE2"/>
    <w:rsid w:val="00927846"/>
    <w:rsid w:val="00966A22"/>
    <w:rsid w:val="0096722F"/>
    <w:rsid w:val="00980843"/>
    <w:rsid w:val="009E2791"/>
    <w:rsid w:val="009E3F6F"/>
    <w:rsid w:val="009F499F"/>
    <w:rsid w:val="00A326D2"/>
    <w:rsid w:val="00A42DAF"/>
    <w:rsid w:val="00A45BD8"/>
    <w:rsid w:val="00A869B7"/>
    <w:rsid w:val="00A9671E"/>
    <w:rsid w:val="00AC205C"/>
    <w:rsid w:val="00AF0A6B"/>
    <w:rsid w:val="00B05A69"/>
    <w:rsid w:val="00B94561"/>
    <w:rsid w:val="00B9734B"/>
    <w:rsid w:val="00C11BFE"/>
    <w:rsid w:val="00D45252"/>
    <w:rsid w:val="00D71B4D"/>
    <w:rsid w:val="00D93D55"/>
    <w:rsid w:val="00E335FE"/>
    <w:rsid w:val="00E75AD4"/>
    <w:rsid w:val="00E84598"/>
    <w:rsid w:val="00E9680D"/>
    <w:rsid w:val="00EC4E49"/>
    <w:rsid w:val="00ED77FB"/>
    <w:rsid w:val="00EE45FA"/>
    <w:rsid w:val="00F3225E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4 (E).dotm</Template>
  <TotalTime>29</TotalTime>
  <Pages>1</Pages>
  <Words>188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CWS/4/7 Addendum</vt:lpstr>
    </vt:vector>
  </TitlesOfParts>
  <Company>WIPO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CWS/4/7 Addendum</dc:title>
  <dc:subject>New WIPO Standard on the presentation of nucleotide and amino acid sequence listings using eXtensible Markup Language (XML)</dc:subject>
  <dc:creator>WIPO</dc:creator>
  <cp:lastModifiedBy>Geraldine Rodriguez</cp:lastModifiedBy>
  <cp:revision>8</cp:revision>
  <cp:lastPrinted>2014-04-28T08:28:00Z</cp:lastPrinted>
  <dcterms:created xsi:type="dcterms:W3CDTF">2014-04-17T08:26:00Z</dcterms:created>
  <dcterms:modified xsi:type="dcterms:W3CDTF">2014-04-29T08:15:00Z</dcterms:modified>
</cp:coreProperties>
</file>