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D7E8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D7E86" w:rsidRDefault="00EC4E49" w:rsidP="00F33685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D7E86" w:rsidRDefault="009852B1" w:rsidP="00F33685">
            <w:pPr>
              <w:rPr>
                <w:lang w:val="es-ES"/>
              </w:rPr>
            </w:pPr>
            <w:r w:rsidRPr="008D7E86">
              <w:rPr>
                <w:noProof/>
              </w:rPr>
              <w:drawing>
                <wp:inline distT="0" distB="0" distL="0" distR="0" wp14:anchorId="7EB560D6" wp14:editId="0F50DFF7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D7E86" w:rsidRDefault="009852B1" w:rsidP="00F33685">
            <w:pPr>
              <w:jc w:val="right"/>
              <w:rPr>
                <w:lang w:val="es-ES"/>
              </w:rPr>
            </w:pPr>
            <w:r w:rsidRPr="008D7E8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8D7E8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D7E86" w:rsidRDefault="00662341" w:rsidP="00F3368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D7E86">
              <w:rPr>
                <w:rFonts w:ascii="Arial Black" w:hAnsi="Arial Black"/>
                <w:caps/>
                <w:sz w:val="15"/>
                <w:lang w:val="es-ES"/>
              </w:rPr>
              <w:t>CWS/4</w:t>
            </w:r>
            <w:r w:rsidR="004162B4" w:rsidRPr="008D7E86">
              <w:rPr>
                <w:rFonts w:ascii="Arial Black" w:hAnsi="Arial Black"/>
                <w:caps/>
                <w:sz w:val="15"/>
                <w:lang w:val="es-ES"/>
              </w:rPr>
              <w:t>BIS</w:t>
            </w:r>
            <w:r w:rsidRPr="008D7E86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4162B4" w:rsidRPr="008D7E86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A42DAF" w:rsidRPr="008D7E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8D7E86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8D7E8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D7E86" w:rsidRDefault="008B2CC1" w:rsidP="00F3368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D7E86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8D7E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8D7E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9852B1" w:rsidRPr="008D7E8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8D7E8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D7E86" w:rsidRDefault="00382F58" w:rsidP="00F3368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D7E86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8D7E86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8D7E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8D7E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4162B4" w:rsidRPr="008D7E86">
              <w:rPr>
                <w:rFonts w:ascii="Arial Black" w:hAnsi="Arial Black"/>
                <w:caps/>
                <w:sz w:val="15"/>
                <w:lang w:val="es-ES"/>
              </w:rPr>
              <w:t>23 DE FEBRERO DE 2016</w:t>
            </w:r>
          </w:p>
        </w:tc>
      </w:tr>
    </w:tbl>
    <w:p w:rsidR="008B2CC1" w:rsidRPr="008D7E86" w:rsidRDefault="008B2CC1" w:rsidP="00F33685">
      <w:pPr>
        <w:rPr>
          <w:lang w:val="es-ES"/>
        </w:rPr>
      </w:pPr>
    </w:p>
    <w:p w:rsidR="008B2CC1" w:rsidRPr="008D7E86" w:rsidRDefault="008B2CC1" w:rsidP="00F33685">
      <w:pPr>
        <w:rPr>
          <w:lang w:val="es-ES"/>
        </w:rPr>
      </w:pPr>
    </w:p>
    <w:p w:rsidR="008B2CC1" w:rsidRPr="008D7E86" w:rsidRDefault="008B2CC1" w:rsidP="00F33685">
      <w:pPr>
        <w:rPr>
          <w:lang w:val="es-ES"/>
        </w:rPr>
      </w:pPr>
    </w:p>
    <w:p w:rsidR="008B2CC1" w:rsidRPr="008D7E86" w:rsidRDefault="008B2CC1" w:rsidP="00F33685">
      <w:pPr>
        <w:rPr>
          <w:lang w:val="es-ES"/>
        </w:rPr>
      </w:pPr>
    </w:p>
    <w:p w:rsidR="008B2CC1" w:rsidRPr="008D7E86" w:rsidRDefault="008B2CC1" w:rsidP="00F33685">
      <w:pPr>
        <w:rPr>
          <w:lang w:val="es-ES"/>
        </w:rPr>
      </w:pPr>
    </w:p>
    <w:p w:rsidR="009852B1" w:rsidRPr="008D7E86" w:rsidRDefault="009852B1" w:rsidP="00F33685">
      <w:pPr>
        <w:outlineLvl w:val="0"/>
        <w:rPr>
          <w:b/>
          <w:sz w:val="28"/>
          <w:szCs w:val="28"/>
          <w:lang w:val="es-ES"/>
        </w:rPr>
      </w:pPr>
      <w:r w:rsidRPr="008D7E86">
        <w:rPr>
          <w:b/>
          <w:sz w:val="28"/>
          <w:szCs w:val="28"/>
          <w:lang w:val="es-ES"/>
        </w:rPr>
        <w:t>Comité de Normas Técnicas de la OMPI (CWS)</w:t>
      </w:r>
    </w:p>
    <w:p w:rsidR="009852B1" w:rsidRPr="008D7E86" w:rsidRDefault="009852B1" w:rsidP="00F33685">
      <w:pPr>
        <w:rPr>
          <w:lang w:val="es-ES"/>
        </w:rPr>
      </w:pPr>
    </w:p>
    <w:p w:rsidR="009852B1" w:rsidRPr="008D7E86" w:rsidRDefault="009852B1" w:rsidP="00F33685">
      <w:pPr>
        <w:rPr>
          <w:lang w:val="es-ES"/>
        </w:rPr>
      </w:pPr>
    </w:p>
    <w:p w:rsidR="009852B1" w:rsidRPr="008D7E86" w:rsidRDefault="00DC571A" w:rsidP="00F33685">
      <w:pPr>
        <w:rPr>
          <w:b/>
          <w:sz w:val="24"/>
          <w:szCs w:val="24"/>
          <w:lang w:val="es-ES"/>
        </w:rPr>
      </w:pPr>
      <w:r w:rsidRPr="008D7E86">
        <w:rPr>
          <w:b/>
          <w:sz w:val="24"/>
          <w:szCs w:val="24"/>
          <w:lang w:val="es-ES"/>
        </w:rPr>
        <w:t>Reanudación de la cuarta sesión</w:t>
      </w:r>
    </w:p>
    <w:p w:rsidR="009852B1" w:rsidRPr="008D7E86" w:rsidRDefault="009852B1" w:rsidP="00F33685">
      <w:pPr>
        <w:rPr>
          <w:b/>
          <w:sz w:val="24"/>
          <w:szCs w:val="24"/>
          <w:lang w:val="es-ES"/>
        </w:rPr>
      </w:pPr>
      <w:r w:rsidRPr="008D7E86">
        <w:rPr>
          <w:b/>
          <w:sz w:val="24"/>
          <w:szCs w:val="24"/>
          <w:lang w:val="es-ES"/>
        </w:rPr>
        <w:t xml:space="preserve">Ginebra, </w:t>
      </w:r>
      <w:r w:rsidR="004162B4" w:rsidRPr="008D7E86">
        <w:rPr>
          <w:b/>
          <w:sz w:val="24"/>
          <w:szCs w:val="24"/>
          <w:lang w:val="es-ES"/>
        </w:rPr>
        <w:t>21 a 24 de marzo de 2016</w:t>
      </w:r>
    </w:p>
    <w:p w:rsidR="008B2CC1" w:rsidRPr="008D7E86" w:rsidRDefault="008B2CC1" w:rsidP="00F33685">
      <w:pPr>
        <w:rPr>
          <w:lang w:val="es-ES"/>
        </w:rPr>
      </w:pPr>
    </w:p>
    <w:p w:rsidR="008B2CC1" w:rsidRPr="008D7E86" w:rsidRDefault="008B2CC1" w:rsidP="00F33685">
      <w:pPr>
        <w:rPr>
          <w:caps/>
          <w:sz w:val="24"/>
          <w:lang w:val="es-ES"/>
        </w:rPr>
      </w:pPr>
      <w:bookmarkStart w:id="3" w:name="TitleOfDoc"/>
      <w:bookmarkEnd w:id="3"/>
    </w:p>
    <w:p w:rsidR="00AC205C" w:rsidRPr="008D7E86" w:rsidRDefault="00AC205C" w:rsidP="00F33685">
      <w:pPr>
        <w:rPr>
          <w:lang w:val="es-ES"/>
        </w:rPr>
      </w:pPr>
      <w:bookmarkStart w:id="4" w:name="Prepared"/>
      <w:bookmarkEnd w:id="4"/>
    </w:p>
    <w:p w:rsidR="00402EE7" w:rsidRPr="008D7E86" w:rsidRDefault="00402EE7" w:rsidP="00F33685">
      <w:pPr>
        <w:rPr>
          <w:lang w:val="es-ES"/>
        </w:rPr>
      </w:pPr>
      <w:r w:rsidRPr="008D7E86">
        <w:rPr>
          <w:lang w:val="es-ES"/>
        </w:rPr>
        <w:t xml:space="preserve">INFORME </w:t>
      </w:r>
      <w:r w:rsidR="000F60D9">
        <w:rPr>
          <w:lang w:val="es-ES"/>
        </w:rPr>
        <w:t>D</w:t>
      </w:r>
      <w:r w:rsidR="000F60D9" w:rsidRPr="008D7E86">
        <w:rPr>
          <w:lang w:val="es-ES"/>
        </w:rPr>
        <w:t xml:space="preserve">EL EQUIPO TÉCNICO SEQL </w:t>
      </w:r>
      <w:r w:rsidRPr="008D7E86">
        <w:rPr>
          <w:lang w:val="es-ES"/>
        </w:rPr>
        <w:t>SO</w:t>
      </w:r>
      <w:r w:rsidR="00277D67">
        <w:rPr>
          <w:lang w:val="es-ES"/>
        </w:rPr>
        <w:t>BRE LA MARCHA DE LA TAREA Nº 44</w:t>
      </w:r>
    </w:p>
    <w:p w:rsidR="00916888" w:rsidRPr="008D7E86" w:rsidRDefault="00916888" w:rsidP="00F33685">
      <w:pPr>
        <w:rPr>
          <w:lang w:val="es-ES"/>
        </w:rPr>
      </w:pPr>
    </w:p>
    <w:p w:rsidR="000F5E56" w:rsidRPr="008D7E86" w:rsidRDefault="00916888" w:rsidP="00F33685">
      <w:pPr>
        <w:rPr>
          <w:i/>
          <w:iCs/>
          <w:lang w:val="es-ES"/>
        </w:rPr>
      </w:pPr>
      <w:r w:rsidRPr="008D7E86">
        <w:rPr>
          <w:i/>
          <w:iCs/>
          <w:lang w:val="es-ES"/>
        </w:rPr>
        <w:t>Documento preparado por la Secretaría</w:t>
      </w:r>
    </w:p>
    <w:p w:rsidR="002928D3" w:rsidRPr="008D7E86" w:rsidRDefault="002928D3" w:rsidP="00F33685">
      <w:pPr>
        <w:rPr>
          <w:lang w:val="es-ES"/>
        </w:rPr>
      </w:pPr>
    </w:p>
    <w:p w:rsidR="002928D3" w:rsidRDefault="002928D3" w:rsidP="00F33685">
      <w:pPr>
        <w:rPr>
          <w:lang w:val="es-ES"/>
        </w:rPr>
      </w:pPr>
    </w:p>
    <w:p w:rsidR="00CA514C" w:rsidRDefault="00CA514C" w:rsidP="00F33685">
      <w:pPr>
        <w:rPr>
          <w:lang w:val="es-ES"/>
        </w:rPr>
      </w:pPr>
    </w:p>
    <w:p w:rsidR="00CA514C" w:rsidRDefault="00CA514C" w:rsidP="00F33685">
      <w:pPr>
        <w:rPr>
          <w:lang w:val="es-ES"/>
        </w:rPr>
      </w:pPr>
    </w:p>
    <w:p w:rsidR="00CA514C" w:rsidRPr="008D7E86" w:rsidRDefault="00CA514C" w:rsidP="00F33685">
      <w:pPr>
        <w:rPr>
          <w:lang w:val="es-ES"/>
        </w:rPr>
      </w:pPr>
    </w:p>
    <w:p w:rsidR="002928D3" w:rsidRPr="008D7E86" w:rsidRDefault="008E1463" w:rsidP="000E459B">
      <w:pPr>
        <w:pStyle w:val="ONUME"/>
        <w:rPr>
          <w:lang w:val="es-ES"/>
        </w:rPr>
      </w:pPr>
      <w:r w:rsidRPr="008D7E86">
        <w:rPr>
          <w:lang w:val="es-ES"/>
        </w:rPr>
        <w:t>El</w:t>
      </w:r>
      <w:r w:rsidR="00117A63" w:rsidRPr="008D7E86">
        <w:rPr>
          <w:lang w:val="es-ES"/>
        </w:rPr>
        <w:t xml:space="preserve"> </w:t>
      </w:r>
      <w:r w:rsidRPr="008D7E86">
        <w:rPr>
          <w:lang w:val="es-ES"/>
        </w:rPr>
        <w:t>Comité de Normas Técnicas de la OMPI (CWS)</w:t>
      </w:r>
      <w:r w:rsidR="00117A63" w:rsidRPr="008D7E86">
        <w:rPr>
          <w:lang w:val="es-ES"/>
        </w:rPr>
        <w:t xml:space="preserve">, </w:t>
      </w:r>
      <w:r w:rsidRPr="008D7E86">
        <w:rPr>
          <w:lang w:val="es-ES"/>
        </w:rPr>
        <w:t xml:space="preserve">en su primera sesión, celebrada en octubre de </w:t>
      </w:r>
      <w:r w:rsidR="00117A63" w:rsidRPr="008D7E86">
        <w:rPr>
          <w:lang w:val="es-ES"/>
        </w:rPr>
        <w:t xml:space="preserve">2010, </w:t>
      </w:r>
      <w:r w:rsidRPr="008D7E86">
        <w:rPr>
          <w:lang w:val="es-ES"/>
        </w:rPr>
        <w:t xml:space="preserve">acordó crear la Tarea Nº 44 </w:t>
      </w:r>
      <w:r w:rsidR="003F6517" w:rsidRPr="008D7E86">
        <w:rPr>
          <w:lang w:val="es-ES"/>
        </w:rPr>
        <w:t>relativa a</w:t>
      </w:r>
      <w:r w:rsidRPr="008D7E86">
        <w:rPr>
          <w:lang w:val="es-ES"/>
        </w:rPr>
        <w:t xml:space="preserve"> la preparación de recomendaciones sobre la presentación de listas de secuencias de nucleótidos y aminoácidos en lenguaje extensible de marcado (XML) </w:t>
      </w:r>
      <w:r w:rsidR="00617687" w:rsidRPr="008D7E86">
        <w:rPr>
          <w:lang w:val="es-ES"/>
        </w:rPr>
        <w:t>para su adopción</w:t>
      </w:r>
      <w:r w:rsidRPr="008D7E86">
        <w:rPr>
          <w:lang w:val="es-ES"/>
        </w:rPr>
        <w:t xml:space="preserve"> como </w:t>
      </w:r>
      <w:r w:rsidR="00571CC0" w:rsidRPr="008D7E86">
        <w:rPr>
          <w:lang w:val="es-ES"/>
        </w:rPr>
        <w:t xml:space="preserve">nueva </w:t>
      </w:r>
      <w:r w:rsidR="00617687" w:rsidRPr="008D7E86">
        <w:rPr>
          <w:lang w:val="es-ES"/>
        </w:rPr>
        <w:t>n</w:t>
      </w:r>
      <w:r w:rsidRPr="008D7E86">
        <w:rPr>
          <w:lang w:val="es-ES"/>
        </w:rPr>
        <w:t xml:space="preserve">orma técnica de la OMPI.  </w:t>
      </w:r>
      <w:r w:rsidR="00617687" w:rsidRPr="008D7E86">
        <w:rPr>
          <w:lang w:val="es-ES"/>
        </w:rPr>
        <w:t>Asimismo, el CWS decidió establecer un equipo técnico que se ocupara de esa tarea (Equipo Técnico SEQL).  La Oficina Europea de Patentes (</w:t>
      </w:r>
      <w:r w:rsidR="000E459B" w:rsidRPr="008D7E86">
        <w:rPr>
          <w:lang w:val="es-ES"/>
        </w:rPr>
        <w:t>OEP</w:t>
      </w:r>
      <w:r w:rsidR="00617687" w:rsidRPr="008D7E86">
        <w:rPr>
          <w:lang w:val="es-ES"/>
        </w:rPr>
        <w:t xml:space="preserve">) fue designada </w:t>
      </w:r>
      <w:r w:rsidR="003F6517" w:rsidRPr="008D7E86">
        <w:rPr>
          <w:lang w:val="es-ES"/>
        </w:rPr>
        <w:t>r</w:t>
      </w:r>
      <w:r w:rsidR="00617687" w:rsidRPr="008D7E86">
        <w:rPr>
          <w:lang w:val="es-ES"/>
        </w:rPr>
        <w:t>esponsable de</w:t>
      </w:r>
      <w:r w:rsidR="00880FC9" w:rsidRPr="008D7E86">
        <w:rPr>
          <w:lang w:val="es-ES"/>
        </w:rPr>
        <w:t>l Equipo Técnico</w:t>
      </w:r>
      <w:r w:rsidR="00617687" w:rsidRPr="008D7E86">
        <w:rPr>
          <w:lang w:val="es-ES"/>
        </w:rPr>
        <w:t xml:space="preserve">.  (Véanse los párrafos 27 a 30 del documento </w:t>
      </w:r>
      <w:r w:rsidR="00EB3B24" w:rsidRPr="008D7E86">
        <w:rPr>
          <w:lang w:val="es-ES"/>
        </w:rPr>
        <w:t>CWS/1/10</w:t>
      </w:r>
      <w:r w:rsidR="009E1F00" w:rsidRPr="008D7E86">
        <w:rPr>
          <w:lang w:val="es-ES"/>
        </w:rPr>
        <w:t xml:space="preserve"> y </w:t>
      </w:r>
      <w:r w:rsidR="00617687" w:rsidRPr="008D7E86">
        <w:rPr>
          <w:lang w:val="es-ES"/>
        </w:rPr>
        <w:t xml:space="preserve">la Tarea Nº 44 del documento </w:t>
      </w:r>
      <w:r w:rsidR="00117A63" w:rsidRPr="008D7E86">
        <w:rPr>
          <w:lang w:val="es-ES"/>
        </w:rPr>
        <w:t>CWS/3/12)</w:t>
      </w:r>
      <w:r w:rsidR="009E1F00" w:rsidRPr="008D7E86">
        <w:rPr>
          <w:lang w:val="es-ES"/>
        </w:rPr>
        <w:t>.</w:t>
      </w:r>
    </w:p>
    <w:p w:rsidR="009225FD" w:rsidRPr="008D7E86" w:rsidRDefault="00996F01" w:rsidP="004B0C95">
      <w:pPr>
        <w:pStyle w:val="ONUME"/>
        <w:rPr>
          <w:lang w:val="es-ES"/>
        </w:rPr>
      </w:pPr>
      <w:r w:rsidRPr="008D7E86">
        <w:rPr>
          <w:lang w:val="es-ES"/>
        </w:rPr>
        <w:t>La</w:t>
      </w:r>
      <w:r w:rsidR="00B812CB" w:rsidRPr="008D7E86">
        <w:rPr>
          <w:lang w:val="es-ES"/>
        </w:rPr>
        <w:t xml:space="preserve"> OEP, </w:t>
      </w:r>
      <w:r w:rsidR="003A3A94" w:rsidRPr="008D7E86">
        <w:rPr>
          <w:lang w:val="es-ES"/>
        </w:rPr>
        <w:t>como</w:t>
      </w:r>
      <w:r w:rsidR="00BA7A15" w:rsidRPr="008D7E86">
        <w:rPr>
          <w:lang w:val="es-ES"/>
        </w:rPr>
        <w:t xml:space="preserve"> responsable del </w:t>
      </w:r>
      <w:r w:rsidR="009A3A0A" w:rsidRPr="008D7E86">
        <w:rPr>
          <w:lang w:val="es-ES"/>
        </w:rPr>
        <w:t>Equipo Técnico SEQL</w:t>
      </w:r>
      <w:r w:rsidR="003A3A94" w:rsidRPr="008D7E86">
        <w:rPr>
          <w:lang w:val="es-ES"/>
        </w:rPr>
        <w:t>, ha</w:t>
      </w:r>
      <w:r w:rsidR="009A3A0A" w:rsidRPr="008D7E86">
        <w:rPr>
          <w:lang w:val="es-ES"/>
        </w:rPr>
        <w:t xml:space="preserve"> elaborado</w:t>
      </w:r>
      <w:r w:rsidR="00446893" w:rsidRPr="008D7E86">
        <w:rPr>
          <w:lang w:val="es-ES"/>
        </w:rPr>
        <w:t xml:space="preserve"> un informe sobre la marcha de la labor realizada por el Equipo Técnico, junto con una hoja de ruta, </w:t>
      </w:r>
      <w:r w:rsidR="00411812" w:rsidRPr="008D7E86">
        <w:rPr>
          <w:lang w:val="es-ES"/>
        </w:rPr>
        <w:t>que se reproduce como</w:t>
      </w:r>
      <w:r w:rsidR="00446893" w:rsidRPr="008D7E86">
        <w:rPr>
          <w:lang w:val="es-ES"/>
        </w:rPr>
        <w:t xml:space="preserve"> Anexo al presente documento para su </w:t>
      </w:r>
      <w:r w:rsidR="009714BF" w:rsidRPr="008D7E86">
        <w:rPr>
          <w:lang w:val="es-ES"/>
        </w:rPr>
        <w:t xml:space="preserve">examen </w:t>
      </w:r>
      <w:r w:rsidR="00446893" w:rsidRPr="008D7E86">
        <w:rPr>
          <w:lang w:val="es-ES"/>
        </w:rPr>
        <w:t>por el CWS</w:t>
      </w:r>
      <w:r w:rsidR="00CF4CAD" w:rsidRPr="008D7E86">
        <w:rPr>
          <w:lang w:val="es-ES"/>
        </w:rPr>
        <w:t>.</w:t>
      </w:r>
      <w:r w:rsidR="00FD75A7" w:rsidRPr="008D7E86">
        <w:rPr>
          <w:lang w:val="es-ES"/>
        </w:rPr>
        <w:t xml:space="preserve"> </w:t>
      </w:r>
      <w:r w:rsidR="00C32FD6" w:rsidRPr="008D7E86">
        <w:rPr>
          <w:lang w:val="es-ES"/>
        </w:rPr>
        <w:t xml:space="preserve"> </w:t>
      </w:r>
      <w:r w:rsidR="00FD75A7" w:rsidRPr="008D7E86">
        <w:rPr>
          <w:lang w:val="es-ES"/>
        </w:rPr>
        <w:t>En el momento de redactar el presente documento, el Equipo Técnico SEQL prevé llevar a cabo la oc</w:t>
      </w:r>
      <w:r w:rsidR="004D7E4B" w:rsidRPr="008D7E86">
        <w:rPr>
          <w:lang w:val="es-ES"/>
        </w:rPr>
        <w:t>tava</w:t>
      </w:r>
      <w:r w:rsidR="00BE04A4" w:rsidRPr="008D7E86">
        <w:rPr>
          <w:lang w:val="es-ES"/>
        </w:rPr>
        <w:t xml:space="preserve"> ronda de debates encaminada a completar</w:t>
      </w:r>
      <w:r w:rsidR="004B0C95" w:rsidRPr="008D7E86">
        <w:rPr>
          <w:lang w:val="es-ES"/>
        </w:rPr>
        <w:t xml:space="preserve"> </w:t>
      </w:r>
      <w:r w:rsidR="00BE04A4" w:rsidRPr="008D7E86">
        <w:rPr>
          <w:lang w:val="es-ES"/>
        </w:rPr>
        <w:t xml:space="preserve">la evaluación técnica de la transición de la </w:t>
      </w:r>
      <w:r w:rsidR="008D7E86">
        <w:rPr>
          <w:lang w:val="es-ES"/>
        </w:rPr>
        <w:t>Norma </w:t>
      </w:r>
      <w:r w:rsidR="00BE04A4" w:rsidRPr="008D7E86">
        <w:rPr>
          <w:lang w:val="es-ES"/>
        </w:rPr>
        <w:t>ST.25 a la</w:t>
      </w:r>
      <w:r w:rsidR="00E541AF" w:rsidRPr="008D7E86">
        <w:rPr>
          <w:lang w:val="es-ES"/>
        </w:rPr>
        <w:t xml:space="preserve"> Norma</w:t>
      </w:r>
      <w:r w:rsidR="00BE04A4" w:rsidRPr="008D7E86">
        <w:rPr>
          <w:lang w:val="es-ES"/>
        </w:rPr>
        <w:t xml:space="preserve"> ST.26, incluida la finalización del documento de orientación. </w:t>
      </w:r>
      <w:r w:rsidR="004D7E4B" w:rsidRPr="008D7E86">
        <w:rPr>
          <w:lang w:val="es-ES"/>
        </w:rPr>
        <w:t xml:space="preserve"> </w:t>
      </w:r>
    </w:p>
    <w:p w:rsidR="00C6636E" w:rsidRPr="008D7E86" w:rsidRDefault="008170B2" w:rsidP="00D16574">
      <w:pPr>
        <w:pStyle w:val="ONUME"/>
        <w:rPr>
          <w:lang w:val="es-ES"/>
        </w:rPr>
      </w:pPr>
      <w:r w:rsidRPr="008D7E86">
        <w:rPr>
          <w:lang w:val="es-ES"/>
        </w:rPr>
        <w:t>Si el</w:t>
      </w:r>
      <w:r w:rsidR="0074001B" w:rsidRPr="008D7E86">
        <w:rPr>
          <w:lang w:val="es-ES"/>
        </w:rPr>
        <w:t xml:space="preserve"> CWS</w:t>
      </w:r>
      <w:r w:rsidRPr="008D7E86">
        <w:rPr>
          <w:lang w:val="es-ES"/>
        </w:rPr>
        <w:t xml:space="preserve"> adopta la </w:t>
      </w:r>
      <w:r w:rsidR="0074001B" w:rsidRPr="008D7E86">
        <w:rPr>
          <w:lang w:val="es-ES"/>
        </w:rPr>
        <w:t xml:space="preserve">nueva </w:t>
      </w:r>
      <w:r w:rsidRPr="008D7E86">
        <w:rPr>
          <w:lang w:val="es-ES"/>
        </w:rPr>
        <w:t>N</w:t>
      </w:r>
      <w:r w:rsidR="0074001B" w:rsidRPr="008D7E86">
        <w:rPr>
          <w:lang w:val="es-ES"/>
        </w:rPr>
        <w:t xml:space="preserve">orma </w:t>
      </w:r>
      <w:r w:rsidR="00B24728" w:rsidRPr="008D7E86">
        <w:rPr>
          <w:lang w:val="es-ES"/>
        </w:rPr>
        <w:t>ST.26</w:t>
      </w:r>
      <w:r w:rsidR="0018472A" w:rsidRPr="008D7E86">
        <w:rPr>
          <w:lang w:val="es-ES"/>
        </w:rPr>
        <w:t xml:space="preserve"> de la OMPI</w:t>
      </w:r>
      <w:r w:rsidR="00277D67">
        <w:rPr>
          <w:lang w:val="es-ES"/>
        </w:rPr>
        <w:t>, la descripción actual de la Tarea </w:t>
      </w:r>
      <w:r w:rsidR="00BC69A2" w:rsidRPr="008D7E86">
        <w:rPr>
          <w:lang w:val="es-ES"/>
        </w:rPr>
        <w:t>N</w:t>
      </w:r>
      <w:r w:rsidR="00277D67">
        <w:rPr>
          <w:lang w:val="es-ES"/>
        </w:rPr>
        <w:t>º </w:t>
      </w:r>
      <w:r w:rsidRPr="008D7E86">
        <w:rPr>
          <w:lang w:val="es-ES"/>
        </w:rPr>
        <w:t>44</w:t>
      </w:r>
      <w:r w:rsidR="003F3CE7" w:rsidRPr="008D7E86">
        <w:rPr>
          <w:lang w:val="es-ES"/>
        </w:rPr>
        <w:t xml:space="preserve"> debería modificarse con </w:t>
      </w:r>
      <w:r w:rsidR="00776E4F" w:rsidRPr="008D7E86">
        <w:rPr>
          <w:lang w:val="es-ES"/>
        </w:rPr>
        <w:t xml:space="preserve">el fin de llevar a cabo la labor </w:t>
      </w:r>
      <w:r w:rsidR="00AB4A4F" w:rsidRPr="008D7E86">
        <w:rPr>
          <w:lang w:val="es-ES"/>
        </w:rPr>
        <w:t xml:space="preserve">pendiente </w:t>
      </w:r>
      <w:r w:rsidR="00776E4F" w:rsidRPr="008D7E86">
        <w:rPr>
          <w:lang w:val="es-ES"/>
        </w:rPr>
        <w:t>que el Equipo Técnico SEQL está realizando.</w:t>
      </w:r>
      <w:r w:rsidR="00C32FD6" w:rsidRPr="008D7E86">
        <w:rPr>
          <w:lang w:val="es-ES"/>
        </w:rPr>
        <w:t xml:space="preserve"> </w:t>
      </w:r>
      <w:r w:rsidR="00776E4F" w:rsidRPr="008D7E86">
        <w:rPr>
          <w:lang w:val="es-ES"/>
        </w:rPr>
        <w:t xml:space="preserve"> </w:t>
      </w:r>
      <w:r w:rsidR="006F7A80" w:rsidRPr="008D7E86">
        <w:rPr>
          <w:lang w:val="es-ES"/>
        </w:rPr>
        <w:t xml:space="preserve">La Oficina Internacional propone </w:t>
      </w:r>
      <w:r w:rsidR="008E5CA1">
        <w:rPr>
          <w:lang w:val="es-ES"/>
        </w:rPr>
        <w:t>formular de la siguiente manera</w:t>
      </w:r>
      <w:r w:rsidR="006F7A80" w:rsidRPr="008D7E86">
        <w:rPr>
          <w:lang w:val="es-ES"/>
        </w:rPr>
        <w:t xml:space="preserve"> la Tarea </w:t>
      </w:r>
      <w:r w:rsidR="00BC69A2" w:rsidRPr="008D7E86">
        <w:rPr>
          <w:lang w:val="es-ES"/>
        </w:rPr>
        <w:t>N</w:t>
      </w:r>
      <w:r w:rsidR="006F7A80" w:rsidRPr="008D7E86">
        <w:rPr>
          <w:lang w:val="es-ES"/>
        </w:rPr>
        <w:t>º</w:t>
      </w:r>
      <w:r w:rsidR="008D7E86">
        <w:rPr>
          <w:lang w:val="es-ES"/>
        </w:rPr>
        <w:t> </w:t>
      </w:r>
      <w:r w:rsidR="006F7A80" w:rsidRPr="008D7E86">
        <w:rPr>
          <w:lang w:val="es-ES"/>
        </w:rPr>
        <w:t>44</w:t>
      </w:r>
      <w:r w:rsidR="008E5CA1">
        <w:rPr>
          <w:lang w:val="es-ES"/>
        </w:rPr>
        <w:t>, a saber</w:t>
      </w:r>
      <w:r w:rsidR="006F7A80" w:rsidRPr="008D7E86">
        <w:rPr>
          <w:lang w:val="es-ES"/>
        </w:rPr>
        <w:t>:</w:t>
      </w:r>
      <w:r w:rsidR="00C32FD6" w:rsidRPr="008D7E86">
        <w:rPr>
          <w:lang w:val="es-ES"/>
        </w:rPr>
        <w:t xml:space="preserve"> </w:t>
      </w:r>
      <w:r w:rsidR="006F7A80" w:rsidRPr="008D7E86">
        <w:rPr>
          <w:lang w:val="es-ES"/>
        </w:rPr>
        <w:t xml:space="preserve"> </w:t>
      </w:r>
      <w:r w:rsidR="00E541AF" w:rsidRPr="008D7E86">
        <w:rPr>
          <w:lang w:val="es-ES"/>
        </w:rPr>
        <w:t xml:space="preserve">“Tarea </w:t>
      </w:r>
      <w:r w:rsidR="00BC69A2" w:rsidRPr="008D7E86">
        <w:rPr>
          <w:lang w:val="es-ES"/>
        </w:rPr>
        <w:t>N</w:t>
      </w:r>
      <w:r w:rsidR="00E541AF" w:rsidRPr="008D7E86">
        <w:rPr>
          <w:lang w:val="es-ES"/>
        </w:rPr>
        <w:t>º 44:</w:t>
      </w:r>
      <w:r w:rsidR="00C32FD6" w:rsidRPr="008D7E86">
        <w:rPr>
          <w:lang w:val="es-ES"/>
        </w:rPr>
        <w:t xml:space="preserve"> </w:t>
      </w:r>
      <w:r w:rsidR="00E541AF" w:rsidRPr="008D7E86">
        <w:rPr>
          <w:lang w:val="es-ES"/>
        </w:rPr>
        <w:t xml:space="preserve"> Preparar recomendaciones para </w:t>
      </w:r>
      <w:r w:rsidR="006008A1" w:rsidRPr="008D7E86">
        <w:rPr>
          <w:lang w:val="es-ES"/>
        </w:rPr>
        <w:t>las disposiciones relativas a la transici</w:t>
      </w:r>
      <w:r w:rsidR="00B24728" w:rsidRPr="008D7E86">
        <w:rPr>
          <w:lang w:val="es-ES"/>
        </w:rPr>
        <w:t>ón de la Norma ST.25 a la Norma ST.</w:t>
      </w:r>
      <w:r w:rsidR="006008A1" w:rsidRPr="008D7E86">
        <w:rPr>
          <w:lang w:val="es-ES"/>
        </w:rPr>
        <w:t>26</w:t>
      </w:r>
      <w:r w:rsidR="008D51E4" w:rsidRPr="008D7E86">
        <w:rPr>
          <w:lang w:val="es-ES"/>
        </w:rPr>
        <w:t xml:space="preserve"> de la OMPI</w:t>
      </w:r>
      <w:r w:rsidR="006008A1" w:rsidRPr="008D7E86">
        <w:rPr>
          <w:lang w:val="es-ES"/>
        </w:rPr>
        <w:t xml:space="preserve">;  y </w:t>
      </w:r>
      <w:r w:rsidR="002F464D" w:rsidRPr="008D7E86">
        <w:rPr>
          <w:lang w:val="es-ES"/>
        </w:rPr>
        <w:t>una propuesta para la revisión de l</w:t>
      </w:r>
      <w:r w:rsidR="00B24728" w:rsidRPr="008D7E86">
        <w:rPr>
          <w:lang w:val="es-ES"/>
        </w:rPr>
        <w:t>a Norma ST.</w:t>
      </w:r>
      <w:r w:rsidR="002F464D" w:rsidRPr="008D7E86">
        <w:rPr>
          <w:lang w:val="es-ES"/>
        </w:rPr>
        <w:t xml:space="preserve">26 de la OMPI, </w:t>
      </w:r>
      <w:r w:rsidR="00B24728" w:rsidRPr="008D7E86">
        <w:rPr>
          <w:lang w:val="es-ES"/>
        </w:rPr>
        <w:t>de ser necesario</w:t>
      </w:r>
      <w:r w:rsidR="00255B65" w:rsidRPr="008D7E86">
        <w:rPr>
          <w:lang w:val="es-ES"/>
        </w:rPr>
        <w:t>.”  La Oficina Internacional también propone que el Equipo Técnico SEQL se encargue de la Tarea Nº</w:t>
      </w:r>
      <w:r w:rsidR="00D16574">
        <w:rPr>
          <w:lang w:val="es-ES"/>
        </w:rPr>
        <w:t> </w:t>
      </w:r>
      <w:r w:rsidR="00255B65" w:rsidRPr="008D7E86">
        <w:rPr>
          <w:lang w:val="es-ES"/>
        </w:rPr>
        <w:t>44</w:t>
      </w:r>
      <w:r w:rsidR="00B24728" w:rsidRPr="008D7E86">
        <w:rPr>
          <w:lang w:val="es-ES"/>
        </w:rPr>
        <w:t xml:space="preserve"> revi</w:t>
      </w:r>
      <w:r w:rsidR="000B40F7" w:rsidRPr="008D7E86">
        <w:rPr>
          <w:lang w:val="es-ES"/>
        </w:rPr>
        <w:t>s</w:t>
      </w:r>
      <w:r w:rsidR="00B24728" w:rsidRPr="008D7E86">
        <w:rPr>
          <w:lang w:val="es-ES"/>
        </w:rPr>
        <w:t>ada</w:t>
      </w:r>
      <w:r w:rsidR="00255B65" w:rsidRPr="008D7E86">
        <w:rPr>
          <w:lang w:val="es-ES"/>
        </w:rPr>
        <w:t>.</w:t>
      </w:r>
    </w:p>
    <w:p w:rsidR="008D7E86" w:rsidRDefault="008D7E86">
      <w:pPr>
        <w:rPr>
          <w:i/>
          <w:lang w:val="es-ES"/>
        </w:rPr>
      </w:pPr>
      <w:r>
        <w:rPr>
          <w:i/>
          <w:lang w:val="es-ES"/>
        </w:rPr>
        <w:br w:type="page"/>
      </w:r>
    </w:p>
    <w:p w:rsidR="00C3354B" w:rsidRPr="008D7E86" w:rsidRDefault="009B7662" w:rsidP="00F33685">
      <w:pPr>
        <w:pStyle w:val="ONUME"/>
        <w:ind w:left="5534"/>
        <w:rPr>
          <w:i/>
          <w:lang w:val="es-ES"/>
        </w:rPr>
      </w:pPr>
      <w:r w:rsidRPr="008D7E86">
        <w:rPr>
          <w:i/>
          <w:lang w:val="es-ES"/>
        </w:rPr>
        <w:lastRenderedPageBreak/>
        <w:t xml:space="preserve">Se invita al </w:t>
      </w:r>
      <w:r w:rsidR="00C3354B" w:rsidRPr="008D7E86">
        <w:rPr>
          <w:i/>
          <w:lang w:val="es-ES"/>
        </w:rPr>
        <w:t>CWS</w:t>
      </w:r>
      <w:r w:rsidRPr="008D7E86">
        <w:rPr>
          <w:i/>
          <w:lang w:val="es-ES"/>
        </w:rPr>
        <w:t xml:space="preserve"> a</w:t>
      </w:r>
      <w:r w:rsidR="00C3354B" w:rsidRPr="008D7E86">
        <w:rPr>
          <w:i/>
          <w:lang w:val="es-ES"/>
        </w:rPr>
        <w:t>:</w:t>
      </w:r>
    </w:p>
    <w:p w:rsidR="00C3354B" w:rsidRPr="008D7E86" w:rsidRDefault="00B9677E" w:rsidP="00C54F4E">
      <w:pPr>
        <w:pStyle w:val="BodyText"/>
        <w:tabs>
          <w:tab w:val="left" w:pos="6101"/>
          <w:tab w:val="left" w:pos="6668"/>
        </w:tabs>
        <w:ind w:left="5533"/>
        <w:rPr>
          <w:i/>
          <w:lang w:val="es-ES"/>
        </w:rPr>
      </w:pPr>
      <w:r w:rsidRPr="008D7E86">
        <w:rPr>
          <w:i/>
          <w:lang w:val="es-ES"/>
        </w:rPr>
        <w:tab/>
      </w:r>
      <w:r w:rsidR="00C3354B" w:rsidRPr="008D7E86">
        <w:rPr>
          <w:i/>
          <w:lang w:val="es-ES"/>
        </w:rPr>
        <w:t>a)</w:t>
      </w:r>
      <w:r w:rsidR="00C3354B" w:rsidRPr="008D7E86">
        <w:rPr>
          <w:i/>
          <w:lang w:val="es-ES"/>
        </w:rPr>
        <w:tab/>
      </w:r>
      <w:r w:rsidR="009B7662" w:rsidRPr="008D7E86">
        <w:rPr>
          <w:i/>
          <w:lang w:val="es-ES"/>
        </w:rPr>
        <w:t xml:space="preserve">tomar nota del </w:t>
      </w:r>
      <w:r w:rsidR="00255B65" w:rsidRPr="008D7E86">
        <w:rPr>
          <w:i/>
          <w:lang w:val="es-ES"/>
        </w:rPr>
        <w:t xml:space="preserve">informe sobre la marcha de la labor realizada por el Equipo Técnico SEQL </w:t>
      </w:r>
      <w:r w:rsidR="009B7662" w:rsidRPr="008D7E86">
        <w:rPr>
          <w:i/>
          <w:lang w:val="es-ES"/>
        </w:rPr>
        <w:t>proporcionad</w:t>
      </w:r>
      <w:r w:rsidR="003F6517" w:rsidRPr="008D7E86">
        <w:rPr>
          <w:i/>
          <w:lang w:val="es-ES"/>
        </w:rPr>
        <w:t>o</w:t>
      </w:r>
      <w:r w:rsidR="009B7662" w:rsidRPr="008D7E86">
        <w:rPr>
          <w:i/>
          <w:lang w:val="es-ES"/>
        </w:rPr>
        <w:t xml:space="preserve"> en el Anexo del presente documento</w:t>
      </w:r>
      <w:r w:rsidR="00C3354B" w:rsidRPr="008D7E86">
        <w:rPr>
          <w:i/>
          <w:lang w:val="es-ES"/>
        </w:rPr>
        <w:t>;</w:t>
      </w:r>
      <w:r w:rsidR="00C32FD6" w:rsidRPr="008D7E86">
        <w:rPr>
          <w:i/>
          <w:lang w:val="es-ES"/>
        </w:rPr>
        <w:t xml:space="preserve"> </w:t>
      </w:r>
      <w:r w:rsidR="00255B65" w:rsidRPr="008D7E86">
        <w:rPr>
          <w:i/>
          <w:lang w:val="es-ES"/>
        </w:rPr>
        <w:t xml:space="preserve"> y</w:t>
      </w:r>
    </w:p>
    <w:p w:rsidR="00852237" w:rsidRPr="008D7E86" w:rsidRDefault="00C3354B" w:rsidP="00D16574">
      <w:pPr>
        <w:pStyle w:val="BodyText"/>
        <w:tabs>
          <w:tab w:val="left" w:pos="6101"/>
          <w:tab w:val="left" w:pos="6668"/>
        </w:tabs>
        <w:ind w:left="5533"/>
        <w:rPr>
          <w:i/>
          <w:iCs/>
          <w:lang w:val="es-ES"/>
        </w:rPr>
      </w:pPr>
      <w:r w:rsidRPr="008D7E86">
        <w:rPr>
          <w:i/>
          <w:lang w:val="es-ES"/>
        </w:rPr>
        <w:tab/>
        <w:t>b)</w:t>
      </w:r>
      <w:r w:rsidRPr="008D7E86">
        <w:rPr>
          <w:i/>
          <w:lang w:val="es-ES"/>
        </w:rPr>
        <w:tab/>
      </w:r>
      <w:r w:rsidR="003678A2" w:rsidRPr="008D7E86">
        <w:rPr>
          <w:i/>
          <w:lang w:val="es-ES"/>
        </w:rPr>
        <w:t>examinar</w:t>
      </w:r>
      <w:r w:rsidR="009B0947" w:rsidRPr="008D7E86">
        <w:rPr>
          <w:i/>
          <w:lang w:val="es-ES"/>
        </w:rPr>
        <w:t xml:space="preserve"> y aprobar la modificación de la Tarea </w:t>
      </w:r>
      <w:r w:rsidR="00BC69A2" w:rsidRPr="008D7E86">
        <w:rPr>
          <w:i/>
          <w:iCs/>
          <w:lang w:val="es-ES"/>
        </w:rPr>
        <w:t>N</w:t>
      </w:r>
      <w:r w:rsidR="009B0947" w:rsidRPr="008D7E86">
        <w:rPr>
          <w:i/>
          <w:iCs/>
          <w:lang w:val="es-ES"/>
        </w:rPr>
        <w:t>º</w:t>
      </w:r>
      <w:r w:rsidR="00D16574">
        <w:rPr>
          <w:i/>
          <w:iCs/>
          <w:lang w:val="es-ES"/>
        </w:rPr>
        <w:t> </w:t>
      </w:r>
      <w:r w:rsidR="009B0947" w:rsidRPr="008D7E86">
        <w:rPr>
          <w:i/>
          <w:iCs/>
          <w:lang w:val="es-ES"/>
        </w:rPr>
        <w:t>44</w:t>
      </w:r>
      <w:r w:rsidR="00D40FA6" w:rsidRPr="008D7E86">
        <w:rPr>
          <w:i/>
          <w:iCs/>
          <w:lang w:val="es-ES"/>
        </w:rPr>
        <w:t xml:space="preserve"> y la asignación de la </w:t>
      </w:r>
      <w:r w:rsidR="00BC69A2" w:rsidRPr="008D7E86">
        <w:rPr>
          <w:i/>
          <w:iCs/>
          <w:lang w:val="es-ES"/>
        </w:rPr>
        <w:t>Tarea N</w:t>
      </w:r>
      <w:r w:rsidR="00D16574">
        <w:rPr>
          <w:i/>
          <w:iCs/>
          <w:lang w:val="es-ES"/>
        </w:rPr>
        <w:t>º </w:t>
      </w:r>
      <w:r w:rsidR="00D40FA6" w:rsidRPr="008D7E86">
        <w:rPr>
          <w:i/>
          <w:iCs/>
          <w:lang w:val="es-ES"/>
        </w:rPr>
        <w:t xml:space="preserve">44 </w:t>
      </w:r>
      <w:r w:rsidR="00C54F4E" w:rsidRPr="008D7E86">
        <w:rPr>
          <w:i/>
          <w:iCs/>
          <w:lang w:val="es-ES"/>
        </w:rPr>
        <w:t xml:space="preserve">modificada </w:t>
      </w:r>
      <w:r w:rsidR="00D40FA6" w:rsidRPr="008D7E86">
        <w:rPr>
          <w:i/>
          <w:iCs/>
          <w:lang w:val="es-ES"/>
        </w:rPr>
        <w:t>al Equipo Técnico SEQL</w:t>
      </w:r>
      <w:r w:rsidR="005C6095" w:rsidRPr="008D7E86">
        <w:rPr>
          <w:i/>
          <w:iCs/>
          <w:lang w:val="es-ES"/>
        </w:rPr>
        <w:t>,</w:t>
      </w:r>
      <w:r w:rsidR="00D40FA6" w:rsidRPr="008D7E86">
        <w:rPr>
          <w:i/>
          <w:iCs/>
          <w:lang w:val="es-ES"/>
        </w:rPr>
        <w:t xml:space="preserve"> tal c</w:t>
      </w:r>
      <w:r w:rsidR="00277D67">
        <w:rPr>
          <w:i/>
          <w:iCs/>
          <w:lang w:val="es-ES"/>
        </w:rPr>
        <w:t>omo se propone en el párrafo</w:t>
      </w:r>
      <w:r w:rsidR="00D16574">
        <w:rPr>
          <w:i/>
          <w:iCs/>
          <w:lang w:val="es-ES"/>
        </w:rPr>
        <w:t> </w:t>
      </w:r>
      <w:bookmarkStart w:id="5" w:name="_GoBack"/>
      <w:bookmarkEnd w:id="5"/>
      <w:r w:rsidR="00277D67">
        <w:rPr>
          <w:i/>
          <w:iCs/>
          <w:lang w:val="es-ES"/>
        </w:rPr>
        <w:t>3.</w:t>
      </w:r>
    </w:p>
    <w:p w:rsidR="00C3354B" w:rsidRPr="008D7E86" w:rsidRDefault="00C3354B" w:rsidP="00F33685">
      <w:pPr>
        <w:rPr>
          <w:lang w:val="es-ES"/>
        </w:rPr>
      </w:pPr>
    </w:p>
    <w:p w:rsidR="009225FD" w:rsidRPr="008D7E86" w:rsidRDefault="00C3354B" w:rsidP="00F33685">
      <w:pPr>
        <w:pStyle w:val="Endofdocument-Annex"/>
        <w:rPr>
          <w:lang w:val="es-ES"/>
        </w:rPr>
      </w:pPr>
      <w:r w:rsidRPr="008D7E86">
        <w:rPr>
          <w:lang w:val="es-ES"/>
        </w:rPr>
        <w:t>[</w:t>
      </w:r>
      <w:r w:rsidR="009B7662" w:rsidRPr="008D7E86">
        <w:rPr>
          <w:lang w:val="es-ES"/>
        </w:rPr>
        <w:t xml:space="preserve">Sigue </w:t>
      </w:r>
      <w:r w:rsidR="00255B65" w:rsidRPr="008D7E86">
        <w:rPr>
          <w:lang w:val="es-ES"/>
        </w:rPr>
        <w:t>el Anexo</w:t>
      </w:r>
      <w:r w:rsidRPr="008D7E86">
        <w:rPr>
          <w:lang w:val="es-ES"/>
        </w:rPr>
        <w:t>]</w:t>
      </w:r>
    </w:p>
    <w:sectPr w:rsidR="009225FD" w:rsidRPr="008D7E86" w:rsidSect="00862123">
      <w:headerReference w:type="default" r:id="rId10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EE" w:rsidRDefault="001007EE">
      <w:r>
        <w:separator/>
      </w:r>
    </w:p>
  </w:endnote>
  <w:endnote w:type="continuationSeparator" w:id="0">
    <w:p w:rsidR="001007EE" w:rsidRDefault="001007EE" w:rsidP="003B38C1">
      <w:r>
        <w:separator/>
      </w:r>
    </w:p>
    <w:p w:rsidR="001007EE" w:rsidRPr="003B38C1" w:rsidRDefault="0010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7EE" w:rsidRPr="003B38C1" w:rsidRDefault="0010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EE" w:rsidRDefault="001007EE">
      <w:r>
        <w:separator/>
      </w:r>
    </w:p>
  </w:footnote>
  <w:footnote w:type="continuationSeparator" w:id="0">
    <w:p w:rsidR="001007EE" w:rsidRDefault="001007EE" w:rsidP="008B60B2">
      <w:r>
        <w:separator/>
      </w:r>
    </w:p>
    <w:p w:rsidR="001007EE" w:rsidRPr="00ED77FB" w:rsidRDefault="0010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7EE" w:rsidRPr="00ED77FB" w:rsidRDefault="0010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17A63" w:rsidP="00477D6B">
    <w:pPr>
      <w:jc w:val="right"/>
    </w:pPr>
    <w:bookmarkStart w:id="6" w:name="Code2"/>
    <w:bookmarkEnd w:id="6"/>
    <w:r>
      <w:t>CWS/4</w:t>
    </w:r>
    <w:r w:rsidR="008D7E86">
      <w:t>BIS</w:t>
    </w:r>
    <w:r>
      <w:t>/</w:t>
    </w:r>
    <w:r w:rsidR="008D7E86">
      <w:t>8</w:t>
    </w:r>
  </w:p>
  <w:p w:rsidR="00EC4E49" w:rsidRDefault="00AC6BB2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1657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07"/>
        </w:tabs>
        <w:ind w:left="54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63"/>
    <w:rsid w:val="0001625F"/>
    <w:rsid w:val="00034C78"/>
    <w:rsid w:val="00043CAA"/>
    <w:rsid w:val="00075432"/>
    <w:rsid w:val="000968ED"/>
    <w:rsid w:val="000B40F7"/>
    <w:rsid w:val="000E0E95"/>
    <w:rsid w:val="000E459B"/>
    <w:rsid w:val="000F5E56"/>
    <w:rsid w:val="000F60D9"/>
    <w:rsid w:val="001002EA"/>
    <w:rsid w:val="001007EE"/>
    <w:rsid w:val="00115804"/>
    <w:rsid w:val="00117A63"/>
    <w:rsid w:val="001267A2"/>
    <w:rsid w:val="001362EE"/>
    <w:rsid w:val="00154567"/>
    <w:rsid w:val="001832A6"/>
    <w:rsid w:val="0018472A"/>
    <w:rsid w:val="001867EF"/>
    <w:rsid w:val="001B304A"/>
    <w:rsid w:val="001C224A"/>
    <w:rsid w:val="002012DF"/>
    <w:rsid w:val="00255B65"/>
    <w:rsid w:val="002634C4"/>
    <w:rsid w:val="00273EBF"/>
    <w:rsid w:val="00277D67"/>
    <w:rsid w:val="00277EFB"/>
    <w:rsid w:val="00286369"/>
    <w:rsid w:val="002928D3"/>
    <w:rsid w:val="002D05A5"/>
    <w:rsid w:val="002F1FE6"/>
    <w:rsid w:val="002F464D"/>
    <w:rsid w:val="002F4E68"/>
    <w:rsid w:val="00312F7F"/>
    <w:rsid w:val="0032293A"/>
    <w:rsid w:val="00357A59"/>
    <w:rsid w:val="00361450"/>
    <w:rsid w:val="003673CF"/>
    <w:rsid w:val="003678A2"/>
    <w:rsid w:val="00382F58"/>
    <w:rsid w:val="003845C1"/>
    <w:rsid w:val="00394EAA"/>
    <w:rsid w:val="003A3A94"/>
    <w:rsid w:val="003A6F89"/>
    <w:rsid w:val="003B38C1"/>
    <w:rsid w:val="003B3DED"/>
    <w:rsid w:val="003F3CE7"/>
    <w:rsid w:val="003F6517"/>
    <w:rsid w:val="00402EE7"/>
    <w:rsid w:val="00411812"/>
    <w:rsid w:val="004162B4"/>
    <w:rsid w:val="00423E3E"/>
    <w:rsid w:val="00427AF4"/>
    <w:rsid w:val="00446893"/>
    <w:rsid w:val="004508B8"/>
    <w:rsid w:val="004563BC"/>
    <w:rsid w:val="004647DA"/>
    <w:rsid w:val="00464D67"/>
    <w:rsid w:val="004719FA"/>
    <w:rsid w:val="00474062"/>
    <w:rsid w:val="00477D6B"/>
    <w:rsid w:val="0049212C"/>
    <w:rsid w:val="004B0C95"/>
    <w:rsid w:val="004D7E4B"/>
    <w:rsid w:val="004D7FF8"/>
    <w:rsid w:val="004E4F9E"/>
    <w:rsid w:val="004F7C4B"/>
    <w:rsid w:val="005019FF"/>
    <w:rsid w:val="00504715"/>
    <w:rsid w:val="0053057A"/>
    <w:rsid w:val="00560A29"/>
    <w:rsid w:val="00571CC0"/>
    <w:rsid w:val="005824E3"/>
    <w:rsid w:val="005C6095"/>
    <w:rsid w:val="005C6649"/>
    <w:rsid w:val="005D2660"/>
    <w:rsid w:val="006008A1"/>
    <w:rsid w:val="00602759"/>
    <w:rsid w:val="00605827"/>
    <w:rsid w:val="006171EC"/>
    <w:rsid w:val="00617687"/>
    <w:rsid w:val="00646050"/>
    <w:rsid w:val="00662341"/>
    <w:rsid w:val="006713CA"/>
    <w:rsid w:val="00676C5C"/>
    <w:rsid w:val="006C3149"/>
    <w:rsid w:val="006E7001"/>
    <w:rsid w:val="006F7A80"/>
    <w:rsid w:val="00717EEF"/>
    <w:rsid w:val="0074001B"/>
    <w:rsid w:val="007604C4"/>
    <w:rsid w:val="00776E4F"/>
    <w:rsid w:val="007B4F7A"/>
    <w:rsid w:val="007D1613"/>
    <w:rsid w:val="007E74FB"/>
    <w:rsid w:val="0081012B"/>
    <w:rsid w:val="008170B2"/>
    <w:rsid w:val="00831AE2"/>
    <w:rsid w:val="00852237"/>
    <w:rsid w:val="00862123"/>
    <w:rsid w:val="008718A5"/>
    <w:rsid w:val="00880FC9"/>
    <w:rsid w:val="0089104F"/>
    <w:rsid w:val="008B2CC1"/>
    <w:rsid w:val="008B60B2"/>
    <w:rsid w:val="008C4A11"/>
    <w:rsid w:val="008D51E4"/>
    <w:rsid w:val="008D7E86"/>
    <w:rsid w:val="008E1463"/>
    <w:rsid w:val="008E5CA1"/>
    <w:rsid w:val="0090731E"/>
    <w:rsid w:val="00916888"/>
    <w:rsid w:val="00916EE2"/>
    <w:rsid w:val="009225FD"/>
    <w:rsid w:val="00954FDA"/>
    <w:rsid w:val="00966A22"/>
    <w:rsid w:val="0096722F"/>
    <w:rsid w:val="009714BF"/>
    <w:rsid w:val="00980843"/>
    <w:rsid w:val="009852B1"/>
    <w:rsid w:val="00996F01"/>
    <w:rsid w:val="009A3A0A"/>
    <w:rsid w:val="009B0947"/>
    <w:rsid w:val="009B7662"/>
    <w:rsid w:val="009E1F00"/>
    <w:rsid w:val="009E2791"/>
    <w:rsid w:val="009E3625"/>
    <w:rsid w:val="009E3F6F"/>
    <w:rsid w:val="009F499F"/>
    <w:rsid w:val="00A42DAF"/>
    <w:rsid w:val="00A45BD8"/>
    <w:rsid w:val="00A5471D"/>
    <w:rsid w:val="00A869B7"/>
    <w:rsid w:val="00A9671E"/>
    <w:rsid w:val="00AA4C5E"/>
    <w:rsid w:val="00AB4A4F"/>
    <w:rsid w:val="00AC205C"/>
    <w:rsid w:val="00AC2B85"/>
    <w:rsid w:val="00AC6BB2"/>
    <w:rsid w:val="00AE62C3"/>
    <w:rsid w:val="00AF0A6B"/>
    <w:rsid w:val="00B05A69"/>
    <w:rsid w:val="00B24728"/>
    <w:rsid w:val="00B31CB6"/>
    <w:rsid w:val="00B62D23"/>
    <w:rsid w:val="00B70061"/>
    <w:rsid w:val="00B812CB"/>
    <w:rsid w:val="00B9677E"/>
    <w:rsid w:val="00B9734B"/>
    <w:rsid w:val="00BA7A15"/>
    <w:rsid w:val="00BC69A2"/>
    <w:rsid w:val="00BD7956"/>
    <w:rsid w:val="00BE04A4"/>
    <w:rsid w:val="00C11BFE"/>
    <w:rsid w:val="00C32FD6"/>
    <w:rsid w:val="00C3354B"/>
    <w:rsid w:val="00C47437"/>
    <w:rsid w:val="00C54F4E"/>
    <w:rsid w:val="00C6636E"/>
    <w:rsid w:val="00C673E4"/>
    <w:rsid w:val="00C67C08"/>
    <w:rsid w:val="00CA514C"/>
    <w:rsid w:val="00CF4CAD"/>
    <w:rsid w:val="00D16574"/>
    <w:rsid w:val="00D40FA6"/>
    <w:rsid w:val="00D45252"/>
    <w:rsid w:val="00D713F5"/>
    <w:rsid w:val="00D71B4D"/>
    <w:rsid w:val="00D93D55"/>
    <w:rsid w:val="00DB1762"/>
    <w:rsid w:val="00DB40F0"/>
    <w:rsid w:val="00DC571A"/>
    <w:rsid w:val="00DD1F40"/>
    <w:rsid w:val="00DD53CE"/>
    <w:rsid w:val="00E335FE"/>
    <w:rsid w:val="00E541AF"/>
    <w:rsid w:val="00E738D4"/>
    <w:rsid w:val="00E804CB"/>
    <w:rsid w:val="00E84598"/>
    <w:rsid w:val="00EB3B24"/>
    <w:rsid w:val="00EB6FD6"/>
    <w:rsid w:val="00EC4E49"/>
    <w:rsid w:val="00ED77FB"/>
    <w:rsid w:val="00EE45FA"/>
    <w:rsid w:val="00F23036"/>
    <w:rsid w:val="00F2604E"/>
    <w:rsid w:val="00F33685"/>
    <w:rsid w:val="00F4130D"/>
    <w:rsid w:val="00F41722"/>
    <w:rsid w:val="00F46A6D"/>
    <w:rsid w:val="00F66152"/>
    <w:rsid w:val="00F81585"/>
    <w:rsid w:val="00FD75A7"/>
    <w:rsid w:val="00FE1E8F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110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paragraph" w:styleId="ListParagraph">
    <w:name w:val="List Paragraph"/>
    <w:basedOn w:val="Normal"/>
    <w:uiPriority w:val="34"/>
    <w:qFormat/>
    <w:rsid w:val="00322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110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paragraph" w:styleId="ListParagraph">
    <w:name w:val="List Paragraph"/>
    <w:basedOn w:val="Normal"/>
    <w:uiPriority w:val="34"/>
    <w:qFormat/>
    <w:rsid w:val="0032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9167-CC7C-4624-BF40-1FA7D7C7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6</TotalTime>
  <Pages>2</Pages>
  <Words>419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CWS/4BIS/8 (en español)</vt:lpstr>
    </vt:vector>
  </TitlesOfParts>
  <Company>WIPO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CWS/4BIS/8 (en español)</dc:title>
  <dc:subject>Informe del equipo técnico SEQL sobre la marcha de la tarea Nº 44</dc:subject>
  <dc:creator>WIPO</dc:creator>
  <cp:keywords>CWS</cp:keywords>
  <dc:description/>
  <cp:lastModifiedBy>RODRIGUEZ Geraldine</cp:lastModifiedBy>
  <cp:revision>5</cp:revision>
  <cp:lastPrinted>2016-03-01T13:13:00Z</cp:lastPrinted>
  <dcterms:created xsi:type="dcterms:W3CDTF">2016-03-01T15:53:00Z</dcterms:created>
  <dcterms:modified xsi:type="dcterms:W3CDTF">2016-03-01T17:15:00Z</dcterms:modified>
</cp:coreProperties>
</file>