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FC" w:rsidRPr="00AD7294" w:rsidRDefault="005B12FC" w:rsidP="005B12FC">
      <w:pPr>
        <w:rPr>
          <w:lang w:val="es-ES"/>
        </w:rPr>
      </w:pPr>
      <w:r w:rsidRPr="00AD7294">
        <w:rPr>
          <w:lang w:val="es-ES"/>
        </w:rPr>
        <w:t>3</w:t>
      </w:r>
      <w:r w:rsidR="00702A96" w:rsidRPr="00AD7294">
        <w:rPr>
          <w:lang w:val="es-ES"/>
        </w:rPr>
        <w:t xml:space="preserve"> de marzo de</w:t>
      </w:r>
      <w:r w:rsidRPr="00AD7294">
        <w:rPr>
          <w:lang w:val="es-ES"/>
        </w:rPr>
        <w:t xml:space="preserve"> 2017</w:t>
      </w:r>
    </w:p>
    <w:p w:rsidR="005B12FC" w:rsidRPr="00AD7294" w:rsidRDefault="005B12FC" w:rsidP="00552F1D">
      <w:pPr>
        <w:spacing w:after="220"/>
        <w:jc w:val="center"/>
        <w:rPr>
          <w:b/>
          <w:sz w:val="28"/>
          <w:lang w:val="es-ES"/>
        </w:rPr>
      </w:pPr>
      <w:r w:rsidRPr="00AD7294">
        <w:rPr>
          <w:b/>
          <w:sz w:val="28"/>
          <w:lang w:val="es-ES"/>
        </w:rPr>
        <w:t xml:space="preserve">ATR – </w:t>
      </w:r>
      <w:r w:rsidR="00702A96" w:rsidRPr="00AD7294">
        <w:rPr>
          <w:b/>
          <w:sz w:val="28"/>
          <w:lang w:val="es-ES"/>
        </w:rPr>
        <w:t>Estadísticas</w:t>
      </w:r>
      <w:r w:rsidRPr="00AD7294">
        <w:rPr>
          <w:b/>
          <w:sz w:val="28"/>
          <w:lang w:val="es-ES"/>
        </w:rPr>
        <w:t xml:space="preserve"> </w:t>
      </w:r>
      <w:bookmarkStart w:id="0" w:name="_GoBack"/>
      <w:bookmarkEnd w:id="0"/>
      <w:r w:rsidRPr="00AD7294">
        <w:rPr>
          <w:b/>
          <w:sz w:val="28"/>
          <w:lang w:val="es-ES"/>
        </w:rPr>
        <w:t>2015</w:t>
      </w:r>
    </w:p>
    <w:tbl>
      <w:tblPr>
        <w:tblW w:w="13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20"/>
        <w:gridCol w:w="3420"/>
        <w:gridCol w:w="3420"/>
        <w:gridCol w:w="3420"/>
      </w:tblGrid>
      <w:tr w:rsidR="005B12FC" w:rsidRPr="00552F1D" w:rsidTr="005B12FC">
        <w:trPr>
          <w:trHeight w:val="780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F3D" w:rsidRPr="00AD7294" w:rsidRDefault="00EB1BE7" w:rsidP="00EB1BE7">
            <w:pPr>
              <w:jc w:val="center"/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Oficina de propiedad i</w:t>
            </w:r>
            <w:r w:rsidR="005B12FC" w:rsidRPr="00AD7294">
              <w:rPr>
                <w:b/>
                <w:bCs/>
                <w:szCs w:val="22"/>
                <w:lang w:val="es-ES"/>
              </w:rPr>
              <w:t>ndustrial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F3D" w:rsidRPr="00AD7294" w:rsidRDefault="00EB1BE7" w:rsidP="00124C65">
            <w:pPr>
              <w:jc w:val="center"/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sobre ac</w:t>
            </w:r>
            <w:r w:rsidR="00124C65" w:rsidRPr="00AD7294">
              <w:rPr>
                <w:b/>
                <w:bCs/>
                <w:szCs w:val="22"/>
                <w:lang w:val="es-ES"/>
              </w:rPr>
              <w:t>tividades de información en materia de patentes</w:t>
            </w:r>
            <w:r w:rsidR="005B12FC" w:rsidRPr="00AD7294">
              <w:rPr>
                <w:b/>
                <w:bCs/>
                <w:szCs w:val="22"/>
                <w:lang w:val="es-ES"/>
              </w:rPr>
              <w:br/>
              <w:t>(CWS/ATR/PI/2015):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F3D" w:rsidRPr="00AD7294" w:rsidRDefault="00124C65" w:rsidP="005B12FC">
            <w:pPr>
              <w:jc w:val="center"/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sobre actividades de información en materia de marcas</w:t>
            </w:r>
            <w:r w:rsidR="005B12FC" w:rsidRPr="00AD7294">
              <w:rPr>
                <w:b/>
                <w:bCs/>
                <w:szCs w:val="22"/>
                <w:lang w:val="es-ES"/>
              </w:rPr>
              <w:br/>
              <w:t>(CWS/ATR/TM/2015):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F3D" w:rsidRPr="00AD7294" w:rsidRDefault="00124C65" w:rsidP="00124C65">
            <w:pPr>
              <w:jc w:val="center"/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sobre actividades de información en materia de diseños</w:t>
            </w:r>
            <w:r w:rsidR="005B12FC" w:rsidRPr="00AD7294">
              <w:rPr>
                <w:b/>
                <w:bCs/>
                <w:szCs w:val="22"/>
                <w:lang w:val="es-ES"/>
              </w:rPr>
              <w:t xml:space="preserve"> </w:t>
            </w:r>
            <w:r w:rsidRPr="00AD7294">
              <w:rPr>
                <w:b/>
                <w:bCs/>
                <w:szCs w:val="22"/>
                <w:lang w:val="es-ES"/>
              </w:rPr>
              <w:t>i</w:t>
            </w:r>
            <w:r w:rsidR="005B12FC" w:rsidRPr="00AD7294">
              <w:rPr>
                <w:b/>
                <w:bCs/>
                <w:szCs w:val="22"/>
                <w:lang w:val="es-ES"/>
              </w:rPr>
              <w:t>ndustriales</w:t>
            </w:r>
            <w:r w:rsidRPr="00AD7294">
              <w:rPr>
                <w:b/>
                <w:bCs/>
                <w:szCs w:val="22"/>
                <w:lang w:val="es-ES"/>
              </w:rPr>
              <w:t xml:space="preserve"> </w:t>
            </w:r>
            <w:r w:rsidR="005B12FC" w:rsidRPr="00AD7294">
              <w:rPr>
                <w:b/>
                <w:bCs/>
                <w:szCs w:val="22"/>
                <w:lang w:val="es-ES"/>
              </w:rPr>
              <w:br/>
              <w:t>(CWS/ATR/ID/2015):</w:t>
            </w:r>
          </w:p>
        </w:tc>
      </w:tr>
      <w:tr w:rsidR="005B12FC" w:rsidRPr="00552F1D" w:rsidTr="005B12FC">
        <w:trPr>
          <w:trHeight w:val="5820"/>
        </w:trPr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AD7294" w:rsidRDefault="005B12FC" w:rsidP="005B12FC">
            <w:pPr>
              <w:spacing w:before="120"/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Australia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Canadá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Chequia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Estonia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Egipto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Reino Unido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Croacia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Hung</w:t>
            </w:r>
            <w:r w:rsidR="00124C65" w:rsidRPr="00AD7294">
              <w:rPr>
                <w:szCs w:val="22"/>
                <w:lang w:val="es-ES"/>
              </w:rPr>
              <w:t>ría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Irlanda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Jap</w:t>
            </w:r>
            <w:r w:rsidR="00124C65" w:rsidRPr="00AD7294">
              <w:rPr>
                <w:szCs w:val="22"/>
                <w:lang w:val="es-ES"/>
              </w:rPr>
              <w:t>ó</w:t>
            </w:r>
            <w:r w:rsidRPr="00AD7294">
              <w:rPr>
                <w:szCs w:val="22"/>
                <w:lang w:val="es-ES"/>
              </w:rPr>
              <w:t>n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K</w:t>
            </w:r>
            <w:r w:rsidR="00124C65" w:rsidRPr="00AD7294">
              <w:rPr>
                <w:szCs w:val="22"/>
                <w:lang w:val="es-ES"/>
              </w:rPr>
              <w:t>i</w:t>
            </w:r>
            <w:r w:rsidRPr="00AD7294">
              <w:rPr>
                <w:szCs w:val="22"/>
                <w:lang w:val="es-ES"/>
              </w:rPr>
              <w:t>rg</w:t>
            </w:r>
            <w:r w:rsidR="00124C65" w:rsidRPr="00AD7294">
              <w:rPr>
                <w:szCs w:val="22"/>
                <w:lang w:val="es-ES"/>
              </w:rPr>
              <w:t>ui</w:t>
            </w:r>
            <w:r w:rsidRPr="00AD7294">
              <w:rPr>
                <w:szCs w:val="22"/>
                <w:lang w:val="es-ES"/>
              </w:rPr>
              <w:t>st</w:t>
            </w:r>
            <w:r w:rsidR="00124C65" w:rsidRPr="00AD7294">
              <w:rPr>
                <w:szCs w:val="22"/>
                <w:lang w:val="es-ES"/>
              </w:rPr>
              <w:t>á</w:t>
            </w:r>
            <w:r w:rsidRPr="00AD7294">
              <w:rPr>
                <w:szCs w:val="22"/>
                <w:lang w:val="es-ES"/>
              </w:rPr>
              <w:t>n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República</w:t>
            </w:r>
            <w:r w:rsidR="005B12FC" w:rsidRPr="00AD7294">
              <w:rPr>
                <w:szCs w:val="22"/>
                <w:lang w:val="es-ES"/>
              </w:rPr>
              <w:t xml:space="preserve"> </w:t>
            </w:r>
            <w:r w:rsidRPr="00AD7294">
              <w:rPr>
                <w:szCs w:val="22"/>
                <w:lang w:val="es-ES"/>
              </w:rPr>
              <w:t>de</w:t>
            </w:r>
            <w:r w:rsidR="005B12FC" w:rsidRPr="00AD7294">
              <w:rPr>
                <w:szCs w:val="22"/>
                <w:lang w:val="es-ES"/>
              </w:rPr>
              <w:t xml:space="preserve"> </w:t>
            </w:r>
            <w:r w:rsidRPr="00AD7294">
              <w:rPr>
                <w:szCs w:val="22"/>
                <w:lang w:val="es-ES"/>
              </w:rPr>
              <w:t>Corea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Lituania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 xml:space="preserve">República de </w:t>
            </w:r>
            <w:proofErr w:type="spellStart"/>
            <w:r w:rsidRPr="00AD7294">
              <w:rPr>
                <w:szCs w:val="22"/>
                <w:lang w:val="es-ES"/>
              </w:rPr>
              <w:t>M</w:t>
            </w:r>
            <w:r w:rsidR="005B12FC" w:rsidRPr="00AD7294">
              <w:rPr>
                <w:szCs w:val="22"/>
                <w:lang w:val="es-ES"/>
              </w:rPr>
              <w:t>oldova</w:t>
            </w:r>
            <w:proofErr w:type="spellEnd"/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México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Nueva Zelandia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Pol</w:t>
            </w:r>
            <w:r w:rsidR="00124C65" w:rsidRPr="00AD7294">
              <w:rPr>
                <w:szCs w:val="22"/>
                <w:lang w:val="es-ES"/>
              </w:rPr>
              <w:t>onia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Serbia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Federación de Rusia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Arabia</w:t>
            </w:r>
            <w:r w:rsidR="00124C65" w:rsidRPr="00AD7294">
              <w:rPr>
                <w:szCs w:val="22"/>
                <w:lang w:val="es-ES"/>
              </w:rPr>
              <w:t xml:space="preserve"> Saudita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Eslovaquia</w:t>
            </w:r>
          </w:p>
          <w:p w:rsidR="005B12FC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Ucrania</w:t>
            </w:r>
          </w:p>
          <w:p w:rsidR="008D1F3D" w:rsidRPr="00AD7294" w:rsidRDefault="00124C65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Uzbekistán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52F1D" w:rsidRDefault="005B12FC" w:rsidP="005B12FC">
            <w:pPr>
              <w:spacing w:before="120"/>
              <w:rPr>
                <w:szCs w:val="22"/>
                <w:lang w:val="fr-FR"/>
              </w:rPr>
            </w:pPr>
            <w:r w:rsidRPr="00552F1D">
              <w:rPr>
                <w:szCs w:val="22"/>
                <w:lang w:val="fr-FR"/>
              </w:rPr>
              <w:t>CWS/ATR/PI/2015/AU</w:t>
            </w:r>
          </w:p>
          <w:p w:rsidR="005B12FC" w:rsidRPr="00552F1D" w:rsidRDefault="005B12FC" w:rsidP="005B12FC">
            <w:pPr>
              <w:rPr>
                <w:szCs w:val="22"/>
                <w:lang w:val="fr-FR"/>
              </w:rPr>
            </w:pPr>
            <w:r w:rsidRPr="00552F1D">
              <w:rPr>
                <w:szCs w:val="22"/>
                <w:lang w:val="fr-FR"/>
              </w:rPr>
              <w:t>CWS/ATR/PI/2015/CA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CWS/ATR/PI/2015/CZ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CWS/ATR/PI/2015/EE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CWS/ATR/PI/2015/EG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CWS/ATR/PI/2015/GB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CWS/ATR/PI/2015/HR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CWS/ATR/PI/2015/HU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CWS/ATR/PI/2015/IE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CWS/ATR/PI/2015/JP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CWS/ATR/PI/2015/KG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CWS/ATR/PI/2015/KR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CWS/ATR/PI/2015/LT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CWS/ATR/PI/2015/MD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CWS/ATR/PI/2015/MX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CWS/ATR/PI/2015/NZ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CWS/ATR/PI/2015/PL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CWS/ATR/PI/2015/RS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CWS/ATR/PI/2015/RU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CWS/ATR/PI/2015/SA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CWS/ATR/PI/2015/SK</w:t>
            </w:r>
          </w:p>
          <w:p w:rsidR="008D1F3D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CWS/ATR/PI/2015/UA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52F1D" w:rsidRDefault="005B12FC" w:rsidP="005B12FC">
            <w:pPr>
              <w:spacing w:before="120"/>
              <w:rPr>
                <w:szCs w:val="22"/>
              </w:rPr>
            </w:pPr>
            <w:r w:rsidRPr="00552F1D">
              <w:rPr>
                <w:szCs w:val="22"/>
              </w:rPr>
              <w:t>CWS/ATR/TM/2015/AU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CWS/ATR/TM/2015/CA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CWS/ATR/TM/2015/CZ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CWS/ATR/TM/2015/EE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CWS/ATR/TM/2015/EG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CWS/ATR/TM/2015/HR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CWS/ATR/TM/2015/HU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CWS/ATR/TM/2015/JP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CWS/ATR/TM/2015/KG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CWS/ATR/TM/2015/KR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CWS/ATR/TM/2015/LT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CWS/ATR/TM/2015/MD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CWS/ATR/TM/2015/MX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CWS/ATR/TM/2015/NZ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CWS/ATR/TM/2015/PL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CWS/ATR/TM/2015/RS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CWS/ATR/TM/2015/RU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CWS/ATR/TM/2015/SK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CWS/ATR/TM/2015/UA</w:t>
            </w:r>
          </w:p>
          <w:p w:rsidR="008D1F3D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CWS/ATR/TM/2015/UZ</w:t>
            </w:r>
          </w:p>
        </w:tc>
        <w:tc>
          <w:tcPr>
            <w:tcW w:w="34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B12FC" w:rsidRPr="00552F1D" w:rsidRDefault="005B12FC" w:rsidP="005B12FC">
            <w:pPr>
              <w:spacing w:before="120"/>
              <w:rPr>
                <w:szCs w:val="22"/>
              </w:rPr>
            </w:pPr>
            <w:r w:rsidRPr="00552F1D">
              <w:rPr>
                <w:szCs w:val="22"/>
              </w:rPr>
              <w:t>CWS/ATR/ID/2015/AU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CWS/ATR/ID/2015/CA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CWS/ATR/ID/2015/CZ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CWS/ATR/ID/2015/EE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CWS/ATR/ID/2015/EG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CWS/ATR/ID/2015/HR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CWS/ATR/ID/2015/HU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CWS/ATR/ID/2015/JP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CWS/ATR/ID/2015/KG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CWS/ATR/ID/2015/KR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CWS/ATR/ID/2015/LT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CWS/ATR/ID/2015/MD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CWS/ATR/ID/2015/MX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CWS/ATR/ID/2015/NZ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CWS/ATR/ID/2015/PL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CWS/ATR/ID/2015/RS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CWS/ATR/ID/2015/RU</w:t>
            </w:r>
          </w:p>
          <w:p w:rsidR="005B12FC" w:rsidRPr="00552F1D" w:rsidRDefault="005B12FC" w:rsidP="005B12FC">
            <w:pPr>
              <w:rPr>
                <w:szCs w:val="22"/>
              </w:rPr>
            </w:pPr>
            <w:r w:rsidRPr="00552F1D">
              <w:rPr>
                <w:szCs w:val="22"/>
              </w:rPr>
              <w:t>CWS/ATR/ID/2015/SK</w:t>
            </w:r>
          </w:p>
          <w:p w:rsidR="005B12FC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CWS/ATR/ID/2015/UA</w:t>
            </w:r>
          </w:p>
          <w:p w:rsidR="008D1F3D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szCs w:val="22"/>
                <w:lang w:val="es-ES"/>
              </w:rPr>
              <w:t>CWS/ATR/ID/2015/UZ</w:t>
            </w:r>
          </w:p>
        </w:tc>
      </w:tr>
      <w:tr w:rsidR="005B12FC" w:rsidRPr="00AD7294" w:rsidTr="005B12FC">
        <w:trPr>
          <w:trHeight w:val="285"/>
        </w:trPr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1F3D" w:rsidRPr="00AD7294" w:rsidRDefault="005B12FC" w:rsidP="00124C65">
            <w:pPr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 xml:space="preserve">23 </w:t>
            </w:r>
            <w:r w:rsidR="00124C65" w:rsidRPr="00AD7294">
              <w:rPr>
                <w:b/>
                <w:bCs/>
                <w:szCs w:val="22"/>
                <w:lang w:val="es-ES"/>
              </w:rPr>
              <w:t>OPI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1F3D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22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1F3D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20</w:t>
            </w:r>
          </w:p>
        </w:tc>
        <w:tc>
          <w:tcPr>
            <w:tcW w:w="3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D1F3D" w:rsidRPr="00AD7294" w:rsidRDefault="005B12FC" w:rsidP="005B12FC">
            <w:pPr>
              <w:rPr>
                <w:szCs w:val="22"/>
                <w:lang w:val="es-ES"/>
              </w:rPr>
            </w:pPr>
            <w:r w:rsidRPr="00AD7294">
              <w:rPr>
                <w:b/>
                <w:bCs/>
                <w:szCs w:val="22"/>
                <w:lang w:val="es-ES"/>
              </w:rPr>
              <w:t>20</w:t>
            </w:r>
          </w:p>
        </w:tc>
      </w:tr>
    </w:tbl>
    <w:p w:rsidR="005B12FC" w:rsidRDefault="005B12FC" w:rsidP="00552F1D">
      <w:pPr>
        <w:pStyle w:val="Endofdocument-Annex"/>
        <w:ind w:left="9639"/>
        <w:rPr>
          <w:lang w:val="es-ES"/>
        </w:rPr>
      </w:pPr>
    </w:p>
    <w:p w:rsidR="00552F1D" w:rsidRDefault="00552F1D" w:rsidP="00552F1D">
      <w:pPr>
        <w:pStyle w:val="Endofdocument-Annex"/>
        <w:ind w:left="9639"/>
        <w:rPr>
          <w:lang w:val="es-ES"/>
        </w:rPr>
      </w:pPr>
    </w:p>
    <w:p w:rsidR="005B12FC" w:rsidRPr="00AD7294" w:rsidRDefault="005B12FC" w:rsidP="00552F1D">
      <w:pPr>
        <w:pStyle w:val="Endofdocument-Annex"/>
        <w:ind w:left="9639"/>
        <w:rPr>
          <w:lang w:val="es-ES"/>
        </w:rPr>
      </w:pPr>
      <w:r w:rsidRPr="00AD7294">
        <w:rPr>
          <w:lang w:val="es-ES"/>
        </w:rPr>
        <w:t>[</w:t>
      </w:r>
      <w:r w:rsidR="00124C65" w:rsidRPr="00AD7294">
        <w:rPr>
          <w:lang w:val="es-ES"/>
        </w:rPr>
        <w:t xml:space="preserve">Fin del Anexo y del </w:t>
      </w:r>
      <w:r w:rsidRPr="00AD7294">
        <w:rPr>
          <w:lang w:val="es-ES"/>
        </w:rPr>
        <w:t>document</w:t>
      </w:r>
      <w:r w:rsidR="00124C65" w:rsidRPr="00AD7294">
        <w:rPr>
          <w:lang w:val="es-ES"/>
        </w:rPr>
        <w:t>o</w:t>
      </w:r>
      <w:r w:rsidRPr="00AD7294">
        <w:rPr>
          <w:lang w:val="es-ES"/>
        </w:rPr>
        <w:t>]</w:t>
      </w:r>
    </w:p>
    <w:sectPr w:rsidR="005B12FC" w:rsidRPr="00AD7294" w:rsidSect="00552F1D">
      <w:headerReference w:type="default" r:id="rId9"/>
      <w:headerReference w:type="first" r:id="rId10"/>
      <w:pgSz w:w="16840" w:h="11907" w:orient="landscape" w:code="9"/>
      <w:pgMar w:top="1417" w:right="1814" w:bottom="1134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Default="004C5A11" w:rsidP="004C5A11">
    <w:pPr>
      <w:jc w:val="right"/>
    </w:pPr>
    <w:r>
      <w:t>CWS/5/18</w:t>
    </w:r>
  </w:p>
  <w:p w:rsidR="004C5A11" w:rsidRDefault="00124C65" w:rsidP="004C5A11">
    <w:pPr>
      <w:jc w:val="right"/>
    </w:pPr>
    <w:r>
      <w:t>página</w:t>
    </w:r>
    <w:r w:rsidR="004C5A11">
      <w:t xml:space="preserve"> </w:t>
    </w:r>
    <w:r w:rsidR="004C5A11">
      <w:fldChar w:fldCharType="begin"/>
    </w:r>
    <w:r w:rsidR="004C5A11">
      <w:instrText xml:space="preserve"> PAGE  \* MERGEFORMAT </w:instrText>
    </w:r>
    <w:r w:rsidR="004C5A11">
      <w:fldChar w:fldCharType="separate"/>
    </w:r>
    <w:r w:rsidR="00552F1D">
      <w:rPr>
        <w:noProof/>
      </w:rPr>
      <w:t>2</w:t>
    </w:r>
    <w:r w:rsidR="004C5A11"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2FC" w:rsidRDefault="005B12FC" w:rsidP="005B12FC">
    <w:pPr>
      <w:jc w:val="right"/>
    </w:pPr>
    <w:r>
      <w:t>CWS/5/18</w:t>
    </w:r>
  </w:p>
  <w:p w:rsidR="005B12FC" w:rsidRPr="0083409A" w:rsidRDefault="005B12FC" w:rsidP="005B12FC">
    <w:pPr>
      <w:jc w:val="right"/>
      <w:rPr>
        <w:lang w:val="es-ES"/>
      </w:rPr>
    </w:pPr>
    <w:r w:rsidRPr="0083409A">
      <w:rPr>
        <w:lang w:val="es-ES"/>
      </w:rPr>
      <w:t>ANEX</w:t>
    </w:r>
    <w:r w:rsidR="00EB1BE7" w:rsidRPr="0083409A">
      <w:rPr>
        <w:lang w:val="es-ES"/>
      </w:rPr>
      <w:t>O</w:t>
    </w:r>
  </w:p>
  <w:p w:rsidR="005B12FC" w:rsidRDefault="005B12FC" w:rsidP="005B12FC">
    <w:pPr>
      <w:jc w:val="right"/>
    </w:pPr>
  </w:p>
  <w:p w:rsidR="005B12FC" w:rsidRDefault="005B12FC" w:rsidP="005B12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6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3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10"/>
  </w:num>
  <w:num w:numId="7">
    <w:abstractNumId w:val="9"/>
  </w:num>
  <w:num w:numId="8">
    <w:abstractNumId w:val="1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13"/>
  </w:num>
  <w:num w:numId="20">
    <w:abstractNumId w:val="14"/>
  </w:num>
  <w:num w:numId="21">
    <w:abstractNumId w:val="5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11"/>
  </w:num>
  <w:num w:numId="27">
    <w:abstractNumId w:val="7"/>
  </w:num>
  <w:num w:numId="28">
    <w:abstractNumId w:val="14"/>
  </w:num>
  <w:num w:numId="29">
    <w:abstractNumId w:val="2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98FEFB-CCB0-4D28-B1DE-384321277142}"/>
    <w:docVar w:name="dgnword-eventsink" w:val="498376304"/>
  </w:docVars>
  <w:rsids>
    <w:rsidRoot w:val="00FF0C0B"/>
    <w:rsid w:val="00062267"/>
    <w:rsid w:val="00076248"/>
    <w:rsid w:val="00096472"/>
    <w:rsid w:val="000A11C9"/>
    <w:rsid w:val="000C5E91"/>
    <w:rsid w:val="000D577F"/>
    <w:rsid w:val="000F5E56"/>
    <w:rsid w:val="00111639"/>
    <w:rsid w:val="00124C65"/>
    <w:rsid w:val="00141702"/>
    <w:rsid w:val="00156E8E"/>
    <w:rsid w:val="001B3C8C"/>
    <w:rsid w:val="001C16AB"/>
    <w:rsid w:val="002206A8"/>
    <w:rsid w:val="00230182"/>
    <w:rsid w:val="0025452F"/>
    <w:rsid w:val="002E0B1A"/>
    <w:rsid w:val="003003C5"/>
    <w:rsid w:val="003018CE"/>
    <w:rsid w:val="00327869"/>
    <w:rsid w:val="0033456F"/>
    <w:rsid w:val="00381A3E"/>
    <w:rsid w:val="00383FFD"/>
    <w:rsid w:val="00385901"/>
    <w:rsid w:val="003D5EED"/>
    <w:rsid w:val="003F5966"/>
    <w:rsid w:val="003F6646"/>
    <w:rsid w:val="0042294A"/>
    <w:rsid w:val="00431118"/>
    <w:rsid w:val="004C5A11"/>
    <w:rsid w:val="004D413A"/>
    <w:rsid w:val="004E251F"/>
    <w:rsid w:val="004F65B8"/>
    <w:rsid w:val="0054177D"/>
    <w:rsid w:val="00552F1D"/>
    <w:rsid w:val="00575CCD"/>
    <w:rsid w:val="00576C26"/>
    <w:rsid w:val="00593B78"/>
    <w:rsid w:val="005B12FC"/>
    <w:rsid w:val="005B6BA9"/>
    <w:rsid w:val="00603405"/>
    <w:rsid w:val="006116D1"/>
    <w:rsid w:val="00632A3D"/>
    <w:rsid w:val="00702A96"/>
    <w:rsid w:val="00713B1C"/>
    <w:rsid w:val="00714444"/>
    <w:rsid w:val="00742773"/>
    <w:rsid w:val="007948F7"/>
    <w:rsid w:val="007B240C"/>
    <w:rsid w:val="007B2F71"/>
    <w:rsid w:val="007D23C3"/>
    <w:rsid w:val="007D53C7"/>
    <w:rsid w:val="007E5E98"/>
    <w:rsid w:val="007F45F5"/>
    <w:rsid w:val="00804DB7"/>
    <w:rsid w:val="0083074B"/>
    <w:rsid w:val="0083409A"/>
    <w:rsid w:val="00843AD9"/>
    <w:rsid w:val="008522AC"/>
    <w:rsid w:val="00876BDF"/>
    <w:rsid w:val="00880B17"/>
    <w:rsid w:val="00886478"/>
    <w:rsid w:val="008A0437"/>
    <w:rsid w:val="008B7620"/>
    <w:rsid w:val="008D1F3D"/>
    <w:rsid w:val="0091519E"/>
    <w:rsid w:val="00954432"/>
    <w:rsid w:val="00960820"/>
    <w:rsid w:val="009753D8"/>
    <w:rsid w:val="009A4C07"/>
    <w:rsid w:val="00A000A9"/>
    <w:rsid w:val="00A76F03"/>
    <w:rsid w:val="00AB1EB8"/>
    <w:rsid w:val="00AC2AFE"/>
    <w:rsid w:val="00AC6B4E"/>
    <w:rsid w:val="00AD7294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64C9"/>
    <w:rsid w:val="00BA654A"/>
    <w:rsid w:val="00BB0939"/>
    <w:rsid w:val="00BB2015"/>
    <w:rsid w:val="00BC1850"/>
    <w:rsid w:val="00BC7D37"/>
    <w:rsid w:val="00BF7FA7"/>
    <w:rsid w:val="00C554EC"/>
    <w:rsid w:val="00C819AB"/>
    <w:rsid w:val="00CA76EE"/>
    <w:rsid w:val="00CD5801"/>
    <w:rsid w:val="00CE10BD"/>
    <w:rsid w:val="00CE54CC"/>
    <w:rsid w:val="00D66D58"/>
    <w:rsid w:val="00E131EE"/>
    <w:rsid w:val="00E23352"/>
    <w:rsid w:val="00E561D4"/>
    <w:rsid w:val="00EB1BE7"/>
    <w:rsid w:val="00ED5616"/>
    <w:rsid w:val="00EF413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paragraph" w:customStyle="1" w:styleId="Endofdocument-Annex">
    <w:name w:val="[End of document - Annex]"/>
    <w:basedOn w:val="Normal"/>
    <w:rsid w:val="005B12FC"/>
    <w:pPr>
      <w:ind w:left="5534"/>
    </w:pPr>
    <w:rPr>
      <w:rFonts w:eastAsia="SimSu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37F0A-7315-477B-BE8C-CD27B73A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1641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 Annex (in English)</vt:lpstr>
    </vt:vector>
  </TitlesOfParts>
  <Company>World Intellectual Property Organization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Annex (in Spanish)</dc:title>
  <dc:subject>Report on Annual Technical Reports (ATRs)</dc:subject>
  <dc:creator>WIPO</dc:creator>
  <cp:keywords>CWS</cp:keywords>
  <cp:lastModifiedBy>ZAGO Bétina</cp:lastModifiedBy>
  <cp:revision>4</cp:revision>
  <cp:lastPrinted>2017-04-20T07:25:00Z</cp:lastPrinted>
  <dcterms:created xsi:type="dcterms:W3CDTF">2017-05-03T14:26:00Z</dcterms:created>
  <dcterms:modified xsi:type="dcterms:W3CDTF">2017-05-03T14:27:00Z</dcterms:modified>
</cp:coreProperties>
</file>