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360E4" w14:textId="1DB0501D" w:rsidR="00A47CC8" w:rsidRPr="002F7A6B" w:rsidRDefault="0032748D" w:rsidP="0032748D">
      <w:pPr>
        <w:pStyle w:val="Heading1"/>
        <w:rPr>
          <w:lang w:val="fr-FR" w:eastAsia="en-GB"/>
        </w:rPr>
      </w:pPr>
      <w:bookmarkStart w:id="0" w:name="_GoBack"/>
      <w:bookmarkEnd w:id="0"/>
      <w:r>
        <w:rPr>
          <w:lang w:val="fr-FR" w:eastAsia="en-GB"/>
        </w:rPr>
        <w:t>P</w:t>
      </w:r>
      <w:r w:rsidRPr="002F7A6B">
        <w:rPr>
          <w:lang w:val="fr-FR" w:eastAsia="en-GB"/>
        </w:rPr>
        <w:t>rogramme de travail et liste des tâches du comité des normes de l</w:t>
      </w:r>
      <w:r w:rsidR="005F66D7" w:rsidRPr="002F7A6B">
        <w:rPr>
          <w:lang w:val="fr-FR" w:eastAsia="en-GB"/>
        </w:rPr>
        <w:t>’</w:t>
      </w:r>
      <w:r w:rsidR="00174995" w:rsidRPr="002F7A6B">
        <w:rPr>
          <w:lang w:val="fr-FR" w:eastAsia="en-GB"/>
        </w:rPr>
        <w:t>OMPI (CWS)</w:t>
      </w:r>
    </w:p>
    <w:p w14:paraId="3987083C" w14:textId="39DA6482" w:rsidR="00A47CC8" w:rsidRPr="009E058F" w:rsidRDefault="00A47CC8" w:rsidP="00C2206D">
      <w:pPr>
        <w:pStyle w:val="Heading2"/>
      </w:pPr>
      <w:r w:rsidRPr="009E058F">
        <w:t>Tâche n°</w:t>
      </w:r>
      <w:r w:rsidR="002040A9" w:rsidRPr="009E058F">
        <w:t> </w:t>
      </w:r>
      <w:r w:rsidRPr="009E058F">
        <w:t>18</w:t>
      </w:r>
    </w:p>
    <w:p w14:paraId="557E6540" w14:textId="6F256C7C" w:rsidR="00A47CC8" w:rsidRPr="00A35E7E" w:rsidRDefault="00A47CC8" w:rsidP="00A875B7">
      <w:pPr>
        <w:pStyle w:val="ONUMFS"/>
        <w:rPr>
          <w:lang w:val="fr-FR"/>
        </w:rPr>
      </w:pPr>
      <w:r w:rsidRPr="00A35E7E">
        <w:rPr>
          <w:i/>
          <w:lang w:val="fr-FR"/>
        </w:rPr>
        <w:t>Description</w:t>
      </w:r>
      <w:r w:rsidR="005F66D7" w:rsidRPr="00A35E7E">
        <w:rPr>
          <w:lang w:val="fr-FR"/>
        </w:rPr>
        <w:t> :</w:t>
      </w:r>
      <w:r w:rsidR="00A35E7E" w:rsidRPr="00A35E7E">
        <w:rPr>
          <w:lang w:val="fr-FR"/>
        </w:rPr>
        <w:br/>
      </w:r>
      <w:r w:rsidRPr="00A35E7E">
        <w:rPr>
          <w:lang w:val="fr-FR"/>
        </w:rPr>
        <w:t>Recenser les domaines de normalisation possibles concernant l</w:t>
      </w:r>
      <w:r w:rsidR="005F66D7" w:rsidRPr="00A35E7E">
        <w:rPr>
          <w:lang w:val="fr-FR"/>
        </w:rPr>
        <w:t>’</w:t>
      </w:r>
      <w:r w:rsidRPr="00A35E7E">
        <w:rPr>
          <w:lang w:val="fr-FR"/>
        </w:rPr>
        <w:t>échange de données déchiffrables par machine sur la base de projets envisagés par des organismes tels que les cinq</w:t>
      </w:r>
      <w:r w:rsidR="002040A9" w:rsidRPr="00A35E7E">
        <w:rPr>
          <w:lang w:val="fr-FR"/>
        </w:rPr>
        <w:t> </w:t>
      </w:r>
      <w:r w:rsidRPr="00A35E7E">
        <w:rPr>
          <w:lang w:val="fr-FR"/>
        </w:rPr>
        <w:t>offices de propriété intellectuelle (dits IP5), les cinq</w:t>
      </w:r>
      <w:r w:rsidR="002040A9" w:rsidRPr="00A35E7E">
        <w:rPr>
          <w:lang w:val="fr-FR"/>
        </w:rPr>
        <w:t> </w:t>
      </w:r>
      <w:r w:rsidRPr="00A35E7E">
        <w:rPr>
          <w:lang w:val="fr-FR"/>
        </w:rPr>
        <w:t>offices de marques (dits TM5), le forum des cinq</w:t>
      </w:r>
      <w:r w:rsidR="002040A9" w:rsidRPr="00A35E7E">
        <w:rPr>
          <w:lang w:val="fr-FR"/>
        </w:rPr>
        <w:t> </w:t>
      </w:r>
      <w:r w:rsidRPr="00A35E7E">
        <w:rPr>
          <w:lang w:val="fr-FR"/>
        </w:rPr>
        <w:t>offices de dessins et modèles industriels (dit ID5), l</w:t>
      </w:r>
      <w:r w:rsidR="005F66D7" w:rsidRPr="00A35E7E">
        <w:rPr>
          <w:lang w:val="fr-FR"/>
        </w:rPr>
        <w:t>’</w:t>
      </w:r>
      <w:r w:rsidRPr="00A35E7E">
        <w:rPr>
          <w:lang w:val="fr-FR"/>
        </w:rPr>
        <w:t>ISO,</w:t>
      </w:r>
      <w:r w:rsidR="00A46980" w:rsidRPr="00A35E7E">
        <w:rPr>
          <w:lang w:val="fr-FR"/>
        </w:rPr>
        <w:t xml:space="preserve"> la CEI</w:t>
      </w:r>
      <w:r w:rsidRPr="00A35E7E">
        <w:rPr>
          <w:lang w:val="fr-FR"/>
        </w:rPr>
        <w:t xml:space="preserve"> et d</w:t>
      </w:r>
      <w:r w:rsidR="005F66D7" w:rsidRPr="00A35E7E">
        <w:rPr>
          <w:lang w:val="fr-FR"/>
        </w:rPr>
        <w:t>’</w:t>
      </w:r>
      <w:r w:rsidRPr="00A35E7E">
        <w:rPr>
          <w:lang w:val="fr-FR"/>
        </w:rPr>
        <w:t>autres institutions connues de normalisation industrielle.</w:t>
      </w:r>
    </w:p>
    <w:p w14:paraId="4758CB23" w14:textId="5F04E700" w:rsidR="00A47CC8" w:rsidRPr="00A35E7E" w:rsidRDefault="00A47CC8" w:rsidP="00931F18">
      <w:pPr>
        <w:pStyle w:val="ONUMFS"/>
        <w:rPr>
          <w:lang w:val="fr-FR"/>
        </w:rPr>
      </w:pPr>
      <w:r w:rsidRPr="00A35E7E">
        <w:rPr>
          <w:i/>
          <w:lang w:val="fr-FR"/>
        </w:rPr>
        <w:t>Responsable de la tâche/</w:t>
      </w:r>
      <w:r w:rsidR="003C1BCE" w:rsidRPr="00A35E7E">
        <w:rPr>
          <w:i/>
          <w:lang w:val="fr-FR"/>
        </w:rPr>
        <w:t>Responsable de l</w:t>
      </w:r>
      <w:r w:rsidR="005F66D7" w:rsidRPr="00A35E7E">
        <w:rPr>
          <w:i/>
          <w:lang w:val="fr-FR"/>
        </w:rPr>
        <w:t>’</w:t>
      </w:r>
      <w:r w:rsidR="003C1BCE" w:rsidRPr="00A35E7E">
        <w:rPr>
          <w:i/>
          <w:lang w:val="fr-FR"/>
        </w:rPr>
        <w:t>équipe d</w:t>
      </w:r>
      <w:r w:rsidR="005F66D7" w:rsidRPr="00A35E7E">
        <w:rPr>
          <w:i/>
          <w:lang w:val="fr-FR"/>
        </w:rPr>
        <w:t>’</w:t>
      </w:r>
      <w:r w:rsidR="003C1BCE" w:rsidRPr="00A35E7E">
        <w:rPr>
          <w:i/>
          <w:lang w:val="fr-FR"/>
        </w:rPr>
        <w:t>experts</w:t>
      </w:r>
      <w:r w:rsidR="00A8264C" w:rsidRPr="00A35E7E">
        <w:rPr>
          <w:lang w:val="fr-FR"/>
        </w:rPr>
        <w:t> </w:t>
      </w:r>
      <w:r w:rsidR="00703839" w:rsidRPr="00A35E7E">
        <w:rPr>
          <w:lang w:val="fr-FR"/>
        </w:rPr>
        <w:t>:</w:t>
      </w:r>
      <w:r w:rsidR="00A35E7E">
        <w:rPr>
          <w:lang w:val="fr-FR"/>
        </w:rPr>
        <w:br/>
      </w:r>
      <w:r w:rsidRPr="00A35E7E">
        <w:rPr>
          <w:lang w:val="fr-FR"/>
        </w:rPr>
        <w:t>Bureau international</w:t>
      </w:r>
    </w:p>
    <w:p w14:paraId="580D732E" w14:textId="7C5212E1" w:rsidR="00A47CC8" w:rsidRPr="00A35E7E" w:rsidRDefault="00A47CC8" w:rsidP="004221F3">
      <w:pPr>
        <w:pStyle w:val="ONUMFS"/>
        <w:rPr>
          <w:lang w:val="fr-FR"/>
        </w:rPr>
      </w:pPr>
      <w:r w:rsidRPr="00A35E7E">
        <w:rPr>
          <w:i/>
          <w:lang w:val="fr-FR"/>
        </w:rPr>
        <w:t>Actions programmées</w:t>
      </w:r>
      <w:r w:rsidR="005F66D7" w:rsidRPr="00A35E7E">
        <w:rPr>
          <w:lang w:val="fr-FR"/>
        </w:rPr>
        <w:t> :</w:t>
      </w:r>
      <w:r w:rsidR="00A35E7E">
        <w:rPr>
          <w:lang w:val="fr-FR"/>
        </w:rPr>
        <w:br/>
      </w:r>
      <w:r w:rsidRPr="00A35E7E">
        <w:rPr>
          <w:lang w:val="fr-FR"/>
        </w:rPr>
        <w:t>Le Bureau international devrait coordonner la notification de faits nouveaux relatifs à la normalisation ou à la présentation de propositions</w:t>
      </w:r>
      <w:r w:rsidR="00A46980" w:rsidRPr="00A35E7E">
        <w:rPr>
          <w:lang w:val="fr-FR"/>
        </w:rPr>
        <w:t xml:space="preserve"> au CWS</w:t>
      </w:r>
      <w:r w:rsidRPr="00A35E7E">
        <w:rPr>
          <w:lang w:val="fr-FR"/>
        </w:rPr>
        <w:t xml:space="preserve"> s</w:t>
      </w:r>
      <w:r w:rsidR="005F66D7" w:rsidRPr="00A35E7E">
        <w:rPr>
          <w:lang w:val="fr-FR"/>
        </w:rPr>
        <w:t>’</w:t>
      </w:r>
      <w:r w:rsidRPr="00A35E7E">
        <w:rPr>
          <w:lang w:val="fr-FR"/>
        </w:rPr>
        <w:t>il y a lieu.</w:t>
      </w:r>
    </w:p>
    <w:p w14:paraId="3D543FC2" w14:textId="2AD6342A" w:rsidR="00A47CC8" w:rsidRPr="009E058F" w:rsidRDefault="00A47CC8" w:rsidP="00A35E7E">
      <w:pPr>
        <w:pStyle w:val="ONUMFS"/>
      </w:pPr>
      <w:r w:rsidRPr="00A35E7E">
        <w:rPr>
          <w:i/>
        </w:rPr>
        <w:t>Observations</w:t>
      </w:r>
      <w:r w:rsidR="005F66D7">
        <w:t> :</w:t>
      </w:r>
    </w:p>
    <w:p w14:paraId="0A6F05D9" w14:textId="452F3125" w:rsidR="00A47CC8" w:rsidRPr="00A22255" w:rsidRDefault="00A47CC8" w:rsidP="0032748D">
      <w:pPr>
        <w:pStyle w:val="ListParagraph"/>
        <w:numPr>
          <w:ilvl w:val="1"/>
          <w:numId w:val="6"/>
        </w:numPr>
        <w:autoSpaceDE w:val="0"/>
        <w:autoSpaceDN w:val="0"/>
        <w:spacing w:after="220"/>
        <w:ind w:left="1134" w:right="1608" w:hanging="567"/>
        <w:contextualSpacing w:val="0"/>
        <w:rPr>
          <w:lang w:val="fr-FR"/>
        </w:rPr>
      </w:pPr>
      <w:r w:rsidRPr="00A22255">
        <w:rPr>
          <w:lang w:val="fr-FR"/>
        </w:rPr>
        <w:t>La tâche n°</w:t>
      </w:r>
      <w:r w:rsidR="002040A9" w:rsidRPr="00A22255">
        <w:rPr>
          <w:lang w:val="fr-FR"/>
        </w:rPr>
        <w:t> </w:t>
      </w:r>
      <w:r w:rsidRPr="00A22255">
        <w:rPr>
          <w:lang w:val="fr-FR"/>
        </w:rPr>
        <w:t xml:space="preserve">18 est une activité permanente menée à titre informatif (voir le </w:t>
      </w:r>
      <w:r w:rsidR="00A46980" w:rsidRPr="00A22255">
        <w:rPr>
          <w:lang w:val="fr-FR"/>
        </w:rPr>
        <w:t>paragraphe 1</w:t>
      </w:r>
      <w:r w:rsidRPr="00A22255">
        <w:rPr>
          <w:lang w:val="fr-FR"/>
        </w:rPr>
        <w:t xml:space="preserve">22 du </w:t>
      </w:r>
      <w:r w:rsidR="005F66D7" w:rsidRPr="00A22255">
        <w:rPr>
          <w:lang w:val="fr-FR"/>
        </w:rPr>
        <w:t>document CW</w:t>
      </w:r>
      <w:r w:rsidRPr="00A22255">
        <w:rPr>
          <w:lang w:val="fr-FR"/>
        </w:rPr>
        <w:t>S/4BIS/16).</w:t>
      </w:r>
    </w:p>
    <w:p w14:paraId="11F1818D" w14:textId="3B2964BE" w:rsidR="00A47CC8" w:rsidRPr="00A22255" w:rsidRDefault="00A47CC8" w:rsidP="0032748D">
      <w:pPr>
        <w:pStyle w:val="ListParagraph"/>
        <w:numPr>
          <w:ilvl w:val="1"/>
          <w:numId w:val="6"/>
        </w:numPr>
        <w:autoSpaceDE w:val="0"/>
        <w:autoSpaceDN w:val="0"/>
        <w:spacing w:after="220"/>
        <w:ind w:left="1134" w:right="1791" w:hanging="567"/>
        <w:contextualSpacing w:val="0"/>
        <w:rPr>
          <w:lang w:val="fr-FR"/>
        </w:rPr>
      </w:pPr>
      <w:r w:rsidRPr="00A22255">
        <w:rPr>
          <w:lang w:val="fr-FR"/>
        </w:rPr>
        <w:t>À la reprise de sa quatr</w:t>
      </w:r>
      <w:r w:rsidR="005F66D7" w:rsidRPr="00A22255">
        <w:rPr>
          <w:lang w:val="fr-FR"/>
        </w:rPr>
        <w:t>ième session</w:t>
      </w:r>
      <w:r w:rsidRPr="00A22255">
        <w:rPr>
          <w:lang w:val="fr-FR"/>
        </w:rPr>
        <w:t>,</w:t>
      </w:r>
      <w:r w:rsidR="00A46980" w:rsidRPr="00A22255">
        <w:rPr>
          <w:lang w:val="fr-FR"/>
        </w:rPr>
        <w:t xml:space="preserve"> le CWS</w:t>
      </w:r>
      <w:r w:rsidRPr="00A22255">
        <w:rPr>
          <w:lang w:val="fr-FR"/>
        </w:rPr>
        <w:t xml:space="preserve"> a révisé la description de la tâche n°</w:t>
      </w:r>
      <w:r w:rsidR="002040A9" w:rsidRPr="00A22255">
        <w:rPr>
          <w:lang w:val="fr-FR"/>
        </w:rPr>
        <w:t> </w:t>
      </w:r>
      <w:r w:rsidRPr="00A22255">
        <w:rPr>
          <w:lang w:val="fr-FR"/>
        </w:rPr>
        <w:t>18 de manière à inclure deux</w:t>
      </w:r>
      <w:r w:rsidR="002040A9" w:rsidRPr="00A22255">
        <w:rPr>
          <w:lang w:val="fr-FR"/>
        </w:rPr>
        <w:t> </w:t>
      </w:r>
      <w:r w:rsidRPr="00A22255">
        <w:rPr>
          <w:lang w:val="fr-FR"/>
        </w:rPr>
        <w:t xml:space="preserve">nouvelles références, </w:t>
      </w:r>
      <w:r w:rsidR="005F66D7" w:rsidRPr="00A22255">
        <w:rPr>
          <w:lang w:val="fr-FR"/>
        </w:rPr>
        <w:t>à savoir</w:t>
      </w:r>
      <w:r w:rsidRPr="00A22255">
        <w:rPr>
          <w:lang w:val="fr-FR"/>
        </w:rPr>
        <w:t xml:space="preserve"> les cinq</w:t>
      </w:r>
      <w:r w:rsidR="002040A9" w:rsidRPr="00A22255">
        <w:rPr>
          <w:lang w:val="fr-FR"/>
        </w:rPr>
        <w:t> </w:t>
      </w:r>
      <w:r w:rsidRPr="00A22255">
        <w:rPr>
          <w:lang w:val="fr-FR"/>
        </w:rPr>
        <w:t>offices de marques (dits TM5) et le forum des cinq</w:t>
      </w:r>
      <w:r w:rsidR="002040A9" w:rsidRPr="00A22255">
        <w:rPr>
          <w:lang w:val="fr-FR"/>
        </w:rPr>
        <w:t> </w:t>
      </w:r>
      <w:r w:rsidRPr="00A22255">
        <w:rPr>
          <w:lang w:val="fr-FR"/>
        </w:rPr>
        <w:t xml:space="preserve">offices de dessins et modèles industriels (dit ID5) (voir le </w:t>
      </w:r>
      <w:r w:rsidR="00A46980" w:rsidRPr="00A22255">
        <w:rPr>
          <w:lang w:val="fr-FR"/>
        </w:rPr>
        <w:t>paragraphe 1</w:t>
      </w:r>
      <w:r w:rsidRPr="00A22255">
        <w:rPr>
          <w:lang w:val="fr-FR"/>
        </w:rPr>
        <w:t xml:space="preserve">12 du </w:t>
      </w:r>
      <w:r w:rsidR="005F66D7" w:rsidRPr="00A22255">
        <w:rPr>
          <w:lang w:val="fr-FR"/>
        </w:rPr>
        <w:t>document CW</w:t>
      </w:r>
      <w:r w:rsidRPr="00A22255">
        <w:rPr>
          <w:lang w:val="fr-FR"/>
        </w:rPr>
        <w:t>S/4BIS/16).</w:t>
      </w:r>
    </w:p>
    <w:p w14:paraId="01750725" w14:textId="74198014" w:rsidR="004B3A5E" w:rsidRDefault="00A47CC8" w:rsidP="0032748D">
      <w:pPr>
        <w:pStyle w:val="ListParagraph"/>
        <w:numPr>
          <w:ilvl w:val="1"/>
          <w:numId w:val="6"/>
        </w:numPr>
        <w:autoSpaceDE w:val="0"/>
        <w:autoSpaceDN w:val="0"/>
        <w:spacing w:after="220"/>
        <w:ind w:left="1134" w:right="1791" w:hanging="567"/>
        <w:contextualSpacing w:val="0"/>
        <w:rPr>
          <w:lang w:val="fr-FR"/>
        </w:rPr>
      </w:pPr>
      <w:r w:rsidRPr="00A22255">
        <w:rPr>
          <w:lang w:val="fr-FR"/>
        </w:rPr>
        <w:t>À sa cinqu</w:t>
      </w:r>
      <w:r w:rsidR="005F66D7" w:rsidRPr="00A22255">
        <w:rPr>
          <w:lang w:val="fr-FR"/>
        </w:rPr>
        <w:t>ième session</w:t>
      </w:r>
      <w:r w:rsidRPr="00A22255">
        <w:rPr>
          <w:lang w:val="fr-FR"/>
        </w:rPr>
        <w:t>,</w:t>
      </w:r>
      <w:r w:rsidR="00A46980" w:rsidRPr="00A22255">
        <w:rPr>
          <w:lang w:val="fr-FR"/>
        </w:rPr>
        <w:t xml:space="preserve"> le CWS</w:t>
      </w:r>
      <w:r w:rsidRPr="00A22255">
        <w:rPr>
          <w:lang w:val="fr-FR"/>
        </w:rPr>
        <w:t xml:space="preserve"> a créé une nouvelle tâche n°</w:t>
      </w:r>
      <w:r w:rsidR="002040A9" w:rsidRPr="00A22255">
        <w:rPr>
          <w:lang w:val="fr-FR"/>
        </w:rPr>
        <w:t> </w:t>
      </w:r>
      <w:r w:rsidRPr="00A22255">
        <w:rPr>
          <w:lang w:val="fr-FR"/>
        </w:rPr>
        <w:t>56 concernant les communications de machine à machine.</w:t>
      </w:r>
    </w:p>
    <w:p w14:paraId="1E2C4BBE" w14:textId="4BDBA6CD" w:rsidR="005F66D7" w:rsidRPr="00A22255" w:rsidRDefault="007A1CB7" w:rsidP="0032748D">
      <w:pPr>
        <w:pStyle w:val="ListParagraph"/>
        <w:numPr>
          <w:ilvl w:val="1"/>
          <w:numId w:val="6"/>
        </w:numPr>
        <w:autoSpaceDE w:val="0"/>
        <w:autoSpaceDN w:val="0"/>
        <w:spacing w:after="220"/>
        <w:ind w:left="1134" w:right="1791" w:hanging="567"/>
        <w:contextualSpacing w:val="0"/>
        <w:rPr>
          <w:lang w:val="fr-FR"/>
        </w:rPr>
      </w:pPr>
      <w:r w:rsidRPr="00A22255">
        <w:rPr>
          <w:noProof/>
          <w:lang w:val="fr-FR"/>
        </w:rPr>
        <w:t>À sa huit</w:t>
      </w:r>
      <w:r w:rsidR="005F66D7" w:rsidRPr="00A22255">
        <w:rPr>
          <w:noProof/>
          <w:lang w:val="fr-FR"/>
        </w:rPr>
        <w:t>ième session</w:t>
      </w:r>
      <w:r w:rsidRPr="00A22255">
        <w:rPr>
          <w:noProof/>
          <w:lang w:val="fr-FR"/>
        </w:rPr>
        <w:t>,</w:t>
      </w:r>
      <w:r w:rsidR="005F66D7" w:rsidRPr="00A22255">
        <w:rPr>
          <w:noProof/>
          <w:lang w:val="fr-FR"/>
        </w:rPr>
        <w:t xml:space="preserve"> le CWS</w:t>
      </w:r>
      <w:r w:rsidR="00B60EE4" w:rsidRPr="00A22255">
        <w:rPr>
          <w:noProof/>
          <w:lang w:val="fr-FR"/>
        </w:rPr>
        <w:t xml:space="preserve"> </w:t>
      </w:r>
      <w:r w:rsidRPr="00A22255">
        <w:rPr>
          <w:noProof/>
          <w:lang w:val="fr-FR"/>
        </w:rPr>
        <w:t xml:space="preserve">a </w:t>
      </w:r>
      <w:r w:rsidR="00B60EE4" w:rsidRPr="00A22255">
        <w:rPr>
          <w:noProof/>
          <w:lang w:val="fr-FR"/>
        </w:rPr>
        <w:t>adopt</w:t>
      </w:r>
      <w:r w:rsidRPr="00A22255">
        <w:rPr>
          <w:noProof/>
          <w:lang w:val="fr-FR"/>
        </w:rPr>
        <w:t>é</w:t>
      </w:r>
      <w:r w:rsidR="00B60EE4" w:rsidRPr="00A22255">
        <w:rPr>
          <w:noProof/>
          <w:lang w:val="fr-FR"/>
        </w:rPr>
        <w:t xml:space="preserve"> </w:t>
      </w:r>
      <w:r w:rsidR="004B3A5E" w:rsidRPr="00A22255">
        <w:rPr>
          <w:noProof/>
          <w:lang w:val="fr-FR"/>
        </w:rPr>
        <w:t>la norme</w:t>
      </w:r>
      <w:r w:rsidR="00A8264C" w:rsidRPr="00A22255">
        <w:rPr>
          <w:noProof/>
          <w:lang w:val="fr-FR"/>
        </w:rPr>
        <w:t> </w:t>
      </w:r>
      <w:r w:rsidR="004B3A5E" w:rsidRPr="00A22255">
        <w:rPr>
          <w:noProof/>
          <w:lang w:val="fr-FR"/>
        </w:rPr>
        <w:t>ST.90 de l</w:t>
      </w:r>
      <w:r w:rsidR="005F66D7" w:rsidRPr="00A22255">
        <w:rPr>
          <w:noProof/>
          <w:lang w:val="fr-FR"/>
        </w:rPr>
        <w:t>’</w:t>
      </w:r>
      <w:r w:rsidR="004B3A5E" w:rsidRPr="00A22255">
        <w:rPr>
          <w:noProof/>
          <w:lang w:val="fr-FR"/>
        </w:rPr>
        <w:t>OMPI relative aux r</w:t>
      </w:r>
      <w:r w:rsidR="00B60EE4" w:rsidRPr="00A22255">
        <w:rPr>
          <w:noProof/>
          <w:lang w:val="fr-FR"/>
        </w:rPr>
        <w:t>ecomm</w:t>
      </w:r>
      <w:r w:rsidR="004B3A5E" w:rsidRPr="00A22255">
        <w:rPr>
          <w:noProof/>
          <w:lang w:val="fr-FR"/>
        </w:rPr>
        <w:t>a</w:t>
      </w:r>
      <w:r w:rsidR="00B60EE4" w:rsidRPr="00A22255">
        <w:rPr>
          <w:noProof/>
          <w:lang w:val="fr-FR"/>
        </w:rPr>
        <w:t xml:space="preserve">ndations </w:t>
      </w:r>
      <w:r w:rsidR="004B3A5E" w:rsidRPr="00A22255">
        <w:rPr>
          <w:noProof/>
          <w:lang w:val="fr-FR"/>
        </w:rPr>
        <w:t xml:space="preserve">en matière </w:t>
      </w:r>
      <w:r w:rsidR="004B3A5E" w:rsidRPr="00A22255">
        <w:rPr>
          <w:rFonts w:cstheme="minorHAnsi"/>
          <w:noProof/>
          <w:lang w:val="fr-FR"/>
        </w:rPr>
        <w:t>de</w:t>
      </w:r>
      <w:r w:rsidR="004B3A5E" w:rsidRPr="00A22255">
        <w:rPr>
          <w:rFonts w:cstheme="minorHAnsi"/>
          <w:color w:val="000000"/>
          <w:lang w:val="fr-FR"/>
        </w:rPr>
        <w:t xml:space="preserve"> traitement et de communication des données de propriété intellectuelle</w:t>
      </w:r>
      <w:r w:rsidR="005F66D7" w:rsidRPr="00A22255">
        <w:rPr>
          <w:rFonts w:cstheme="minorHAnsi"/>
          <w:color w:val="000000"/>
          <w:lang w:val="fr-FR"/>
        </w:rPr>
        <w:t xml:space="preserve"> aux API</w:t>
      </w:r>
      <w:r w:rsidR="004B3A5E" w:rsidRPr="00A22255">
        <w:rPr>
          <w:rFonts w:cstheme="minorHAnsi"/>
          <w:color w:val="000000"/>
          <w:lang w:val="fr-FR"/>
        </w:rPr>
        <w:t xml:space="preserve"> Web</w:t>
      </w:r>
      <w:r w:rsidR="00B60EE4" w:rsidRPr="00A22255">
        <w:rPr>
          <w:noProof/>
          <w:lang w:val="fr-FR"/>
        </w:rPr>
        <w:t xml:space="preserve"> </w:t>
      </w:r>
      <w:r w:rsidR="004B3A5E" w:rsidRPr="00A22255">
        <w:rPr>
          <w:noProof/>
          <w:lang w:val="fr-FR"/>
        </w:rPr>
        <w:t>(</w:t>
      </w:r>
      <w:r w:rsidR="004B3A5E" w:rsidRPr="00A22255">
        <w:rPr>
          <w:rFonts w:cstheme="minorHAnsi"/>
          <w:color w:val="000000"/>
          <w:lang w:val="fr-FR"/>
        </w:rPr>
        <w:t>interfaces de programmation d</w:t>
      </w:r>
      <w:r w:rsidR="005F66D7" w:rsidRPr="00A22255">
        <w:rPr>
          <w:rFonts w:cstheme="minorHAnsi"/>
          <w:color w:val="000000"/>
          <w:lang w:val="fr-FR"/>
        </w:rPr>
        <w:t>’</w:t>
      </w:r>
      <w:r w:rsidR="004B3A5E" w:rsidRPr="00A22255">
        <w:rPr>
          <w:rFonts w:cstheme="minorHAnsi"/>
          <w:color w:val="000000"/>
          <w:lang w:val="fr-FR"/>
        </w:rPr>
        <w:t>application).</w:t>
      </w:r>
    </w:p>
    <w:p w14:paraId="34C058F8" w14:textId="1F33B826" w:rsidR="00A47CC8" w:rsidRPr="009E058F" w:rsidRDefault="00A47CC8" w:rsidP="00C2206D">
      <w:pPr>
        <w:pStyle w:val="Heading2"/>
      </w:pPr>
      <w:r w:rsidRPr="009E058F">
        <w:t>Tâche n°</w:t>
      </w:r>
      <w:r w:rsidR="002040A9" w:rsidRPr="009E058F">
        <w:t> </w:t>
      </w:r>
      <w:r w:rsidRPr="009E058F">
        <w:t>24</w:t>
      </w:r>
    </w:p>
    <w:p w14:paraId="4F025E7A" w14:textId="7D5E4770" w:rsidR="00A47CC8" w:rsidRPr="00A35E7E" w:rsidRDefault="00A47CC8" w:rsidP="00B46609">
      <w:pPr>
        <w:pStyle w:val="ONUMFS"/>
        <w:numPr>
          <w:ilvl w:val="0"/>
          <w:numId w:val="10"/>
        </w:numPr>
        <w:rPr>
          <w:lang w:val="fr-FR"/>
        </w:rPr>
      </w:pPr>
      <w:r w:rsidRPr="00A35E7E">
        <w:rPr>
          <w:i/>
          <w:lang w:val="fr-FR"/>
        </w:rPr>
        <w:t>Description</w:t>
      </w:r>
      <w:r w:rsidR="005F66D7" w:rsidRPr="00A35E7E">
        <w:rPr>
          <w:lang w:val="fr-FR"/>
        </w:rPr>
        <w:t> :</w:t>
      </w:r>
      <w:r w:rsidR="00A35E7E" w:rsidRPr="00A35E7E">
        <w:rPr>
          <w:lang w:val="fr-FR"/>
        </w:rPr>
        <w:br/>
      </w:r>
      <w:r w:rsidRPr="00A35E7E">
        <w:rPr>
          <w:lang w:val="fr-FR"/>
        </w:rPr>
        <w:t>Recueillir et publier les rapports techniques annuels (ATR/PI, ATR/TM, ATR/ID) sur les activités des membres</w:t>
      </w:r>
      <w:r w:rsidR="00A46980" w:rsidRPr="00A35E7E">
        <w:rPr>
          <w:lang w:val="fr-FR"/>
        </w:rPr>
        <w:t xml:space="preserve"> du CWS</w:t>
      </w:r>
      <w:r w:rsidRPr="00A35E7E">
        <w:rPr>
          <w:lang w:val="fr-FR"/>
        </w:rPr>
        <w:t xml:space="preserve"> dans le domaine de l</w:t>
      </w:r>
      <w:r w:rsidR="005F66D7" w:rsidRPr="00A35E7E">
        <w:rPr>
          <w:lang w:val="fr-FR"/>
        </w:rPr>
        <w:t>’</w:t>
      </w:r>
      <w:r w:rsidRPr="00A35E7E">
        <w:rPr>
          <w:lang w:val="fr-FR"/>
        </w:rPr>
        <w:t>information en matière de brevets, de marques et de dessins et modèles industriels.</w:t>
      </w:r>
    </w:p>
    <w:p w14:paraId="4F90423E" w14:textId="04474425" w:rsidR="00A47CC8" w:rsidRPr="00A35E7E" w:rsidRDefault="00A47CC8" w:rsidP="00B743F8">
      <w:pPr>
        <w:pStyle w:val="ONUMFS"/>
        <w:rPr>
          <w:lang w:val="fr-FR"/>
        </w:rPr>
      </w:pPr>
      <w:r w:rsidRPr="00A35E7E">
        <w:rPr>
          <w:i/>
          <w:lang w:val="fr-FR"/>
        </w:rPr>
        <w:t>Responsable de la tâche/</w:t>
      </w:r>
      <w:r w:rsidR="003C1BCE" w:rsidRPr="00A35E7E">
        <w:rPr>
          <w:i/>
          <w:lang w:val="fr-FR"/>
        </w:rPr>
        <w:t>Responsable de l</w:t>
      </w:r>
      <w:r w:rsidR="005F66D7" w:rsidRPr="00A35E7E">
        <w:rPr>
          <w:i/>
          <w:lang w:val="fr-FR"/>
        </w:rPr>
        <w:t>’</w:t>
      </w:r>
      <w:r w:rsidR="003C1BCE" w:rsidRPr="00A35E7E">
        <w:rPr>
          <w:i/>
          <w:lang w:val="fr-FR"/>
        </w:rPr>
        <w:t>équipe d</w:t>
      </w:r>
      <w:r w:rsidR="005F66D7" w:rsidRPr="00A35E7E">
        <w:rPr>
          <w:i/>
          <w:lang w:val="fr-FR"/>
        </w:rPr>
        <w:t>’</w:t>
      </w:r>
      <w:r w:rsidR="003C1BCE" w:rsidRPr="00A35E7E">
        <w:rPr>
          <w:i/>
          <w:lang w:val="fr-FR"/>
        </w:rPr>
        <w:t>experts</w:t>
      </w:r>
      <w:r w:rsidR="00A8264C" w:rsidRPr="00A35E7E">
        <w:rPr>
          <w:lang w:val="fr-FR"/>
        </w:rPr>
        <w:t> </w:t>
      </w:r>
      <w:r w:rsidR="00703839" w:rsidRPr="00A35E7E">
        <w:rPr>
          <w:lang w:val="fr-FR"/>
        </w:rPr>
        <w:t>:</w:t>
      </w:r>
      <w:r w:rsidR="00A35E7E">
        <w:rPr>
          <w:lang w:val="fr-FR"/>
        </w:rPr>
        <w:br/>
      </w:r>
      <w:r w:rsidRPr="00A35E7E">
        <w:rPr>
          <w:lang w:val="fr-FR"/>
        </w:rPr>
        <w:t>Bureau international</w:t>
      </w:r>
    </w:p>
    <w:p w14:paraId="27BA4333" w14:textId="25FC864D" w:rsidR="004B3A5E" w:rsidRPr="00A35E7E" w:rsidRDefault="00A47CC8" w:rsidP="00B84D74">
      <w:pPr>
        <w:pStyle w:val="ONUMFS"/>
        <w:rPr>
          <w:lang w:val="fr-FR"/>
        </w:rPr>
      </w:pPr>
      <w:r w:rsidRPr="00A35E7E">
        <w:rPr>
          <w:i/>
          <w:lang w:val="fr-FR"/>
        </w:rPr>
        <w:t>Actions programmées</w:t>
      </w:r>
      <w:r w:rsidR="005F66D7" w:rsidRPr="00A35E7E">
        <w:rPr>
          <w:lang w:val="fr-FR"/>
        </w:rPr>
        <w:t> :</w:t>
      </w:r>
      <w:r w:rsidR="00A35E7E">
        <w:rPr>
          <w:lang w:val="fr-FR"/>
        </w:rPr>
        <w:br/>
      </w:r>
      <w:r w:rsidR="004B3A5E" w:rsidRPr="00A35E7E">
        <w:rPr>
          <w:rFonts w:cstheme="minorHAnsi"/>
          <w:color w:val="000000"/>
          <w:lang w:val="fr-FR"/>
        </w:rPr>
        <w:t>Le Bureau international recueillera et publiera les rapports techniques annuels pour l</w:t>
      </w:r>
      <w:r w:rsidR="005F66D7" w:rsidRPr="00A35E7E">
        <w:rPr>
          <w:rFonts w:cstheme="minorHAnsi"/>
          <w:color w:val="000000"/>
          <w:lang w:val="fr-FR"/>
        </w:rPr>
        <w:t>’</w:t>
      </w:r>
      <w:r w:rsidR="004B3A5E" w:rsidRPr="00A35E7E">
        <w:rPr>
          <w:rFonts w:cstheme="minorHAnsi"/>
          <w:color w:val="000000"/>
          <w:lang w:val="fr-FR"/>
        </w:rPr>
        <w:t>année</w:t>
      </w:r>
      <w:r w:rsidR="006666D7" w:rsidRPr="00A35E7E">
        <w:rPr>
          <w:rFonts w:cstheme="minorHAnsi"/>
          <w:color w:val="000000"/>
          <w:lang w:val="fr-FR"/>
        </w:rPr>
        <w:t> </w:t>
      </w:r>
      <w:r w:rsidR="004B3A5E" w:rsidRPr="00A35E7E">
        <w:rPr>
          <w:rFonts w:cstheme="minorHAnsi"/>
          <w:color w:val="000000"/>
          <w:lang w:val="fr-FR"/>
        </w:rPr>
        <w:t>2021 en utilisant la procédure simplifiée approuvée à la neuv</w:t>
      </w:r>
      <w:r w:rsidR="005F66D7" w:rsidRPr="00A35E7E">
        <w:rPr>
          <w:rFonts w:cstheme="minorHAnsi"/>
          <w:color w:val="000000"/>
          <w:lang w:val="fr-FR"/>
        </w:rPr>
        <w:t>ième session du CWS</w:t>
      </w:r>
      <w:r w:rsidR="004B3A5E" w:rsidRPr="00A35E7E">
        <w:rPr>
          <w:rFonts w:cstheme="minorHAnsi"/>
          <w:color w:val="000000"/>
          <w:lang w:val="fr-FR"/>
        </w:rPr>
        <w:t>.</w:t>
      </w:r>
    </w:p>
    <w:p w14:paraId="1F019EE7" w14:textId="61D9CF67" w:rsidR="00A47CC8" w:rsidRPr="009E058F" w:rsidRDefault="00A47CC8" w:rsidP="00A35E7E">
      <w:pPr>
        <w:pStyle w:val="ONUMFS"/>
        <w:keepNext/>
      </w:pPr>
      <w:r w:rsidRPr="00A35E7E">
        <w:rPr>
          <w:i/>
        </w:rPr>
        <w:t>Observations</w:t>
      </w:r>
      <w:r w:rsidR="005F66D7">
        <w:t> :</w:t>
      </w:r>
    </w:p>
    <w:p w14:paraId="6ED87CDE" w14:textId="03DA506C" w:rsidR="00A47CC8" w:rsidRPr="002F7A6B" w:rsidRDefault="00A47CC8" w:rsidP="0032748D">
      <w:pPr>
        <w:pStyle w:val="ListParagraph"/>
        <w:numPr>
          <w:ilvl w:val="1"/>
          <w:numId w:val="6"/>
        </w:numPr>
        <w:autoSpaceDE w:val="0"/>
        <w:autoSpaceDN w:val="0"/>
        <w:spacing w:after="220"/>
        <w:ind w:left="1134" w:right="1608" w:hanging="567"/>
        <w:contextualSpacing w:val="0"/>
        <w:rPr>
          <w:lang w:val="fr-FR"/>
        </w:rPr>
      </w:pPr>
      <w:r w:rsidRPr="002F7A6B">
        <w:rPr>
          <w:lang w:val="fr-FR"/>
        </w:rPr>
        <w:t>La tâche n°</w:t>
      </w:r>
      <w:r w:rsidR="002040A9" w:rsidRPr="002F7A6B">
        <w:rPr>
          <w:lang w:val="fr-FR"/>
        </w:rPr>
        <w:t> </w:t>
      </w:r>
      <w:r w:rsidRPr="002F7A6B">
        <w:rPr>
          <w:lang w:val="fr-FR"/>
        </w:rPr>
        <w:t xml:space="preserve">24 est une activité permanente menée à titre informatif (voir le </w:t>
      </w:r>
      <w:r w:rsidR="00A46980" w:rsidRPr="002F7A6B">
        <w:rPr>
          <w:lang w:val="fr-FR"/>
        </w:rPr>
        <w:t>paragraphe 1</w:t>
      </w:r>
      <w:r w:rsidRPr="002F7A6B">
        <w:rPr>
          <w:lang w:val="fr-FR"/>
        </w:rPr>
        <w:t xml:space="preserve">22 du </w:t>
      </w:r>
      <w:r w:rsidR="005F66D7" w:rsidRPr="002F7A6B">
        <w:rPr>
          <w:lang w:val="fr-FR"/>
        </w:rPr>
        <w:t>document CW</w:t>
      </w:r>
      <w:r w:rsidRPr="002F7A6B">
        <w:rPr>
          <w:lang w:val="fr-FR"/>
        </w:rPr>
        <w:t>S/4BIS/16).</w:t>
      </w:r>
    </w:p>
    <w:p w14:paraId="36748592" w14:textId="51DAF2B8" w:rsidR="00A47CC8" w:rsidRPr="002F7A6B" w:rsidRDefault="00A47CC8" w:rsidP="0032748D">
      <w:pPr>
        <w:pStyle w:val="ListParagraph"/>
        <w:numPr>
          <w:ilvl w:val="1"/>
          <w:numId w:val="6"/>
        </w:numPr>
        <w:autoSpaceDE w:val="0"/>
        <w:autoSpaceDN w:val="0"/>
        <w:spacing w:after="220"/>
        <w:ind w:left="1134" w:right="1390" w:hanging="567"/>
        <w:contextualSpacing w:val="0"/>
        <w:rPr>
          <w:lang w:val="fr-FR"/>
        </w:rPr>
      </w:pPr>
      <w:r w:rsidRPr="002F7A6B">
        <w:rPr>
          <w:lang w:val="fr-FR"/>
        </w:rPr>
        <w:lastRenderedPageBreak/>
        <w:t>À sa première session,</w:t>
      </w:r>
      <w:r w:rsidR="00A46980" w:rsidRPr="002F7A6B">
        <w:rPr>
          <w:lang w:val="fr-FR"/>
        </w:rPr>
        <w:t xml:space="preserve"> le CWS</w:t>
      </w:r>
      <w:r w:rsidRPr="002F7A6B">
        <w:rPr>
          <w:lang w:val="fr-FR"/>
        </w:rPr>
        <w:t xml:space="preserve"> a approuvé le contenu recommandé révisé des rapports techniques annuels sur les activités d</w:t>
      </w:r>
      <w:r w:rsidR="005F66D7" w:rsidRPr="002F7A6B">
        <w:rPr>
          <w:lang w:val="fr-FR"/>
        </w:rPr>
        <w:t>’</w:t>
      </w:r>
      <w:r w:rsidRPr="002F7A6B">
        <w:rPr>
          <w:lang w:val="fr-FR"/>
        </w:rPr>
        <w:t>information en matière de brevets, de marques et de dessins et modèles industriels tels qu</w:t>
      </w:r>
      <w:r w:rsidR="005F66D7" w:rsidRPr="002F7A6B">
        <w:rPr>
          <w:lang w:val="fr-FR"/>
        </w:rPr>
        <w:t>’</w:t>
      </w:r>
      <w:r w:rsidRPr="002F7A6B">
        <w:rPr>
          <w:lang w:val="fr-FR"/>
        </w:rPr>
        <w:t xml:space="preserve">ils figuraient dans les </w:t>
      </w:r>
      <w:r w:rsidR="00A46980" w:rsidRPr="002F7A6B">
        <w:rPr>
          <w:lang w:val="fr-FR"/>
        </w:rPr>
        <w:t>annexes I</w:t>
      </w:r>
      <w:r w:rsidRPr="002F7A6B">
        <w:rPr>
          <w:lang w:val="fr-FR"/>
        </w:rPr>
        <w:t>, II et III du document CWS/1/8, respectiveme</w:t>
      </w:r>
      <w:r w:rsidR="002F7A6B" w:rsidRPr="002F7A6B">
        <w:rPr>
          <w:lang w:val="fr-FR"/>
        </w:rPr>
        <w:t xml:space="preserve">nt.  </w:t>
      </w:r>
      <w:r w:rsidR="002F7A6B" w:rsidRPr="002F7A6B">
        <w:rPr>
          <w:spacing w:val="-8"/>
          <w:lang w:val="fr-FR"/>
        </w:rPr>
        <w:t>Le</w:t>
      </w:r>
      <w:r w:rsidRPr="002F7A6B">
        <w:rPr>
          <w:spacing w:val="-8"/>
          <w:lang w:val="fr-FR"/>
        </w:rPr>
        <w:t xml:space="preserve">dit contenu révisé est utilisé </w:t>
      </w:r>
      <w:r w:rsidR="00A46980" w:rsidRPr="002F7A6B">
        <w:rPr>
          <w:spacing w:val="-8"/>
          <w:lang w:val="fr-FR"/>
        </w:rPr>
        <w:t>depuis 2014</w:t>
      </w:r>
      <w:r w:rsidRPr="002F7A6B">
        <w:rPr>
          <w:spacing w:val="-8"/>
          <w:lang w:val="fr-FR"/>
        </w:rPr>
        <w:t xml:space="preserve"> (c</w:t>
      </w:r>
      <w:r w:rsidR="005F66D7" w:rsidRPr="002F7A6B">
        <w:rPr>
          <w:spacing w:val="-8"/>
          <w:lang w:val="fr-FR"/>
        </w:rPr>
        <w:t>’</w:t>
      </w:r>
      <w:r w:rsidRPr="002F7A6B">
        <w:rPr>
          <w:spacing w:val="-8"/>
          <w:lang w:val="fr-FR"/>
        </w:rPr>
        <w:t>est</w:t>
      </w:r>
      <w:r w:rsidR="007F3634">
        <w:rPr>
          <w:spacing w:val="-8"/>
          <w:lang w:val="fr-FR"/>
        </w:rPr>
        <w:noBreakHyphen/>
      </w:r>
      <w:r w:rsidRPr="002F7A6B">
        <w:rPr>
          <w:spacing w:val="-8"/>
          <w:lang w:val="fr-FR"/>
        </w:rPr>
        <w:t>à</w:t>
      </w:r>
      <w:r w:rsidR="007F3634">
        <w:rPr>
          <w:spacing w:val="-8"/>
          <w:lang w:val="fr-FR"/>
        </w:rPr>
        <w:noBreakHyphen/>
      </w:r>
      <w:r w:rsidRPr="002F7A6B">
        <w:rPr>
          <w:spacing w:val="-8"/>
          <w:lang w:val="fr-FR"/>
        </w:rPr>
        <w:t xml:space="preserve">dire depuis les rapports techniques annuels </w:t>
      </w:r>
      <w:r w:rsidR="00A46980" w:rsidRPr="002F7A6B">
        <w:rPr>
          <w:spacing w:val="-8"/>
          <w:lang w:val="fr-FR"/>
        </w:rPr>
        <w:t>de 2013</w:t>
      </w:r>
      <w:r w:rsidRPr="002F7A6B">
        <w:rPr>
          <w:spacing w:val="-8"/>
          <w:lang w:val="fr-FR"/>
        </w:rPr>
        <w:t xml:space="preserve">) (voir les </w:t>
      </w:r>
      <w:r w:rsidR="00A46980" w:rsidRPr="002F7A6B">
        <w:rPr>
          <w:spacing w:val="-8"/>
          <w:lang w:val="fr-FR"/>
        </w:rPr>
        <w:t>paragraphes 4</w:t>
      </w:r>
      <w:r w:rsidRPr="002F7A6B">
        <w:rPr>
          <w:spacing w:val="-8"/>
          <w:lang w:val="fr-FR"/>
        </w:rPr>
        <w:t xml:space="preserve">7 à 49 du </w:t>
      </w:r>
      <w:r w:rsidR="005F66D7" w:rsidRPr="002F7A6B">
        <w:rPr>
          <w:spacing w:val="-8"/>
          <w:lang w:val="fr-FR"/>
        </w:rPr>
        <w:t>document CW</w:t>
      </w:r>
      <w:r w:rsidRPr="002F7A6B">
        <w:rPr>
          <w:spacing w:val="-8"/>
          <w:lang w:val="fr-FR"/>
        </w:rPr>
        <w:t>S/1/10).</w:t>
      </w:r>
    </w:p>
    <w:p w14:paraId="1E3E6023" w14:textId="127CD2FB" w:rsidR="00A47CC8" w:rsidRPr="002F7A6B" w:rsidRDefault="00A47CC8" w:rsidP="0032748D">
      <w:pPr>
        <w:pStyle w:val="ListParagraph"/>
        <w:numPr>
          <w:ilvl w:val="1"/>
          <w:numId w:val="6"/>
        </w:numPr>
        <w:autoSpaceDE w:val="0"/>
        <w:autoSpaceDN w:val="0"/>
        <w:spacing w:after="220"/>
        <w:ind w:left="1134" w:right="1442" w:hanging="567"/>
        <w:contextualSpacing w:val="0"/>
        <w:rPr>
          <w:lang w:val="fr-FR"/>
        </w:rPr>
      </w:pPr>
      <w:r w:rsidRPr="002F7A6B">
        <w:rPr>
          <w:lang w:val="fr-FR"/>
        </w:rPr>
        <w:t>À la reprise de sa quatr</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pris note du rapport verbal sur les rapports techniques annuels pour l</w:t>
      </w:r>
      <w:r w:rsidR="005F66D7" w:rsidRPr="002F7A6B">
        <w:rPr>
          <w:lang w:val="fr-FR"/>
        </w:rPr>
        <w:t>’</w:t>
      </w:r>
      <w:r w:rsidRPr="002F7A6B">
        <w:rPr>
          <w:lang w:val="fr-FR"/>
        </w:rPr>
        <w:t>année</w:t>
      </w:r>
      <w:r w:rsidR="0021462A" w:rsidRPr="002F7A6B">
        <w:rPr>
          <w:lang w:val="fr-FR"/>
        </w:rPr>
        <w:t> </w:t>
      </w:r>
      <w:r w:rsidRPr="002F7A6B">
        <w:rPr>
          <w:lang w:val="fr-FR"/>
        </w:rPr>
        <w:t xml:space="preserve">2014 (voir le </w:t>
      </w:r>
      <w:r w:rsidR="00A46980" w:rsidRPr="002F7A6B">
        <w:rPr>
          <w:lang w:val="fr-FR"/>
        </w:rPr>
        <w:t>paragraphe 1</w:t>
      </w:r>
      <w:r w:rsidRPr="002F7A6B">
        <w:rPr>
          <w:lang w:val="fr-FR"/>
        </w:rPr>
        <w:t xml:space="preserve">10 du </w:t>
      </w:r>
      <w:r w:rsidR="005F66D7" w:rsidRPr="002F7A6B">
        <w:rPr>
          <w:lang w:val="fr-FR"/>
        </w:rPr>
        <w:t>document CW</w:t>
      </w:r>
      <w:r w:rsidRPr="002F7A6B">
        <w:rPr>
          <w:lang w:val="fr-FR"/>
        </w:rPr>
        <w:t>S/4BIS/16).</w:t>
      </w:r>
    </w:p>
    <w:p w14:paraId="05F6F822" w14:textId="030AB062" w:rsidR="00A47CC8" w:rsidRPr="002F7A6B" w:rsidRDefault="00A47CC8" w:rsidP="0032748D">
      <w:pPr>
        <w:pStyle w:val="ListParagraph"/>
        <w:numPr>
          <w:ilvl w:val="1"/>
          <w:numId w:val="6"/>
        </w:numPr>
        <w:autoSpaceDE w:val="0"/>
        <w:autoSpaceDN w:val="0"/>
        <w:spacing w:after="220"/>
        <w:ind w:left="1134" w:right="1847" w:hanging="567"/>
        <w:contextualSpacing w:val="0"/>
        <w:rPr>
          <w:lang w:val="fr-FR"/>
        </w:rPr>
      </w:pPr>
      <w:r w:rsidRPr="002F7A6B">
        <w:rPr>
          <w:lang w:val="fr-FR"/>
        </w:rPr>
        <w:t>Des informations détaillées sur les rapports techniques annuels et des copies de l</w:t>
      </w:r>
      <w:r w:rsidR="005F66D7" w:rsidRPr="002F7A6B">
        <w:rPr>
          <w:lang w:val="fr-FR"/>
        </w:rPr>
        <w:t>’</w:t>
      </w:r>
      <w:r w:rsidRPr="002F7A6B">
        <w:rPr>
          <w:lang w:val="fr-FR"/>
        </w:rPr>
        <w:t xml:space="preserve">ensemble des rapports fournis par les offices de propriété industrielle sous une forme électronique </w:t>
      </w:r>
      <w:r w:rsidR="00A46980" w:rsidRPr="002F7A6B">
        <w:rPr>
          <w:lang w:val="fr-FR"/>
        </w:rPr>
        <w:t>depuis 1998</w:t>
      </w:r>
      <w:r w:rsidRPr="002F7A6B">
        <w:rPr>
          <w:lang w:val="fr-FR"/>
        </w:rPr>
        <w:t xml:space="preserve"> sont disponibles sur la </w:t>
      </w:r>
      <w:r w:rsidR="00A46980" w:rsidRPr="002F7A6B">
        <w:rPr>
          <w:lang w:val="fr-FR"/>
        </w:rPr>
        <w:t>page W</w:t>
      </w:r>
      <w:r w:rsidRPr="002F7A6B">
        <w:rPr>
          <w:lang w:val="fr-FR"/>
        </w:rPr>
        <w:t>iki consacrée aux rapports techniques annuels à l</w:t>
      </w:r>
      <w:r w:rsidR="005F66D7" w:rsidRPr="002F7A6B">
        <w:rPr>
          <w:lang w:val="fr-FR"/>
        </w:rPr>
        <w:t>’</w:t>
      </w:r>
      <w:r w:rsidRPr="002F7A6B">
        <w:rPr>
          <w:lang w:val="fr-FR"/>
        </w:rPr>
        <w:t>adresse</w:t>
      </w:r>
      <w:r w:rsidR="0021462A" w:rsidRPr="002F7A6B">
        <w:rPr>
          <w:lang w:val="fr-FR"/>
        </w:rPr>
        <w:t> </w:t>
      </w:r>
      <w:hyperlink r:id="rId8" w:history="1">
        <w:r w:rsidRPr="002F7A6B">
          <w:rPr>
            <w:rStyle w:val="Hyperlink"/>
            <w:color w:val="auto"/>
            <w:lang w:val="fr-FR"/>
          </w:rPr>
          <w:t>https://www3.wipo.int/confluence/display/ATR/Annual+Technical+Reports+Home</w:t>
        </w:r>
      </w:hyperlink>
      <w:r w:rsidRPr="002F7A6B">
        <w:rPr>
          <w:lang w:val="fr-FR"/>
        </w:rPr>
        <w:t>.</w:t>
      </w:r>
    </w:p>
    <w:p w14:paraId="1FF15743" w14:textId="731E2795" w:rsidR="00A47CC8" w:rsidRPr="002F7A6B" w:rsidRDefault="00A47CC8" w:rsidP="0032748D">
      <w:pPr>
        <w:pStyle w:val="ListParagraph"/>
        <w:numPr>
          <w:ilvl w:val="1"/>
          <w:numId w:val="6"/>
        </w:numPr>
        <w:autoSpaceDE w:val="0"/>
        <w:autoSpaceDN w:val="0"/>
        <w:spacing w:after="220"/>
        <w:ind w:left="1134" w:right="1657" w:hanging="567"/>
        <w:contextualSpacing w:val="0"/>
        <w:jc w:val="both"/>
        <w:rPr>
          <w:lang w:val="fr-FR"/>
        </w:rPr>
      </w:pPr>
      <w:r w:rsidRPr="002F7A6B">
        <w:rPr>
          <w:lang w:val="fr-FR"/>
        </w:rPr>
        <w:t>À sa cinqu</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pris note d</w:t>
      </w:r>
      <w:r w:rsidR="005F66D7" w:rsidRPr="002F7A6B">
        <w:rPr>
          <w:lang w:val="fr-FR"/>
        </w:rPr>
        <w:t>’</w:t>
      </w:r>
      <w:r w:rsidRPr="002F7A6B">
        <w:rPr>
          <w:lang w:val="fr-FR"/>
        </w:rPr>
        <w:t>un rapport sur l</w:t>
      </w:r>
      <w:r w:rsidR="005F66D7" w:rsidRPr="002F7A6B">
        <w:rPr>
          <w:lang w:val="fr-FR"/>
        </w:rPr>
        <w:t>’</w:t>
      </w:r>
      <w:r w:rsidRPr="002F7A6B">
        <w:rPr>
          <w:lang w:val="fr-FR"/>
        </w:rPr>
        <w:t>état d</w:t>
      </w:r>
      <w:r w:rsidR="005F66D7" w:rsidRPr="002F7A6B">
        <w:rPr>
          <w:lang w:val="fr-FR"/>
        </w:rPr>
        <w:t>’</w:t>
      </w:r>
      <w:r w:rsidRPr="002F7A6B">
        <w:rPr>
          <w:lang w:val="fr-FR"/>
        </w:rPr>
        <w:t>avancement de la tâche n°</w:t>
      </w:r>
      <w:r w:rsidR="002040A9" w:rsidRPr="002F7A6B">
        <w:rPr>
          <w:lang w:val="fr-FR"/>
        </w:rPr>
        <w:t> </w:t>
      </w:r>
      <w:r w:rsidRPr="002F7A6B">
        <w:rPr>
          <w:lang w:val="fr-FR"/>
        </w:rPr>
        <w:t xml:space="preserve">24 (voir </w:t>
      </w:r>
      <w:r w:rsidR="009C5DA6" w:rsidRPr="002F7A6B">
        <w:rPr>
          <w:lang w:val="fr-FR"/>
        </w:rPr>
        <w:t xml:space="preserve">le </w:t>
      </w:r>
      <w:r w:rsidR="005F66D7" w:rsidRPr="002F7A6B">
        <w:rPr>
          <w:lang w:val="fr-FR"/>
        </w:rPr>
        <w:t>document CW</w:t>
      </w:r>
      <w:r w:rsidRPr="002F7A6B">
        <w:rPr>
          <w:lang w:val="fr-FR"/>
        </w:rPr>
        <w:t>S/5/18).</w:t>
      </w:r>
    </w:p>
    <w:p w14:paraId="7CD91FBC" w14:textId="7E6E0814" w:rsidR="00A47CC8" w:rsidRPr="002F7A6B" w:rsidRDefault="00A47CC8" w:rsidP="0032748D">
      <w:pPr>
        <w:pStyle w:val="ListParagraph"/>
        <w:numPr>
          <w:ilvl w:val="1"/>
          <w:numId w:val="6"/>
        </w:numPr>
        <w:autoSpaceDE w:val="0"/>
        <w:autoSpaceDN w:val="0"/>
        <w:spacing w:after="220"/>
        <w:ind w:left="1134" w:right="1657" w:hanging="567"/>
        <w:contextualSpacing w:val="0"/>
        <w:jc w:val="both"/>
        <w:rPr>
          <w:lang w:val="fr-FR"/>
        </w:rPr>
      </w:pPr>
      <w:r w:rsidRPr="002F7A6B">
        <w:rPr>
          <w:lang w:val="fr-FR"/>
        </w:rPr>
        <w:t>À sa six</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pris note d</w:t>
      </w:r>
      <w:r w:rsidR="005F66D7" w:rsidRPr="002F7A6B">
        <w:rPr>
          <w:lang w:val="fr-FR"/>
        </w:rPr>
        <w:t>’</w:t>
      </w:r>
      <w:r w:rsidRPr="002F7A6B">
        <w:rPr>
          <w:lang w:val="fr-FR"/>
        </w:rPr>
        <w:t>un rapport verbal sur l</w:t>
      </w:r>
      <w:r w:rsidR="005F66D7" w:rsidRPr="002F7A6B">
        <w:rPr>
          <w:lang w:val="fr-FR"/>
        </w:rPr>
        <w:t>’</w:t>
      </w:r>
      <w:r w:rsidRPr="002F7A6B">
        <w:rPr>
          <w:lang w:val="fr-FR"/>
        </w:rPr>
        <w:t>état d</w:t>
      </w:r>
      <w:r w:rsidR="005F66D7" w:rsidRPr="002F7A6B">
        <w:rPr>
          <w:lang w:val="fr-FR"/>
        </w:rPr>
        <w:t>’</w:t>
      </w:r>
      <w:r w:rsidRPr="002F7A6B">
        <w:rPr>
          <w:lang w:val="fr-FR"/>
        </w:rPr>
        <w:t>avancement de la tâche n°</w:t>
      </w:r>
      <w:r w:rsidR="002040A9" w:rsidRPr="002F7A6B">
        <w:rPr>
          <w:lang w:val="fr-FR"/>
        </w:rPr>
        <w:t> </w:t>
      </w:r>
      <w:r w:rsidRPr="002F7A6B">
        <w:rPr>
          <w:lang w:val="fr-FR"/>
        </w:rPr>
        <w:t xml:space="preserve">24 (voir les </w:t>
      </w:r>
      <w:r w:rsidR="00A46980" w:rsidRPr="002F7A6B">
        <w:rPr>
          <w:lang w:val="fr-FR"/>
        </w:rPr>
        <w:t>paragraphes 1</w:t>
      </w:r>
      <w:r w:rsidRPr="002F7A6B">
        <w:rPr>
          <w:lang w:val="fr-FR"/>
        </w:rPr>
        <w:t xml:space="preserve">83 et 184 du </w:t>
      </w:r>
      <w:r w:rsidR="005F66D7" w:rsidRPr="002F7A6B">
        <w:rPr>
          <w:lang w:val="fr-FR"/>
        </w:rPr>
        <w:t>document CW</w:t>
      </w:r>
      <w:r w:rsidRPr="002F7A6B">
        <w:rPr>
          <w:lang w:val="fr-FR"/>
        </w:rPr>
        <w:t>S/6/34).</w:t>
      </w:r>
    </w:p>
    <w:p w14:paraId="4311FDA4" w14:textId="5511B2A6" w:rsidR="00B60EE4" w:rsidRPr="002F7A6B" w:rsidRDefault="00A47CC8" w:rsidP="0032748D">
      <w:pPr>
        <w:pStyle w:val="ListParagraph"/>
        <w:numPr>
          <w:ilvl w:val="1"/>
          <w:numId w:val="6"/>
        </w:numPr>
        <w:autoSpaceDE w:val="0"/>
        <w:autoSpaceDN w:val="0"/>
        <w:spacing w:after="220"/>
        <w:ind w:left="1134" w:right="1656" w:hanging="567"/>
        <w:contextualSpacing w:val="0"/>
        <w:jc w:val="both"/>
        <w:rPr>
          <w:lang w:val="fr-FR"/>
        </w:rPr>
      </w:pPr>
      <w:r w:rsidRPr="002F7A6B">
        <w:rPr>
          <w:lang w:val="fr-FR"/>
        </w:rPr>
        <w:t>À sa sept</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prié le Bureau international de présenter une proposition pour améliorer les rapports techniques annuels à sa huit</w:t>
      </w:r>
      <w:r w:rsidR="005F66D7" w:rsidRPr="002F7A6B">
        <w:rPr>
          <w:lang w:val="fr-FR"/>
        </w:rPr>
        <w:t>ième session</w:t>
      </w:r>
      <w:r w:rsidRPr="002F7A6B">
        <w:rPr>
          <w:lang w:val="fr-FR"/>
        </w:rPr>
        <w:t xml:space="preserve"> (voir les </w:t>
      </w:r>
      <w:r w:rsidR="00A46980" w:rsidRPr="002F7A6B">
        <w:rPr>
          <w:lang w:val="fr-FR"/>
        </w:rPr>
        <w:t>paragraphes 2</w:t>
      </w:r>
      <w:r w:rsidRPr="002F7A6B">
        <w:rPr>
          <w:lang w:val="fr-FR"/>
        </w:rPr>
        <w:t xml:space="preserve">05 à 208 du </w:t>
      </w:r>
      <w:r w:rsidR="005F66D7" w:rsidRPr="002F7A6B">
        <w:rPr>
          <w:lang w:val="fr-FR"/>
        </w:rPr>
        <w:t>document CW</w:t>
      </w:r>
      <w:r w:rsidRPr="002F7A6B">
        <w:rPr>
          <w:lang w:val="fr-FR"/>
        </w:rPr>
        <w:t>S/7/29)</w:t>
      </w:r>
      <w:r w:rsidR="00B60EE4" w:rsidRPr="002F7A6B">
        <w:rPr>
          <w:lang w:val="fr-FR"/>
        </w:rPr>
        <w:t>.</w:t>
      </w:r>
    </w:p>
    <w:p w14:paraId="3C108ABA" w14:textId="6B597CB4" w:rsidR="00B60EE4" w:rsidRPr="002F7A6B" w:rsidRDefault="007A1CB7" w:rsidP="0032748D">
      <w:pPr>
        <w:pStyle w:val="ListParagraph"/>
        <w:numPr>
          <w:ilvl w:val="1"/>
          <w:numId w:val="6"/>
        </w:numPr>
        <w:autoSpaceDE w:val="0"/>
        <w:autoSpaceDN w:val="0"/>
        <w:spacing w:after="220"/>
        <w:ind w:left="1134" w:right="1656" w:hanging="567"/>
        <w:contextualSpacing w:val="0"/>
        <w:jc w:val="both"/>
        <w:rPr>
          <w:lang w:val="fr-FR"/>
        </w:rPr>
      </w:pPr>
      <w:r w:rsidRPr="002F7A6B">
        <w:rPr>
          <w:noProof/>
          <w:lang w:val="fr-FR"/>
        </w:rPr>
        <w:t>À sa neuv</w:t>
      </w:r>
      <w:r w:rsidR="005F66D7" w:rsidRPr="002F7A6B">
        <w:rPr>
          <w:noProof/>
          <w:lang w:val="fr-FR"/>
        </w:rPr>
        <w:t>ième session</w:t>
      </w:r>
      <w:r w:rsidR="00B60EE4" w:rsidRPr="002F7A6B">
        <w:rPr>
          <w:noProof/>
          <w:lang w:val="fr-FR"/>
        </w:rPr>
        <w:t>,</w:t>
      </w:r>
      <w:r w:rsidR="005F66D7" w:rsidRPr="002F7A6B">
        <w:rPr>
          <w:noProof/>
          <w:lang w:val="fr-FR"/>
        </w:rPr>
        <w:t xml:space="preserve"> le CWS</w:t>
      </w:r>
      <w:r w:rsidR="00B60EE4" w:rsidRPr="002F7A6B">
        <w:rPr>
          <w:noProof/>
          <w:lang w:val="fr-FR"/>
        </w:rPr>
        <w:t xml:space="preserve"> a</w:t>
      </w:r>
      <w:r w:rsidRPr="002F7A6B">
        <w:rPr>
          <w:noProof/>
          <w:lang w:val="fr-FR"/>
        </w:rPr>
        <w:t xml:space="preserve"> adopté l</w:t>
      </w:r>
      <w:r w:rsidR="005F66D7" w:rsidRPr="002F7A6B">
        <w:rPr>
          <w:noProof/>
          <w:lang w:val="fr-FR"/>
        </w:rPr>
        <w:t>’</w:t>
      </w:r>
      <w:r w:rsidRPr="002F7A6B">
        <w:rPr>
          <w:noProof/>
          <w:lang w:val="fr-FR"/>
        </w:rPr>
        <w:t>utilisation d</w:t>
      </w:r>
      <w:r w:rsidR="005F66D7" w:rsidRPr="002F7A6B">
        <w:rPr>
          <w:noProof/>
          <w:lang w:val="fr-FR"/>
        </w:rPr>
        <w:t>’</w:t>
      </w:r>
      <w:r w:rsidRPr="002F7A6B">
        <w:rPr>
          <w:noProof/>
          <w:lang w:val="fr-FR"/>
        </w:rPr>
        <w:t>un processus simplifié pour les rapports techniques annuels pendant trois</w:t>
      </w:r>
      <w:r w:rsidR="00A8264C" w:rsidRPr="002F7A6B">
        <w:rPr>
          <w:noProof/>
          <w:lang w:val="fr-FR"/>
        </w:rPr>
        <w:t> </w:t>
      </w:r>
      <w:r w:rsidRPr="002F7A6B">
        <w:rPr>
          <w:noProof/>
          <w:lang w:val="fr-FR"/>
        </w:rPr>
        <w:t>an</w:t>
      </w:r>
      <w:r w:rsidR="00B60EE4" w:rsidRPr="002F7A6B">
        <w:rPr>
          <w:noProof/>
          <w:lang w:val="fr-FR"/>
        </w:rPr>
        <w:t>s</w:t>
      </w:r>
      <w:r w:rsidR="00FB3623" w:rsidRPr="002F7A6B">
        <w:rPr>
          <w:noProof/>
          <w:lang w:val="fr-FR"/>
        </w:rPr>
        <w:t>,</w:t>
      </w:r>
      <w:r w:rsidR="00B60EE4" w:rsidRPr="002F7A6B">
        <w:rPr>
          <w:noProof/>
          <w:lang w:val="fr-FR"/>
        </w:rPr>
        <w:t xml:space="preserve"> </w:t>
      </w:r>
      <w:r w:rsidRPr="002F7A6B">
        <w:rPr>
          <w:noProof/>
          <w:lang w:val="fr-FR"/>
        </w:rPr>
        <w:t>puis de réexaminer l</w:t>
      </w:r>
      <w:r w:rsidR="005F66D7" w:rsidRPr="002F7A6B">
        <w:rPr>
          <w:noProof/>
          <w:lang w:val="fr-FR"/>
        </w:rPr>
        <w:t>’</w:t>
      </w:r>
      <w:r w:rsidRPr="002F7A6B">
        <w:rPr>
          <w:noProof/>
          <w:lang w:val="fr-FR"/>
        </w:rPr>
        <w:t>option visant à arrêter la compilation des rapports techniques annuels</w:t>
      </w:r>
      <w:r w:rsidR="00B60EE4" w:rsidRPr="002F7A6B">
        <w:rPr>
          <w:noProof/>
          <w:lang w:val="fr-FR"/>
        </w:rPr>
        <w:t xml:space="preserve"> (</w:t>
      </w:r>
      <w:r w:rsidRPr="002F7A6B">
        <w:rPr>
          <w:noProof/>
          <w:lang w:val="fr-FR"/>
        </w:rPr>
        <w:t>voir les</w:t>
      </w:r>
      <w:r w:rsidR="00B60EE4" w:rsidRPr="002F7A6B">
        <w:rPr>
          <w:noProof/>
          <w:lang w:val="fr-FR"/>
        </w:rPr>
        <w:t xml:space="preserve"> </w:t>
      </w:r>
      <w:r w:rsidR="005F66D7" w:rsidRPr="002F7A6B">
        <w:rPr>
          <w:noProof/>
          <w:lang w:val="fr-FR"/>
        </w:rPr>
        <w:t>paragraphes 9</w:t>
      </w:r>
      <w:r w:rsidR="00B60EE4" w:rsidRPr="002F7A6B">
        <w:rPr>
          <w:noProof/>
          <w:lang w:val="fr-FR"/>
        </w:rPr>
        <w:t xml:space="preserve">7 </w:t>
      </w:r>
      <w:r w:rsidRPr="002F7A6B">
        <w:rPr>
          <w:noProof/>
          <w:lang w:val="fr-FR"/>
        </w:rPr>
        <w:t>à</w:t>
      </w:r>
      <w:r w:rsidR="00B60EE4" w:rsidRPr="002F7A6B">
        <w:rPr>
          <w:noProof/>
          <w:lang w:val="fr-FR"/>
        </w:rPr>
        <w:t xml:space="preserve"> 105 </w:t>
      </w:r>
      <w:r w:rsidRPr="002F7A6B">
        <w:rPr>
          <w:noProof/>
          <w:lang w:val="fr-FR"/>
        </w:rPr>
        <w:t>du</w:t>
      </w:r>
      <w:r w:rsidR="00B60EE4" w:rsidRPr="002F7A6B">
        <w:rPr>
          <w:noProof/>
          <w:lang w:val="fr-FR"/>
        </w:rPr>
        <w:t xml:space="preserve"> document CWS/9/25).</w:t>
      </w:r>
    </w:p>
    <w:p w14:paraId="4DD4FBAB" w14:textId="141D3E84" w:rsidR="00A47CC8" w:rsidRPr="009E058F" w:rsidRDefault="00A47CC8" w:rsidP="00C2206D">
      <w:pPr>
        <w:pStyle w:val="Heading2"/>
      </w:pPr>
      <w:r w:rsidRPr="009E058F">
        <w:t>Tâche n°</w:t>
      </w:r>
      <w:r w:rsidR="002040A9" w:rsidRPr="009E058F">
        <w:t> </w:t>
      </w:r>
      <w:r w:rsidRPr="009E058F">
        <w:t>33</w:t>
      </w:r>
    </w:p>
    <w:p w14:paraId="7929C673" w14:textId="3791ED3B" w:rsidR="00A47CC8" w:rsidRPr="00812EE3" w:rsidRDefault="00A47CC8" w:rsidP="00B46609">
      <w:pPr>
        <w:pStyle w:val="ONUMFS"/>
        <w:numPr>
          <w:ilvl w:val="0"/>
          <w:numId w:val="11"/>
        </w:numPr>
        <w:rPr>
          <w:lang w:val="fr-FR"/>
        </w:rPr>
      </w:pPr>
      <w:r w:rsidRPr="00812EE3">
        <w:rPr>
          <w:i/>
          <w:lang w:val="fr-FR"/>
        </w:rPr>
        <w:t>Description</w:t>
      </w:r>
      <w:r w:rsidR="005F66D7" w:rsidRPr="00812EE3">
        <w:rPr>
          <w:lang w:val="fr-FR"/>
        </w:rPr>
        <w:t> :</w:t>
      </w:r>
      <w:r w:rsidR="00812EE3" w:rsidRPr="00812EE3">
        <w:rPr>
          <w:lang w:val="fr-FR"/>
        </w:rPr>
        <w:br/>
      </w:r>
      <w:r w:rsidRPr="00812EE3">
        <w:rPr>
          <w:lang w:val="fr-FR"/>
        </w:rPr>
        <w:t>Révision permanente des normes de l</w:t>
      </w:r>
      <w:r w:rsidR="005F66D7" w:rsidRPr="00812EE3">
        <w:rPr>
          <w:lang w:val="fr-FR"/>
        </w:rPr>
        <w:t>’</w:t>
      </w:r>
      <w:r w:rsidRPr="00812EE3">
        <w:rPr>
          <w:lang w:val="fr-FR"/>
        </w:rPr>
        <w:t>OMPI.</w:t>
      </w:r>
    </w:p>
    <w:p w14:paraId="51948C13" w14:textId="45087733" w:rsidR="00A47CC8" w:rsidRPr="00812EE3" w:rsidRDefault="00A47CC8" w:rsidP="00542AD8">
      <w:pPr>
        <w:pStyle w:val="ONUMFS"/>
        <w:rPr>
          <w:lang w:val="fr-FR"/>
        </w:rPr>
      </w:pPr>
      <w:r w:rsidRPr="00812EE3">
        <w:rPr>
          <w:i/>
          <w:lang w:val="fr-FR"/>
        </w:rPr>
        <w:t>Responsable de la tâche/</w:t>
      </w:r>
      <w:r w:rsidR="003C1BCE" w:rsidRPr="00812EE3">
        <w:rPr>
          <w:i/>
          <w:lang w:val="fr-FR"/>
        </w:rPr>
        <w:t>Responsable de l</w:t>
      </w:r>
      <w:r w:rsidR="005F66D7" w:rsidRPr="00812EE3">
        <w:rPr>
          <w:i/>
          <w:lang w:val="fr-FR"/>
        </w:rPr>
        <w:t>’</w:t>
      </w:r>
      <w:r w:rsidR="003C1BCE" w:rsidRPr="00812EE3">
        <w:rPr>
          <w:i/>
          <w:lang w:val="fr-FR"/>
        </w:rPr>
        <w:t>équipe d</w:t>
      </w:r>
      <w:r w:rsidR="005F66D7" w:rsidRPr="00812EE3">
        <w:rPr>
          <w:i/>
          <w:lang w:val="fr-FR"/>
        </w:rPr>
        <w:t>’</w:t>
      </w:r>
      <w:r w:rsidR="003C1BCE" w:rsidRPr="00812EE3">
        <w:rPr>
          <w:i/>
          <w:lang w:val="fr-FR"/>
        </w:rPr>
        <w:t>experts</w:t>
      </w:r>
      <w:r w:rsidR="00A8264C" w:rsidRPr="00812EE3">
        <w:rPr>
          <w:lang w:val="fr-FR"/>
        </w:rPr>
        <w:t> </w:t>
      </w:r>
      <w:r w:rsidR="00703839" w:rsidRPr="00812EE3">
        <w:rPr>
          <w:lang w:val="fr-FR"/>
        </w:rPr>
        <w:t>:</w:t>
      </w:r>
      <w:r w:rsidR="00812EE3">
        <w:rPr>
          <w:lang w:val="fr-FR"/>
        </w:rPr>
        <w:br/>
      </w:r>
      <w:r w:rsidRPr="00812EE3">
        <w:rPr>
          <w:lang w:val="fr-FR"/>
        </w:rPr>
        <w:t>Le Bureau international de l</w:t>
      </w:r>
      <w:r w:rsidR="005F66D7" w:rsidRPr="00812EE3">
        <w:rPr>
          <w:lang w:val="fr-FR"/>
        </w:rPr>
        <w:t>’</w:t>
      </w:r>
      <w:r w:rsidRPr="00812EE3">
        <w:rPr>
          <w:lang w:val="fr-FR"/>
        </w:rPr>
        <w:t>O</w:t>
      </w:r>
      <w:r w:rsidR="002F7A6B" w:rsidRPr="00812EE3">
        <w:rPr>
          <w:lang w:val="fr-FR"/>
        </w:rPr>
        <w:t>MPI.  Le</w:t>
      </w:r>
      <w:r w:rsidR="00A46980" w:rsidRPr="00812EE3">
        <w:rPr>
          <w:lang w:val="fr-FR"/>
        </w:rPr>
        <w:t> CWS</w:t>
      </w:r>
      <w:r w:rsidRPr="00812EE3">
        <w:rPr>
          <w:lang w:val="fr-FR"/>
        </w:rPr>
        <w:t xml:space="preserve"> étudiera la possibilité de nommer des responsables pour des demandes précises de révision des normes.</w:t>
      </w:r>
    </w:p>
    <w:p w14:paraId="038391D5" w14:textId="46563899" w:rsidR="00A47CC8" w:rsidRPr="00812EE3" w:rsidRDefault="00A47CC8" w:rsidP="00901670">
      <w:pPr>
        <w:pStyle w:val="ONUMFS"/>
        <w:rPr>
          <w:lang w:val="fr-FR"/>
        </w:rPr>
      </w:pPr>
      <w:r w:rsidRPr="00812EE3">
        <w:rPr>
          <w:i/>
          <w:lang w:val="fr-FR"/>
        </w:rPr>
        <w:t>Actions programmées</w:t>
      </w:r>
      <w:r w:rsidR="005F66D7" w:rsidRPr="00812EE3">
        <w:rPr>
          <w:lang w:val="fr-FR"/>
        </w:rPr>
        <w:t> :</w:t>
      </w:r>
      <w:r w:rsidR="00812EE3" w:rsidRPr="00812EE3">
        <w:rPr>
          <w:lang w:val="fr-FR"/>
        </w:rPr>
        <w:br/>
      </w:r>
      <w:r w:rsidRPr="00812EE3">
        <w:rPr>
          <w:lang w:val="fr-FR"/>
        </w:rPr>
        <w:t>La révision des normes est considérée comme une activité permanen</w:t>
      </w:r>
      <w:r w:rsidR="002F7A6B" w:rsidRPr="00812EE3">
        <w:rPr>
          <w:lang w:val="fr-FR"/>
        </w:rPr>
        <w:t>te.  En</w:t>
      </w:r>
      <w:r w:rsidRPr="00812EE3">
        <w:rPr>
          <w:lang w:val="fr-FR"/>
        </w:rPr>
        <w:t xml:space="preserve"> vue d</w:t>
      </w:r>
      <w:r w:rsidR="005F66D7" w:rsidRPr="00812EE3">
        <w:rPr>
          <w:lang w:val="fr-FR"/>
        </w:rPr>
        <w:t>’</w:t>
      </w:r>
      <w:r w:rsidRPr="00812EE3">
        <w:rPr>
          <w:lang w:val="fr-FR"/>
        </w:rPr>
        <w:t>accélérer le processus de révision des normes, le Secrétariat peut directement transmettre des demandes reçues au sujet de la révision des normes à un responsable de l</w:t>
      </w:r>
      <w:r w:rsidR="005F66D7" w:rsidRPr="00812EE3">
        <w:rPr>
          <w:lang w:val="fr-FR"/>
        </w:rPr>
        <w:t>’</w:t>
      </w:r>
      <w:r w:rsidR="008F7274" w:rsidRPr="00812EE3">
        <w:rPr>
          <w:lang w:val="fr-FR"/>
        </w:rPr>
        <w:t>Équipe d</w:t>
      </w:r>
      <w:r w:rsidR="005F66D7" w:rsidRPr="00812EE3">
        <w:rPr>
          <w:lang w:val="fr-FR"/>
        </w:rPr>
        <w:t>’</w:t>
      </w:r>
      <w:r w:rsidR="008F7274" w:rsidRPr="00812EE3">
        <w:rPr>
          <w:lang w:val="fr-FR"/>
        </w:rPr>
        <w:t>experts</w:t>
      </w:r>
      <w:r w:rsidRPr="00812EE3">
        <w:rPr>
          <w:lang w:val="fr-FR"/>
        </w:rPr>
        <w:t xml:space="preserve"> ou soumettre préalablement la demande à l</w:t>
      </w:r>
      <w:r w:rsidR="005F66D7" w:rsidRPr="00812EE3">
        <w:rPr>
          <w:lang w:val="fr-FR"/>
        </w:rPr>
        <w:t>’</w:t>
      </w:r>
      <w:r w:rsidRPr="00812EE3">
        <w:rPr>
          <w:lang w:val="fr-FR"/>
        </w:rPr>
        <w:t>examen</w:t>
      </w:r>
      <w:r w:rsidR="00A46980" w:rsidRPr="00812EE3">
        <w:rPr>
          <w:lang w:val="fr-FR"/>
        </w:rPr>
        <w:t xml:space="preserve"> du CWS</w:t>
      </w:r>
      <w:r w:rsidRPr="00812EE3">
        <w:rPr>
          <w:lang w:val="fr-FR"/>
        </w:rPr>
        <w:t xml:space="preserve"> à sa prochaine sessi</w:t>
      </w:r>
      <w:r w:rsidR="002F7A6B" w:rsidRPr="00812EE3">
        <w:rPr>
          <w:lang w:val="fr-FR"/>
        </w:rPr>
        <w:t>on.  Da</w:t>
      </w:r>
      <w:r w:rsidRPr="00812EE3">
        <w:rPr>
          <w:lang w:val="fr-FR"/>
        </w:rPr>
        <w:t>ns ce dernier cas,</w:t>
      </w:r>
      <w:r w:rsidR="00A46980" w:rsidRPr="00812EE3">
        <w:rPr>
          <w:lang w:val="fr-FR"/>
        </w:rPr>
        <w:t xml:space="preserve"> le CWS</w:t>
      </w:r>
      <w:r w:rsidRPr="00812EE3">
        <w:rPr>
          <w:lang w:val="fr-FR"/>
        </w:rPr>
        <w:t xml:space="preserve"> pourra décider soit d</w:t>
      </w:r>
      <w:r w:rsidR="005F66D7" w:rsidRPr="00812EE3">
        <w:rPr>
          <w:lang w:val="fr-FR"/>
        </w:rPr>
        <w:t>’</w:t>
      </w:r>
      <w:r w:rsidRPr="00812EE3">
        <w:rPr>
          <w:lang w:val="fr-FR"/>
        </w:rPr>
        <w:t>adopter la révision demandée, soit de créer une nouvelle tâche, soit de prendre toute autre mesure qu</w:t>
      </w:r>
      <w:r w:rsidR="005F66D7" w:rsidRPr="00812EE3">
        <w:rPr>
          <w:lang w:val="fr-FR"/>
        </w:rPr>
        <w:t>’</w:t>
      </w:r>
      <w:r w:rsidRPr="00812EE3">
        <w:rPr>
          <w:lang w:val="fr-FR"/>
        </w:rPr>
        <w:t>il jugera appropri</w:t>
      </w:r>
      <w:r w:rsidR="002F7A6B" w:rsidRPr="00812EE3">
        <w:rPr>
          <w:lang w:val="fr-FR"/>
        </w:rPr>
        <w:t>ée.  Le</w:t>
      </w:r>
      <w:r w:rsidRPr="00812EE3">
        <w:rPr>
          <w:lang w:val="fr-FR"/>
        </w:rPr>
        <w:t xml:space="preserve"> Secrétariat informera</w:t>
      </w:r>
      <w:r w:rsidR="00A46980" w:rsidRPr="00812EE3">
        <w:rPr>
          <w:lang w:val="fr-FR"/>
        </w:rPr>
        <w:t xml:space="preserve"> le CWS</w:t>
      </w:r>
      <w:r w:rsidRPr="00812EE3">
        <w:rPr>
          <w:lang w:val="fr-FR"/>
        </w:rPr>
        <w:t xml:space="preserve"> à sa prochaine session de toute demande de révision transmise directement à une </w:t>
      </w:r>
      <w:r w:rsidR="008F7274" w:rsidRPr="00812EE3">
        <w:rPr>
          <w:lang w:val="fr-FR"/>
        </w:rPr>
        <w:t>Équipe d</w:t>
      </w:r>
      <w:r w:rsidR="005F66D7" w:rsidRPr="00812EE3">
        <w:rPr>
          <w:lang w:val="fr-FR"/>
        </w:rPr>
        <w:t>’</w:t>
      </w:r>
      <w:r w:rsidR="008F7274" w:rsidRPr="00812EE3">
        <w:rPr>
          <w:lang w:val="fr-FR"/>
        </w:rPr>
        <w:t>exper</w:t>
      </w:r>
      <w:r w:rsidR="002F7A6B" w:rsidRPr="00812EE3">
        <w:rPr>
          <w:lang w:val="fr-FR"/>
        </w:rPr>
        <w:t>ts.  Si</w:t>
      </w:r>
      <w:r w:rsidRPr="00812EE3">
        <w:rPr>
          <w:lang w:val="fr-FR"/>
        </w:rPr>
        <w:t xml:space="preserve"> une demande précise de révision d</w:t>
      </w:r>
      <w:r w:rsidR="005F66D7" w:rsidRPr="00812EE3">
        <w:rPr>
          <w:lang w:val="fr-FR"/>
        </w:rPr>
        <w:t>’</w:t>
      </w:r>
      <w:r w:rsidRPr="00812EE3">
        <w:rPr>
          <w:lang w:val="fr-FR"/>
        </w:rPr>
        <w:t>une norme particulière devait être envoyée directement à un responsable, dans la mesure du possible, les travaux de l</w:t>
      </w:r>
      <w:r w:rsidR="005F66D7" w:rsidRPr="00812EE3">
        <w:rPr>
          <w:lang w:val="fr-FR"/>
        </w:rPr>
        <w:t>’</w:t>
      </w:r>
      <w:r w:rsidR="008F7274" w:rsidRPr="00812EE3">
        <w:rPr>
          <w:lang w:val="fr-FR"/>
        </w:rPr>
        <w:t>Équipe d</w:t>
      </w:r>
      <w:r w:rsidR="005F66D7" w:rsidRPr="00812EE3">
        <w:rPr>
          <w:lang w:val="fr-FR"/>
        </w:rPr>
        <w:t>’</w:t>
      </w:r>
      <w:r w:rsidR="008F7274" w:rsidRPr="00812EE3">
        <w:rPr>
          <w:lang w:val="fr-FR"/>
        </w:rPr>
        <w:t>experts</w:t>
      </w:r>
      <w:r w:rsidRPr="00812EE3">
        <w:rPr>
          <w:lang w:val="fr-FR"/>
        </w:rPr>
        <w:t xml:space="preserve"> au sujet de cette demande commenceraient </w:t>
      </w:r>
      <w:proofErr w:type="gramStart"/>
      <w:r w:rsidRPr="00812EE3">
        <w:rPr>
          <w:lang w:val="fr-FR"/>
        </w:rPr>
        <w:t xml:space="preserve">immédiatement; </w:t>
      </w:r>
      <w:r w:rsidR="002040A9" w:rsidRPr="00812EE3">
        <w:rPr>
          <w:lang w:val="fr-FR"/>
        </w:rPr>
        <w:t xml:space="preserve"> </w:t>
      </w:r>
      <w:r w:rsidRPr="00812EE3">
        <w:rPr>
          <w:lang w:val="fr-FR"/>
        </w:rPr>
        <w:t>dans</w:t>
      </w:r>
      <w:proofErr w:type="gramEnd"/>
      <w:r w:rsidRPr="00812EE3">
        <w:rPr>
          <w:lang w:val="fr-FR"/>
        </w:rPr>
        <w:t xml:space="preserve"> le cas contraire, le responsable de l</w:t>
      </w:r>
      <w:r w:rsidR="005F66D7" w:rsidRPr="00812EE3">
        <w:rPr>
          <w:lang w:val="fr-FR"/>
        </w:rPr>
        <w:t>’</w:t>
      </w:r>
      <w:r w:rsidR="008F7274" w:rsidRPr="00812EE3">
        <w:rPr>
          <w:lang w:val="fr-FR"/>
        </w:rPr>
        <w:t>Équipe d</w:t>
      </w:r>
      <w:r w:rsidR="005F66D7" w:rsidRPr="00812EE3">
        <w:rPr>
          <w:lang w:val="fr-FR"/>
        </w:rPr>
        <w:t>’</w:t>
      </w:r>
      <w:r w:rsidR="008F7274" w:rsidRPr="00812EE3">
        <w:rPr>
          <w:lang w:val="fr-FR"/>
        </w:rPr>
        <w:t>experts</w:t>
      </w:r>
      <w:r w:rsidRPr="00812EE3">
        <w:rPr>
          <w:lang w:val="fr-FR"/>
        </w:rPr>
        <w:t xml:space="preserve"> soumettrait la demande à l</w:t>
      </w:r>
      <w:r w:rsidR="005F66D7" w:rsidRPr="00812EE3">
        <w:rPr>
          <w:lang w:val="fr-FR"/>
        </w:rPr>
        <w:t>’</w:t>
      </w:r>
      <w:r w:rsidRPr="00812EE3">
        <w:rPr>
          <w:lang w:val="fr-FR"/>
        </w:rPr>
        <w:t>examen</w:t>
      </w:r>
      <w:r w:rsidR="00A46980" w:rsidRPr="00812EE3">
        <w:rPr>
          <w:lang w:val="fr-FR"/>
        </w:rPr>
        <w:t xml:space="preserve"> du CWS</w:t>
      </w:r>
      <w:r w:rsidRPr="00812EE3">
        <w:rPr>
          <w:lang w:val="fr-FR"/>
        </w:rPr>
        <w:t xml:space="preserve"> à sa prochaine session (voir le </w:t>
      </w:r>
      <w:r w:rsidR="005F66D7" w:rsidRPr="00812EE3">
        <w:rPr>
          <w:lang w:val="fr-FR"/>
        </w:rPr>
        <w:t>document CW</w:t>
      </w:r>
      <w:r w:rsidRPr="00812EE3">
        <w:rPr>
          <w:lang w:val="fr-FR"/>
        </w:rPr>
        <w:t xml:space="preserve">S/1/9 et le </w:t>
      </w:r>
      <w:r w:rsidR="00A46980" w:rsidRPr="00812EE3">
        <w:rPr>
          <w:lang w:val="fr-FR"/>
        </w:rPr>
        <w:t>paragraphe 5</w:t>
      </w:r>
      <w:r w:rsidRPr="00812EE3">
        <w:rPr>
          <w:lang w:val="fr-FR"/>
        </w:rPr>
        <w:t xml:space="preserve">3 du </w:t>
      </w:r>
      <w:r w:rsidR="005F66D7" w:rsidRPr="00812EE3">
        <w:rPr>
          <w:lang w:val="fr-FR"/>
        </w:rPr>
        <w:t>document CW</w:t>
      </w:r>
      <w:r w:rsidRPr="00812EE3">
        <w:rPr>
          <w:lang w:val="fr-FR"/>
        </w:rPr>
        <w:t>S/1/10).</w:t>
      </w:r>
    </w:p>
    <w:p w14:paraId="2F7867FB" w14:textId="3ABCA18E" w:rsidR="00A47CC8" w:rsidRPr="009E058F" w:rsidRDefault="00A47CC8" w:rsidP="00D51304">
      <w:pPr>
        <w:pStyle w:val="ONUMFS"/>
      </w:pPr>
      <w:r w:rsidRPr="00812EE3">
        <w:rPr>
          <w:i/>
        </w:rPr>
        <w:t>Observations</w:t>
      </w:r>
      <w:r w:rsidR="005F66D7">
        <w:t> :</w:t>
      </w:r>
    </w:p>
    <w:p w14:paraId="77EC6809" w14:textId="33EB65D9" w:rsidR="00A47CC8" w:rsidRPr="002F7A6B" w:rsidRDefault="00A47CC8" w:rsidP="0032748D">
      <w:pPr>
        <w:pStyle w:val="ListParagraph"/>
        <w:numPr>
          <w:ilvl w:val="1"/>
          <w:numId w:val="6"/>
        </w:numPr>
        <w:autoSpaceDE w:val="0"/>
        <w:autoSpaceDN w:val="0"/>
        <w:spacing w:after="220"/>
        <w:ind w:left="1134" w:right="1608" w:hanging="567"/>
        <w:contextualSpacing w:val="0"/>
        <w:rPr>
          <w:lang w:val="fr-FR"/>
        </w:rPr>
      </w:pPr>
      <w:r w:rsidRPr="002F7A6B">
        <w:rPr>
          <w:lang w:val="fr-FR"/>
        </w:rPr>
        <w:t>La tâche n°</w:t>
      </w:r>
      <w:r w:rsidR="002040A9" w:rsidRPr="002F7A6B">
        <w:rPr>
          <w:lang w:val="fr-FR"/>
        </w:rPr>
        <w:t> </w:t>
      </w:r>
      <w:r w:rsidRPr="002F7A6B">
        <w:rPr>
          <w:lang w:val="fr-FR"/>
        </w:rPr>
        <w:t xml:space="preserve">33 est une activité permanente menée à titre informatif (voir le </w:t>
      </w:r>
      <w:r w:rsidR="00A46980" w:rsidRPr="002F7A6B">
        <w:rPr>
          <w:lang w:val="fr-FR"/>
        </w:rPr>
        <w:t>paragraphe 1</w:t>
      </w:r>
      <w:r w:rsidRPr="002F7A6B">
        <w:rPr>
          <w:lang w:val="fr-FR"/>
        </w:rPr>
        <w:t xml:space="preserve">22 du </w:t>
      </w:r>
      <w:r w:rsidR="005F66D7" w:rsidRPr="002F7A6B">
        <w:rPr>
          <w:lang w:val="fr-FR"/>
        </w:rPr>
        <w:t>document CW</w:t>
      </w:r>
      <w:r w:rsidRPr="002F7A6B">
        <w:rPr>
          <w:lang w:val="fr-FR"/>
        </w:rPr>
        <w:t>S/4BIS/16).</w:t>
      </w:r>
    </w:p>
    <w:p w14:paraId="59EE10E8" w14:textId="710B8243" w:rsidR="00A47CC8" w:rsidRPr="002F7A6B" w:rsidRDefault="00A33C1B" w:rsidP="0032748D">
      <w:pPr>
        <w:pStyle w:val="ListParagraph"/>
        <w:numPr>
          <w:ilvl w:val="1"/>
          <w:numId w:val="6"/>
        </w:numPr>
        <w:autoSpaceDE w:val="0"/>
        <w:autoSpaceDN w:val="0"/>
        <w:spacing w:after="220"/>
        <w:ind w:left="1134" w:right="1510" w:hanging="567"/>
        <w:contextualSpacing w:val="0"/>
        <w:rPr>
          <w:lang w:val="fr-FR"/>
        </w:rPr>
      </w:pPr>
      <w:r w:rsidRPr="002F7A6B">
        <w:rPr>
          <w:lang w:val="fr-FR"/>
        </w:rPr>
        <w:t>À sa trois</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noté que la portée du deuxième paragraphe de l</w:t>
      </w:r>
      <w:r w:rsidR="005F66D7" w:rsidRPr="002F7A6B">
        <w:rPr>
          <w:lang w:val="fr-FR"/>
        </w:rPr>
        <w:t>’</w:t>
      </w:r>
      <w:r w:rsidRPr="002F7A6B">
        <w:rPr>
          <w:lang w:val="fr-FR"/>
        </w:rPr>
        <w:t>article révisé concernant</w:t>
      </w:r>
      <w:r w:rsidR="005F66D7" w:rsidRPr="002F7A6B">
        <w:rPr>
          <w:lang w:val="fr-FR"/>
        </w:rPr>
        <w:t xml:space="preserve"> les CCP</w:t>
      </w:r>
      <w:r w:rsidRPr="002F7A6B">
        <w:rPr>
          <w:lang w:val="fr-FR"/>
        </w:rPr>
        <w:t xml:space="preserve"> dans le Glossaire de termes touchant au domaine de l</w:t>
      </w:r>
      <w:r w:rsidR="005F66D7" w:rsidRPr="002F7A6B">
        <w:rPr>
          <w:lang w:val="fr-FR"/>
        </w:rPr>
        <w:t>’</w:t>
      </w:r>
      <w:r w:rsidRPr="002F7A6B">
        <w:rPr>
          <w:lang w:val="fr-FR"/>
        </w:rPr>
        <w:t>information et de la documentation en matière de propriété industrielle (ci</w:t>
      </w:r>
      <w:r w:rsidR="007F3634">
        <w:rPr>
          <w:lang w:val="fr-FR"/>
        </w:rPr>
        <w:noBreakHyphen/>
      </w:r>
      <w:r w:rsidRPr="002F7A6B">
        <w:rPr>
          <w:lang w:val="fr-FR"/>
        </w:rPr>
        <w:t>après dénommé “glossaire”) publié dans la partie</w:t>
      </w:r>
      <w:r w:rsidR="0021462A" w:rsidRPr="002F7A6B">
        <w:rPr>
          <w:lang w:val="fr-FR"/>
        </w:rPr>
        <w:t> </w:t>
      </w:r>
      <w:r w:rsidRPr="002F7A6B">
        <w:rPr>
          <w:lang w:val="fr-FR"/>
        </w:rPr>
        <w:t>8.1 du Manuel de l</w:t>
      </w:r>
      <w:r w:rsidR="005F66D7" w:rsidRPr="002F7A6B">
        <w:rPr>
          <w:lang w:val="fr-FR"/>
        </w:rPr>
        <w:t>’</w:t>
      </w:r>
      <w:r w:rsidRPr="002F7A6B">
        <w:rPr>
          <w:lang w:val="fr-FR"/>
        </w:rPr>
        <w:t>OMPI, relatif à la prorogation</w:t>
      </w:r>
      <w:r w:rsidR="00A46980" w:rsidRPr="002F7A6B">
        <w:rPr>
          <w:lang w:val="fr-FR"/>
        </w:rPr>
        <w:t xml:space="preserve"> du CCP</w:t>
      </w:r>
      <w:r w:rsidRPr="002F7A6B">
        <w:rPr>
          <w:lang w:val="fr-FR"/>
        </w:rPr>
        <w:t xml:space="preserve"> pour les médicaments à usage pédiatrique, pourrait être élargie lors d</w:t>
      </w:r>
      <w:r w:rsidR="005F66D7" w:rsidRPr="002F7A6B">
        <w:rPr>
          <w:lang w:val="fr-FR"/>
        </w:rPr>
        <w:t>’</w:t>
      </w:r>
      <w:r w:rsidRPr="002F7A6B">
        <w:rPr>
          <w:lang w:val="fr-FR"/>
        </w:rPr>
        <w:t>une future révision de la norme</w:t>
      </w:r>
      <w:r w:rsidR="002040A9" w:rsidRPr="002F7A6B">
        <w:rPr>
          <w:lang w:val="fr-FR"/>
        </w:rPr>
        <w:t> </w:t>
      </w:r>
      <w:r w:rsidRPr="002F7A6B">
        <w:rPr>
          <w:lang w:val="fr-FR"/>
        </w:rPr>
        <w:t xml:space="preserve">ST.9 si cela était jugé nécessaire (voir le </w:t>
      </w:r>
      <w:r w:rsidR="00A46980" w:rsidRPr="002F7A6B">
        <w:rPr>
          <w:lang w:val="fr-FR"/>
        </w:rPr>
        <w:t>paragraphe 2</w:t>
      </w:r>
      <w:r w:rsidRPr="002F7A6B">
        <w:rPr>
          <w:lang w:val="fr-FR"/>
        </w:rPr>
        <w:t>8 du document CWS/3/14).</w:t>
      </w:r>
    </w:p>
    <w:p w14:paraId="5D2FEE8A" w14:textId="77555900" w:rsidR="00A47CC8" w:rsidRPr="002F7A6B" w:rsidRDefault="00A47CC8" w:rsidP="0032748D">
      <w:pPr>
        <w:pStyle w:val="ListParagraph"/>
        <w:numPr>
          <w:ilvl w:val="1"/>
          <w:numId w:val="6"/>
        </w:numPr>
        <w:autoSpaceDE w:val="0"/>
        <w:autoSpaceDN w:val="0"/>
        <w:spacing w:after="220"/>
        <w:ind w:left="1134" w:right="1799" w:hanging="567"/>
        <w:contextualSpacing w:val="0"/>
        <w:rPr>
          <w:lang w:val="fr-FR"/>
        </w:rPr>
      </w:pPr>
      <w:r w:rsidRPr="002F7A6B">
        <w:rPr>
          <w:lang w:val="fr-FR"/>
        </w:rPr>
        <w:t>À sa trois</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adopté, sur la base d</w:t>
      </w:r>
      <w:r w:rsidR="005F66D7" w:rsidRPr="002F7A6B">
        <w:rPr>
          <w:lang w:val="fr-FR"/>
        </w:rPr>
        <w:t>’</w:t>
      </w:r>
      <w:r w:rsidRPr="002F7A6B">
        <w:rPr>
          <w:lang w:val="fr-FR"/>
        </w:rPr>
        <w:t>une proposition concernant</w:t>
      </w:r>
      <w:r w:rsidR="00A46980" w:rsidRPr="002F7A6B">
        <w:rPr>
          <w:lang w:val="fr-FR"/>
        </w:rPr>
        <w:t xml:space="preserve"> les </w:t>
      </w:r>
      <w:r w:rsidR="00E87B2C" w:rsidRPr="002F7A6B">
        <w:rPr>
          <w:lang w:val="fr-FR"/>
        </w:rPr>
        <w:t>certificats complémentaires de protection (CCP)</w:t>
      </w:r>
      <w:r w:rsidRPr="002F7A6B">
        <w:rPr>
          <w:lang w:val="fr-FR"/>
        </w:rPr>
        <w:t xml:space="preserve"> présentée par l</w:t>
      </w:r>
      <w:r w:rsidR="005F66D7" w:rsidRPr="002F7A6B">
        <w:rPr>
          <w:lang w:val="fr-FR"/>
        </w:rPr>
        <w:t>’</w:t>
      </w:r>
      <w:r w:rsidRPr="002F7A6B">
        <w:rPr>
          <w:lang w:val="fr-FR"/>
        </w:rPr>
        <w:t>Office allemand des brevets et des marques, une révision de la norme</w:t>
      </w:r>
      <w:r w:rsidR="002040A9" w:rsidRPr="002F7A6B">
        <w:rPr>
          <w:lang w:val="fr-FR"/>
        </w:rPr>
        <w:t> </w:t>
      </w:r>
      <w:r w:rsidRPr="002F7A6B">
        <w:rPr>
          <w:lang w:val="fr-FR"/>
        </w:rPr>
        <w:t>ST.9 de l</w:t>
      </w:r>
      <w:r w:rsidR="005F66D7" w:rsidRPr="002F7A6B">
        <w:rPr>
          <w:lang w:val="fr-FR"/>
        </w:rPr>
        <w:t>’</w:t>
      </w:r>
      <w:r w:rsidRPr="002F7A6B">
        <w:rPr>
          <w:lang w:val="fr-FR"/>
        </w:rPr>
        <w:t>OMPI et a approuvé la révision de l</w:t>
      </w:r>
      <w:r w:rsidR="005F66D7" w:rsidRPr="002F7A6B">
        <w:rPr>
          <w:lang w:val="fr-FR"/>
        </w:rPr>
        <w:t>’</w:t>
      </w:r>
      <w:r w:rsidRPr="002F7A6B">
        <w:rPr>
          <w:lang w:val="fr-FR"/>
        </w:rPr>
        <w:t>article concernant</w:t>
      </w:r>
      <w:r w:rsidR="00A46980" w:rsidRPr="002F7A6B">
        <w:rPr>
          <w:lang w:val="fr-FR"/>
        </w:rPr>
        <w:t xml:space="preserve"> les CCP</w:t>
      </w:r>
      <w:r w:rsidRPr="002F7A6B">
        <w:rPr>
          <w:lang w:val="fr-FR"/>
        </w:rPr>
        <w:t xml:space="preserve"> dans le glossaire (voir le </w:t>
      </w:r>
      <w:r w:rsidR="005F66D7" w:rsidRPr="002F7A6B">
        <w:rPr>
          <w:lang w:val="fr-FR"/>
        </w:rPr>
        <w:t>document CW</w:t>
      </w:r>
      <w:r w:rsidRPr="002F7A6B">
        <w:rPr>
          <w:lang w:val="fr-FR"/>
        </w:rPr>
        <w:t xml:space="preserve">S/3/3 et les </w:t>
      </w:r>
      <w:r w:rsidR="00A46980" w:rsidRPr="002F7A6B">
        <w:rPr>
          <w:lang w:val="fr-FR"/>
        </w:rPr>
        <w:t>paragraphes 2</w:t>
      </w:r>
      <w:r w:rsidRPr="002F7A6B">
        <w:rPr>
          <w:lang w:val="fr-FR"/>
        </w:rPr>
        <w:t xml:space="preserve">3 à 27 du </w:t>
      </w:r>
      <w:r w:rsidR="005F66D7" w:rsidRPr="002F7A6B">
        <w:rPr>
          <w:lang w:val="fr-FR"/>
        </w:rPr>
        <w:t>document CW</w:t>
      </w:r>
      <w:r w:rsidRPr="002F7A6B">
        <w:rPr>
          <w:lang w:val="fr-FR"/>
        </w:rPr>
        <w:t>S/3/14).</w:t>
      </w:r>
    </w:p>
    <w:p w14:paraId="140939DC" w14:textId="7BD26DFA" w:rsidR="00A47CC8" w:rsidRPr="002F7A6B" w:rsidRDefault="00A47CC8" w:rsidP="0032748D">
      <w:pPr>
        <w:pStyle w:val="ListParagraph"/>
        <w:numPr>
          <w:ilvl w:val="1"/>
          <w:numId w:val="6"/>
        </w:numPr>
        <w:autoSpaceDE w:val="0"/>
        <w:autoSpaceDN w:val="0"/>
        <w:spacing w:after="220"/>
        <w:ind w:left="1134" w:right="1608" w:hanging="567"/>
        <w:contextualSpacing w:val="0"/>
        <w:rPr>
          <w:lang w:val="fr-FR"/>
        </w:rPr>
      </w:pPr>
      <w:r w:rsidRPr="002F7A6B">
        <w:rPr>
          <w:lang w:val="fr-FR"/>
        </w:rPr>
        <w:t>À la reprise de sa quatr</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approuvé la révision de la norme</w:t>
      </w:r>
      <w:r w:rsidR="002040A9" w:rsidRPr="002F7A6B">
        <w:rPr>
          <w:lang w:val="fr-FR"/>
        </w:rPr>
        <w:t> </w:t>
      </w:r>
      <w:r w:rsidRPr="002F7A6B">
        <w:rPr>
          <w:lang w:val="fr-FR"/>
        </w:rPr>
        <w:t>ST.60 de l</w:t>
      </w:r>
      <w:r w:rsidR="005F66D7" w:rsidRPr="002F7A6B">
        <w:rPr>
          <w:lang w:val="fr-FR"/>
        </w:rPr>
        <w:t>’</w:t>
      </w:r>
      <w:r w:rsidRPr="002F7A6B">
        <w:rPr>
          <w:lang w:val="fr-FR"/>
        </w:rPr>
        <w:t xml:space="preserve">OMPI (voir les </w:t>
      </w:r>
      <w:r w:rsidR="00A46980" w:rsidRPr="002F7A6B">
        <w:rPr>
          <w:lang w:val="fr-FR"/>
        </w:rPr>
        <w:t>paragraphes 6</w:t>
      </w:r>
      <w:r w:rsidRPr="002F7A6B">
        <w:rPr>
          <w:lang w:val="fr-FR"/>
        </w:rPr>
        <w:t xml:space="preserve">0 à 65 du </w:t>
      </w:r>
      <w:r w:rsidR="005F66D7" w:rsidRPr="002F7A6B">
        <w:rPr>
          <w:lang w:val="fr-FR"/>
        </w:rPr>
        <w:t>document CW</w:t>
      </w:r>
      <w:r w:rsidRPr="002F7A6B">
        <w:rPr>
          <w:lang w:val="fr-FR"/>
        </w:rPr>
        <w:t>S/4BIS/16).</w:t>
      </w:r>
    </w:p>
    <w:p w14:paraId="53C116B7" w14:textId="2320484B" w:rsidR="00A47CC8" w:rsidRPr="002F7A6B" w:rsidRDefault="00A47CC8" w:rsidP="0032748D">
      <w:pPr>
        <w:pStyle w:val="ListParagraph"/>
        <w:numPr>
          <w:ilvl w:val="1"/>
          <w:numId w:val="6"/>
        </w:numPr>
        <w:autoSpaceDE w:val="0"/>
        <w:autoSpaceDN w:val="0"/>
        <w:spacing w:after="220"/>
        <w:ind w:left="1134" w:right="1579" w:hanging="567"/>
        <w:contextualSpacing w:val="0"/>
        <w:rPr>
          <w:lang w:val="fr-FR"/>
        </w:rPr>
      </w:pPr>
      <w:r w:rsidRPr="002F7A6B">
        <w:rPr>
          <w:lang w:val="fr-FR"/>
        </w:rPr>
        <w:t>À sa six</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examiné une proposition de révision de la norme</w:t>
      </w:r>
      <w:r w:rsidR="002040A9" w:rsidRPr="002F7A6B">
        <w:rPr>
          <w:lang w:val="fr-FR"/>
        </w:rPr>
        <w:t> </w:t>
      </w:r>
      <w:r w:rsidRPr="002F7A6B">
        <w:rPr>
          <w:lang w:val="fr-FR"/>
        </w:rPr>
        <w:t xml:space="preserve">ST.60 (voir le </w:t>
      </w:r>
      <w:r w:rsidR="005F66D7" w:rsidRPr="002F7A6B">
        <w:rPr>
          <w:lang w:val="fr-FR"/>
        </w:rPr>
        <w:t>document CW</w:t>
      </w:r>
      <w:r w:rsidRPr="002F7A6B">
        <w:rPr>
          <w:lang w:val="fr-FR"/>
        </w:rPr>
        <w:t>S/6/20), ainsi qu</w:t>
      </w:r>
      <w:r w:rsidR="005F66D7" w:rsidRPr="002F7A6B">
        <w:rPr>
          <w:lang w:val="fr-FR"/>
        </w:rPr>
        <w:t>’</w:t>
      </w:r>
      <w:r w:rsidRPr="002F7A6B">
        <w:rPr>
          <w:lang w:val="fr-FR"/>
        </w:rPr>
        <w:t>un rapport sur les présentations de dates recommandées dans diverses normes de l</w:t>
      </w:r>
      <w:r w:rsidR="005F66D7" w:rsidRPr="002F7A6B">
        <w:rPr>
          <w:lang w:val="fr-FR"/>
        </w:rPr>
        <w:t>’</w:t>
      </w:r>
      <w:r w:rsidRPr="002F7A6B">
        <w:rPr>
          <w:lang w:val="fr-FR"/>
        </w:rPr>
        <w:t xml:space="preserve">OMPI, établi par le Bureau international (voir le </w:t>
      </w:r>
      <w:r w:rsidR="005F66D7" w:rsidRPr="002F7A6B">
        <w:rPr>
          <w:lang w:val="fr-FR"/>
        </w:rPr>
        <w:t>document CW</w:t>
      </w:r>
      <w:r w:rsidRPr="002F7A6B">
        <w:rPr>
          <w:lang w:val="fr-FR"/>
        </w:rPr>
        <w:t>S/6/21).</w:t>
      </w:r>
      <w:r w:rsidR="00F51915" w:rsidRPr="002F7A6B">
        <w:rPr>
          <w:lang w:val="fr-FR"/>
        </w:rPr>
        <w:t xml:space="preserve"> </w:t>
      </w:r>
      <w:r w:rsidR="00D40C6C" w:rsidRPr="002F7A6B">
        <w:rPr>
          <w:lang w:val="fr-FR"/>
        </w:rPr>
        <w:t xml:space="preserve"> </w:t>
      </w:r>
      <w:r w:rsidRPr="002F7A6B">
        <w:rPr>
          <w:lang w:val="fr-FR"/>
        </w:rPr>
        <w:t>Les propositions de révision de la norme</w:t>
      </w:r>
      <w:r w:rsidR="002040A9" w:rsidRPr="002F7A6B">
        <w:rPr>
          <w:lang w:val="fr-FR"/>
        </w:rPr>
        <w:t> </w:t>
      </w:r>
      <w:r w:rsidRPr="002F7A6B">
        <w:rPr>
          <w:lang w:val="fr-FR"/>
        </w:rPr>
        <w:t>ST.60 ont été approuvées par</w:t>
      </w:r>
      <w:r w:rsidR="00A46980" w:rsidRPr="002F7A6B">
        <w:rPr>
          <w:lang w:val="fr-FR"/>
        </w:rPr>
        <w:t xml:space="preserve"> le CWS</w:t>
      </w:r>
      <w:r w:rsidRPr="002F7A6B">
        <w:rPr>
          <w:lang w:val="fr-FR"/>
        </w:rPr>
        <w:t xml:space="preserve">, qui est convenu de ne pas changer les présentations de date (voir les </w:t>
      </w:r>
      <w:r w:rsidR="00A46980" w:rsidRPr="002F7A6B">
        <w:rPr>
          <w:lang w:val="fr-FR"/>
        </w:rPr>
        <w:t>paragraphes 1</w:t>
      </w:r>
      <w:r w:rsidRPr="002F7A6B">
        <w:rPr>
          <w:lang w:val="fr-FR"/>
        </w:rPr>
        <w:t>29 et 130 et 133 à 135 du document CWS/6/34).</w:t>
      </w:r>
      <w:r w:rsidR="00F51915" w:rsidRPr="002F7A6B">
        <w:rPr>
          <w:lang w:val="fr-FR"/>
        </w:rPr>
        <w:t xml:space="preserve"> </w:t>
      </w:r>
      <w:r w:rsidR="00D40C6C" w:rsidRPr="002F7A6B">
        <w:rPr>
          <w:lang w:val="fr-FR"/>
        </w:rPr>
        <w:t xml:space="preserve"> </w:t>
      </w:r>
      <w:r w:rsidRPr="002F7A6B">
        <w:rPr>
          <w:lang w:val="fr-FR"/>
        </w:rPr>
        <w:t>Les propositions de révision de la norme</w:t>
      </w:r>
      <w:r w:rsidR="002040A9" w:rsidRPr="002F7A6B">
        <w:rPr>
          <w:lang w:val="fr-FR"/>
        </w:rPr>
        <w:t> </w:t>
      </w:r>
      <w:r w:rsidRPr="002F7A6B">
        <w:rPr>
          <w:lang w:val="fr-FR"/>
        </w:rPr>
        <w:t>ST.60 ont été approuvées par</w:t>
      </w:r>
      <w:r w:rsidR="00A46980" w:rsidRPr="002F7A6B">
        <w:rPr>
          <w:lang w:val="fr-FR"/>
        </w:rPr>
        <w:t xml:space="preserve"> le CWS</w:t>
      </w:r>
      <w:r w:rsidRPr="002F7A6B">
        <w:rPr>
          <w:lang w:val="fr-FR"/>
        </w:rPr>
        <w:t xml:space="preserve">, qui est convenu de ne pas changer les présentations de date (voir les </w:t>
      </w:r>
      <w:r w:rsidR="00A46980" w:rsidRPr="002F7A6B">
        <w:rPr>
          <w:lang w:val="fr-FR"/>
        </w:rPr>
        <w:t>paragraphes 1</w:t>
      </w:r>
      <w:r w:rsidRPr="002F7A6B">
        <w:rPr>
          <w:lang w:val="fr-FR"/>
        </w:rPr>
        <w:t>29 et 130 et 133 à 135 du document CWS/6/34).</w:t>
      </w:r>
    </w:p>
    <w:p w14:paraId="20296533" w14:textId="3F0B19D3" w:rsidR="00FB3623" w:rsidRPr="002F7A6B" w:rsidRDefault="00A47CC8" w:rsidP="0032748D">
      <w:pPr>
        <w:pStyle w:val="ListParagraph"/>
        <w:numPr>
          <w:ilvl w:val="1"/>
          <w:numId w:val="6"/>
        </w:numPr>
        <w:spacing w:after="220"/>
        <w:ind w:left="1134" w:right="1576" w:hanging="567"/>
        <w:rPr>
          <w:lang w:val="fr-FR"/>
        </w:rPr>
      </w:pPr>
      <w:r w:rsidRPr="002F7A6B">
        <w:rPr>
          <w:lang w:val="fr-FR"/>
        </w:rPr>
        <w:t>À sa sept</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examiné une proposition tendant à diviser le code INID</w:t>
      </w:r>
      <w:r w:rsidR="0021462A" w:rsidRPr="002F7A6B">
        <w:rPr>
          <w:lang w:val="fr-FR"/>
        </w:rPr>
        <w:t> </w:t>
      </w:r>
      <w:r w:rsidRPr="002F7A6B">
        <w:rPr>
          <w:lang w:val="fr-FR"/>
        </w:rPr>
        <w:t>551 de la norme</w:t>
      </w:r>
      <w:r w:rsidR="002040A9" w:rsidRPr="002F7A6B">
        <w:rPr>
          <w:lang w:val="fr-FR"/>
        </w:rPr>
        <w:t> </w:t>
      </w:r>
      <w:r w:rsidRPr="002F7A6B">
        <w:rPr>
          <w:lang w:val="fr-FR"/>
        </w:rPr>
        <w:t>ST.60 de l</w:t>
      </w:r>
      <w:r w:rsidR="005F66D7" w:rsidRPr="002F7A6B">
        <w:rPr>
          <w:lang w:val="fr-FR"/>
        </w:rPr>
        <w:t>’</w:t>
      </w:r>
      <w:r w:rsidRPr="002F7A6B">
        <w:rPr>
          <w:lang w:val="fr-FR"/>
        </w:rPr>
        <w:t>OMPI et a renvoyé la question à l</w:t>
      </w:r>
      <w:r w:rsidR="005F66D7" w:rsidRPr="002F7A6B">
        <w:rPr>
          <w:lang w:val="fr-FR"/>
        </w:rPr>
        <w:t>’</w:t>
      </w:r>
      <w:r w:rsidRPr="002F7A6B">
        <w:rPr>
          <w:lang w:val="fr-FR"/>
        </w:rPr>
        <w:t>Équipe d</w:t>
      </w:r>
      <w:r w:rsidR="005F66D7" w:rsidRPr="002F7A6B">
        <w:rPr>
          <w:lang w:val="fr-FR"/>
        </w:rPr>
        <w:t>’</w:t>
      </w:r>
      <w:r w:rsidRPr="002F7A6B">
        <w:rPr>
          <w:lang w:val="fr-FR"/>
        </w:rPr>
        <w:t xml:space="preserve">experts chargée des normes relatives aux marques pour examen plus approfondi (voir les </w:t>
      </w:r>
      <w:r w:rsidR="00A46980" w:rsidRPr="002F7A6B">
        <w:rPr>
          <w:lang w:val="fr-FR"/>
        </w:rPr>
        <w:t>paragraphes 1</w:t>
      </w:r>
      <w:r w:rsidRPr="002F7A6B">
        <w:rPr>
          <w:lang w:val="fr-FR"/>
        </w:rPr>
        <w:t xml:space="preserve">61 et 162 du </w:t>
      </w:r>
      <w:r w:rsidR="005F66D7" w:rsidRPr="002F7A6B">
        <w:rPr>
          <w:lang w:val="fr-FR"/>
        </w:rPr>
        <w:t>document CW</w:t>
      </w:r>
      <w:r w:rsidRPr="002F7A6B">
        <w:rPr>
          <w:lang w:val="fr-FR"/>
        </w:rPr>
        <w:t>S/7/29).</w:t>
      </w:r>
    </w:p>
    <w:p w14:paraId="30BF83E1" w14:textId="72760FAE" w:rsidR="00A47CC8" w:rsidRPr="002F7A6B" w:rsidRDefault="00FB3623" w:rsidP="0032748D">
      <w:pPr>
        <w:pStyle w:val="ListParagraph"/>
        <w:numPr>
          <w:ilvl w:val="1"/>
          <w:numId w:val="6"/>
        </w:numPr>
        <w:ind w:left="1134" w:right="1576" w:hanging="567"/>
        <w:rPr>
          <w:lang w:val="fr-FR"/>
        </w:rPr>
      </w:pPr>
      <w:r w:rsidRPr="002F7A6B">
        <w:rPr>
          <w:lang w:val="fr-FR"/>
        </w:rPr>
        <w:t>À sa sept</w:t>
      </w:r>
      <w:r w:rsidR="005F66D7" w:rsidRPr="002F7A6B">
        <w:rPr>
          <w:lang w:val="fr-FR"/>
        </w:rPr>
        <w:t>ième session</w:t>
      </w:r>
      <w:r w:rsidR="00F02519" w:rsidRPr="002F7A6B">
        <w:rPr>
          <w:lang w:val="fr-FR"/>
        </w:rPr>
        <w:t>,</w:t>
      </w:r>
      <w:r w:rsidR="005F66D7" w:rsidRPr="002F7A6B">
        <w:rPr>
          <w:lang w:val="fr-FR"/>
        </w:rPr>
        <w:t xml:space="preserve"> le CWS</w:t>
      </w:r>
      <w:r w:rsidR="00F02519" w:rsidRPr="002F7A6B">
        <w:rPr>
          <w:lang w:val="fr-FR"/>
        </w:rPr>
        <w:t xml:space="preserve"> a</w:t>
      </w:r>
      <w:r w:rsidRPr="002F7A6B">
        <w:rPr>
          <w:lang w:val="fr-FR"/>
        </w:rPr>
        <w:t xml:space="preserve"> convenu de procéder à de futures </w:t>
      </w:r>
      <w:r w:rsidR="00F02519" w:rsidRPr="002F7A6B">
        <w:rPr>
          <w:lang w:val="fr-FR"/>
        </w:rPr>
        <w:t>r</w:t>
      </w:r>
      <w:r w:rsidRPr="002F7A6B">
        <w:rPr>
          <w:lang w:val="fr-FR"/>
        </w:rPr>
        <w:t>é</w:t>
      </w:r>
      <w:r w:rsidR="00F02519" w:rsidRPr="002F7A6B">
        <w:rPr>
          <w:lang w:val="fr-FR"/>
        </w:rPr>
        <w:t xml:space="preserve">visions </w:t>
      </w:r>
      <w:r w:rsidRPr="002F7A6B">
        <w:rPr>
          <w:lang w:val="fr-FR"/>
        </w:rPr>
        <w:t>de la norme</w:t>
      </w:r>
      <w:r w:rsidR="00A8264C" w:rsidRPr="002F7A6B">
        <w:rPr>
          <w:lang w:val="fr-FR"/>
        </w:rPr>
        <w:t> </w:t>
      </w:r>
      <w:r w:rsidR="00F02519" w:rsidRPr="002F7A6B">
        <w:rPr>
          <w:lang w:val="fr-FR"/>
        </w:rPr>
        <w:t xml:space="preserve">ST.37 </w:t>
      </w:r>
      <w:r w:rsidRPr="002F7A6B">
        <w:rPr>
          <w:lang w:val="fr-FR"/>
        </w:rPr>
        <w:t>au titre de la tâche n°</w:t>
      </w:r>
      <w:r w:rsidR="00A8264C" w:rsidRPr="002F7A6B">
        <w:rPr>
          <w:lang w:val="fr-FR"/>
        </w:rPr>
        <w:t> </w:t>
      </w:r>
      <w:r w:rsidR="00F02519" w:rsidRPr="002F7A6B">
        <w:rPr>
          <w:lang w:val="fr-FR"/>
        </w:rPr>
        <w:t>33</w:t>
      </w:r>
      <w:r w:rsidRPr="002F7A6B">
        <w:rPr>
          <w:lang w:val="fr-FR"/>
        </w:rPr>
        <w:t>,</w:t>
      </w:r>
      <w:r w:rsidR="00F02519" w:rsidRPr="002F7A6B">
        <w:rPr>
          <w:lang w:val="fr-FR"/>
        </w:rPr>
        <w:t xml:space="preserve"> </w:t>
      </w:r>
      <w:r w:rsidRPr="002F7A6B">
        <w:rPr>
          <w:lang w:val="fr-FR"/>
        </w:rPr>
        <w:t>le cas échéant</w:t>
      </w:r>
      <w:r w:rsidR="00F02519" w:rsidRPr="002F7A6B">
        <w:rPr>
          <w:lang w:val="fr-FR"/>
        </w:rPr>
        <w:t xml:space="preserve"> (</w:t>
      </w:r>
      <w:r w:rsidRPr="002F7A6B">
        <w:rPr>
          <w:lang w:val="fr-FR"/>
        </w:rPr>
        <w:t>voir l</w:t>
      </w:r>
      <w:r w:rsidR="00F02519" w:rsidRPr="002F7A6B">
        <w:rPr>
          <w:lang w:val="fr-FR"/>
        </w:rPr>
        <w:t xml:space="preserve">e </w:t>
      </w:r>
      <w:r w:rsidR="005F66D7" w:rsidRPr="002F7A6B">
        <w:rPr>
          <w:lang w:val="fr-FR"/>
        </w:rPr>
        <w:t>paragraphe 7</w:t>
      </w:r>
      <w:r w:rsidR="00F02519" w:rsidRPr="002F7A6B">
        <w:rPr>
          <w:lang w:val="fr-FR"/>
        </w:rPr>
        <w:t xml:space="preserve">1 </w:t>
      </w:r>
      <w:r w:rsidRPr="002F7A6B">
        <w:rPr>
          <w:lang w:val="fr-FR"/>
        </w:rPr>
        <w:t>du</w:t>
      </w:r>
      <w:r w:rsidR="00F02519" w:rsidRPr="002F7A6B">
        <w:rPr>
          <w:lang w:val="fr-FR"/>
        </w:rPr>
        <w:t xml:space="preserve"> document CWS/9/25</w:t>
      </w:r>
      <w:r w:rsidRPr="002F7A6B">
        <w:rPr>
          <w:lang w:val="fr-FR"/>
        </w:rPr>
        <w:t>).</w:t>
      </w:r>
    </w:p>
    <w:p w14:paraId="4A6F3589" w14:textId="1257C46F" w:rsidR="00A47CC8" w:rsidRPr="009E058F" w:rsidRDefault="00A47CC8" w:rsidP="00C2206D">
      <w:pPr>
        <w:pStyle w:val="Heading2"/>
      </w:pPr>
      <w:r w:rsidRPr="009E058F">
        <w:t>Tâche n°</w:t>
      </w:r>
      <w:r w:rsidR="002040A9" w:rsidRPr="009E058F">
        <w:t> </w:t>
      </w:r>
      <w:r w:rsidRPr="009E058F">
        <w:t>33/3</w:t>
      </w:r>
    </w:p>
    <w:p w14:paraId="5992B95E" w14:textId="5C2D961F" w:rsidR="00A47CC8" w:rsidRPr="00812EE3" w:rsidRDefault="00A47CC8" w:rsidP="00B46609">
      <w:pPr>
        <w:pStyle w:val="ONUMFS"/>
        <w:numPr>
          <w:ilvl w:val="0"/>
          <w:numId w:val="12"/>
        </w:numPr>
        <w:rPr>
          <w:lang w:val="fr-FR"/>
        </w:rPr>
      </w:pPr>
      <w:r w:rsidRPr="00812EE3">
        <w:rPr>
          <w:i/>
          <w:lang w:val="fr-FR"/>
        </w:rPr>
        <w:t>Description</w:t>
      </w:r>
      <w:r w:rsidR="005F66D7" w:rsidRPr="00812EE3">
        <w:rPr>
          <w:lang w:val="fr-FR"/>
        </w:rPr>
        <w:t> :</w:t>
      </w:r>
      <w:r w:rsidR="00812EE3" w:rsidRPr="00812EE3">
        <w:rPr>
          <w:lang w:val="fr-FR"/>
        </w:rPr>
        <w:br/>
      </w:r>
      <w:r w:rsidRPr="00812EE3">
        <w:rPr>
          <w:lang w:val="fr-FR"/>
        </w:rPr>
        <w:t>Révision permanente de la norme</w:t>
      </w:r>
      <w:r w:rsidR="002040A9" w:rsidRPr="00812EE3">
        <w:rPr>
          <w:lang w:val="fr-FR"/>
        </w:rPr>
        <w:t> </w:t>
      </w:r>
      <w:r w:rsidRPr="00812EE3">
        <w:rPr>
          <w:lang w:val="fr-FR"/>
        </w:rPr>
        <w:t>ST.3 de l</w:t>
      </w:r>
      <w:r w:rsidR="005F66D7" w:rsidRPr="00812EE3">
        <w:rPr>
          <w:lang w:val="fr-FR"/>
        </w:rPr>
        <w:t>’</w:t>
      </w:r>
      <w:r w:rsidRPr="00812EE3">
        <w:rPr>
          <w:lang w:val="fr-FR"/>
        </w:rPr>
        <w:t>OMPI.</w:t>
      </w:r>
    </w:p>
    <w:p w14:paraId="573B83BB" w14:textId="72DE1FBB" w:rsidR="00A47CC8" w:rsidRPr="00812EE3" w:rsidRDefault="00A47CC8" w:rsidP="00923745">
      <w:pPr>
        <w:pStyle w:val="ONUMFS"/>
        <w:rPr>
          <w:lang w:val="fr-FR"/>
        </w:rPr>
      </w:pPr>
      <w:r w:rsidRPr="00812EE3">
        <w:rPr>
          <w:i/>
          <w:lang w:val="fr-FR"/>
        </w:rPr>
        <w:t>Responsable de la tâche/</w:t>
      </w:r>
      <w:r w:rsidR="003C1BCE" w:rsidRPr="00812EE3">
        <w:rPr>
          <w:i/>
          <w:lang w:val="fr-FR"/>
        </w:rPr>
        <w:t>Responsable de l</w:t>
      </w:r>
      <w:r w:rsidR="005F66D7" w:rsidRPr="00812EE3">
        <w:rPr>
          <w:i/>
          <w:lang w:val="fr-FR"/>
        </w:rPr>
        <w:t>’</w:t>
      </w:r>
      <w:r w:rsidR="003C1BCE" w:rsidRPr="00812EE3">
        <w:rPr>
          <w:i/>
          <w:lang w:val="fr-FR"/>
        </w:rPr>
        <w:t>équipe d</w:t>
      </w:r>
      <w:r w:rsidR="005F66D7" w:rsidRPr="00812EE3">
        <w:rPr>
          <w:i/>
          <w:lang w:val="fr-FR"/>
        </w:rPr>
        <w:t>’</w:t>
      </w:r>
      <w:r w:rsidR="003C1BCE" w:rsidRPr="00812EE3">
        <w:rPr>
          <w:i/>
          <w:lang w:val="fr-FR"/>
        </w:rPr>
        <w:t>experts</w:t>
      </w:r>
      <w:r w:rsidR="00A8264C" w:rsidRPr="00812EE3">
        <w:rPr>
          <w:lang w:val="fr-FR"/>
        </w:rPr>
        <w:t> </w:t>
      </w:r>
      <w:r w:rsidR="00703839" w:rsidRPr="00812EE3">
        <w:rPr>
          <w:lang w:val="fr-FR"/>
        </w:rPr>
        <w:t>:</w:t>
      </w:r>
      <w:r w:rsidR="00812EE3">
        <w:rPr>
          <w:lang w:val="fr-FR"/>
        </w:rPr>
        <w:br/>
      </w:r>
      <w:r w:rsidRPr="00812EE3">
        <w:rPr>
          <w:lang w:val="fr-FR"/>
        </w:rPr>
        <w:t>Bureau international</w:t>
      </w:r>
    </w:p>
    <w:p w14:paraId="34605DAC" w14:textId="7E7C518B" w:rsidR="00A47CC8" w:rsidRPr="00812EE3" w:rsidRDefault="00A47CC8" w:rsidP="00812EE3">
      <w:pPr>
        <w:pStyle w:val="ONUMFS"/>
        <w:rPr>
          <w:lang w:val="fr-FR"/>
        </w:rPr>
      </w:pPr>
      <w:r w:rsidRPr="00812EE3">
        <w:rPr>
          <w:i/>
          <w:lang w:val="fr-FR"/>
        </w:rPr>
        <w:t>Actions programmées</w:t>
      </w:r>
      <w:r w:rsidR="005F66D7" w:rsidRPr="00812EE3">
        <w:rPr>
          <w:lang w:val="fr-FR"/>
        </w:rPr>
        <w:t> :</w:t>
      </w:r>
    </w:p>
    <w:p w14:paraId="66AEC4E2" w14:textId="066421C7" w:rsidR="00FB3623" w:rsidRPr="002F7A6B" w:rsidRDefault="00A33C1B" w:rsidP="0032748D">
      <w:pPr>
        <w:pStyle w:val="ListParagraph"/>
        <w:widowControl w:val="0"/>
        <w:numPr>
          <w:ilvl w:val="1"/>
          <w:numId w:val="6"/>
        </w:numPr>
        <w:autoSpaceDE w:val="0"/>
        <w:autoSpaceDN w:val="0"/>
        <w:spacing w:after="220"/>
        <w:ind w:left="1134" w:right="1423" w:hanging="567"/>
        <w:contextualSpacing w:val="0"/>
        <w:rPr>
          <w:noProof/>
          <w:lang w:val="fr-FR"/>
        </w:rPr>
      </w:pPr>
      <w:r w:rsidRPr="002F7A6B">
        <w:rPr>
          <w:lang w:val="fr-FR"/>
        </w:rPr>
        <w:t>La révision de la norme</w:t>
      </w:r>
      <w:r w:rsidR="002040A9" w:rsidRPr="002F7A6B">
        <w:rPr>
          <w:lang w:val="fr-FR"/>
        </w:rPr>
        <w:t> </w:t>
      </w:r>
      <w:r w:rsidRPr="002F7A6B">
        <w:rPr>
          <w:lang w:val="fr-FR"/>
        </w:rPr>
        <w:t>ST.3 de l</w:t>
      </w:r>
      <w:r w:rsidR="005F66D7" w:rsidRPr="002F7A6B">
        <w:rPr>
          <w:lang w:val="fr-FR"/>
        </w:rPr>
        <w:t>’</w:t>
      </w:r>
      <w:r w:rsidRPr="002F7A6B">
        <w:rPr>
          <w:lang w:val="fr-FR"/>
        </w:rPr>
        <w:t>OMPI est considérée comme une activité permanen</w:t>
      </w:r>
      <w:r w:rsidR="002F7A6B" w:rsidRPr="002F7A6B">
        <w:rPr>
          <w:lang w:val="fr-FR"/>
        </w:rPr>
        <w:t>te.  En</w:t>
      </w:r>
      <w:r w:rsidR="00A47CC8" w:rsidRPr="002F7A6B">
        <w:rPr>
          <w:lang w:val="fr-FR"/>
        </w:rPr>
        <w:t xml:space="preserve"> vue d</w:t>
      </w:r>
      <w:r w:rsidR="005F66D7" w:rsidRPr="002F7A6B">
        <w:rPr>
          <w:lang w:val="fr-FR"/>
        </w:rPr>
        <w:t>’</w:t>
      </w:r>
      <w:r w:rsidR="00A47CC8" w:rsidRPr="002F7A6B">
        <w:rPr>
          <w:lang w:val="fr-FR"/>
        </w:rPr>
        <w:t>accélérer son processus de révision, le Bureau international devrait suivre la procédure adoptée à cet effet à la onz</w:t>
      </w:r>
      <w:r w:rsidR="005F66D7" w:rsidRPr="002F7A6B">
        <w:rPr>
          <w:lang w:val="fr-FR"/>
        </w:rPr>
        <w:t>ième session</w:t>
      </w:r>
      <w:r w:rsidR="00A46980" w:rsidRPr="002F7A6B">
        <w:rPr>
          <w:lang w:val="fr-FR"/>
        </w:rPr>
        <w:t xml:space="preserve"> du SDW</w:t>
      </w:r>
      <w:r w:rsidR="00A47CC8" w:rsidRPr="002F7A6B">
        <w:rPr>
          <w:lang w:val="fr-FR"/>
        </w:rPr>
        <w:t xml:space="preserve">G (voir le </w:t>
      </w:r>
      <w:r w:rsidR="00A46980" w:rsidRPr="002F7A6B">
        <w:rPr>
          <w:lang w:val="fr-FR"/>
        </w:rPr>
        <w:t>paragraphe 3</w:t>
      </w:r>
      <w:r w:rsidR="00A47CC8" w:rsidRPr="002F7A6B">
        <w:rPr>
          <w:lang w:val="fr-FR"/>
        </w:rPr>
        <w:t xml:space="preserve">5 du </w:t>
      </w:r>
      <w:r w:rsidR="005F66D7" w:rsidRPr="002F7A6B">
        <w:rPr>
          <w:lang w:val="fr-FR"/>
        </w:rPr>
        <w:t>document SC</w:t>
      </w:r>
      <w:r w:rsidR="00A47CC8" w:rsidRPr="002F7A6B">
        <w:rPr>
          <w:lang w:val="fr-FR"/>
        </w:rPr>
        <w:t>IT/SDWG/11/14).</w:t>
      </w:r>
    </w:p>
    <w:p w14:paraId="31608403" w14:textId="446F6E3E" w:rsidR="00F02519" w:rsidRPr="002F7A6B" w:rsidRDefault="00FB3623" w:rsidP="0032748D">
      <w:pPr>
        <w:pStyle w:val="ListParagraph"/>
        <w:widowControl w:val="0"/>
        <w:numPr>
          <w:ilvl w:val="1"/>
          <w:numId w:val="6"/>
        </w:numPr>
        <w:autoSpaceDE w:val="0"/>
        <w:autoSpaceDN w:val="0"/>
        <w:spacing w:after="220"/>
        <w:ind w:left="1134" w:right="1423" w:hanging="567"/>
        <w:contextualSpacing w:val="0"/>
        <w:rPr>
          <w:noProof/>
          <w:lang w:val="fr-FR"/>
        </w:rPr>
      </w:pPr>
      <w:r w:rsidRPr="002F7A6B">
        <w:rPr>
          <w:noProof/>
          <w:lang w:val="fr-FR"/>
        </w:rPr>
        <w:t>L</w:t>
      </w:r>
      <w:r w:rsidR="00F02519" w:rsidRPr="002F7A6B">
        <w:rPr>
          <w:noProof/>
          <w:lang w:val="fr-FR"/>
        </w:rPr>
        <w:t>e</w:t>
      </w:r>
      <w:r w:rsidRPr="002F7A6B">
        <w:rPr>
          <w:noProof/>
          <w:lang w:val="fr-FR"/>
        </w:rPr>
        <w:t xml:space="preserve"> Bureau i</w:t>
      </w:r>
      <w:r w:rsidR="00F02519" w:rsidRPr="002F7A6B">
        <w:rPr>
          <w:noProof/>
          <w:lang w:val="fr-FR"/>
        </w:rPr>
        <w:t xml:space="preserve">nternational </w:t>
      </w:r>
      <w:r w:rsidRPr="002F7A6B">
        <w:rPr>
          <w:noProof/>
          <w:lang w:val="fr-FR"/>
        </w:rPr>
        <w:t>a l</w:t>
      </w:r>
      <w:r w:rsidR="005F66D7" w:rsidRPr="002F7A6B">
        <w:rPr>
          <w:noProof/>
          <w:lang w:val="fr-FR"/>
        </w:rPr>
        <w:t>’</w:t>
      </w:r>
      <w:r w:rsidRPr="002F7A6B">
        <w:rPr>
          <w:noProof/>
          <w:lang w:val="fr-FR"/>
        </w:rPr>
        <w:t>intention de soumettre une proposition de révision de la norme</w:t>
      </w:r>
      <w:r w:rsidR="00A8264C" w:rsidRPr="002F7A6B">
        <w:rPr>
          <w:noProof/>
          <w:lang w:val="fr-FR"/>
        </w:rPr>
        <w:t> </w:t>
      </w:r>
      <w:r w:rsidR="00F02519" w:rsidRPr="002F7A6B">
        <w:rPr>
          <w:noProof/>
          <w:lang w:val="fr-FR"/>
        </w:rPr>
        <w:t xml:space="preserve">ST.3 </w:t>
      </w:r>
      <w:r w:rsidRPr="002F7A6B">
        <w:rPr>
          <w:noProof/>
          <w:lang w:val="fr-FR"/>
        </w:rPr>
        <w:t>de l</w:t>
      </w:r>
      <w:r w:rsidR="005F66D7" w:rsidRPr="002F7A6B">
        <w:rPr>
          <w:noProof/>
          <w:lang w:val="fr-FR"/>
        </w:rPr>
        <w:t>’</w:t>
      </w:r>
      <w:r w:rsidRPr="002F7A6B">
        <w:rPr>
          <w:noProof/>
          <w:lang w:val="fr-FR"/>
        </w:rPr>
        <w:t>OMPI, pour examen lors de la dix</w:t>
      </w:r>
      <w:r w:rsidR="005F66D7" w:rsidRPr="002F7A6B">
        <w:rPr>
          <w:noProof/>
          <w:lang w:val="fr-FR"/>
        </w:rPr>
        <w:t>ième session du CWS</w:t>
      </w:r>
      <w:r w:rsidR="00F02519" w:rsidRPr="002F7A6B">
        <w:rPr>
          <w:noProof/>
          <w:lang w:val="fr-FR"/>
        </w:rPr>
        <w:t>.</w:t>
      </w:r>
    </w:p>
    <w:p w14:paraId="4CF823CE" w14:textId="7F38E577" w:rsidR="00A47CC8" w:rsidRPr="009E058F" w:rsidRDefault="00A47CC8" w:rsidP="00812EE3">
      <w:pPr>
        <w:pStyle w:val="ONUMFS"/>
      </w:pPr>
      <w:r w:rsidRPr="00812EE3">
        <w:rPr>
          <w:i/>
        </w:rPr>
        <w:t>Observations</w:t>
      </w:r>
      <w:r w:rsidR="005F66D7">
        <w:t> :</w:t>
      </w:r>
    </w:p>
    <w:p w14:paraId="375336E1" w14:textId="459933DC" w:rsidR="00A47CC8" w:rsidRPr="002F7A6B" w:rsidRDefault="00A47CC8" w:rsidP="00B46609">
      <w:pPr>
        <w:pStyle w:val="ONUMFS"/>
        <w:numPr>
          <w:ilvl w:val="0"/>
          <w:numId w:val="51"/>
        </w:numPr>
        <w:tabs>
          <w:tab w:val="clear" w:pos="567"/>
          <w:tab w:val="num" w:pos="1134"/>
        </w:tabs>
        <w:ind w:left="1134" w:hanging="567"/>
        <w:rPr>
          <w:lang w:val="fr-FR"/>
        </w:rPr>
      </w:pPr>
      <w:r w:rsidRPr="002F7A6B">
        <w:rPr>
          <w:lang w:val="fr-FR"/>
        </w:rPr>
        <w:t>La tâche n°</w:t>
      </w:r>
      <w:r w:rsidR="002040A9" w:rsidRPr="002F7A6B">
        <w:rPr>
          <w:lang w:val="fr-FR"/>
        </w:rPr>
        <w:t> </w:t>
      </w:r>
      <w:r w:rsidRPr="002F7A6B">
        <w:rPr>
          <w:lang w:val="fr-FR"/>
        </w:rPr>
        <w:t xml:space="preserve">33/3 est une activité permanente menée à titre informatif (voir le </w:t>
      </w:r>
      <w:r w:rsidR="00A46980" w:rsidRPr="002F7A6B">
        <w:rPr>
          <w:lang w:val="fr-FR"/>
        </w:rPr>
        <w:t>paragraphe 1</w:t>
      </w:r>
      <w:r w:rsidRPr="002F7A6B">
        <w:rPr>
          <w:lang w:val="fr-FR"/>
        </w:rPr>
        <w:t>22 du document CWS/4BIS/16).</w:t>
      </w:r>
    </w:p>
    <w:p w14:paraId="0CF81BC1" w14:textId="1853900C" w:rsidR="00A47CC8" w:rsidRPr="002F7A6B" w:rsidRDefault="00A33C1B" w:rsidP="00B46609">
      <w:pPr>
        <w:pStyle w:val="ONUMFS"/>
        <w:numPr>
          <w:ilvl w:val="0"/>
          <w:numId w:val="51"/>
        </w:numPr>
        <w:tabs>
          <w:tab w:val="clear" w:pos="567"/>
          <w:tab w:val="num" w:pos="1134"/>
        </w:tabs>
        <w:ind w:left="1134" w:hanging="567"/>
        <w:rPr>
          <w:lang w:val="fr-FR"/>
        </w:rPr>
      </w:pPr>
      <w:r w:rsidRPr="002F7A6B">
        <w:rPr>
          <w:lang w:val="fr-FR"/>
        </w:rPr>
        <w:t>Se fondant sur la modification dans la plateforme de consultation en ligne de l</w:t>
      </w:r>
      <w:r w:rsidR="005F66D7" w:rsidRPr="002F7A6B">
        <w:rPr>
          <w:lang w:val="fr-FR"/>
        </w:rPr>
        <w:t>’</w:t>
      </w:r>
      <w:r w:rsidRPr="002F7A6B">
        <w:rPr>
          <w:lang w:val="fr-FR"/>
        </w:rPr>
        <w:t>ISO) (OBP) publiée par l</w:t>
      </w:r>
      <w:r w:rsidR="005F66D7" w:rsidRPr="002F7A6B">
        <w:rPr>
          <w:lang w:val="fr-FR"/>
        </w:rPr>
        <w:t>’</w:t>
      </w:r>
      <w:r w:rsidRPr="002F7A6B">
        <w:rPr>
          <w:lang w:val="fr-FR"/>
        </w:rPr>
        <w:t>Agence de mise à jour de la norme internationale ISO</w:t>
      </w:r>
      <w:r w:rsidR="0021462A" w:rsidRPr="002F7A6B">
        <w:rPr>
          <w:lang w:val="fr-FR"/>
        </w:rPr>
        <w:t> </w:t>
      </w:r>
      <w:r w:rsidRPr="002F7A6B">
        <w:rPr>
          <w:lang w:val="fr-FR"/>
        </w:rPr>
        <w:t>3166, le Bureau international a remplacé le nom de pays Cape Verde par Cabo Verde (nom anglais) et Cap</w:t>
      </w:r>
      <w:r w:rsidR="007F3634">
        <w:rPr>
          <w:lang w:val="fr-FR"/>
        </w:rPr>
        <w:noBreakHyphen/>
      </w:r>
      <w:r w:rsidRPr="002F7A6B">
        <w:rPr>
          <w:lang w:val="fr-FR"/>
        </w:rPr>
        <w:t>Vert par Cabo Verde (nom français) dans l</w:t>
      </w:r>
      <w:r w:rsidR="005F66D7" w:rsidRPr="002F7A6B">
        <w:rPr>
          <w:lang w:val="fr-FR"/>
        </w:rPr>
        <w:t>’</w:t>
      </w:r>
      <w:r w:rsidR="00A46980" w:rsidRPr="002F7A6B">
        <w:rPr>
          <w:lang w:val="fr-FR"/>
        </w:rPr>
        <w:t>annexe A</w:t>
      </w:r>
      <w:r w:rsidRPr="002F7A6B">
        <w:rPr>
          <w:lang w:val="fr-FR"/>
        </w:rPr>
        <w:t xml:space="preserve"> de la norme</w:t>
      </w:r>
      <w:r w:rsidR="002040A9" w:rsidRPr="002F7A6B">
        <w:rPr>
          <w:lang w:val="fr-FR"/>
        </w:rPr>
        <w:t> </w:t>
      </w:r>
      <w:r w:rsidRPr="002F7A6B">
        <w:rPr>
          <w:lang w:val="fr-FR"/>
        </w:rPr>
        <w:t xml:space="preserve">ST.3 de </w:t>
      </w:r>
      <w:proofErr w:type="gramStart"/>
      <w:r w:rsidRPr="002F7A6B">
        <w:rPr>
          <w:lang w:val="fr-FR"/>
        </w:rPr>
        <w:t>l</w:t>
      </w:r>
      <w:r w:rsidR="005F66D7" w:rsidRPr="002F7A6B">
        <w:rPr>
          <w:lang w:val="fr-FR"/>
        </w:rPr>
        <w:t>’</w:t>
      </w:r>
      <w:r w:rsidRPr="002F7A6B">
        <w:rPr>
          <w:lang w:val="fr-FR"/>
        </w:rPr>
        <w:t xml:space="preserve">OMPI; </w:t>
      </w:r>
      <w:r w:rsidR="002040A9" w:rsidRPr="002F7A6B">
        <w:rPr>
          <w:lang w:val="fr-FR"/>
        </w:rPr>
        <w:t xml:space="preserve"> </w:t>
      </w:r>
      <w:r w:rsidRPr="002F7A6B">
        <w:rPr>
          <w:lang w:val="fr-FR"/>
        </w:rPr>
        <w:t>le</w:t>
      </w:r>
      <w:proofErr w:type="gramEnd"/>
      <w:r w:rsidRPr="002F7A6B">
        <w:rPr>
          <w:lang w:val="fr-FR"/>
        </w:rPr>
        <w:t xml:space="preserve"> code à deux</w:t>
      </w:r>
      <w:r w:rsidR="002040A9" w:rsidRPr="002F7A6B">
        <w:rPr>
          <w:lang w:val="fr-FR"/>
        </w:rPr>
        <w:t> </w:t>
      </w:r>
      <w:r w:rsidRPr="002F7A6B">
        <w:rPr>
          <w:lang w:val="fr-FR"/>
        </w:rPr>
        <w:t>lettres CV et le nom espagnol (Cabo Verde) n</w:t>
      </w:r>
      <w:r w:rsidR="005F66D7" w:rsidRPr="002F7A6B">
        <w:rPr>
          <w:lang w:val="fr-FR"/>
        </w:rPr>
        <w:t>’</w:t>
      </w:r>
      <w:r w:rsidRPr="002F7A6B">
        <w:rPr>
          <w:lang w:val="fr-FR"/>
        </w:rPr>
        <w:t>ont pas été modifi</w:t>
      </w:r>
      <w:r w:rsidR="002F7A6B" w:rsidRPr="002F7A6B">
        <w:rPr>
          <w:lang w:val="fr-FR"/>
        </w:rPr>
        <w:t>és.  Le</w:t>
      </w:r>
      <w:r w:rsidR="00A47CC8" w:rsidRPr="002F7A6B">
        <w:rPr>
          <w:lang w:val="fr-FR"/>
        </w:rPr>
        <w:t xml:space="preserve"> Bureau international a informé les offices de propriété intellectuelle et les membres</w:t>
      </w:r>
      <w:r w:rsidR="00A46980" w:rsidRPr="002F7A6B">
        <w:rPr>
          <w:lang w:val="fr-FR"/>
        </w:rPr>
        <w:t xml:space="preserve"> du CWS</w:t>
      </w:r>
      <w:r w:rsidR="00A47CC8" w:rsidRPr="002F7A6B">
        <w:rPr>
          <w:lang w:val="fr-FR"/>
        </w:rPr>
        <w:t xml:space="preserve"> de ces modifications le </w:t>
      </w:r>
      <w:r w:rsidR="00A46980" w:rsidRPr="002F7A6B">
        <w:rPr>
          <w:lang w:val="fr-FR"/>
        </w:rPr>
        <w:t>5 mars 20</w:t>
      </w:r>
      <w:r w:rsidR="00A47CC8" w:rsidRPr="002F7A6B">
        <w:rPr>
          <w:lang w:val="fr-FR"/>
        </w:rPr>
        <w:t>14.</w:t>
      </w:r>
    </w:p>
    <w:p w14:paraId="25003AE5" w14:textId="793D0598" w:rsidR="00A47CC8" w:rsidRPr="002F7A6B" w:rsidRDefault="00A47CC8" w:rsidP="00B46609">
      <w:pPr>
        <w:pStyle w:val="ONUMFS"/>
        <w:numPr>
          <w:ilvl w:val="0"/>
          <w:numId w:val="51"/>
        </w:numPr>
        <w:tabs>
          <w:tab w:val="clear" w:pos="567"/>
          <w:tab w:val="num" w:pos="1134"/>
        </w:tabs>
        <w:ind w:left="1134" w:hanging="567"/>
        <w:rPr>
          <w:lang w:val="fr-FR"/>
        </w:rPr>
      </w:pPr>
      <w:r w:rsidRPr="002F7A6B">
        <w:rPr>
          <w:lang w:val="fr-FR"/>
        </w:rPr>
        <w:t>À la reprise de sa quatr</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approuvé, dans le cadre de la révision de la norme</w:t>
      </w:r>
      <w:r w:rsidR="002040A9" w:rsidRPr="002F7A6B">
        <w:rPr>
          <w:lang w:val="fr-FR"/>
        </w:rPr>
        <w:t> </w:t>
      </w:r>
      <w:r w:rsidRPr="002F7A6B">
        <w:rPr>
          <w:lang w:val="fr-FR"/>
        </w:rPr>
        <w:t>ST.3 de l</w:t>
      </w:r>
      <w:r w:rsidR="005F66D7" w:rsidRPr="002F7A6B">
        <w:rPr>
          <w:lang w:val="fr-FR"/>
        </w:rPr>
        <w:t>’</w:t>
      </w:r>
      <w:r w:rsidRPr="002F7A6B">
        <w:rPr>
          <w:lang w:val="fr-FR"/>
        </w:rPr>
        <w:t>OMPI, la création du nouveau code à deux</w:t>
      </w:r>
      <w:r w:rsidR="002040A9" w:rsidRPr="002F7A6B">
        <w:rPr>
          <w:lang w:val="fr-FR"/>
        </w:rPr>
        <w:t> </w:t>
      </w:r>
      <w:r w:rsidRPr="002F7A6B">
        <w:rPr>
          <w:lang w:val="fr-FR"/>
        </w:rPr>
        <w:t>lettres</w:t>
      </w:r>
      <w:r w:rsidR="0021462A" w:rsidRPr="002F7A6B">
        <w:rPr>
          <w:lang w:val="fr-FR"/>
        </w:rPr>
        <w:t> </w:t>
      </w:r>
      <w:r w:rsidRPr="002F7A6B">
        <w:rPr>
          <w:lang w:val="fr-FR"/>
        </w:rPr>
        <w:t>“XX” et a noté que le nouveau code à deux</w:t>
      </w:r>
      <w:r w:rsidR="002040A9" w:rsidRPr="002F7A6B">
        <w:rPr>
          <w:lang w:val="fr-FR"/>
        </w:rPr>
        <w:t> </w:t>
      </w:r>
      <w:r w:rsidRPr="002F7A6B">
        <w:rPr>
          <w:lang w:val="fr-FR"/>
        </w:rPr>
        <w:t>lettres</w:t>
      </w:r>
      <w:r w:rsidR="0021462A" w:rsidRPr="002F7A6B">
        <w:rPr>
          <w:lang w:val="fr-FR"/>
        </w:rPr>
        <w:t> </w:t>
      </w:r>
      <w:r w:rsidRPr="002F7A6B">
        <w:rPr>
          <w:lang w:val="fr-FR"/>
        </w:rPr>
        <w:t>“XV” représenterait l</w:t>
      </w:r>
      <w:r w:rsidR="005F66D7" w:rsidRPr="002F7A6B">
        <w:rPr>
          <w:lang w:val="fr-FR"/>
        </w:rPr>
        <w:t>’</w:t>
      </w:r>
      <w:r w:rsidRPr="002F7A6B">
        <w:rPr>
          <w:lang w:val="fr-FR"/>
        </w:rPr>
        <w:t xml:space="preserve">Institut des brevets de </w:t>
      </w:r>
      <w:proofErr w:type="spellStart"/>
      <w:r w:rsidRPr="002F7A6B">
        <w:rPr>
          <w:lang w:val="fr-FR"/>
        </w:rPr>
        <w:t>Visegrad</w:t>
      </w:r>
      <w:proofErr w:type="spellEnd"/>
      <w:r w:rsidRPr="002F7A6B">
        <w:rPr>
          <w:lang w:val="fr-FR"/>
        </w:rPr>
        <w:t xml:space="preserve"> (VPI) et que l</w:t>
      </w:r>
      <w:r w:rsidR="005F66D7" w:rsidRPr="002F7A6B">
        <w:rPr>
          <w:lang w:val="fr-FR"/>
        </w:rPr>
        <w:t>’</w:t>
      </w:r>
      <w:r w:rsidRPr="002F7A6B">
        <w:rPr>
          <w:lang w:val="fr-FR"/>
        </w:rPr>
        <w:t>Office de l</w:t>
      </w:r>
      <w:r w:rsidR="005F66D7" w:rsidRPr="002F7A6B">
        <w:rPr>
          <w:lang w:val="fr-FR"/>
        </w:rPr>
        <w:t>’</w:t>
      </w:r>
      <w:r w:rsidRPr="002F7A6B">
        <w:rPr>
          <w:lang w:val="fr-FR"/>
        </w:rPr>
        <w:t>harmonisation dans le marché intérieur (OHMI) était devenu l</w:t>
      </w:r>
      <w:r w:rsidR="005F66D7" w:rsidRPr="002F7A6B">
        <w:rPr>
          <w:lang w:val="fr-FR"/>
        </w:rPr>
        <w:t>’</w:t>
      </w:r>
      <w:r w:rsidRPr="002F7A6B">
        <w:rPr>
          <w:lang w:val="fr-FR"/>
        </w:rPr>
        <w:t>Office de l</w:t>
      </w:r>
      <w:r w:rsidR="005F66D7" w:rsidRPr="002F7A6B">
        <w:rPr>
          <w:lang w:val="fr-FR"/>
        </w:rPr>
        <w:t>’</w:t>
      </w:r>
      <w:r w:rsidRPr="002F7A6B">
        <w:rPr>
          <w:lang w:val="fr-FR"/>
        </w:rPr>
        <w:t xml:space="preserve">Union européenne pour la propriété intellectuelle (EUIPO) (voir les </w:t>
      </w:r>
      <w:r w:rsidR="00A46980" w:rsidRPr="002F7A6B">
        <w:rPr>
          <w:lang w:val="fr-FR"/>
        </w:rPr>
        <w:t>paragraphes 9</w:t>
      </w:r>
      <w:r w:rsidRPr="002F7A6B">
        <w:rPr>
          <w:lang w:val="fr-FR"/>
        </w:rPr>
        <w:t xml:space="preserve">4 à 98 du </w:t>
      </w:r>
      <w:r w:rsidR="005F66D7" w:rsidRPr="002F7A6B">
        <w:rPr>
          <w:lang w:val="fr-FR"/>
        </w:rPr>
        <w:t>document CW</w:t>
      </w:r>
      <w:r w:rsidRPr="002F7A6B">
        <w:rPr>
          <w:lang w:val="fr-FR"/>
        </w:rPr>
        <w:t>S/4BIS/16).</w:t>
      </w:r>
    </w:p>
    <w:p w14:paraId="7536DFC1" w14:textId="1857B277" w:rsidR="00A47CC8" w:rsidRPr="002F7A6B" w:rsidRDefault="00A47CC8" w:rsidP="00B46609">
      <w:pPr>
        <w:pStyle w:val="ONUMFS"/>
        <w:numPr>
          <w:ilvl w:val="0"/>
          <w:numId w:val="51"/>
        </w:numPr>
        <w:tabs>
          <w:tab w:val="clear" w:pos="567"/>
          <w:tab w:val="num" w:pos="1134"/>
        </w:tabs>
        <w:ind w:left="1134" w:hanging="567"/>
        <w:rPr>
          <w:lang w:val="fr-FR"/>
        </w:rPr>
      </w:pPr>
      <w:r w:rsidRPr="002F7A6B">
        <w:rPr>
          <w:lang w:val="fr-FR"/>
        </w:rPr>
        <w:t>À sa six</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pris note des informations concernant la révision de la norme</w:t>
      </w:r>
      <w:r w:rsidR="002040A9" w:rsidRPr="002F7A6B">
        <w:rPr>
          <w:lang w:val="fr-FR"/>
        </w:rPr>
        <w:t> </w:t>
      </w:r>
      <w:r w:rsidRPr="002F7A6B">
        <w:rPr>
          <w:lang w:val="fr-FR"/>
        </w:rPr>
        <w:t>ST.3 de l</w:t>
      </w:r>
      <w:r w:rsidR="005F66D7" w:rsidRPr="002F7A6B">
        <w:rPr>
          <w:lang w:val="fr-FR"/>
        </w:rPr>
        <w:t>’</w:t>
      </w:r>
      <w:r w:rsidRPr="002F7A6B">
        <w:rPr>
          <w:lang w:val="fr-FR"/>
        </w:rPr>
        <w:t xml:space="preserve">OMPI (voir le </w:t>
      </w:r>
      <w:r w:rsidR="005F66D7" w:rsidRPr="002F7A6B">
        <w:rPr>
          <w:lang w:val="fr-FR"/>
        </w:rPr>
        <w:t>document CW</w:t>
      </w:r>
      <w:r w:rsidRPr="002F7A6B">
        <w:rPr>
          <w:lang w:val="fr-FR"/>
        </w:rPr>
        <w:t>S/6/5).</w:t>
      </w:r>
    </w:p>
    <w:p w14:paraId="1C2B1E29" w14:textId="3F0D2473" w:rsidR="00A47CC8" w:rsidRPr="00812EE3" w:rsidRDefault="00A46980" w:rsidP="00B46609">
      <w:pPr>
        <w:pStyle w:val="ONUMFS"/>
        <w:numPr>
          <w:ilvl w:val="0"/>
          <w:numId w:val="51"/>
        </w:numPr>
        <w:tabs>
          <w:tab w:val="clear" w:pos="567"/>
          <w:tab w:val="num" w:pos="1134"/>
        </w:tabs>
        <w:ind w:left="1134" w:hanging="567"/>
        <w:rPr>
          <w:lang w:val="fr-FR"/>
        </w:rPr>
      </w:pPr>
      <w:r w:rsidRPr="002F7A6B">
        <w:rPr>
          <w:spacing w:val="-5"/>
          <w:lang w:val="fr-FR"/>
        </w:rPr>
        <w:t>En 2019</w:t>
      </w:r>
      <w:r w:rsidR="00A47CC8" w:rsidRPr="002F7A6B">
        <w:rPr>
          <w:spacing w:val="-5"/>
          <w:lang w:val="fr-FR"/>
        </w:rPr>
        <w:t>, le Bureau international a établi et diffusé un projet de modification de la norme</w:t>
      </w:r>
      <w:r w:rsidR="002040A9" w:rsidRPr="002F7A6B">
        <w:rPr>
          <w:spacing w:val="-5"/>
          <w:lang w:val="fr-FR"/>
        </w:rPr>
        <w:t> </w:t>
      </w:r>
      <w:r w:rsidR="00A47CC8" w:rsidRPr="002F7A6B">
        <w:rPr>
          <w:spacing w:val="-5"/>
          <w:lang w:val="fr-FR"/>
        </w:rPr>
        <w:t>ST.3 de l</w:t>
      </w:r>
      <w:r w:rsidR="005F66D7" w:rsidRPr="002F7A6B">
        <w:rPr>
          <w:spacing w:val="-5"/>
          <w:lang w:val="fr-FR"/>
        </w:rPr>
        <w:t>’</w:t>
      </w:r>
      <w:r w:rsidR="00A47CC8" w:rsidRPr="002F7A6B">
        <w:rPr>
          <w:spacing w:val="-5"/>
          <w:lang w:val="fr-FR"/>
        </w:rPr>
        <w:t>OMPI dans lequel le code à deux</w:t>
      </w:r>
      <w:r w:rsidR="002040A9" w:rsidRPr="002F7A6B">
        <w:rPr>
          <w:spacing w:val="-5"/>
          <w:lang w:val="fr-FR"/>
        </w:rPr>
        <w:t> </w:t>
      </w:r>
      <w:r w:rsidR="00A47CC8" w:rsidRPr="002F7A6B">
        <w:rPr>
          <w:spacing w:val="-5"/>
          <w:lang w:val="fr-FR"/>
        </w:rPr>
        <w:t xml:space="preserve">lettres “UE” a été incorporé aux fins de consultation suivant la </w:t>
      </w:r>
      <w:r w:rsidR="00A47CC8" w:rsidRPr="00812EE3">
        <w:rPr>
          <w:spacing w:val="-5"/>
          <w:lang w:val="fr-FR"/>
        </w:rPr>
        <w:t>procédure établie pour la révisi</w:t>
      </w:r>
      <w:r w:rsidR="002F7A6B" w:rsidRPr="00812EE3">
        <w:rPr>
          <w:spacing w:val="-5"/>
          <w:lang w:val="fr-FR"/>
        </w:rPr>
        <w:t>on.  La</w:t>
      </w:r>
      <w:r w:rsidR="00A47CC8" w:rsidRPr="00812EE3">
        <w:rPr>
          <w:spacing w:val="-5"/>
          <w:lang w:val="fr-FR"/>
        </w:rPr>
        <w:t xml:space="preserve"> révision a été approuvée par</w:t>
      </w:r>
      <w:r w:rsidRPr="00812EE3">
        <w:rPr>
          <w:spacing w:val="-5"/>
          <w:lang w:val="fr-FR"/>
        </w:rPr>
        <w:t xml:space="preserve"> le CWS</w:t>
      </w:r>
      <w:r w:rsidR="00A47CC8" w:rsidRPr="00812EE3">
        <w:rPr>
          <w:spacing w:val="-5"/>
          <w:lang w:val="fr-FR"/>
        </w:rPr>
        <w:t xml:space="preserve"> à sa sept</w:t>
      </w:r>
      <w:r w:rsidR="005F66D7" w:rsidRPr="00812EE3">
        <w:rPr>
          <w:spacing w:val="-5"/>
          <w:lang w:val="fr-FR"/>
        </w:rPr>
        <w:t>ième session</w:t>
      </w:r>
      <w:r w:rsidR="00A47CC8" w:rsidRPr="00812EE3">
        <w:rPr>
          <w:spacing w:val="-5"/>
          <w:lang w:val="fr-FR"/>
        </w:rPr>
        <w:t>.</w:t>
      </w:r>
    </w:p>
    <w:p w14:paraId="739CA74D" w14:textId="37CC2FE7" w:rsidR="005F66D7" w:rsidRPr="00812EE3" w:rsidRDefault="00A47CC8" w:rsidP="00B46609">
      <w:pPr>
        <w:pStyle w:val="ONUMFS"/>
        <w:numPr>
          <w:ilvl w:val="0"/>
          <w:numId w:val="51"/>
        </w:numPr>
        <w:tabs>
          <w:tab w:val="clear" w:pos="567"/>
          <w:tab w:val="num" w:pos="1134"/>
        </w:tabs>
        <w:ind w:left="1134" w:hanging="567"/>
        <w:rPr>
          <w:lang w:val="fr-FR"/>
        </w:rPr>
      </w:pPr>
      <w:r w:rsidRPr="00812EE3">
        <w:rPr>
          <w:spacing w:val="-6"/>
          <w:lang w:val="fr-FR"/>
        </w:rPr>
        <w:t>À sa sept</w:t>
      </w:r>
      <w:r w:rsidR="005F66D7" w:rsidRPr="00812EE3">
        <w:rPr>
          <w:spacing w:val="-6"/>
          <w:lang w:val="fr-FR"/>
        </w:rPr>
        <w:t>ième session</w:t>
      </w:r>
      <w:r w:rsidRPr="00812EE3">
        <w:rPr>
          <w:spacing w:val="-6"/>
          <w:lang w:val="fr-FR"/>
        </w:rPr>
        <w:t>,</w:t>
      </w:r>
      <w:r w:rsidR="00A46980" w:rsidRPr="00812EE3">
        <w:rPr>
          <w:spacing w:val="-6"/>
          <w:lang w:val="fr-FR"/>
        </w:rPr>
        <w:t xml:space="preserve"> le CWS</w:t>
      </w:r>
      <w:r w:rsidRPr="00812EE3">
        <w:rPr>
          <w:spacing w:val="-6"/>
          <w:lang w:val="fr-FR"/>
        </w:rPr>
        <w:t xml:space="preserve"> est convenu d</w:t>
      </w:r>
      <w:r w:rsidR="005F66D7" w:rsidRPr="00812EE3">
        <w:rPr>
          <w:spacing w:val="-6"/>
          <w:lang w:val="fr-FR"/>
        </w:rPr>
        <w:t>’</w:t>
      </w:r>
      <w:r w:rsidRPr="00812EE3">
        <w:rPr>
          <w:spacing w:val="-6"/>
          <w:lang w:val="fr-FR"/>
        </w:rPr>
        <w:t>harmoniser la norme</w:t>
      </w:r>
      <w:r w:rsidR="002040A9" w:rsidRPr="00812EE3">
        <w:rPr>
          <w:spacing w:val="-6"/>
          <w:lang w:val="fr-FR"/>
        </w:rPr>
        <w:t> </w:t>
      </w:r>
      <w:r w:rsidRPr="00812EE3">
        <w:rPr>
          <w:spacing w:val="-6"/>
          <w:lang w:val="fr-FR"/>
        </w:rPr>
        <w:t>ST.3 de l</w:t>
      </w:r>
      <w:r w:rsidR="005F66D7" w:rsidRPr="00812EE3">
        <w:rPr>
          <w:spacing w:val="-6"/>
          <w:lang w:val="fr-FR"/>
        </w:rPr>
        <w:t>’</w:t>
      </w:r>
      <w:r w:rsidRPr="00812EE3">
        <w:rPr>
          <w:spacing w:val="-6"/>
          <w:lang w:val="fr-FR"/>
        </w:rPr>
        <w:t>OMPI avec la base de données terminologiques de l</w:t>
      </w:r>
      <w:r w:rsidR="005F66D7" w:rsidRPr="00812EE3">
        <w:rPr>
          <w:spacing w:val="-6"/>
          <w:lang w:val="fr-FR"/>
        </w:rPr>
        <w:t>’</w:t>
      </w:r>
      <w:r w:rsidRPr="00812EE3">
        <w:rPr>
          <w:spacing w:val="-6"/>
          <w:lang w:val="fr-FR"/>
        </w:rPr>
        <w:t>ONU (UNTERM), à quelques exceptions près fondées sur la pratique de longue date du Bureau internation</w:t>
      </w:r>
      <w:r w:rsidR="002F7A6B" w:rsidRPr="00812EE3">
        <w:rPr>
          <w:spacing w:val="-6"/>
          <w:lang w:val="fr-FR"/>
        </w:rPr>
        <w:t>al.  Le</w:t>
      </w:r>
      <w:r w:rsidR="00A46980" w:rsidRPr="00812EE3">
        <w:rPr>
          <w:spacing w:val="-6"/>
          <w:lang w:val="fr-FR"/>
        </w:rPr>
        <w:t> CWS</w:t>
      </w:r>
      <w:r w:rsidRPr="00812EE3">
        <w:rPr>
          <w:spacing w:val="-6"/>
          <w:lang w:val="fr-FR"/>
        </w:rPr>
        <w:t xml:space="preserve"> est également convenu de modifier la procédure simplifiée de révision de la norme</w:t>
      </w:r>
      <w:r w:rsidR="002040A9" w:rsidRPr="00812EE3">
        <w:rPr>
          <w:spacing w:val="-6"/>
          <w:lang w:val="fr-FR"/>
        </w:rPr>
        <w:t> </w:t>
      </w:r>
      <w:r w:rsidRPr="00812EE3">
        <w:rPr>
          <w:spacing w:val="-6"/>
          <w:lang w:val="fr-FR"/>
        </w:rPr>
        <w:t>ST.3 de l</w:t>
      </w:r>
      <w:r w:rsidR="005F66D7" w:rsidRPr="00812EE3">
        <w:rPr>
          <w:spacing w:val="-6"/>
          <w:lang w:val="fr-FR"/>
        </w:rPr>
        <w:t>’</w:t>
      </w:r>
      <w:r w:rsidRPr="00812EE3">
        <w:rPr>
          <w:spacing w:val="-6"/>
          <w:lang w:val="fr-FR"/>
        </w:rPr>
        <w:t xml:space="preserve">OMPI (voir les </w:t>
      </w:r>
      <w:r w:rsidR="00A46980" w:rsidRPr="00812EE3">
        <w:rPr>
          <w:spacing w:val="-6"/>
          <w:lang w:val="fr-FR"/>
        </w:rPr>
        <w:t>paragraphes 1</w:t>
      </w:r>
      <w:r w:rsidRPr="00812EE3">
        <w:rPr>
          <w:spacing w:val="-6"/>
          <w:lang w:val="fr-FR"/>
        </w:rPr>
        <w:t xml:space="preserve">3 à 18 du </w:t>
      </w:r>
      <w:r w:rsidR="005F66D7" w:rsidRPr="00812EE3">
        <w:rPr>
          <w:spacing w:val="-6"/>
          <w:lang w:val="fr-FR"/>
        </w:rPr>
        <w:t>document CW</w:t>
      </w:r>
      <w:r w:rsidRPr="00812EE3">
        <w:rPr>
          <w:spacing w:val="-6"/>
          <w:lang w:val="fr-FR"/>
        </w:rPr>
        <w:t>S/7/29).</w:t>
      </w:r>
    </w:p>
    <w:p w14:paraId="147F579B" w14:textId="33FAB054" w:rsidR="00A47CC8" w:rsidRPr="002F7A6B" w:rsidRDefault="00F02519" w:rsidP="00B46609">
      <w:pPr>
        <w:pStyle w:val="ONUMFS"/>
        <w:numPr>
          <w:ilvl w:val="0"/>
          <w:numId w:val="51"/>
        </w:numPr>
        <w:tabs>
          <w:tab w:val="clear" w:pos="567"/>
          <w:tab w:val="num" w:pos="1134"/>
        </w:tabs>
        <w:ind w:left="1134" w:hanging="567"/>
        <w:rPr>
          <w:lang w:val="fr-FR"/>
        </w:rPr>
      </w:pPr>
      <w:r w:rsidRPr="00812EE3">
        <w:rPr>
          <w:spacing w:val="-6"/>
          <w:lang w:val="fr-FR"/>
        </w:rPr>
        <w:tab/>
      </w:r>
      <w:r w:rsidR="00F668A0" w:rsidRPr="00812EE3">
        <w:rPr>
          <w:spacing w:val="-6"/>
          <w:lang w:val="fr-FR"/>
        </w:rPr>
        <w:t xml:space="preserve">En </w:t>
      </w:r>
      <w:r w:rsidR="005F66D7" w:rsidRPr="00812EE3">
        <w:rPr>
          <w:spacing w:val="-6"/>
          <w:lang w:val="fr-FR"/>
        </w:rPr>
        <w:t>juin 20</w:t>
      </w:r>
      <w:r w:rsidR="00F668A0" w:rsidRPr="00812EE3">
        <w:rPr>
          <w:spacing w:val="-6"/>
          <w:lang w:val="fr-FR"/>
        </w:rPr>
        <w:t>22, le</w:t>
      </w:r>
      <w:r w:rsidRPr="00812EE3">
        <w:rPr>
          <w:spacing w:val="-6"/>
          <w:lang w:val="fr-FR"/>
        </w:rPr>
        <w:t xml:space="preserve"> </w:t>
      </w:r>
      <w:r w:rsidRPr="00812EE3">
        <w:rPr>
          <w:rFonts w:cstheme="minorHAnsi"/>
          <w:spacing w:val="-6"/>
          <w:lang w:val="fr-FR"/>
        </w:rPr>
        <w:t>Secr</w:t>
      </w:r>
      <w:r w:rsidR="00F668A0" w:rsidRPr="00812EE3">
        <w:rPr>
          <w:rFonts w:cstheme="minorHAnsi"/>
          <w:spacing w:val="-6"/>
          <w:lang w:val="fr-FR"/>
        </w:rPr>
        <w:t>é</w:t>
      </w:r>
      <w:r w:rsidRPr="00812EE3">
        <w:rPr>
          <w:rFonts w:cstheme="minorHAnsi"/>
          <w:spacing w:val="-6"/>
          <w:lang w:val="fr-FR"/>
        </w:rPr>
        <w:t xml:space="preserve">tariat </w:t>
      </w:r>
      <w:r w:rsidR="00F668A0" w:rsidRPr="00812EE3">
        <w:rPr>
          <w:rFonts w:cstheme="minorHAnsi"/>
          <w:spacing w:val="-6"/>
          <w:lang w:val="fr-FR"/>
        </w:rPr>
        <w:t xml:space="preserve">a émis la </w:t>
      </w:r>
      <w:r w:rsidRPr="00812EE3">
        <w:rPr>
          <w:rFonts w:cstheme="minorHAnsi"/>
          <w:spacing w:val="-6"/>
          <w:lang w:val="fr-FR"/>
        </w:rPr>
        <w:t>circula</w:t>
      </w:r>
      <w:r w:rsidR="00F668A0" w:rsidRPr="00812EE3">
        <w:rPr>
          <w:rFonts w:cstheme="minorHAnsi"/>
          <w:spacing w:val="-6"/>
          <w:lang w:val="fr-FR"/>
        </w:rPr>
        <w:t>i</w:t>
      </w:r>
      <w:r w:rsidRPr="00812EE3">
        <w:rPr>
          <w:rFonts w:cstheme="minorHAnsi"/>
          <w:spacing w:val="-6"/>
          <w:lang w:val="fr-FR"/>
        </w:rPr>
        <w:t>r</w:t>
      </w:r>
      <w:r w:rsidR="00F668A0" w:rsidRPr="00812EE3">
        <w:rPr>
          <w:rFonts w:cstheme="minorHAnsi"/>
          <w:spacing w:val="-6"/>
          <w:lang w:val="fr-FR"/>
        </w:rPr>
        <w:t>e</w:t>
      </w:r>
      <w:r w:rsidRPr="00812EE3">
        <w:rPr>
          <w:rFonts w:cstheme="minorHAnsi"/>
          <w:spacing w:val="-6"/>
          <w:lang w:val="fr-FR"/>
        </w:rPr>
        <w:t xml:space="preserve"> C.CWS</w:t>
      </w:r>
      <w:r w:rsidR="006666D7" w:rsidRPr="00812EE3">
        <w:rPr>
          <w:rFonts w:cstheme="minorHAnsi"/>
          <w:spacing w:val="-6"/>
          <w:lang w:val="fr-FR"/>
        </w:rPr>
        <w:t> </w:t>
      </w:r>
      <w:r w:rsidRPr="00812EE3">
        <w:rPr>
          <w:rFonts w:cstheme="minorHAnsi"/>
          <w:spacing w:val="-6"/>
          <w:lang w:val="fr-FR"/>
        </w:rPr>
        <w:t>161 inform</w:t>
      </w:r>
      <w:r w:rsidR="00F668A0" w:rsidRPr="00812EE3">
        <w:rPr>
          <w:rFonts w:cstheme="minorHAnsi"/>
          <w:spacing w:val="-6"/>
          <w:lang w:val="fr-FR"/>
        </w:rPr>
        <w:t>ant les offices de propriété intellectuelle d</w:t>
      </w:r>
      <w:r w:rsidR="005F66D7" w:rsidRPr="00812EE3">
        <w:rPr>
          <w:rFonts w:cstheme="minorHAnsi"/>
          <w:spacing w:val="-6"/>
          <w:lang w:val="fr-FR"/>
        </w:rPr>
        <w:t>’</w:t>
      </w:r>
      <w:r w:rsidR="00F668A0" w:rsidRPr="00812EE3">
        <w:rPr>
          <w:rFonts w:cstheme="minorHAnsi"/>
          <w:spacing w:val="-6"/>
          <w:lang w:val="fr-FR"/>
        </w:rPr>
        <w:t xml:space="preserve">un </w:t>
      </w:r>
      <w:r w:rsidRPr="00812EE3">
        <w:rPr>
          <w:rFonts w:cstheme="minorHAnsi"/>
          <w:spacing w:val="-6"/>
          <w:lang w:val="fr-FR"/>
        </w:rPr>
        <w:t>change</w:t>
      </w:r>
      <w:r w:rsidR="00F668A0" w:rsidRPr="00812EE3">
        <w:rPr>
          <w:rFonts w:cstheme="minorHAnsi"/>
          <w:spacing w:val="-6"/>
          <w:lang w:val="fr-FR"/>
        </w:rPr>
        <w:t>ment</w:t>
      </w:r>
      <w:r w:rsidRPr="00812EE3">
        <w:rPr>
          <w:rFonts w:cstheme="minorHAnsi"/>
          <w:spacing w:val="-6"/>
          <w:lang w:val="fr-FR"/>
        </w:rPr>
        <w:t xml:space="preserve"> </w:t>
      </w:r>
      <w:r w:rsidR="00F668A0" w:rsidRPr="00812EE3">
        <w:rPr>
          <w:rFonts w:cstheme="minorHAnsi"/>
          <w:spacing w:val="-6"/>
          <w:lang w:val="fr-FR"/>
        </w:rPr>
        <w:t>de</w:t>
      </w:r>
      <w:r w:rsidRPr="00812EE3">
        <w:rPr>
          <w:rFonts w:cstheme="minorHAnsi"/>
          <w:spacing w:val="-6"/>
          <w:lang w:val="fr-FR"/>
        </w:rPr>
        <w:t xml:space="preserve"> n</w:t>
      </w:r>
      <w:r w:rsidR="00F668A0" w:rsidRPr="00812EE3">
        <w:rPr>
          <w:rFonts w:cstheme="minorHAnsi"/>
          <w:spacing w:val="-6"/>
          <w:lang w:val="fr-FR"/>
        </w:rPr>
        <w:t>o</w:t>
      </w:r>
      <w:r w:rsidRPr="00812EE3">
        <w:rPr>
          <w:rFonts w:cstheme="minorHAnsi"/>
          <w:spacing w:val="-6"/>
          <w:lang w:val="fr-FR"/>
        </w:rPr>
        <w:t xml:space="preserve">m </w:t>
      </w:r>
      <w:r w:rsidR="00F668A0" w:rsidRPr="00812EE3">
        <w:rPr>
          <w:rFonts w:cstheme="minorHAnsi"/>
          <w:spacing w:val="-6"/>
          <w:lang w:val="fr-FR"/>
        </w:rPr>
        <w:t>dans la norme</w:t>
      </w:r>
      <w:r w:rsidR="00A8264C" w:rsidRPr="00812EE3">
        <w:rPr>
          <w:rFonts w:cstheme="minorHAnsi"/>
          <w:spacing w:val="-6"/>
          <w:lang w:val="fr-FR"/>
        </w:rPr>
        <w:t> </w:t>
      </w:r>
      <w:r w:rsidR="00F668A0" w:rsidRPr="00812EE3">
        <w:rPr>
          <w:rFonts w:cstheme="minorHAnsi"/>
          <w:spacing w:val="-6"/>
          <w:lang w:val="fr-FR"/>
        </w:rPr>
        <w:t>ST.3 de l</w:t>
      </w:r>
      <w:r w:rsidR="005F66D7" w:rsidRPr="00812EE3">
        <w:rPr>
          <w:rFonts w:cstheme="minorHAnsi"/>
          <w:spacing w:val="-6"/>
          <w:lang w:val="fr-FR"/>
        </w:rPr>
        <w:t>’</w:t>
      </w:r>
      <w:r w:rsidR="00F668A0" w:rsidRPr="00812EE3">
        <w:rPr>
          <w:rFonts w:cstheme="minorHAnsi"/>
          <w:spacing w:val="-6"/>
          <w:lang w:val="fr-FR"/>
        </w:rPr>
        <w:t>OMPI</w:t>
      </w:r>
      <w:r w:rsidRPr="00812EE3">
        <w:rPr>
          <w:rFonts w:cstheme="minorHAnsi"/>
          <w:spacing w:val="-6"/>
          <w:lang w:val="fr-FR"/>
        </w:rPr>
        <w:t xml:space="preserve"> </w:t>
      </w:r>
      <w:r w:rsidR="00F668A0" w:rsidRPr="00812EE3">
        <w:rPr>
          <w:rFonts w:cstheme="minorHAnsi"/>
          <w:spacing w:val="-6"/>
          <w:lang w:val="fr-FR"/>
        </w:rPr>
        <w:t>par la</w:t>
      </w:r>
      <w:r w:rsidRPr="00812EE3">
        <w:rPr>
          <w:rFonts w:cstheme="minorHAnsi"/>
          <w:spacing w:val="-6"/>
          <w:lang w:val="fr-FR"/>
        </w:rPr>
        <w:t xml:space="preserve"> R</w:t>
      </w:r>
      <w:r w:rsidR="00F668A0" w:rsidRPr="00812EE3">
        <w:rPr>
          <w:rFonts w:cstheme="minorHAnsi"/>
          <w:spacing w:val="-6"/>
          <w:lang w:val="fr-FR"/>
        </w:rPr>
        <w:t>é</w:t>
      </w:r>
      <w:r w:rsidRPr="00812EE3">
        <w:rPr>
          <w:rFonts w:cstheme="minorHAnsi"/>
          <w:spacing w:val="-6"/>
          <w:lang w:val="fr-FR"/>
        </w:rPr>
        <w:t>publi</w:t>
      </w:r>
      <w:r w:rsidR="00F668A0" w:rsidRPr="00812EE3">
        <w:rPr>
          <w:rFonts w:cstheme="minorHAnsi"/>
          <w:spacing w:val="-6"/>
          <w:lang w:val="fr-FR"/>
        </w:rPr>
        <w:t>que de</w:t>
      </w:r>
      <w:r w:rsidRPr="00812EE3">
        <w:rPr>
          <w:rFonts w:cstheme="minorHAnsi"/>
          <w:spacing w:val="-6"/>
          <w:lang w:val="fr-FR"/>
        </w:rPr>
        <w:t xml:space="preserve"> Türkiye (</w:t>
      </w:r>
      <w:r w:rsidR="00F668A0" w:rsidRPr="00812EE3">
        <w:rPr>
          <w:rFonts w:cstheme="minorHAnsi"/>
          <w:spacing w:val="-6"/>
          <w:lang w:val="fr-FR"/>
        </w:rPr>
        <w:t xml:space="preserve">anciennement </w:t>
      </w:r>
      <w:r w:rsidRPr="00812EE3">
        <w:rPr>
          <w:rFonts w:cstheme="minorHAnsi"/>
          <w:spacing w:val="-6"/>
          <w:lang w:val="fr-FR"/>
        </w:rPr>
        <w:t>R</w:t>
      </w:r>
      <w:r w:rsidR="00F668A0" w:rsidRPr="00812EE3">
        <w:rPr>
          <w:rFonts w:cstheme="minorHAnsi"/>
          <w:spacing w:val="-6"/>
          <w:lang w:val="fr-FR"/>
        </w:rPr>
        <w:t>é</w:t>
      </w:r>
      <w:r w:rsidRPr="00812EE3">
        <w:rPr>
          <w:rFonts w:cstheme="minorHAnsi"/>
          <w:spacing w:val="-6"/>
          <w:lang w:val="fr-FR"/>
        </w:rPr>
        <w:t>publi</w:t>
      </w:r>
      <w:r w:rsidR="00F668A0" w:rsidRPr="00812EE3">
        <w:rPr>
          <w:rFonts w:cstheme="minorHAnsi"/>
          <w:spacing w:val="-6"/>
          <w:lang w:val="fr-FR"/>
        </w:rPr>
        <w:t xml:space="preserve">que de </w:t>
      </w:r>
      <w:r w:rsidRPr="00812EE3">
        <w:rPr>
          <w:rFonts w:cstheme="minorHAnsi"/>
          <w:spacing w:val="-6"/>
          <w:lang w:val="fr-FR"/>
        </w:rPr>
        <w:t>Tur</w:t>
      </w:r>
      <w:r w:rsidR="009E058F" w:rsidRPr="00812EE3">
        <w:rPr>
          <w:rFonts w:cstheme="minorHAnsi"/>
          <w:spacing w:val="-6"/>
          <w:lang w:val="fr-FR"/>
        </w:rPr>
        <w:t>qu</w:t>
      </w:r>
      <w:r w:rsidR="00F668A0" w:rsidRPr="00812EE3">
        <w:rPr>
          <w:rFonts w:cstheme="minorHAnsi"/>
          <w:spacing w:val="-6"/>
          <w:lang w:val="fr-FR"/>
        </w:rPr>
        <w:t>i</w:t>
      </w:r>
      <w:r w:rsidRPr="00812EE3">
        <w:rPr>
          <w:rFonts w:cstheme="minorHAnsi"/>
          <w:spacing w:val="-6"/>
          <w:lang w:val="fr-FR"/>
        </w:rPr>
        <w:t xml:space="preserve">e), </w:t>
      </w:r>
      <w:r w:rsidR="00F668A0" w:rsidRPr="00812EE3">
        <w:rPr>
          <w:rFonts w:cstheme="minorHAnsi"/>
          <w:spacing w:val="-6"/>
          <w:lang w:val="fr-FR"/>
        </w:rPr>
        <w:t>à la suite d</w:t>
      </w:r>
      <w:r w:rsidR="005F66D7" w:rsidRPr="00812EE3">
        <w:rPr>
          <w:rFonts w:cstheme="minorHAnsi"/>
          <w:spacing w:val="-6"/>
          <w:lang w:val="fr-FR"/>
        </w:rPr>
        <w:t>’</w:t>
      </w:r>
      <w:r w:rsidR="00F668A0" w:rsidRPr="00812EE3">
        <w:rPr>
          <w:rFonts w:cstheme="minorHAnsi"/>
          <w:spacing w:val="-6"/>
          <w:lang w:val="fr-FR"/>
        </w:rPr>
        <w:t>un courrier officiel adressé à l</w:t>
      </w:r>
      <w:r w:rsidR="005F66D7" w:rsidRPr="00812EE3">
        <w:rPr>
          <w:rFonts w:cstheme="minorHAnsi"/>
          <w:spacing w:val="-6"/>
          <w:lang w:val="fr-FR"/>
        </w:rPr>
        <w:t>’</w:t>
      </w:r>
      <w:r w:rsidR="00F668A0" w:rsidRPr="00812EE3">
        <w:rPr>
          <w:rFonts w:cstheme="minorHAnsi"/>
          <w:spacing w:val="-6"/>
          <w:lang w:val="fr-FR"/>
        </w:rPr>
        <w:t xml:space="preserve">ONU et </w:t>
      </w:r>
      <w:r w:rsidR="00950F0F" w:rsidRPr="00812EE3">
        <w:rPr>
          <w:rFonts w:cstheme="minorHAnsi"/>
          <w:spacing w:val="-6"/>
          <w:lang w:val="fr-FR"/>
        </w:rPr>
        <w:t>d</w:t>
      </w:r>
      <w:r w:rsidR="005F66D7" w:rsidRPr="00812EE3">
        <w:rPr>
          <w:rFonts w:cstheme="minorHAnsi"/>
          <w:spacing w:val="-6"/>
          <w:lang w:val="fr-FR"/>
        </w:rPr>
        <w:t>’</w:t>
      </w:r>
      <w:r w:rsidR="00F668A0" w:rsidRPr="00812EE3">
        <w:rPr>
          <w:rFonts w:cstheme="minorHAnsi"/>
          <w:spacing w:val="-6"/>
          <w:lang w:val="fr-FR"/>
        </w:rPr>
        <w:t xml:space="preserve">une actualisation de la </w:t>
      </w:r>
      <w:r w:rsidR="00F668A0" w:rsidRPr="00812EE3">
        <w:rPr>
          <w:rFonts w:cstheme="minorHAnsi"/>
          <w:color w:val="000000"/>
          <w:lang w:val="fr-FR"/>
        </w:rPr>
        <w:t>base de données terminologique multilingue de l</w:t>
      </w:r>
      <w:r w:rsidR="005F66D7" w:rsidRPr="00812EE3">
        <w:rPr>
          <w:rFonts w:cstheme="minorHAnsi"/>
          <w:color w:val="000000"/>
          <w:lang w:val="fr-FR"/>
        </w:rPr>
        <w:t>’</w:t>
      </w:r>
      <w:r w:rsidR="00F668A0" w:rsidRPr="00812EE3">
        <w:rPr>
          <w:rFonts w:cstheme="minorHAnsi"/>
          <w:color w:val="000000"/>
          <w:lang w:val="fr-FR"/>
        </w:rPr>
        <w:t>Organisation</w:t>
      </w:r>
      <w:r w:rsidR="00F668A0" w:rsidRPr="002F7A6B">
        <w:rPr>
          <w:rFonts w:cstheme="minorHAnsi"/>
          <w:color w:val="000000"/>
          <w:lang w:val="fr-FR"/>
        </w:rPr>
        <w:t xml:space="preserve"> des </w:t>
      </w:r>
      <w:r w:rsidR="005F66D7" w:rsidRPr="002F7A6B">
        <w:rPr>
          <w:rFonts w:cstheme="minorHAnsi"/>
          <w:color w:val="000000"/>
          <w:lang w:val="fr-FR"/>
        </w:rPr>
        <w:t>Nations Unies</w:t>
      </w:r>
      <w:r w:rsidR="00F668A0" w:rsidRPr="002F7A6B">
        <w:rPr>
          <w:rFonts w:cstheme="minorHAnsi"/>
          <w:color w:val="000000"/>
          <w:lang w:val="fr-FR"/>
        </w:rPr>
        <w:t xml:space="preserve"> (UNTERM)</w:t>
      </w:r>
      <w:r w:rsidR="00950F0F" w:rsidRPr="002F7A6B">
        <w:rPr>
          <w:rFonts w:cstheme="minorHAnsi"/>
          <w:color w:val="000000"/>
          <w:lang w:val="fr-FR"/>
        </w:rPr>
        <w:t xml:space="preserve">, et que la </w:t>
      </w:r>
      <w:r w:rsidR="00F668A0" w:rsidRPr="002F7A6B">
        <w:rPr>
          <w:rFonts w:cstheme="minorHAnsi"/>
          <w:spacing w:val="-6"/>
          <w:lang w:val="fr-FR"/>
        </w:rPr>
        <w:t>norme</w:t>
      </w:r>
      <w:r w:rsidR="00A8264C" w:rsidRPr="002F7A6B">
        <w:rPr>
          <w:rFonts w:cstheme="minorHAnsi"/>
          <w:spacing w:val="-6"/>
          <w:lang w:val="fr-FR"/>
        </w:rPr>
        <w:t> </w:t>
      </w:r>
      <w:r w:rsidR="00F668A0" w:rsidRPr="002F7A6B">
        <w:rPr>
          <w:rFonts w:cstheme="minorHAnsi"/>
          <w:spacing w:val="-6"/>
          <w:lang w:val="fr-FR"/>
        </w:rPr>
        <w:t>ST.3 de l</w:t>
      </w:r>
      <w:r w:rsidR="005F66D7" w:rsidRPr="002F7A6B">
        <w:rPr>
          <w:rFonts w:cstheme="minorHAnsi"/>
          <w:spacing w:val="-6"/>
          <w:lang w:val="fr-FR"/>
        </w:rPr>
        <w:t>’</w:t>
      </w:r>
      <w:r w:rsidR="00F668A0" w:rsidRPr="002F7A6B">
        <w:rPr>
          <w:rFonts w:cstheme="minorHAnsi"/>
          <w:spacing w:val="-6"/>
          <w:lang w:val="fr-FR"/>
        </w:rPr>
        <w:t xml:space="preserve">OMPI </w:t>
      </w:r>
      <w:r w:rsidR="00950F0F" w:rsidRPr="002F7A6B">
        <w:rPr>
          <w:rFonts w:cstheme="minorHAnsi"/>
          <w:spacing w:val="-6"/>
          <w:lang w:val="fr-FR"/>
        </w:rPr>
        <w:t xml:space="preserve">révisée </w:t>
      </w:r>
      <w:r w:rsidR="00F668A0" w:rsidRPr="002F7A6B">
        <w:rPr>
          <w:rFonts w:cstheme="minorHAnsi"/>
          <w:spacing w:val="-6"/>
          <w:lang w:val="fr-FR"/>
        </w:rPr>
        <w:t>a été publiée</w:t>
      </w:r>
      <w:r w:rsidR="00950F0F" w:rsidRPr="002F7A6B">
        <w:rPr>
          <w:rFonts w:cstheme="minorHAnsi"/>
          <w:spacing w:val="-6"/>
          <w:lang w:val="fr-FR"/>
        </w:rPr>
        <w:t>.</w:t>
      </w:r>
    </w:p>
    <w:p w14:paraId="35F84000" w14:textId="47A0651A" w:rsidR="005F66D7" w:rsidRPr="002F7A6B" w:rsidRDefault="00950F0F" w:rsidP="00950F0F">
      <w:pPr>
        <w:pStyle w:val="Heading4"/>
        <w:spacing w:before="0"/>
        <w:rPr>
          <w:highlight w:val="yellow"/>
          <w:lang w:val="fr-FR"/>
        </w:rPr>
      </w:pPr>
      <w:r w:rsidRPr="002F7A6B">
        <w:rPr>
          <w:i w:val="0"/>
          <w:iCs/>
          <w:lang w:val="fr-FR"/>
        </w:rPr>
        <w:t>5.</w:t>
      </w:r>
      <w:r w:rsidRPr="002F7A6B">
        <w:rPr>
          <w:lang w:val="fr-FR"/>
        </w:rPr>
        <w:tab/>
      </w:r>
      <w:r w:rsidR="00F02519" w:rsidRPr="002F7A6B">
        <w:rPr>
          <w:lang w:val="fr-FR"/>
        </w:rPr>
        <w:t>Propos</w:t>
      </w:r>
      <w:r w:rsidRPr="002F7A6B">
        <w:rPr>
          <w:lang w:val="fr-FR"/>
        </w:rPr>
        <w:t>ition</w:t>
      </w:r>
      <w:r w:rsidR="005F66D7" w:rsidRPr="002F7A6B">
        <w:rPr>
          <w:lang w:val="fr-FR"/>
        </w:rPr>
        <w:t> :</w:t>
      </w:r>
    </w:p>
    <w:p w14:paraId="13D79DA3" w14:textId="674B5A7A" w:rsidR="00F02519" w:rsidRPr="002F7A6B" w:rsidRDefault="00950F0F" w:rsidP="00812EE3">
      <w:pPr>
        <w:pStyle w:val="ListParagraph"/>
        <w:widowControl w:val="0"/>
        <w:tabs>
          <w:tab w:val="left" w:pos="851"/>
        </w:tabs>
        <w:autoSpaceDE w:val="0"/>
        <w:autoSpaceDN w:val="0"/>
        <w:spacing w:after="220"/>
        <w:ind w:left="0" w:right="1383"/>
        <w:contextualSpacing w:val="0"/>
        <w:rPr>
          <w:noProof/>
          <w:lang w:val="fr-FR"/>
        </w:rPr>
      </w:pPr>
      <w:r w:rsidRPr="002F7A6B">
        <w:rPr>
          <w:noProof/>
          <w:lang w:val="fr-FR"/>
        </w:rPr>
        <w:t>Le d</w:t>
      </w:r>
      <w:r w:rsidR="00F02519" w:rsidRPr="002F7A6B">
        <w:rPr>
          <w:noProof/>
          <w:lang w:val="fr-FR"/>
        </w:rPr>
        <w:t>ocument CWS/10/4 cont</w:t>
      </w:r>
      <w:r w:rsidRPr="002F7A6B">
        <w:rPr>
          <w:noProof/>
          <w:lang w:val="fr-FR"/>
        </w:rPr>
        <w:t>ient une proposition d</w:t>
      </w:r>
      <w:r w:rsidR="00834B4A" w:rsidRPr="002F7A6B">
        <w:rPr>
          <w:noProof/>
          <w:lang w:val="fr-FR"/>
        </w:rPr>
        <w:t>e mise à jour</w:t>
      </w:r>
      <w:r w:rsidRPr="002F7A6B">
        <w:rPr>
          <w:noProof/>
          <w:lang w:val="fr-FR"/>
        </w:rPr>
        <w:t xml:space="preserve"> de la norme</w:t>
      </w:r>
      <w:r w:rsidR="00A8264C" w:rsidRPr="002F7A6B">
        <w:rPr>
          <w:noProof/>
          <w:lang w:val="fr-FR"/>
        </w:rPr>
        <w:t> </w:t>
      </w:r>
      <w:r w:rsidRPr="002F7A6B">
        <w:rPr>
          <w:noProof/>
          <w:lang w:val="fr-FR"/>
        </w:rPr>
        <w:t>ST.3 de l</w:t>
      </w:r>
      <w:r w:rsidR="005F66D7" w:rsidRPr="002F7A6B">
        <w:rPr>
          <w:noProof/>
          <w:lang w:val="fr-FR"/>
        </w:rPr>
        <w:t>’</w:t>
      </w:r>
      <w:r w:rsidRPr="002F7A6B">
        <w:rPr>
          <w:noProof/>
          <w:lang w:val="fr-FR"/>
        </w:rPr>
        <w:t xml:space="preserve">OMPI en modifiant </w:t>
      </w:r>
      <w:r w:rsidR="00F02519" w:rsidRPr="002F7A6B">
        <w:rPr>
          <w:noProof/>
          <w:lang w:val="fr-FR"/>
        </w:rPr>
        <w:t>“industri</w:t>
      </w:r>
      <w:r w:rsidRPr="002F7A6B">
        <w:rPr>
          <w:noProof/>
          <w:lang w:val="fr-FR"/>
        </w:rPr>
        <w:t>e</w:t>
      </w:r>
      <w:r w:rsidR="00F02519" w:rsidRPr="002F7A6B">
        <w:rPr>
          <w:noProof/>
          <w:lang w:val="fr-FR"/>
        </w:rPr>
        <w:t xml:space="preserve">l” </w:t>
      </w:r>
      <w:r w:rsidRPr="002F7A6B">
        <w:rPr>
          <w:noProof/>
          <w:lang w:val="fr-FR"/>
        </w:rPr>
        <w:t>par</w:t>
      </w:r>
      <w:r w:rsidR="00F02519" w:rsidRPr="002F7A6B">
        <w:rPr>
          <w:noProof/>
          <w:lang w:val="fr-FR"/>
        </w:rPr>
        <w:t xml:space="preserve"> “intellectu</w:t>
      </w:r>
      <w:r w:rsidRPr="002F7A6B">
        <w:rPr>
          <w:noProof/>
          <w:lang w:val="fr-FR"/>
        </w:rPr>
        <w:t>e</w:t>
      </w:r>
      <w:r w:rsidR="00F02519" w:rsidRPr="002F7A6B">
        <w:rPr>
          <w:noProof/>
          <w:lang w:val="fr-FR"/>
        </w:rPr>
        <w:t xml:space="preserve">l”, </w:t>
      </w:r>
      <w:r w:rsidRPr="002F7A6B">
        <w:rPr>
          <w:noProof/>
          <w:lang w:val="fr-FR"/>
        </w:rPr>
        <w:t>en ajoutant des codes à deux</w:t>
      </w:r>
      <w:r w:rsidR="00A8264C" w:rsidRPr="002F7A6B">
        <w:rPr>
          <w:noProof/>
          <w:lang w:val="fr-FR"/>
        </w:rPr>
        <w:t> </w:t>
      </w:r>
      <w:r w:rsidRPr="002F7A6B">
        <w:rPr>
          <w:noProof/>
          <w:lang w:val="fr-FR"/>
        </w:rPr>
        <w:t>lettres pour</w:t>
      </w:r>
      <w:r w:rsidR="00F02519" w:rsidRPr="002F7A6B">
        <w:rPr>
          <w:noProof/>
          <w:lang w:val="fr-FR"/>
        </w:rPr>
        <w:t xml:space="preserve"> </w:t>
      </w:r>
      <w:r w:rsidRPr="002F7A6B">
        <w:rPr>
          <w:noProof/>
          <w:lang w:val="fr-FR"/>
        </w:rPr>
        <w:t xml:space="preserve">Îles </w:t>
      </w:r>
      <w:r w:rsidR="00F02519" w:rsidRPr="002F7A6B">
        <w:rPr>
          <w:noProof/>
          <w:lang w:val="fr-FR"/>
        </w:rPr>
        <w:t xml:space="preserve">Marshall </w:t>
      </w:r>
      <w:r w:rsidRPr="002F7A6B">
        <w:rPr>
          <w:noProof/>
          <w:lang w:val="fr-FR"/>
        </w:rPr>
        <w:t>et</w:t>
      </w:r>
      <w:r w:rsidR="00F02519" w:rsidRPr="002F7A6B">
        <w:rPr>
          <w:noProof/>
          <w:lang w:val="fr-FR"/>
        </w:rPr>
        <w:t xml:space="preserve"> Ni</w:t>
      </w:r>
      <w:r w:rsidR="00834B4A" w:rsidRPr="002F7A6B">
        <w:rPr>
          <w:noProof/>
          <w:lang w:val="fr-FR"/>
        </w:rPr>
        <w:t>o</w:t>
      </w:r>
      <w:r w:rsidR="00F02519" w:rsidRPr="002F7A6B">
        <w:rPr>
          <w:noProof/>
          <w:lang w:val="fr-FR"/>
        </w:rPr>
        <w:t>u</w:t>
      </w:r>
      <w:r w:rsidR="00834B4A" w:rsidRPr="002F7A6B">
        <w:rPr>
          <w:noProof/>
          <w:lang w:val="fr-FR"/>
        </w:rPr>
        <w:t>é</w:t>
      </w:r>
      <w:r w:rsidR="00F02519" w:rsidRPr="002F7A6B">
        <w:rPr>
          <w:noProof/>
          <w:lang w:val="fr-FR"/>
        </w:rPr>
        <w:t xml:space="preserve">, </w:t>
      </w:r>
      <w:r w:rsidR="00834B4A" w:rsidRPr="002F7A6B">
        <w:rPr>
          <w:noProof/>
          <w:lang w:val="fr-FR"/>
        </w:rPr>
        <w:t>et en mettant à jour la note de bas de page n°</w:t>
      </w:r>
      <w:r w:rsidR="00A8264C" w:rsidRPr="002F7A6B">
        <w:rPr>
          <w:noProof/>
          <w:lang w:val="fr-FR"/>
        </w:rPr>
        <w:t> </w:t>
      </w:r>
      <w:r w:rsidR="00F02519" w:rsidRPr="002F7A6B">
        <w:rPr>
          <w:noProof/>
          <w:lang w:val="fr-FR"/>
        </w:rPr>
        <w:t xml:space="preserve">4 </w:t>
      </w:r>
      <w:r w:rsidR="00834B4A" w:rsidRPr="002F7A6B">
        <w:rPr>
          <w:noProof/>
          <w:lang w:val="fr-FR"/>
        </w:rPr>
        <w:t>relative à l</w:t>
      </w:r>
      <w:r w:rsidR="005F66D7" w:rsidRPr="002F7A6B">
        <w:rPr>
          <w:noProof/>
          <w:lang w:val="fr-FR"/>
        </w:rPr>
        <w:t>’</w:t>
      </w:r>
      <w:r w:rsidR="00834B4A" w:rsidRPr="002F7A6B">
        <w:rPr>
          <w:noProof/>
          <w:lang w:val="fr-FR"/>
        </w:rPr>
        <w:t xml:space="preserve">utilisation des </w:t>
      </w:r>
      <w:r w:rsidR="00F02519" w:rsidRPr="002F7A6B">
        <w:rPr>
          <w:noProof/>
          <w:lang w:val="fr-FR"/>
        </w:rPr>
        <w:t xml:space="preserve">codes “IB” </w:t>
      </w:r>
      <w:r w:rsidR="00834B4A" w:rsidRPr="002F7A6B">
        <w:rPr>
          <w:noProof/>
          <w:lang w:val="fr-FR"/>
        </w:rPr>
        <w:t>et</w:t>
      </w:r>
      <w:r w:rsidR="00F02519" w:rsidRPr="002F7A6B">
        <w:rPr>
          <w:noProof/>
          <w:lang w:val="fr-FR"/>
        </w:rPr>
        <w:t xml:space="preserve"> “WO” </w:t>
      </w:r>
      <w:r w:rsidR="00834B4A" w:rsidRPr="002F7A6B">
        <w:rPr>
          <w:noProof/>
          <w:lang w:val="fr-FR"/>
        </w:rPr>
        <w:t>pour les systèmes de</w:t>
      </w:r>
      <w:r w:rsidR="00F02519" w:rsidRPr="002F7A6B">
        <w:rPr>
          <w:noProof/>
          <w:lang w:val="fr-FR"/>
        </w:rPr>
        <w:t xml:space="preserve"> </w:t>
      </w:r>
      <w:r w:rsidR="005F66D7" w:rsidRPr="002F7A6B">
        <w:rPr>
          <w:noProof/>
          <w:lang w:val="fr-FR"/>
        </w:rPr>
        <w:t>La Haye</w:t>
      </w:r>
      <w:r w:rsidR="00F02519" w:rsidRPr="002F7A6B">
        <w:rPr>
          <w:noProof/>
          <w:lang w:val="fr-FR"/>
        </w:rPr>
        <w:t xml:space="preserve"> </w:t>
      </w:r>
      <w:r w:rsidR="00834B4A" w:rsidRPr="002F7A6B">
        <w:rPr>
          <w:noProof/>
          <w:lang w:val="fr-FR"/>
        </w:rPr>
        <w:t xml:space="preserve">et </w:t>
      </w:r>
      <w:r w:rsidR="00F02519" w:rsidRPr="002F7A6B">
        <w:rPr>
          <w:noProof/>
          <w:lang w:val="fr-FR"/>
        </w:rPr>
        <w:t>d</w:t>
      </w:r>
      <w:r w:rsidR="00834B4A" w:rsidRPr="002F7A6B">
        <w:rPr>
          <w:noProof/>
          <w:lang w:val="fr-FR"/>
        </w:rPr>
        <w:t>e</w:t>
      </w:r>
      <w:r w:rsidR="00F02519" w:rsidRPr="002F7A6B">
        <w:rPr>
          <w:noProof/>
          <w:lang w:val="fr-FR"/>
        </w:rPr>
        <w:t xml:space="preserve"> Madrid.</w:t>
      </w:r>
    </w:p>
    <w:p w14:paraId="52096844" w14:textId="3313688F" w:rsidR="00A47CC8" w:rsidRPr="009E058F" w:rsidRDefault="00A47CC8" w:rsidP="00C2206D">
      <w:pPr>
        <w:pStyle w:val="Heading2"/>
      </w:pPr>
      <w:r w:rsidRPr="009E058F">
        <w:t>Tâche n°</w:t>
      </w:r>
      <w:r w:rsidR="002040A9" w:rsidRPr="009E058F">
        <w:t> </w:t>
      </w:r>
      <w:r w:rsidRPr="009E058F">
        <w:t>38</w:t>
      </w:r>
    </w:p>
    <w:p w14:paraId="2003B469" w14:textId="68C3355B" w:rsidR="00A47CC8" w:rsidRPr="00812EE3" w:rsidRDefault="00A47CC8" w:rsidP="00B46609">
      <w:pPr>
        <w:pStyle w:val="ONUMFS"/>
        <w:numPr>
          <w:ilvl w:val="0"/>
          <w:numId w:val="13"/>
        </w:numPr>
        <w:rPr>
          <w:lang w:val="fr-FR"/>
        </w:rPr>
      </w:pPr>
      <w:r w:rsidRPr="00812EE3">
        <w:rPr>
          <w:i/>
          <w:lang w:val="fr-FR"/>
        </w:rPr>
        <w:t>Description</w:t>
      </w:r>
      <w:r w:rsidR="005F66D7" w:rsidRPr="00812EE3">
        <w:rPr>
          <w:lang w:val="fr-FR"/>
        </w:rPr>
        <w:t> :</w:t>
      </w:r>
      <w:r w:rsidR="00812EE3" w:rsidRPr="00812EE3">
        <w:rPr>
          <w:lang w:val="fr-FR"/>
        </w:rPr>
        <w:br/>
      </w:r>
      <w:r w:rsidRPr="00812EE3">
        <w:rPr>
          <w:lang w:val="fr-FR"/>
        </w:rPr>
        <w:t>Assurer la révision et la mise à jour permanentes de la norme</w:t>
      </w:r>
      <w:r w:rsidR="002040A9" w:rsidRPr="00812EE3">
        <w:rPr>
          <w:lang w:val="fr-FR"/>
        </w:rPr>
        <w:t> </w:t>
      </w:r>
      <w:r w:rsidRPr="00812EE3">
        <w:rPr>
          <w:lang w:val="fr-FR"/>
        </w:rPr>
        <w:t>ST.36 de l</w:t>
      </w:r>
      <w:r w:rsidR="005F66D7" w:rsidRPr="00812EE3">
        <w:rPr>
          <w:lang w:val="fr-FR"/>
        </w:rPr>
        <w:t>’</w:t>
      </w:r>
      <w:r w:rsidRPr="00812EE3">
        <w:rPr>
          <w:lang w:val="fr-FR"/>
        </w:rPr>
        <w:t>OMPI.</w:t>
      </w:r>
    </w:p>
    <w:p w14:paraId="18259420" w14:textId="6C875BCA" w:rsidR="00A47CC8" w:rsidRPr="00812EE3" w:rsidRDefault="00A47CC8" w:rsidP="004D3009">
      <w:pPr>
        <w:pStyle w:val="ONUMFS"/>
        <w:rPr>
          <w:lang w:val="fr-FR"/>
        </w:rPr>
      </w:pPr>
      <w:r w:rsidRPr="00812EE3">
        <w:rPr>
          <w:i/>
          <w:lang w:val="fr-FR"/>
        </w:rPr>
        <w:t>Responsable de la tâche/</w:t>
      </w:r>
      <w:r w:rsidR="003C1BCE" w:rsidRPr="00812EE3">
        <w:rPr>
          <w:i/>
          <w:lang w:val="fr-FR"/>
        </w:rPr>
        <w:t>Responsable de l</w:t>
      </w:r>
      <w:r w:rsidR="005F66D7" w:rsidRPr="00812EE3">
        <w:rPr>
          <w:i/>
          <w:lang w:val="fr-FR"/>
        </w:rPr>
        <w:t>’</w:t>
      </w:r>
      <w:r w:rsidR="003C1BCE" w:rsidRPr="00812EE3">
        <w:rPr>
          <w:i/>
          <w:lang w:val="fr-FR"/>
        </w:rPr>
        <w:t>équipe d</w:t>
      </w:r>
      <w:r w:rsidR="005F66D7" w:rsidRPr="00812EE3">
        <w:rPr>
          <w:i/>
          <w:lang w:val="fr-FR"/>
        </w:rPr>
        <w:t>’</w:t>
      </w:r>
      <w:r w:rsidR="003C1BCE" w:rsidRPr="00812EE3">
        <w:rPr>
          <w:i/>
          <w:lang w:val="fr-FR"/>
        </w:rPr>
        <w:t>experts</w:t>
      </w:r>
      <w:r w:rsidR="00A8264C" w:rsidRPr="00812EE3">
        <w:rPr>
          <w:lang w:val="fr-FR"/>
        </w:rPr>
        <w:t> </w:t>
      </w:r>
      <w:r w:rsidR="00703839" w:rsidRPr="00812EE3">
        <w:rPr>
          <w:lang w:val="fr-FR"/>
        </w:rPr>
        <w:t>:</w:t>
      </w:r>
      <w:r w:rsidR="00812EE3">
        <w:rPr>
          <w:lang w:val="fr-FR"/>
        </w:rPr>
        <w:br/>
      </w:r>
      <w:r w:rsidRPr="00812EE3">
        <w:rPr>
          <w:lang w:val="fr-FR"/>
        </w:rPr>
        <w:t>Bureau international</w:t>
      </w:r>
    </w:p>
    <w:p w14:paraId="284796EA" w14:textId="2A151D11" w:rsidR="00A47CC8" w:rsidRPr="00812EE3" w:rsidRDefault="00A47CC8" w:rsidP="00812EE3">
      <w:pPr>
        <w:pStyle w:val="ONUMFS"/>
        <w:rPr>
          <w:lang w:val="fr-FR"/>
        </w:rPr>
      </w:pPr>
      <w:r w:rsidRPr="00812EE3">
        <w:rPr>
          <w:i/>
          <w:lang w:val="fr-FR"/>
        </w:rPr>
        <w:t>Actions programmées</w:t>
      </w:r>
      <w:r w:rsidR="005F66D7" w:rsidRPr="00812EE3">
        <w:rPr>
          <w:lang w:val="fr-FR"/>
        </w:rPr>
        <w:t> :</w:t>
      </w:r>
    </w:p>
    <w:p w14:paraId="78394D0F" w14:textId="482F8FC0" w:rsidR="00A47CC8" w:rsidRPr="002F7A6B" w:rsidRDefault="00A47CC8" w:rsidP="00F836F8">
      <w:pPr>
        <w:pStyle w:val="ListParagraph"/>
        <w:numPr>
          <w:ilvl w:val="1"/>
          <w:numId w:val="6"/>
        </w:numPr>
        <w:tabs>
          <w:tab w:val="left" w:pos="1134"/>
        </w:tabs>
        <w:autoSpaceDE w:val="0"/>
        <w:autoSpaceDN w:val="0"/>
        <w:spacing w:after="220"/>
        <w:ind w:left="1134" w:right="1704" w:hanging="567"/>
        <w:contextualSpacing w:val="0"/>
        <w:jc w:val="both"/>
        <w:rPr>
          <w:lang w:val="fr-FR"/>
        </w:rPr>
      </w:pPr>
      <w:r w:rsidRPr="002F7A6B">
        <w:rPr>
          <w:lang w:val="fr-FR"/>
        </w:rPr>
        <w:t xml:space="preserve">La tâche constitue une activité permanente (voir le </w:t>
      </w:r>
      <w:r w:rsidR="00A46980" w:rsidRPr="002F7A6B">
        <w:rPr>
          <w:lang w:val="fr-FR"/>
        </w:rPr>
        <w:t>paragraphe 1</w:t>
      </w:r>
      <w:r w:rsidRPr="002F7A6B">
        <w:rPr>
          <w:lang w:val="fr-FR"/>
        </w:rPr>
        <w:t xml:space="preserve">91 du </w:t>
      </w:r>
      <w:r w:rsidR="005F66D7" w:rsidRPr="002F7A6B">
        <w:rPr>
          <w:lang w:val="fr-FR"/>
        </w:rPr>
        <w:t>document CW</w:t>
      </w:r>
      <w:r w:rsidRPr="002F7A6B">
        <w:rPr>
          <w:lang w:val="fr-FR"/>
        </w:rPr>
        <w:t>S/6/34).</w:t>
      </w:r>
    </w:p>
    <w:p w14:paraId="56EC06EB" w14:textId="50653FDB" w:rsidR="00A47CC8" w:rsidRPr="002F7A6B" w:rsidRDefault="00A47CC8" w:rsidP="00F836F8">
      <w:pPr>
        <w:pStyle w:val="ListParagraph"/>
        <w:numPr>
          <w:ilvl w:val="1"/>
          <w:numId w:val="6"/>
        </w:numPr>
        <w:tabs>
          <w:tab w:val="left" w:pos="1134"/>
        </w:tabs>
        <w:autoSpaceDE w:val="0"/>
        <w:autoSpaceDN w:val="0"/>
        <w:spacing w:after="220"/>
        <w:ind w:left="1134" w:right="1598" w:hanging="567"/>
        <w:contextualSpacing w:val="0"/>
        <w:jc w:val="both"/>
        <w:rPr>
          <w:lang w:val="fr-FR"/>
        </w:rPr>
      </w:pPr>
      <w:r w:rsidRPr="002F7A6B">
        <w:rPr>
          <w:lang w:val="fr-FR"/>
        </w:rPr>
        <w:t>Le responsable de l</w:t>
      </w:r>
      <w:r w:rsidR="005F66D7" w:rsidRPr="002F7A6B">
        <w:rPr>
          <w:lang w:val="fr-FR"/>
        </w:rPr>
        <w:t>’</w:t>
      </w:r>
      <w:r w:rsidRPr="002F7A6B">
        <w:rPr>
          <w:lang w:val="fr-FR"/>
        </w:rPr>
        <w:t>Équipe d</w:t>
      </w:r>
      <w:r w:rsidR="005F66D7" w:rsidRPr="002F7A6B">
        <w:rPr>
          <w:lang w:val="fr-FR"/>
        </w:rPr>
        <w:t>’</w:t>
      </w:r>
      <w:r w:rsidRPr="002F7A6B">
        <w:rPr>
          <w:lang w:val="fr-FR"/>
        </w:rPr>
        <w:t>experts informera</w:t>
      </w:r>
      <w:r w:rsidR="00A46980" w:rsidRPr="002F7A6B">
        <w:rPr>
          <w:lang w:val="fr-FR"/>
        </w:rPr>
        <w:t xml:space="preserve"> le CWS</w:t>
      </w:r>
      <w:r w:rsidRPr="002F7A6B">
        <w:rPr>
          <w:lang w:val="fr-FR"/>
        </w:rPr>
        <w:t xml:space="preserve"> à sa prochaine session de toute révision de la norme</w:t>
      </w:r>
      <w:r w:rsidR="002040A9" w:rsidRPr="002F7A6B">
        <w:rPr>
          <w:lang w:val="fr-FR"/>
        </w:rPr>
        <w:t> </w:t>
      </w:r>
      <w:r w:rsidRPr="002F7A6B">
        <w:rPr>
          <w:lang w:val="fr-FR"/>
        </w:rPr>
        <w:t>ST.36 de l</w:t>
      </w:r>
      <w:r w:rsidR="005F66D7" w:rsidRPr="002F7A6B">
        <w:rPr>
          <w:lang w:val="fr-FR"/>
        </w:rPr>
        <w:t>’</w:t>
      </w:r>
      <w:r w:rsidRPr="002F7A6B">
        <w:rPr>
          <w:lang w:val="fr-FR"/>
        </w:rPr>
        <w:t>OMPI adoptée par l</w:t>
      </w:r>
      <w:r w:rsidR="005F66D7" w:rsidRPr="002F7A6B">
        <w:rPr>
          <w:lang w:val="fr-FR"/>
        </w:rPr>
        <w:t>’</w:t>
      </w:r>
      <w:r w:rsidRPr="002F7A6B">
        <w:rPr>
          <w:lang w:val="fr-FR"/>
        </w:rPr>
        <w:t>Équipe d</w:t>
      </w:r>
      <w:r w:rsidR="005F66D7" w:rsidRPr="002F7A6B">
        <w:rPr>
          <w:lang w:val="fr-FR"/>
        </w:rPr>
        <w:t>’</w:t>
      </w:r>
      <w:r w:rsidRPr="002F7A6B">
        <w:rPr>
          <w:lang w:val="fr-FR"/>
        </w:rPr>
        <w:t xml:space="preserve">experts (voir le </w:t>
      </w:r>
      <w:r w:rsidR="00A46980" w:rsidRPr="002F7A6B">
        <w:rPr>
          <w:lang w:val="fr-FR"/>
        </w:rPr>
        <w:t>paragraphe 4</w:t>
      </w:r>
      <w:r w:rsidRPr="002F7A6B">
        <w:rPr>
          <w:lang w:val="fr-FR"/>
        </w:rPr>
        <w:t>.a) ci</w:t>
      </w:r>
      <w:r w:rsidR="007F3634">
        <w:rPr>
          <w:lang w:val="fr-FR"/>
        </w:rPr>
        <w:noBreakHyphen/>
      </w:r>
      <w:r w:rsidRPr="002F7A6B">
        <w:rPr>
          <w:lang w:val="fr-FR"/>
        </w:rPr>
        <w:t>dessous).</w:t>
      </w:r>
    </w:p>
    <w:p w14:paraId="1703B579" w14:textId="78AD0D53" w:rsidR="00A47CC8" w:rsidRPr="009E058F" w:rsidRDefault="00A47CC8" w:rsidP="00812EE3">
      <w:pPr>
        <w:pStyle w:val="ONUMFS"/>
      </w:pPr>
      <w:r w:rsidRPr="00812EE3">
        <w:rPr>
          <w:i/>
        </w:rPr>
        <w:t>Observations</w:t>
      </w:r>
      <w:r w:rsidR="005F66D7">
        <w:t> :</w:t>
      </w:r>
    </w:p>
    <w:p w14:paraId="66026942" w14:textId="36167703" w:rsidR="00A47CC8" w:rsidRPr="002F7A6B" w:rsidRDefault="00A47CC8" w:rsidP="00B46609">
      <w:pPr>
        <w:pStyle w:val="ListParagraph"/>
        <w:numPr>
          <w:ilvl w:val="0"/>
          <w:numId w:val="14"/>
        </w:numPr>
        <w:tabs>
          <w:tab w:val="left" w:pos="1134"/>
        </w:tabs>
        <w:autoSpaceDE w:val="0"/>
        <w:autoSpaceDN w:val="0"/>
        <w:spacing w:before="3" w:after="220"/>
        <w:ind w:left="1134" w:right="1474" w:hanging="567"/>
        <w:contextualSpacing w:val="0"/>
        <w:jc w:val="both"/>
        <w:rPr>
          <w:lang w:val="fr-FR"/>
        </w:rPr>
      </w:pPr>
      <w:r w:rsidRPr="002F7A6B">
        <w:rPr>
          <w:lang w:val="fr-FR"/>
        </w:rPr>
        <w:t>En vue d</w:t>
      </w:r>
      <w:r w:rsidR="005F66D7" w:rsidRPr="002F7A6B">
        <w:rPr>
          <w:lang w:val="fr-FR"/>
        </w:rPr>
        <w:t>’</w:t>
      </w:r>
      <w:r w:rsidRPr="002F7A6B">
        <w:rPr>
          <w:lang w:val="fr-FR"/>
        </w:rPr>
        <w:t>assurer la mise à jour permanente de la norme</w:t>
      </w:r>
      <w:r w:rsidR="002040A9" w:rsidRPr="002F7A6B">
        <w:rPr>
          <w:lang w:val="fr-FR"/>
        </w:rPr>
        <w:t> </w:t>
      </w:r>
      <w:r w:rsidRPr="002F7A6B">
        <w:rPr>
          <w:lang w:val="fr-FR"/>
        </w:rPr>
        <w:t>ST.36 de l</w:t>
      </w:r>
      <w:r w:rsidR="005F66D7" w:rsidRPr="002F7A6B">
        <w:rPr>
          <w:lang w:val="fr-FR"/>
        </w:rPr>
        <w:t>’</w:t>
      </w:r>
      <w:r w:rsidRPr="002F7A6B">
        <w:rPr>
          <w:lang w:val="fr-FR"/>
        </w:rPr>
        <w:t>OMPI</w:t>
      </w:r>
      <w:r w:rsidR="005F66D7" w:rsidRPr="002F7A6B">
        <w:rPr>
          <w:lang w:val="fr-FR"/>
        </w:rPr>
        <w:t> :</w:t>
      </w:r>
    </w:p>
    <w:p w14:paraId="09C393A5" w14:textId="4B38EBA6" w:rsidR="00A47CC8" w:rsidRPr="002F7A6B" w:rsidRDefault="00A47CC8" w:rsidP="00F836F8">
      <w:pPr>
        <w:pStyle w:val="ListParagraph"/>
        <w:numPr>
          <w:ilvl w:val="2"/>
          <w:numId w:val="6"/>
        </w:numPr>
        <w:autoSpaceDE w:val="0"/>
        <w:autoSpaceDN w:val="0"/>
        <w:spacing w:after="220"/>
        <w:ind w:left="1701" w:right="1612" w:hanging="567"/>
        <w:contextualSpacing w:val="0"/>
        <w:rPr>
          <w:lang w:val="fr-FR"/>
        </w:rPr>
      </w:pPr>
      <w:proofErr w:type="gramStart"/>
      <w:r w:rsidRPr="002F7A6B">
        <w:rPr>
          <w:lang w:val="fr-FR"/>
        </w:rPr>
        <w:t>toute</w:t>
      </w:r>
      <w:proofErr w:type="gramEnd"/>
      <w:r w:rsidRPr="002F7A6B">
        <w:rPr>
          <w:lang w:val="fr-FR"/>
        </w:rPr>
        <w:t xml:space="preserve"> proposition de révision de la norme</w:t>
      </w:r>
      <w:r w:rsidR="002040A9" w:rsidRPr="002F7A6B">
        <w:rPr>
          <w:lang w:val="fr-FR"/>
        </w:rPr>
        <w:t> </w:t>
      </w:r>
      <w:r w:rsidRPr="002F7A6B">
        <w:rPr>
          <w:lang w:val="fr-FR"/>
        </w:rPr>
        <w:t>ST.36 de l</w:t>
      </w:r>
      <w:r w:rsidR="005F66D7" w:rsidRPr="002F7A6B">
        <w:rPr>
          <w:lang w:val="fr-FR"/>
        </w:rPr>
        <w:t>’</w:t>
      </w:r>
      <w:r w:rsidRPr="002F7A6B">
        <w:rPr>
          <w:lang w:val="fr-FR"/>
        </w:rPr>
        <w:t>OMPI présentée au Secrétariat sera envoyée directement à l</w:t>
      </w:r>
      <w:r w:rsidR="005F66D7" w:rsidRPr="002F7A6B">
        <w:rPr>
          <w:lang w:val="fr-FR"/>
        </w:rPr>
        <w:t>’</w:t>
      </w:r>
      <w:r w:rsidRPr="002F7A6B">
        <w:rPr>
          <w:lang w:val="fr-FR"/>
        </w:rPr>
        <w:t>Équipe d</w:t>
      </w:r>
      <w:r w:rsidR="005F66D7" w:rsidRPr="002F7A6B">
        <w:rPr>
          <w:lang w:val="fr-FR"/>
        </w:rPr>
        <w:t>’</w:t>
      </w:r>
      <w:r w:rsidRPr="002F7A6B">
        <w:rPr>
          <w:lang w:val="fr-FR"/>
        </w:rPr>
        <w:t>experts chargée de la norme</w:t>
      </w:r>
      <w:r w:rsidR="002040A9" w:rsidRPr="002F7A6B">
        <w:rPr>
          <w:lang w:val="fr-FR"/>
        </w:rPr>
        <w:t> </w:t>
      </w:r>
      <w:r w:rsidRPr="002F7A6B">
        <w:rPr>
          <w:lang w:val="fr-FR"/>
        </w:rPr>
        <w:t>ST.36 pour examen et approbation;</w:t>
      </w:r>
    </w:p>
    <w:p w14:paraId="3F58114C" w14:textId="7C2AD54D" w:rsidR="00A47CC8" w:rsidRPr="002F7A6B" w:rsidRDefault="00A47CC8" w:rsidP="00F836F8">
      <w:pPr>
        <w:pStyle w:val="ListParagraph"/>
        <w:numPr>
          <w:ilvl w:val="2"/>
          <w:numId w:val="6"/>
        </w:numPr>
        <w:autoSpaceDE w:val="0"/>
        <w:autoSpaceDN w:val="0"/>
        <w:spacing w:after="220"/>
        <w:ind w:left="1701" w:right="1527" w:hanging="567"/>
        <w:contextualSpacing w:val="0"/>
        <w:rPr>
          <w:lang w:val="fr-FR"/>
        </w:rPr>
      </w:pPr>
      <w:proofErr w:type="gramStart"/>
      <w:r w:rsidRPr="002F7A6B">
        <w:rPr>
          <w:lang w:val="fr-FR"/>
        </w:rPr>
        <w:t>l</w:t>
      </w:r>
      <w:r w:rsidR="005F66D7" w:rsidRPr="002F7A6B">
        <w:rPr>
          <w:lang w:val="fr-FR"/>
        </w:rPr>
        <w:t>’</w:t>
      </w:r>
      <w:r w:rsidRPr="002F7A6B">
        <w:rPr>
          <w:lang w:val="fr-FR"/>
        </w:rPr>
        <w:t>Équipe</w:t>
      </w:r>
      <w:proofErr w:type="gramEnd"/>
      <w:r w:rsidRPr="002F7A6B">
        <w:rPr>
          <w:lang w:val="fr-FR"/>
        </w:rPr>
        <w:t xml:space="preserve"> d</w:t>
      </w:r>
      <w:r w:rsidR="005F66D7" w:rsidRPr="002F7A6B">
        <w:rPr>
          <w:lang w:val="fr-FR"/>
        </w:rPr>
        <w:t>’</w:t>
      </w:r>
      <w:r w:rsidRPr="002F7A6B">
        <w:rPr>
          <w:lang w:val="fr-FR"/>
        </w:rPr>
        <w:t>experts chargée de la norme</w:t>
      </w:r>
      <w:r w:rsidR="002040A9" w:rsidRPr="002F7A6B">
        <w:rPr>
          <w:lang w:val="fr-FR"/>
        </w:rPr>
        <w:t> </w:t>
      </w:r>
      <w:r w:rsidRPr="002F7A6B">
        <w:rPr>
          <w:lang w:val="fr-FR"/>
        </w:rPr>
        <w:t>ST.36 est provisoirement autorisée à adopter les révisions de cette norme;</w:t>
      </w:r>
    </w:p>
    <w:p w14:paraId="792B8C49" w14:textId="391D71F4" w:rsidR="00A47CC8" w:rsidRPr="002F7A6B" w:rsidRDefault="00A47CC8" w:rsidP="00F836F8">
      <w:pPr>
        <w:pStyle w:val="ListParagraph"/>
        <w:numPr>
          <w:ilvl w:val="2"/>
          <w:numId w:val="6"/>
        </w:numPr>
        <w:autoSpaceDE w:val="0"/>
        <w:autoSpaceDN w:val="0"/>
        <w:spacing w:after="220"/>
        <w:ind w:left="1701" w:right="1660" w:hanging="567"/>
        <w:contextualSpacing w:val="0"/>
        <w:rPr>
          <w:lang w:val="fr-FR"/>
        </w:rPr>
      </w:pPr>
      <w:proofErr w:type="gramStart"/>
      <w:r w:rsidRPr="002F7A6B">
        <w:rPr>
          <w:lang w:val="fr-FR"/>
        </w:rPr>
        <w:t>une</w:t>
      </w:r>
      <w:proofErr w:type="gramEnd"/>
      <w:r w:rsidRPr="002F7A6B">
        <w:rPr>
          <w:lang w:val="fr-FR"/>
        </w:rPr>
        <w:t xml:space="preserve"> proposition de révision de la norme</w:t>
      </w:r>
      <w:r w:rsidR="002040A9" w:rsidRPr="002F7A6B">
        <w:rPr>
          <w:lang w:val="fr-FR"/>
        </w:rPr>
        <w:t> </w:t>
      </w:r>
      <w:r w:rsidRPr="002F7A6B">
        <w:rPr>
          <w:lang w:val="fr-FR"/>
        </w:rPr>
        <w:t>ST.36 de l</w:t>
      </w:r>
      <w:r w:rsidR="005F66D7" w:rsidRPr="002F7A6B">
        <w:rPr>
          <w:lang w:val="fr-FR"/>
        </w:rPr>
        <w:t>’</w:t>
      </w:r>
      <w:r w:rsidRPr="002F7A6B">
        <w:rPr>
          <w:lang w:val="fr-FR"/>
        </w:rPr>
        <w:t>OMPI sera communiquée</w:t>
      </w:r>
      <w:r w:rsidR="00A46980" w:rsidRPr="002F7A6B">
        <w:rPr>
          <w:lang w:val="fr-FR"/>
        </w:rPr>
        <w:t xml:space="preserve"> au CWS</w:t>
      </w:r>
      <w:r w:rsidRPr="002F7A6B">
        <w:rPr>
          <w:lang w:val="fr-FR"/>
        </w:rPr>
        <w:t xml:space="preserve"> pour examen lorsqu</w:t>
      </w:r>
      <w:r w:rsidR="005F66D7" w:rsidRPr="002F7A6B">
        <w:rPr>
          <w:lang w:val="fr-FR"/>
        </w:rPr>
        <w:t>’</w:t>
      </w:r>
      <w:r w:rsidRPr="002F7A6B">
        <w:rPr>
          <w:lang w:val="fr-FR"/>
        </w:rPr>
        <w:t>une révision proposée pose problème, c</w:t>
      </w:r>
      <w:r w:rsidR="005F66D7" w:rsidRPr="002F7A6B">
        <w:rPr>
          <w:lang w:val="fr-FR"/>
        </w:rPr>
        <w:t>’</w:t>
      </w:r>
      <w:r w:rsidRPr="002F7A6B">
        <w:rPr>
          <w:lang w:val="fr-FR"/>
        </w:rPr>
        <w:t>est</w:t>
      </w:r>
      <w:r w:rsidR="007F3634">
        <w:rPr>
          <w:lang w:val="fr-FR"/>
        </w:rPr>
        <w:noBreakHyphen/>
      </w:r>
      <w:r w:rsidRPr="002F7A6B">
        <w:rPr>
          <w:lang w:val="fr-FR"/>
        </w:rPr>
        <w:t>à</w:t>
      </w:r>
      <w:r w:rsidR="007F3634">
        <w:rPr>
          <w:lang w:val="fr-FR"/>
        </w:rPr>
        <w:noBreakHyphen/>
      </w:r>
      <w:r w:rsidRPr="002F7A6B">
        <w:rPr>
          <w:lang w:val="fr-FR"/>
        </w:rPr>
        <w:t>dire qu</w:t>
      </w:r>
      <w:r w:rsidR="005F66D7" w:rsidRPr="002F7A6B">
        <w:rPr>
          <w:lang w:val="fr-FR"/>
        </w:rPr>
        <w:t>’</w:t>
      </w:r>
      <w:r w:rsidRPr="002F7A6B">
        <w:rPr>
          <w:lang w:val="fr-FR"/>
        </w:rPr>
        <w:t>il n</w:t>
      </w:r>
      <w:r w:rsidR="005F66D7" w:rsidRPr="002F7A6B">
        <w:rPr>
          <w:lang w:val="fr-FR"/>
        </w:rPr>
        <w:t>’</w:t>
      </w:r>
      <w:r w:rsidRPr="002F7A6B">
        <w:rPr>
          <w:lang w:val="fr-FR"/>
        </w:rPr>
        <w:t>a pas été possible d</w:t>
      </w:r>
      <w:r w:rsidR="005F66D7" w:rsidRPr="002F7A6B">
        <w:rPr>
          <w:lang w:val="fr-FR"/>
        </w:rPr>
        <w:t>’</w:t>
      </w:r>
      <w:r w:rsidRPr="002F7A6B">
        <w:rPr>
          <w:lang w:val="fr-FR"/>
        </w:rPr>
        <w:t>arriver à un consensus entre les membres de l</w:t>
      </w:r>
      <w:r w:rsidR="005F66D7" w:rsidRPr="002F7A6B">
        <w:rPr>
          <w:lang w:val="fr-FR"/>
        </w:rPr>
        <w:t>’</w:t>
      </w:r>
      <w:r w:rsidRPr="002F7A6B">
        <w:rPr>
          <w:lang w:val="fr-FR"/>
        </w:rPr>
        <w:t>Équipe d</w:t>
      </w:r>
      <w:r w:rsidR="005F66D7" w:rsidRPr="002F7A6B">
        <w:rPr>
          <w:lang w:val="fr-FR"/>
        </w:rPr>
        <w:t>’</w:t>
      </w:r>
      <w:r w:rsidRPr="002F7A6B">
        <w:rPr>
          <w:lang w:val="fr-FR"/>
        </w:rPr>
        <w:t>experts chargée de la norme</w:t>
      </w:r>
      <w:r w:rsidR="002040A9" w:rsidRPr="002F7A6B">
        <w:rPr>
          <w:lang w:val="fr-FR"/>
        </w:rPr>
        <w:t> </w:t>
      </w:r>
      <w:r w:rsidRPr="002F7A6B">
        <w:rPr>
          <w:lang w:val="fr-FR"/>
        </w:rPr>
        <w:t>ST.36;</w:t>
      </w:r>
      <w:r w:rsidR="002040A9" w:rsidRPr="002F7A6B">
        <w:rPr>
          <w:lang w:val="fr-FR"/>
        </w:rPr>
        <w:t xml:space="preserve"> </w:t>
      </w:r>
      <w:r w:rsidRPr="002F7A6B">
        <w:rPr>
          <w:lang w:val="fr-FR"/>
        </w:rPr>
        <w:t xml:space="preserve"> et</w:t>
      </w:r>
    </w:p>
    <w:p w14:paraId="3DB44AC8" w14:textId="0EE2F1C6" w:rsidR="00A47CC8" w:rsidRPr="002F7A6B" w:rsidRDefault="00A47CC8" w:rsidP="00F836F8">
      <w:pPr>
        <w:pStyle w:val="ListParagraph"/>
        <w:numPr>
          <w:ilvl w:val="2"/>
          <w:numId w:val="6"/>
        </w:numPr>
        <w:autoSpaceDE w:val="0"/>
        <w:autoSpaceDN w:val="0"/>
        <w:spacing w:after="220"/>
        <w:ind w:left="1701" w:right="1564" w:hanging="567"/>
        <w:contextualSpacing w:val="0"/>
        <w:rPr>
          <w:lang w:val="fr-FR"/>
        </w:rPr>
      </w:pPr>
      <w:proofErr w:type="gramStart"/>
      <w:r w:rsidRPr="002F7A6B">
        <w:rPr>
          <w:lang w:val="fr-FR"/>
        </w:rPr>
        <w:t>le</w:t>
      </w:r>
      <w:proofErr w:type="gramEnd"/>
      <w:r w:rsidRPr="002F7A6B">
        <w:rPr>
          <w:lang w:val="fr-FR"/>
        </w:rPr>
        <w:t xml:space="preserve"> responsable de l</w:t>
      </w:r>
      <w:r w:rsidR="005F66D7" w:rsidRPr="002F7A6B">
        <w:rPr>
          <w:lang w:val="fr-FR"/>
        </w:rPr>
        <w:t>’</w:t>
      </w:r>
      <w:r w:rsidRPr="002F7A6B">
        <w:rPr>
          <w:lang w:val="fr-FR"/>
        </w:rPr>
        <w:t>Équipe d</w:t>
      </w:r>
      <w:r w:rsidR="005F66D7" w:rsidRPr="002F7A6B">
        <w:rPr>
          <w:lang w:val="fr-FR"/>
        </w:rPr>
        <w:t>’</w:t>
      </w:r>
      <w:r w:rsidRPr="002F7A6B">
        <w:rPr>
          <w:lang w:val="fr-FR"/>
        </w:rPr>
        <w:t>experts chargée de la norme</w:t>
      </w:r>
      <w:r w:rsidR="002040A9" w:rsidRPr="002F7A6B">
        <w:rPr>
          <w:lang w:val="fr-FR"/>
        </w:rPr>
        <w:t> </w:t>
      </w:r>
      <w:r w:rsidRPr="002F7A6B">
        <w:rPr>
          <w:lang w:val="fr-FR"/>
        </w:rPr>
        <w:t>ST.36 informera</w:t>
      </w:r>
      <w:r w:rsidR="00A46980" w:rsidRPr="002F7A6B">
        <w:rPr>
          <w:lang w:val="fr-FR"/>
        </w:rPr>
        <w:t xml:space="preserve"> le CWS</w:t>
      </w:r>
      <w:r w:rsidRPr="002F7A6B">
        <w:rPr>
          <w:lang w:val="fr-FR"/>
        </w:rPr>
        <w:t xml:space="preserve"> à sa prochaine session de toute révision de la norme</w:t>
      </w:r>
      <w:r w:rsidR="002040A9" w:rsidRPr="002F7A6B">
        <w:rPr>
          <w:lang w:val="fr-FR"/>
        </w:rPr>
        <w:t> </w:t>
      </w:r>
      <w:r w:rsidRPr="002F7A6B">
        <w:rPr>
          <w:lang w:val="fr-FR"/>
        </w:rPr>
        <w:t>ST.36 de l</w:t>
      </w:r>
      <w:r w:rsidR="005F66D7" w:rsidRPr="002F7A6B">
        <w:rPr>
          <w:lang w:val="fr-FR"/>
        </w:rPr>
        <w:t>’</w:t>
      </w:r>
      <w:r w:rsidRPr="002F7A6B">
        <w:rPr>
          <w:lang w:val="fr-FR"/>
        </w:rPr>
        <w:t>OMPI adoptée par l</w:t>
      </w:r>
      <w:r w:rsidR="005F66D7" w:rsidRPr="002F7A6B">
        <w:rPr>
          <w:lang w:val="fr-FR"/>
        </w:rPr>
        <w:t>’</w:t>
      </w:r>
      <w:r w:rsidR="008F7274" w:rsidRPr="002F7A6B">
        <w:rPr>
          <w:lang w:val="fr-FR"/>
        </w:rPr>
        <w:t>Équipe d</w:t>
      </w:r>
      <w:r w:rsidR="005F66D7" w:rsidRPr="002F7A6B">
        <w:rPr>
          <w:lang w:val="fr-FR"/>
        </w:rPr>
        <w:t>’</w:t>
      </w:r>
      <w:r w:rsidR="008F7274" w:rsidRPr="002F7A6B">
        <w:rPr>
          <w:lang w:val="fr-FR"/>
        </w:rPr>
        <w:t>experts</w:t>
      </w:r>
      <w:r w:rsidRPr="002F7A6B">
        <w:rPr>
          <w:lang w:val="fr-FR"/>
        </w:rPr>
        <w:t xml:space="preserve"> (voir les </w:t>
      </w:r>
      <w:r w:rsidR="00A46980" w:rsidRPr="002F7A6B">
        <w:rPr>
          <w:lang w:val="fr-FR"/>
        </w:rPr>
        <w:t>paragraphes 5</w:t>
      </w:r>
      <w:r w:rsidRPr="002F7A6B">
        <w:rPr>
          <w:lang w:val="fr-FR"/>
        </w:rPr>
        <w:t xml:space="preserve">8 et 60 du </w:t>
      </w:r>
      <w:r w:rsidR="005F66D7" w:rsidRPr="002F7A6B">
        <w:rPr>
          <w:lang w:val="fr-FR"/>
        </w:rPr>
        <w:t>document SC</w:t>
      </w:r>
      <w:r w:rsidRPr="002F7A6B">
        <w:rPr>
          <w:lang w:val="fr-FR"/>
        </w:rPr>
        <w:t xml:space="preserve">IT/SDWG/8/14, les </w:t>
      </w:r>
      <w:r w:rsidR="00A46980" w:rsidRPr="002F7A6B">
        <w:rPr>
          <w:lang w:val="fr-FR"/>
        </w:rPr>
        <w:t>paragraphes 5</w:t>
      </w:r>
      <w:r w:rsidRPr="002F7A6B">
        <w:rPr>
          <w:lang w:val="fr-FR"/>
        </w:rPr>
        <w:t xml:space="preserve">2 et 53 du </w:t>
      </w:r>
      <w:r w:rsidR="005F66D7" w:rsidRPr="002F7A6B">
        <w:rPr>
          <w:lang w:val="fr-FR"/>
        </w:rPr>
        <w:t>document CW</w:t>
      </w:r>
      <w:r w:rsidRPr="002F7A6B">
        <w:rPr>
          <w:lang w:val="fr-FR"/>
        </w:rPr>
        <w:t xml:space="preserve">S/1/10 et les </w:t>
      </w:r>
      <w:r w:rsidR="00A46980" w:rsidRPr="002F7A6B">
        <w:rPr>
          <w:lang w:val="fr-FR"/>
        </w:rPr>
        <w:t>paragraphes 7</w:t>
      </w:r>
      <w:r w:rsidRPr="002F7A6B">
        <w:rPr>
          <w:lang w:val="fr-FR"/>
        </w:rPr>
        <w:t xml:space="preserve">3 et 74 du </w:t>
      </w:r>
      <w:r w:rsidR="005F66D7" w:rsidRPr="002F7A6B">
        <w:rPr>
          <w:lang w:val="fr-FR"/>
        </w:rPr>
        <w:t>document CW</w:t>
      </w:r>
      <w:r w:rsidRPr="002F7A6B">
        <w:rPr>
          <w:lang w:val="fr-FR"/>
        </w:rPr>
        <w:t>S/3/14).</w:t>
      </w:r>
    </w:p>
    <w:p w14:paraId="14F9811E" w14:textId="013E85FC" w:rsidR="00A47CC8" w:rsidRPr="002F7A6B" w:rsidRDefault="00A47CC8" w:rsidP="00B46609">
      <w:pPr>
        <w:pStyle w:val="ListParagraph"/>
        <w:numPr>
          <w:ilvl w:val="0"/>
          <w:numId w:val="14"/>
        </w:numPr>
        <w:tabs>
          <w:tab w:val="left" w:pos="1134"/>
        </w:tabs>
        <w:autoSpaceDE w:val="0"/>
        <w:autoSpaceDN w:val="0"/>
        <w:spacing w:before="84" w:after="120"/>
        <w:ind w:left="1134" w:right="1814" w:hanging="567"/>
        <w:contextualSpacing w:val="0"/>
        <w:rPr>
          <w:lang w:val="fr-FR"/>
        </w:rPr>
      </w:pPr>
      <w:r w:rsidRPr="002F7A6B">
        <w:rPr>
          <w:lang w:val="fr-FR"/>
        </w:rPr>
        <w:t>À sa deux</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approuvé la feuille de route concernant l</w:t>
      </w:r>
      <w:r w:rsidR="005F66D7" w:rsidRPr="002F7A6B">
        <w:rPr>
          <w:lang w:val="fr-FR"/>
        </w:rPr>
        <w:t>’</w:t>
      </w:r>
      <w:r w:rsidRPr="002F7A6B">
        <w:rPr>
          <w:lang w:val="fr-FR"/>
        </w:rPr>
        <w:t>élaboration de normes de l</w:t>
      </w:r>
      <w:r w:rsidR="005F66D7" w:rsidRPr="002F7A6B">
        <w:rPr>
          <w:lang w:val="fr-FR"/>
        </w:rPr>
        <w:t>’</w:t>
      </w:r>
      <w:r w:rsidRPr="002F7A6B">
        <w:rPr>
          <w:lang w:val="fr-FR"/>
        </w:rPr>
        <w:t xml:space="preserve">OMPI relatives au langage XML (voir le </w:t>
      </w:r>
      <w:r w:rsidR="005F66D7" w:rsidRPr="002F7A6B">
        <w:rPr>
          <w:lang w:val="fr-FR"/>
        </w:rPr>
        <w:t>document CW</w:t>
      </w:r>
      <w:r w:rsidRPr="002F7A6B">
        <w:rPr>
          <w:lang w:val="fr-FR"/>
        </w:rPr>
        <w:t xml:space="preserve">S/2/4 et les </w:t>
      </w:r>
      <w:r w:rsidR="00A46980" w:rsidRPr="002F7A6B">
        <w:rPr>
          <w:lang w:val="fr-FR"/>
        </w:rPr>
        <w:t>paragraphes 1</w:t>
      </w:r>
      <w:r w:rsidRPr="002F7A6B">
        <w:rPr>
          <w:lang w:val="fr-FR"/>
        </w:rPr>
        <w:t xml:space="preserve">7 à 19 du </w:t>
      </w:r>
      <w:r w:rsidR="005F66D7" w:rsidRPr="002F7A6B">
        <w:rPr>
          <w:lang w:val="fr-FR"/>
        </w:rPr>
        <w:t>document CW</w:t>
      </w:r>
      <w:r w:rsidRPr="002F7A6B">
        <w:rPr>
          <w:lang w:val="fr-FR"/>
        </w:rPr>
        <w:t>S/2/14).</w:t>
      </w:r>
    </w:p>
    <w:p w14:paraId="6AB872B9" w14:textId="4B782F5E" w:rsidR="00A47CC8" w:rsidRPr="009E058F" w:rsidRDefault="00A47CC8" w:rsidP="00C2206D">
      <w:pPr>
        <w:pStyle w:val="Heading2"/>
      </w:pPr>
      <w:r w:rsidRPr="009E058F">
        <w:t>Tâche n°</w:t>
      </w:r>
      <w:r w:rsidR="002040A9" w:rsidRPr="009E058F">
        <w:t> </w:t>
      </w:r>
      <w:r w:rsidRPr="009E058F">
        <w:t>39</w:t>
      </w:r>
    </w:p>
    <w:p w14:paraId="7D03C4D0" w14:textId="5C593F4A" w:rsidR="00A47CC8" w:rsidRPr="00812EE3" w:rsidRDefault="00A47CC8" w:rsidP="00B46609">
      <w:pPr>
        <w:pStyle w:val="ONUMFS"/>
        <w:numPr>
          <w:ilvl w:val="0"/>
          <w:numId w:val="15"/>
        </w:numPr>
        <w:rPr>
          <w:lang w:val="fr-FR"/>
        </w:rPr>
      </w:pPr>
      <w:r w:rsidRPr="00613BA5">
        <w:rPr>
          <w:i/>
          <w:lang w:val="fr-FR"/>
        </w:rPr>
        <w:t>Description</w:t>
      </w:r>
      <w:r w:rsidR="005F66D7" w:rsidRPr="00812EE3">
        <w:rPr>
          <w:lang w:val="fr-FR"/>
        </w:rPr>
        <w:t> :</w:t>
      </w:r>
      <w:r w:rsidR="00812EE3" w:rsidRPr="00812EE3">
        <w:rPr>
          <w:lang w:val="fr-FR"/>
        </w:rPr>
        <w:br/>
      </w:r>
      <w:r w:rsidRPr="00812EE3">
        <w:rPr>
          <w:lang w:val="fr-FR"/>
        </w:rPr>
        <w:t>Procéder aux révisions et mises à jour nécessaires de la norme</w:t>
      </w:r>
      <w:r w:rsidR="002040A9" w:rsidRPr="00812EE3">
        <w:rPr>
          <w:lang w:val="fr-FR"/>
        </w:rPr>
        <w:t> </w:t>
      </w:r>
      <w:r w:rsidRPr="00812EE3">
        <w:rPr>
          <w:lang w:val="fr-FR"/>
        </w:rPr>
        <w:t>ST.66 de l</w:t>
      </w:r>
      <w:r w:rsidR="005F66D7" w:rsidRPr="00812EE3">
        <w:rPr>
          <w:lang w:val="fr-FR"/>
        </w:rPr>
        <w:t>’</w:t>
      </w:r>
      <w:r w:rsidRPr="00812EE3">
        <w:rPr>
          <w:lang w:val="fr-FR"/>
        </w:rPr>
        <w:t>OMPI.</w:t>
      </w:r>
    </w:p>
    <w:p w14:paraId="5F1E42DF" w14:textId="3B3DCA6C" w:rsidR="00A47CC8" w:rsidRPr="00812EE3" w:rsidRDefault="00A47CC8" w:rsidP="005606B9">
      <w:pPr>
        <w:pStyle w:val="ONUMFS"/>
        <w:rPr>
          <w:lang w:val="fr-FR"/>
        </w:rPr>
      </w:pPr>
      <w:r w:rsidRPr="00613BA5">
        <w:rPr>
          <w:i/>
          <w:lang w:val="fr-FR"/>
        </w:rPr>
        <w:t>Responsable de la tâche/</w:t>
      </w:r>
      <w:r w:rsidR="003C1BCE" w:rsidRPr="00613BA5">
        <w:rPr>
          <w:i/>
          <w:lang w:val="fr-FR"/>
        </w:rPr>
        <w:t>Responsable de l</w:t>
      </w:r>
      <w:r w:rsidR="005F66D7" w:rsidRPr="00613BA5">
        <w:rPr>
          <w:i/>
          <w:lang w:val="fr-FR"/>
        </w:rPr>
        <w:t>’</w:t>
      </w:r>
      <w:r w:rsidR="003C1BCE" w:rsidRPr="00613BA5">
        <w:rPr>
          <w:i/>
          <w:lang w:val="fr-FR"/>
        </w:rPr>
        <w:t>équipe d</w:t>
      </w:r>
      <w:r w:rsidR="005F66D7" w:rsidRPr="00613BA5">
        <w:rPr>
          <w:i/>
          <w:lang w:val="fr-FR"/>
        </w:rPr>
        <w:t>’</w:t>
      </w:r>
      <w:r w:rsidR="003C1BCE" w:rsidRPr="00613BA5">
        <w:rPr>
          <w:i/>
          <w:lang w:val="fr-FR"/>
        </w:rPr>
        <w:t>experts</w:t>
      </w:r>
      <w:r w:rsidR="00A8264C" w:rsidRPr="00812EE3">
        <w:rPr>
          <w:lang w:val="fr-FR"/>
        </w:rPr>
        <w:t> </w:t>
      </w:r>
      <w:r w:rsidR="00703839" w:rsidRPr="00812EE3">
        <w:rPr>
          <w:lang w:val="fr-FR"/>
        </w:rPr>
        <w:t>:</w:t>
      </w:r>
      <w:r w:rsidR="00812EE3">
        <w:rPr>
          <w:lang w:val="fr-FR"/>
        </w:rPr>
        <w:br/>
      </w:r>
      <w:r w:rsidRPr="00812EE3">
        <w:rPr>
          <w:lang w:val="fr-FR"/>
        </w:rPr>
        <w:t>Bureau international, en collaboration avec l</w:t>
      </w:r>
      <w:r w:rsidR="005F66D7" w:rsidRPr="00812EE3">
        <w:rPr>
          <w:lang w:val="fr-FR"/>
        </w:rPr>
        <w:t>’</w:t>
      </w:r>
      <w:r w:rsidRPr="00812EE3">
        <w:rPr>
          <w:lang w:val="fr-FR"/>
        </w:rPr>
        <w:t>Office de l</w:t>
      </w:r>
      <w:r w:rsidR="005F66D7" w:rsidRPr="00812EE3">
        <w:rPr>
          <w:lang w:val="fr-FR"/>
        </w:rPr>
        <w:t>’</w:t>
      </w:r>
      <w:r w:rsidRPr="00812EE3">
        <w:rPr>
          <w:lang w:val="fr-FR"/>
        </w:rPr>
        <w:t>Union européenne pour la propriété intellectuelle (EUIPO)</w:t>
      </w:r>
    </w:p>
    <w:p w14:paraId="1FAC3F0C" w14:textId="2CA14B96" w:rsidR="00A47CC8" w:rsidRPr="009E058F" w:rsidRDefault="00A47CC8" w:rsidP="00812EE3">
      <w:pPr>
        <w:pStyle w:val="ONUMFS"/>
      </w:pPr>
      <w:r w:rsidRPr="00613BA5">
        <w:rPr>
          <w:i/>
        </w:rPr>
        <w:t xml:space="preserve">Actions </w:t>
      </w:r>
      <w:r w:rsidRPr="0077456F">
        <w:rPr>
          <w:i/>
          <w:lang w:val="fr-FR"/>
        </w:rPr>
        <w:t>programmée</w:t>
      </w:r>
      <w:r w:rsidRPr="0077456F">
        <w:rPr>
          <w:lang w:val="fr-FR"/>
        </w:rPr>
        <w:t>s</w:t>
      </w:r>
      <w:r w:rsidR="005F66D7">
        <w:t> :</w:t>
      </w:r>
    </w:p>
    <w:p w14:paraId="21618E07" w14:textId="62A6AE7B" w:rsidR="00A47CC8" w:rsidRPr="002F7A6B" w:rsidRDefault="00A47CC8" w:rsidP="00B46609">
      <w:pPr>
        <w:pStyle w:val="ListParagraph"/>
        <w:numPr>
          <w:ilvl w:val="0"/>
          <w:numId w:val="52"/>
        </w:numPr>
        <w:tabs>
          <w:tab w:val="left" w:pos="1134"/>
        </w:tabs>
        <w:autoSpaceDE w:val="0"/>
        <w:autoSpaceDN w:val="0"/>
        <w:spacing w:before="3"/>
        <w:ind w:left="1134" w:right="1656" w:hanging="567"/>
        <w:contextualSpacing w:val="0"/>
        <w:jc w:val="both"/>
        <w:rPr>
          <w:lang w:val="fr-FR"/>
        </w:rPr>
      </w:pPr>
      <w:r w:rsidRPr="002F7A6B">
        <w:rPr>
          <w:lang w:val="fr-FR"/>
        </w:rPr>
        <w:t xml:space="preserve">La tâche constitue une activité permanente (voir le </w:t>
      </w:r>
      <w:r w:rsidR="00A46980" w:rsidRPr="002F7A6B">
        <w:rPr>
          <w:lang w:val="fr-FR"/>
        </w:rPr>
        <w:t>paragraphe 1</w:t>
      </w:r>
      <w:r w:rsidRPr="002F7A6B">
        <w:rPr>
          <w:lang w:val="fr-FR"/>
        </w:rPr>
        <w:t xml:space="preserve">91 du </w:t>
      </w:r>
      <w:r w:rsidR="005F66D7" w:rsidRPr="002F7A6B">
        <w:rPr>
          <w:lang w:val="fr-FR"/>
        </w:rPr>
        <w:t>document CW</w:t>
      </w:r>
      <w:r w:rsidRPr="002F7A6B">
        <w:rPr>
          <w:lang w:val="fr-FR"/>
        </w:rPr>
        <w:t>S/6/34).</w:t>
      </w:r>
    </w:p>
    <w:p w14:paraId="2828A1E9" w14:textId="3328F493" w:rsidR="00A47CC8" w:rsidRPr="002F7A6B" w:rsidRDefault="00A47CC8" w:rsidP="00B46609">
      <w:pPr>
        <w:pStyle w:val="ListParagraph"/>
        <w:numPr>
          <w:ilvl w:val="0"/>
          <w:numId w:val="52"/>
        </w:numPr>
        <w:tabs>
          <w:tab w:val="left" w:pos="1134"/>
        </w:tabs>
        <w:autoSpaceDE w:val="0"/>
        <w:autoSpaceDN w:val="0"/>
        <w:spacing w:before="83" w:after="120"/>
        <w:ind w:left="1134" w:right="1598" w:hanging="567"/>
        <w:contextualSpacing w:val="0"/>
        <w:jc w:val="both"/>
        <w:rPr>
          <w:lang w:val="fr-FR"/>
        </w:rPr>
      </w:pPr>
      <w:r w:rsidRPr="002F7A6B">
        <w:rPr>
          <w:lang w:val="fr-FR"/>
        </w:rPr>
        <w:t>Le responsable de l</w:t>
      </w:r>
      <w:r w:rsidR="005F66D7" w:rsidRPr="002F7A6B">
        <w:rPr>
          <w:lang w:val="fr-FR"/>
        </w:rPr>
        <w:t>’</w:t>
      </w:r>
      <w:r w:rsidR="008F7274" w:rsidRPr="002F7A6B">
        <w:rPr>
          <w:lang w:val="fr-FR"/>
        </w:rPr>
        <w:t>Équipe d</w:t>
      </w:r>
      <w:r w:rsidR="005F66D7" w:rsidRPr="002F7A6B">
        <w:rPr>
          <w:lang w:val="fr-FR"/>
        </w:rPr>
        <w:t>’</w:t>
      </w:r>
      <w:r w:rsidR="008F7274" w:rsidRPr="002F7A6B">
        <w:rPr>
          <w:lang w:val="fr-FR"/>
        </w:rPr>
        <w:t>experts</w:t>
      </w:r>
      <w:r w:rsidRPr="002F7A6B">
        <w:rPr>
          <w:lang w:val="fr-FR"/>
        </w:rPr>
        <w:t xml:space="preserve"> informera</w:t>
      </w:r>
      <w:r w:rsidR="00A46980" w:rsidRPr="002F7A6B">
        <w:rPr>
          <w:lang w:val="fr-FR"/>
        </w:rPr>
        <w:t xml:space="preserve"> le CWS</w:t>
      </w:r>
      <w:r w:rsidRPr="002F7A6B">
        <w:rPr>
          <w:lang w:val="fr-FR"/>
        </w:rPr>
        <w:t xml:space="preserve"> à sa prochaine session de toute révision de la norme</w:t>
      </w:r>
      <w:r w:rsidR="002040A9" w:rsidRPr="002F7A6B">
        <w:rPr>
          <w:lang w:val="fr-FR"/>
        </w:rPr>
        <w:t> </w:t>
      </w:r>
      <w:r w:rsidRPr="002F7A6B">
        <w:rPr>
          <w:lang w:val="fr-FR"/>
        </w:rPr>
        <w:t>ST.66 de l</w:t>
      </w:r>
      <w:r w:rsidR="005F66D7" w:rsidRPr="002F7A6B">
        <w:rPr>
          <w:lang w:val="fr-FR"/>
        </w:rPr>
        <w:t>’</w:t>
      </w:r>
      <w:r w:rsidRPr="002F7A6B">
        <w:rPr>
          <w:lang w:val="fr-FR"/>
        </w:rPr>
        <w:t>OMPI adoptée par l</w:t>
      </w:r>
      <w:r w:rsidR="005F66D7" w:rsidRPr="002F7A6B">
        <w:rPr>
          <w:lang w:val="fr-FR"/>
        </w:rPr>
        <w:t>’</w:t>
      </w:r>
      <w:r w:rsidR="008F7274" w:rsidRPr="002F7A6B">
        <w:rPr>
          <w:lang w:val="fr-FR"/>
        </w:rPr>
        <w:t>Équipe d</w:t>
      </w:r>
      <w:r w:rsidR="005F66D7" w:rsidRPr="002F7A6B">
        <w:rPr>
          <w:lang w:val="fr-FR"/>
        </w:rPr>
        <w:t>’</w:t>
      </w:r>
      <w:r w:rsidR="008F7274" w:rsidRPr="002F7A6B">
        <w:rPr>
          <w:lang w:val="fr-FR"/>
        </w:rPr>
        <w:t>experts</w:t>
      </w:r>
      <w:r w:rsidRPr="002F7A6B">
        <w:rPr>
          <w:lang w:val="fr-FR"/>
        </w:rPr>
        <w:t xml:space="preserve"> (voir le </w:t>
      </w:r>
      <w:r w:rsidR="00A46980" w:rsidRPr="002F7A6B">
        <w:rPr>
          <w:lang w:val="fr-FR"/>
        </w:rPr>
        <w:t>paragraphe 4</w:t>
      </w:r>
      <w:r w:rsidRPr="002F7A6B">
        <w:rPr>
          <w:lang w:val="fr-FR"/>
        </w:rPr>
        <w:t>.a) ci</w:t>
      </w:r>
      <w:r w:rsidR="007F3634">
        <w:rPr>
          <w:lang w:val="fr-FR"/>
        </w:rPr>
        <w:noBreakHyphen/>
      </w:r>
      <w:r w:rsidRPr="002F7A6B">
        <w:rPr>
          <w:lang w:val="fr-FR"/>
        </w:rPr>
        <w:t>dessous).</w:t>
      </w:r>
    </w:p>
    <w:p w14:paraId="36A8B6FD" w14:textId="44736EB6" w:rsidR="00A47CC8" w:rsidRPr="009E058F" w:rsidRDefault="00A47CC8" w:rsidP="00613BA5">
      <w:pPr>
        <w:pStyle w:val="ONUMFS"/>
      </w:pPr>
      <w:r w:rsidRPr="00613BA5">
        <w:rPr>
          <w:i/>
        </w:rPr>
        <w:t>Observations</w:t>
      </w:r>
      <w:r w:rsidR="005F66D7">
        <w:t> :</w:t>
      </w:r>
    </w:p>
    <w:p w14:paraId="4858B4CF" w14:textId="0F2E41AD" w:rsidR="00A47CC8" w:rsidRPr="002F7A6B" w:rsidRDefault="00A47CC8" w:rsidP="00B46609">
      <w:pPr>
        <w:pStyle w:val="ListParagraph"/>
        <w:numPr>
          <w:ilvl w:val="0"/>
          <w:numId w:val="16"/>
        </w:numPr>
        <w:tabs>
          <w:tab w:val="left" w:pos="1134"/>
        </w:tabs>
        <w:autoSpaceDE w:val="0"/>
        <w:autoSpaceDN w:val="0"/>
        <w:spacing w:before="3" w:after="220"/>
        <w:ind w:left="1134" w:right="1656" w:hanging="567"/>
        <w:contextualSpacing w:val="0"/>
        <w:jc w:val="both"/>
        <w:rPr>
          <w:lang w:val="fr-FR"/>
        </w:rPr>
      </w:pPr>
      <w:r w:rsidRPr="002F7A6B">
        <w:rPr>
          <w:lang w:val="fr-FR"/>
        </w:rPr>
        <w:t>En vue d</w:t>
      </w:r>
      <w:r w:rsidR="005F66D7" w:rsidRPr="002F7A6B">
        <w:rPr>
          <w:lang w:val="fr-FR"/>
        </w:rPr>
        <w:t>’</w:t>
      </w:r>
      <w:r w:rsidRPr="002F7A6B">
        <w:rPr>
          <w:lang w:val="fr-FR"/>
        </w:rPr>
        <w:t>assurer la mise à jour permanente de la norme</w:t>
      </w:r>
      <w:r w:rsidR="002040A9" w:rsidRPr="002F7A6B">
        <w:rPr>
          <w:lang w:val="fr-FR"/>
        </w:rPr>
        <w:t> </w:t>
      </w:r>
      <w:r w:rsidRPr="002F7A6B">
        <w:rPr>
          <w:lang w:val="fr-FR"/>
        </w:rPr>
        <w:t>ST.66 de l</w:t>
      </w:r>
      <w:r w:rsidR="005F66D7" w:rsidRPr="002F7A6B">
        <w:rPr>
          <w:lang w:val="fr-FR"/>
        </w:rPr>
        <w:t>’</w:t>
      </w:r>
      <w:r w:rsidRPr="002F7A6B">
        <w:rPr>
          <w:lang w:val="fr-FR"/>
        </w:rPr>
        <w:t>OMPI</w:t>
      </w:r>
      <w:r w:rsidR="005F66D7" w:rsidRPr="002F7A6B">
        <w:rPr>
          <w:lang w:val="fr-FR"/>
        </w:rPr>
        <w:t> :</w:t>
      </w:r>
    </w:p>
    <w:p w14:paraId="156ABF35" w14:textId="640A8569" w:rsidR="00A47CC8" w:rsidRPr="002F7A6B" w:rsidRDefault="00A47CC8" w:rsidP="00B46609">
      <w:pPr>
        <w:pStyle w:val="ListParagraph"/>
        <w:numPr>
          <w:ilvl w:val="2"/>
          <w:numId w:val="9"/>
        </w:numPr>
        <w:tabs>
          <w:tab w:val="left" w:pos="1701"/>
        </w:tabs>
        <w:autoSpaceDE w:val="0"/>
        <w:autoSpaceDN w:val="0"/>
        <w:spacing w:before="1" w:after="220"/>
        <w:ind w:left="1701" w:right="1612" w:hanging="567"/>
        <w:contextualSpacing w:val="0"/>
        <w:jc w:val="left"/>
        <w:rPr>
          <w:lang w:val="fr-FR"/>
        </w:rPr>
      </w:pPr>
      <w:proofErr w:type="gramStart"/>
      <w:r w:rsidRPr="002F7A6B">
        <w:rPr>
          <w:lang w:val="fr-FR"/>
        </w:rPr>
        <w:t>toute</w:t>
      </w:r>
      <w:proofErr w:type="gramEnd"/>
      <w:r w:rsidRPr="002F7A6B">
        <w:rPr>
          <w:lang w:val="fr-FR"/>
        </w:rPr>
        <w:t xml:space="preserve"> proposition de révision de la norme</w:t>
      </w:r>
      <w:r w:rsidR="002040A9" w:rsidRPr="002F7A6B">
        <w:rPr>
          <w:lang w:val="fr-FR"/>
        </w:rPr>
        <w:t> </w:t>
      </w:r>
      <w:r w:rsidRPr="002F7A6B">
        <w:rPr>
          <w:lang w:val="fr-FR"/>
        </w:rPr>
        <w:t>ST.66 de l</w:t>
      </w:r>
      <w:r w:rsidR="005F66D7" w:rsidRPr="002F7A6B">
        <w:rPr>
          <w:lang w:val="fr-FR"/>
        </w:rPr>
        <w:t>’</w:t>
      </w:r>
      <w:r w:rsidRPr="002F7A6B">
        <w:rPr>
          <w:lang w:val="fr-FR"/>
        </w:rPr>
        <w:t>OMPI présentée au Secrétariat sera envoyée directement à l</w:t>
      </w:r>
      <w:r w:rsidR="005F66D7" w:rsidRPr="002F7A6B">
        <w:rPr>
          <w:lang w:val="fr-FR"/>
        </w:rPr>
        <w:t>’</w:t>
      </w:r>
      <w:r w:rsidRPr="002F7A6B">
        <w:rPr>
          <w:lang w:val="fr-FR"/>
        </w:rPr>
        <w:t>Équipe d</w:t>
      </w:r>
      <w:r w:rsidR="005F66D7" w:rsidRPr="002F7A6B">
        <w:rPr>
          <w:lang w:val="fr-FR"/>
        </w:rPr>
        <w:t>’</w:t>
      </w:r>
      <w:r w:rsidRPr="002F7A6B">
        <w:rPr>
          <w:lang w:val="fr-FR"/>
        </w:rPr>
        <w:t>experts chargée de la norme</w:t>
      </w:r>
      <w:r w:rsidR="002040A9" w:rsidRPr="002F7A6B">
        <w:rPr>
          <w:lang w:val="fr-FR"/>
        </w:rPr>
        <w:t> </w:t>
      </w:r>
      <w:r w:rsidRPr="002F7A6B">
        <w:rPr>
          <w:lang w:val="fr-FR"/>
        </w:rPr>
        <w:t>ST.66 pour examen et approbation;</w:t>
      </w:r>
    </w:p>
    <w:p w14:paraId="26D8744F" w14:textId="6AB65058" w:rsidR="00A47CC8" w:rsidRPr="002F7A6B" w:rsidRDefault="00A47CC8" w:rsidP="00B46609">
      <w:pPr>
        <w:pStyle w:val="ListParagraph"/>
        <w:numPr>
          <w:ilvl w:val="2"/>
          <w:numId w:val="9"/>
        </w:numPr>
        <w:tabs>
          <w:tab w:val="left" w:pos="1701"/>
        </w:tabs>
        <w:autoSpaceDE w:val="0"/>
        <w:autoSpaceDN w:val="0"/>
        <w:spacing w:before="83" w:after="220"/>
        <w:ind w:left="1701" w:right="1527" w:hanging="567"/>
        <w:contextualSpacing w:val="0"/>
        <w:jc w:val="left"/>
        <w:rPr>
          <w:lang w:val="fr-FR"/>
        </w:rPr>
      </w:pPr>
      <w:proofErr w:type="gramStart"/>
      <w:r w:rsidRPr="002F7A6B">
        <w:rPr>
          <w:lang w:val="fr-FR"/>
        </w:rPr>
        <w:t>l</w:t>
      </w:r>
      <w:r w:rsidR="005F66D7" w:rsidRPr="002F7A6B">
        <w:rPr>
          <w:lang w:val="fr-FR"/>
        </w:rPr>
        <w:t>’</w:t>
      </w:r>
      <w:r w:rsidRPr="002F7A6B">
        <w:rPr>
          <w:lang w:val="fr-FR"/>
        </w:rPr>
        <w:t>Équipe</w:t>
      </w:r>
      <w:proofErr w:type="gramEnd"/>
      <w:r w:rsidRPr="002F7A6B">
        <w:rPr>
          <w:lang w:val="fr-FR"/>
        </w:rPr>
        <w:t xml:space="preserve"> d</w:t>
      </w:r>
      <w:r w:rsidR="005F66D7" w:rsidRPr="002F7A6B">
        <w:rPr>
          <w:lang w:val="fr-FR"/>
        </w:rPr>
        <w:t>’</w:t>
      </w:r>
      <w:r w:rsidRPr="002F7A6B">
        <w:rPr>
          <w:lang w:val="fr-FR"/>
        </w:rPr>
        <w:t>experts chargée de la norme</w:t>
      </w:r>
      <w:r w:rsidR="002040A9" w:rsidRPr="002F7A6B">
        <w:rPr>
          <w:lang w:val="fr-FR"/>
        </w:rPr>
        <w:t> </w:t>
      </w:r>
      <w:r w:rsidRPr="002F7A6B">
        <w:rPr>
          <w:lang w:val="fr-FR"/>
        </w:rPr>
        <w:t>ST.66 est provisoirement autorisée à adopter les révisions de cette norme;</w:t>
      </w:r>
    </w:p>
    <w:p w14:paraId="741EA2D7" w14:textId="7DB2EF1E" w:rsidR="00A47CC8" w:rsidRPr="002F7A6B" w:rsidRDefault="00A47CC8" w:rsidP="00B46609">
      <w:pPr>
        <w:pStyle w:val="ListParagraph"/>
        <w:numPr>
          <w:ilvl w:val="2"/>
          <w:numId w:val="9"/>
        </w:numPr>
        <w:tabs>
          <w:tab w:val="left" w:pos="1701"/>
        </w:tabs>
        <w:autoSpaceDE w:val="0"/>
        <w:autoSpaceDN w:val="0"/>
        <w:spacing w:before="83" w:after="220"/>
        <w:ind w:left="1701" w:right="1660" w:hanging="567"/>
        <w:contextualSpacing w:val="0"/>
        <w:jc w:val="left"/>
        <w:rPr>
          <w:lang w:val="fr-FR"/>
        </w:rPr>
      </w:pPr>
      <w:proofErr w:type="gramStart"/>
      <w:r w:rsidRPr="002F7A6B">
        <w:rPr>
          <w:lang w:val="fr-FR"/>
        </w:rPr>
        <w:t>une</w:t>
      </w:r>
      <w:proofErr w:type="gramEnd"/>
      <w:r w:rsidRPr="002F7A6B">
        <w:rPr>
          <w:lang w:val="fr-FR"/>
        </w:rPr>
        <w:t xml:space="preserve"> proposition de révision de la norme</w:t>
      </w:r>
      <w:r w:rsidR="002040A9" w:rsidRPr="002F7A6B">
        <w:rPr>
          <w:lang w:val="fr-FR"/>
        </w:rPr>
        <w:t> </w:t>
      </w:r>
      <w:r w:rsidRPr="002F7A6B">
        <w:rPr>
          <w:lang w:val="fr-FR"/>
        </w:rPr>
        <w:t>ST.66 de l</w:t>
      </w:r>
      <w:r w:rsidR="005F66D7" w:rsidRPr="002F7A6B">
        <w:rPr>
          <w:lang w:val="fr-FR"/>
        </w:rPr>
        <w:t>’</w:t>
      </w:r>
      <w:r w:rsidRPr="002F7A6B">
        <w:rPr>
          <w:lang w:val="fr-FR"/>
        </w:rPr>
        <w:t>OMPI sera communiquée</w:t>
      </w:r>
      <w:r w:rsidR="00A46980" w:rsidRPr="002F7A6B">
        <w:rPr>
          <w:lang w:val="fr-FR"/>
        </w:rPr>
        <w:t xml:space="preserve"> au CWS</w:t>
      </w:r>
      <w:r w:rsidRPr="002F7A6B">
        <w:rPr>
          <w:lang w:val="fr-FR"/>
        </w:rPr>
        <w:t xml:space="preserve"> pour examen lorsqu</w:t>
      </w:r>
      <w:r w:rsidR="005F66D7" w:rsidRPr="002F7A6B">
        <w:rPr>
          <w:lang w:val="fr-FR"/>
        </w:rPr>
        <w:t>’</w:t>
      </w:r>
      <w:r w:rsidRPr="002F7A6B">
        <w:rPr>
          <w:lang w:val="fr-FR"/>
        </w:rPr>
        <w:t>une révision proposée pose problème, c</w:t>
      </w:r>
      <w:r w:rsidR="005F66D7" w:rsidRPr="002F7A6B">
        <w:rPr>
          <w:lang w:val="fr-FR"/>
        </w:rPr>
        <w:t>’</w:t>
      </w:r>
      <w:r w:rsidRPr="002F7A6B">
        <w:rPr>
          <w:lang w:val="fr-FR"/>
        </w:rPr>
        <w:t>est</w:t>
      </w:r>
      <w:r w:rsidR="007F3634">
        <w:rPr>
          <w:lang w:val="fr-FR"/>
        </w:rPr>
        <w:noBreakHyphen/>
      </w:r>
      <w:r w:rsidRPr="002F7A6B">
        <w:rPr>
          <w:lang w:val="fr-FR"/>
        </w:rPr>
        <w:t>à</w:t>
      </w:r>
      <w:r w:rsidR="007F3634">
        <w:rPr>
          <w:lang w:val="fr-FR"/>
        </w:rPr>
        <w:noBreakHyphen/>
      </w:r>
      <w:r w:rsidRPr="002F7A6B">
        <w:rPr>
          <w:lang w:val="fr-FR"/>
        </w:rPr>
        <w:t>dire qu</w:t>
      </w:r>
      <w:r w:rsidR="005F66D7" w:rsidRPr="002F7A6B">
        <w:rPr>
          <w:lang w:val="fr-FR"/>
        </w:rPr>
        <w:t>’</w:t>
      </w:r>
      <w:r w:rsidRPr="002F7A6B">
        <w:rPr>
          <w:lang w:val="fr-FR"/>
        </w:rPr>
        <w:t>il n</w:t>
      </w:r>
      <w:r w:rsidR="005F66D7" w:rsidRPr="002F7A6B">
        <w:rPr>
          <w:lang w:val="fr-FR"/>
        </w:rPr>
        <w:t>’</w:t>
      </w:r>
      <w:r w:rsidRPr="002F7A6B">
        <w:rPr>
          <w:lang w:val="fr-FR"/>
        </w:rPr>
        <w:t>a pas été possible d</w:t>
      </w:r>
      <w:r w:rsidR="005F66D7" w:rsidRPr="002F7A6B">
        <w:rPr>
          <w:lang w:val="fr-FR"/>
        </w:rPr>
        <w:t>’</w:t>
      </w:r>
      <w:r w:rsidRPr="002F7A6B">
        <w:rPr>
          <w:lang w:val="fr-FR"/>
        </w:rPr>
        <w:t>arriver à un consensus entre les membres de l</w:t>
      </w:r>
      <w:r w:rsidR="005F66D7" w:rsidRPr="002F7A6B">
        <w:rPr>
          <w:lang w:val="fr-FR"/>
        </w:rPr>
        <w:t>’</w:t>
      </w:r>
      <w:r w:rsidRPr="002F7A6B">
        <w:rPr>
          <w:lang w:val="fr-FR"/>
        </w:rPr>
        <w:t>Équipe d</w:t>
      </w:r>
      <w:r w:rsidR="005F66D7" w:rsidRPr="002F7A6B">
        <w:rPr>
          <w:lang w:val="fr-FR"/>
        </w:rPr>
        <w:t>’</w:t>
      </w:r>
      <w:r w:rsidRPr="002F7A6B">
        <w:rPr>
          <w:lang w:val="fr-FR"/>
        </w:rPr>
        <w:t>experts chargée de la norme</w:t>
      </w:r>
      <w:r w:rsidR="002040A9" w:rsidRPr="002F7A6B">
        <w:rPr>
          <w:lang w:val="fr-FR"/>
        </w:rPr>
        <w:t> </w:t>
      </w:r>
      <w:r w:rsidRPr="002F7A6B">
        <w:rPr>
          <w:lang w:val="fr-FR"/>
        </w:rPr>
        <w:t>ST.66;</w:t>
      </w:r>
      <w:r w:rsidR="002040A9" w:rsidRPr="002F7A6B">
        <w:rPr>
          <w:lang w:val="fr-FR"/>
        </w:rPr>
        <w:t xml:space="preserve"> </w:t>
      </w:r>
      <w:r w:rsidRPr="002F7A6B">
        <w:rPr>
          <w:lang w:val="fr-FR"/>
        </w:rPr>
        <w:t xml:space="preserve"> et</w:t>
      </w:r>
    </w:p>
    <w:p w14:paraId="572A01B5" w14:textId="0A222E0D" w:rsidR="00A47CC8" w:rsidRPr="002F7A6B" w:rsidRDefault="00A47CC8" w:rsidP="00B46609">
      <w:pPr>
        <w:pStyle w:val="ListParagraph"/>
        <w:numPr>
          <w:ilvl w:val="2"/>
          <w:numId w:val="9"/>
        </w:numPr>
        <w:tabs>
          <w:tab w:val="left" w:pos="1701"/>
        </w:tabs>
        <w:autoSpaceDE w:val="0"/>
        <w:autoSpaceDN w:val="0"/>
        <w:spacing w:before="84" w:after="220"/>
        <w:ind w:left="1701" w:right="1564" w:hanging="567"/>
        <w:contextualSpacing w:val="0"/>
        <w:jc w:val="left"/>
        <w:rPr>
          <w:lang w:val="fr-FR"/>
        </w:rPr>
      </w:pPr>
      <w:proofErr w:type="gramStart"/>
      <w:r w:rsidRPr="002F7A6B">
        <w:rPr>
          <w:lang w:val="fr-FR"/>
        </w:rPr>
        <w:t>le</w:t>
      </w:r>
      <w:proofErr w:type="gramEnd"/>
      <w:r w:rsidRPr="002F7A6B">
        <w:rPr>
          <w:lang w:val="fr-FR"/>
        </w:rPr>
        <w:t xml:space="preserve"> responsable de l</w:t>
      </w:r>
      <w:r w:rsidR="005F66D7" w:rsidRPr="002F7A6B">
        <w:rPr>
          <w:lang w:val="fr-FR"/>
        </w:rPr>
        <w:t>’</w:t>
      </w:r>
      <w:r w:rsidRPr="002F7A6B">
        <w:rPr>
          <w:lang w:val="fr-FR"/>
        </w:rPr>
        <w:t>Équipe d</w:t>
      </w:r>
      <w:r w:rsidR="005F66D7" w:rsidRPr="002F7A6B">
        <w:rPr>
          <w:lang w:val="fr-FR"/>
        </w:rPr>
        <w:t>’</w:t>
      </w:r>
      <w:r w:rsidRPr="002F7A6B">
        <w:rPr>
          <w:lang w:val="fr-FR"/>
        </w:rPr>
        <w:t>experts chargée de la norme</w:t>
      </w:r>
      <w:r w:rsidR="002040A9" w:rsidRPr="002F7A6B">
        <w:rPr>
          <w:lang w:val="fr-FR"/>
        </w:rPr>
        <w:t> </w:t>
      </w:r>
      <w:r w:rsidRPr="002F7A6B">
        <w:rPr>
          <w:lang w:val="fr-FR"/>
        </w:rPr>
        <w:t>ST.66 informera</w:t>
      </w:r>
      <w:r w:rsidR="00A46980" w:rsidRPr="002F7A6B">
        <w:rPr>
          <w:lang w:val="fr-FR"/>
        </w:rPr>
        <w:t xml:space="preserve"> le CWS</w:t>
      </w:r>
      <w:r w:rsidRPr="002F7A6B">
        <w:rPr>
          <w:lang w:val="fr-FR"/>
        </w:rPr>
        <w:t xml:space="preserve"> à sa prochaine session de toute révision de cette norme adoptée par l</w:t>
      </w:r>
      <w:r w:rsidR="005F66D7" w:rsidRPr="002F7A6B">
        <w:rPr>
          <w:lang w:val="fr-FR"/>
        </w:rPr>
        <w:t>’</w:t>
      </w:r>
      <w:r w:rsidR="008F7274" w:rsidRPr="002F7A6B">
        <w:rPr>
          <w:lang w:val="fr-FR"/>
        </w:rPr>
        <w:t>Équipe d</w:t>
      </w:r>
      <w:r w:rsidR="005F66D7" w:rsidRPr="002F7A6B">
        <w:rPr>
          <w:lang w:val="fr-FR"/>
        </w:rPr>
        <w:t>’</w:t>
      </w:r>
      <w:r w:rsidR="008F7274" w:rsidRPr="002F7A6B">
        <w:rPr>
          <w:lang w:val="fr-FR"/>
        </w:rPr>
        <w:t>experts</w:t>
      </w:r>
      <w:r w:rsidRPr="002F7A6B">
        <w:rPr>
          <w:lang w:val="fr-FR"/>
        </w:rPr>
        <w:t xml:space="preserve"> (voir le </w:t>
      </w:r>
      <w:r w:rsidR="00A46980" w:rsidRPr="002F7A6B">
        <w:rPr>
          <w:lang w:val="fr-FR"/>
        </w:rPr>
        <w:t>paragraphe 5</w:t>
      </w:r>
      <w:r w:rsidRPr="002F7A6B">
        <w:rPr>
          <w:lang w:val="fr-FR"/>
        </w:rPr>
        <w:t xml:space="preserve">6 du </w:t>
      </w:r>
      <w:r w:rsidR="005F66D7" w:rsidRPr="002F7A6B">
        <w:rPr>
          <w:lang w:val="fr-FR"/>
        </w:rPr>
        <w:t>document SC</w:t>
      </w:r>
      <w:r w:rsidRPr="002F7A6B">
        <w:rPr>
          <w:lang w:val="fr-FR"/>
        </w:rPr>
        <w:t xml:space="preserve">IT/SDWG/8/14, les </w:t>
      </w:r>
      <w:r w:rsidR="00A46980" w:rsidRPr="002F7A6B">
        <w:rPr>
          <w:lang w:val="fr-FR"/>
        </w:rPr>
        <w:t>paragraphes 5</w:t>
      </w:r>
      <w:r w:rsidRPr="002F7A6B">
        <w:rPr>
          <w:lang w:val="fr-FR"/>
        </w:rPr>
        <w:t xml:space="preserve">2 et 53 du </w:t>
      </w:r>
      <w:r w:rsidR="005F66D7" w:rsidRPr="002F7A6B">
        <w:rPr>
          <w:lang w:val="fr-FR"/>
        </w:rPr>
        <w:t>document CW</w:t>
      </w:r>
      <w:r w:rsidRPr="002F7A6B">
        <w:rPr>
          <w:lang w:val="fr-FR"/>
        </w:rPr>
        <w:t xml:space="preserve">S/1/10 et les </w:t>
      </w:r>
      <w:r w:rsidR="00A46980" w:rsidRPr="002F7A6B">
        <w:rPr>
          <w:lang w:val="fr-FR"/>
        </w:rPr>
        <w:t>paragraphes 7</w:t>
      </w:r>
      <w:r w:rsidRPr="002F7A6B">
        <w:rPr>
          <w:lang w:val="fr-FR"/>
        </w:rPr>
        <w:t xml:space="preserve">3 et 74 du </w:t>
      </w:r>
      <w:r w:rsidR="005F66D7" w:rsidRPr="002F7A6B">
        <w:rPr>
          <w:lang w:val="fr-FR"/>
        </w:rPr>
        <w:t>document CW</w:t>
      </w:r>
      <w:r w:rsidRPr="002F7A6B">
        <w:rPr>
          <w:lang w:val="fr-FR"/>
        </w:rPr>
        <w:t>S/3/14).</w:t>
      </w:r>
    </w:p>
    <w:p w14:paraId="1873C11C" w14:textId="0FCC62FA" w:rsidR="00A47CC8" w:rsidRPr="002F7A6B" w:rsidRDefault="00A47CC8" w:rsidP="00B46609">
      <w:pPr>
        <w:pStyle w:val="ListParagraph"/>
        <w:numPr>
          <w:ilvl w:val="0"/>
          <w:numId w:val="16"/>
        </w:numPr>
        <w:tabs>
          <w:tab w:val="left" w:pos="1134"/>
        </w:tabs>
        <w:autoSpaceDE w:val="0"/>
        <w:autoSpaceDN w:val="0"/>
        <w:spacing w:before="84" w:after="220"/>
        <w:ind w:left="1134" w:right="1811" w:hanging="567"/>
        <w:contextualSpacing w:val="0"/>
        <w:rPr>
          <w:lang w:val="fr-FR"/>
        </w:rPr>
      </w:pPr>
      <w:r w:rsidRPr="002F7A6B">
        <w:rPr>
          <w:lang w:val="fr-FR"/>
        </w:rPr>
        <w:t>À sa deux</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approuvé la feuille de route concernant l</w:t>
      </w:r>
      <w:r w:rsidR="005F66D7" w:rsidRPr="002F7A6B">
        <w:rPr>
          <w:lang w:val="fr-FR"/>
        </w:rPr>
        <w:t>’</w:t>
      </w:r>
      <w:r w:rsidRPr="002F7A6B">
        <w:rPr>
          <w:lang w:val="fr-FR"/>
        </w:rPr>
        <w:t>élaboration de normes de l</w:t>
      </w:r>
      <w:r w:rsidR="005F66D7" w:rsidRPr="002F7A6B">
        <w:rPr>
          <w:lang w:val="fr-FR"/>
        </w:rPr>
        <w:t>’</w:t>
      </w:r>
      <w:r w:rsidRPr="002F7A6B">
        <w:rPr>
          <w:lang w:val="fr-FR"/>
        </w:rPr>
        <w:t xml:space="preserve">OMPI relatives au langage XML (voir le </w:t>
      </w:r>
      <w:r w:rsidR="005F66D7" w:rsidRPr="002F7A6B">
        <w:rPr>
          <w:lang w:val="fr-FR"/>
        </w:rPr>
        <w:t>document CW</w:t>
      </w:r>
      <w:r w:rsidRPr="002F7A6B">
        <w:rPr>
          <w:lang w:val="fr-FR"/>
        </w:rPr>
        <w:t xml:space="preserve">S/2/4 et les </w:t>
      </w:r>
      <w:r w:rsidR="00A46980" w:rsidRPr="002F7A6B">
        <w:rPr>
          <w:lang w:val="fr-FR"/>
        </w:rPr>
        <w:t>paragraphes 1</w:t>
      </w:r>
      <w:r w:rsidRPr="002F7A6B">
        <w:rPr>
          <w:lang w:val="fr-FR"/>
        </w:rPr>
        <w:t xml:space="preserve">7 à 19 du </w:t>
      </w:r>
      <w:r w:rsidR="005F66D7" w:rsidRPr="002F7A6B">
        <w:rPr>
          <w:lang w:val="fr-FR"/>
        </w:rPr>
        <w:t>document CW</w:t>
      </w:r>
      <w:r w:rsidRPr="002F7A6B">
        <w:rPr>
          <w:lang w:val="fr-FR"/>
        </w:rPr>
        <w:t>S/2/14).</w:t>
      </w:r>
    </w:p>
    <w:p w14:paraId="1C60F80E" w14:textId="6D2AB8FA" w:rsidR="00A47CC8" w:rsidRPr="002F7A6B" w:rsidRDefault="00A47CC8" w:rsidP="00B46609">
      <w:pPr>
        <w:pStyle w:val="ListParagraph"/>
        <w:numPr>
          <w:ilvl w:val="0"/>
          <w:numId w:val="16"/>
        </w:numPr>
        <w:tabs>
          <w:tab w:val="left" w:pos="1134"/>
        </w:tabs>
        <w:autoSpaceDE w:val="0"/>
        <w:autoSpaceDN w:val="0"/>
        <w:spacing w:before="83" w:after="220"/>
        <w:ind w:left="1134" w:right="1771" w:hanging="567"/>
        <w:contextualSpacing w:val="0"/>
        <w:rPr>
          <w:lang w:val="fr-FR"/>
        </w:rPr>
      </w:pPr>
      <w:r w:rsidRPr="002F7A6B">
        <w:rPr>
          <w:lang w:val="fr-FR"/>
        </w:rPr>
        <w:t>À sa trois</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pris note du rapport présenté par le responsable de l</w:t>
      </w:r>
      <w:r w:rsidR="005F66D7" w:rsidRPr="002F7A6B">
        <w:rPr>
          <w:lang w:val="fr-FR"/>
        </w:rPr>
        <w:t>’</w:t>
      </w:r>
      <w:r w:rsidR="008F7274" w:rsidRPr="002F7A6B">
        <w:rPr>
          <w:lang w:val="fr-FR"/>
        </w:rPr>
        <w:t>Équipe d</w:t>
      </w:r>
      <w:r w:rsidR="005F66D7" w:rsidRPr="002F7A6B">
        <w:rPr>
          <w:lang w:val="fr-FR"/>
        </w:rPr>
        <w:t>’</w:t>
      </w:r>
      <w:r w:rsidR="008F7274" w:rsidRPr="002F7A6B">
        <w:rPr>
          <w:lang w:val="fr-FR"/>
        </w:rPr>
        <w:t>experts</w:t>
      </w:r>
      <w:r w:rsidRPr="002F7A6B">
        <w:rPr>
          <w:lang w:val="fr-FR"/>
        </w:rPr>
        <w:t xml:space="preserve"> sur l</w:t>
      </w:r>
      <w:r w:rsidR="005F66D7" w:rsidRPr="002F7A6B">
        <w:rPr>
          <w:lang w:val="fr-FR"/>
        </w:rPr>
        <w:t>’</w:t>
      </w:r>
      <w:r w:rsidRPr="002F7A6B">
        <w:rPr>
          <w:lang w:val="fr-FR"/>
        </w:rPr>
        <w:t>état d</w:t>
      </w:r>
      <w:r w:rsidR="005F66D7" w:rsidRPr="002F7A6B">
        <w:rPr>
          <w:lang w:val="fr-FR"/>
        </w:rPr>
        <w:t>’</w:t>
      </w:r>
      <w:r w:rsidRPr="002F7A6B">
        <w:rPr>
          <w:lang w:val="fr-FR"/>
        </w:rPr>
        <w:t>avancement des travaux relatifs à la révision de la norme</w:t>
      </w:r>
      <w:r w:rsidR="002040A9" w:rsidRPr="002F7A6B">
        <w:rPr>
          <w:lang w:val="fr-FR"/>
        </w:rPr>
        <w:t> </w:t>
      </w:r>
      <w:r w:rsidRPr="002F7A6B">
        <w:rPr>
          <w:lang w:val="fr-FR"/>
        </w:rPr>
        <w:t>ST.66 de l</w:t>
      </w:r>
      <w:r w:rsidR="005F66D7" w:rsidRPr="002F7A6B">
        <w:rPr>
          <w:lang w:val="fr-FR"/>
        </w:rPr>
        <w:t>’</w:t>
      </w:r>
      <w:r w:rsidRPr="002F7A6B">
        <w:rPr>
          <w:lang w:val="fr-FR"/>
        </w:rPr>
        <w:t>OMPI, ainsi que des discussions sur la proposition de révision PFR</w:t>
      </w:r>
      <w:r w:rsidR="0021462A" w:rsidRPr="002F7A6B">
        <w:rPr>
          <w:lang w:val="fr-FR"/>
        </w:rPr>
        <w:t> </w:t>
      </w:r>
      <w:r w:rsidRPr="002F7A6B">
        <w:rPr>
          <w:lang w:val="fr-FR"/>
        </w:rPr>
        <w:t xml:space="preserve">ST.66/2013/001/Rev.1 (voir le </w:t>
      </w:r>
      <w:r w:rsidR="005F66D7" w:rsidRPr="002F7A6B">
        <w:rPr>
          <w:lang w:val="fr-FR"/>
        </w:rPr>
        <w:t>document CW</w:t>
      </w:r>
      <w:r w:rsidRPr="002F7A6B">
        <w:rPr>
          <w:lang w:val="fr-FR"/>
        </w:rPr>
        <w:t xml:space="preserve">S/3/9 et le </w:t>
      </w:r>
      <w:r w:rsidR="00A46980" w:rsidRPr="002F7A6B">
        <w:rPr>
          <w:lang w:val="fr-FR"/>
        </w:rPr>
        <w:t>paragraphe 6</w:t>
      </w:r>
      <w:r w:rsidRPr="002F7A6B">
        <w:rPr>
          <w:lang w:val="fr-FR"/>
        </w:rPr>
        <w:t xml:space="preserve">3 du </w:t>
      </w:r>
      <w:r w:rsidR="005F66D7" w:rsidRPr="002F7A6B">
        <w:rPr>
          <w:lang w:val="fr-FR"/>
        </w:rPr>
        <w:t>document CW</w:t>
      </w:r>
      <w:r w:rsidRPr="002F7A6B">
        <w:rPr>
          <w:lang w:val="fr-FR"/>
        </w:rPr>
        <w:t>S/3/14).</w:t>
      </w:r>
    </w:p>
    <w:p w14:paraId="0A8D9856" w14:textId="2DC0D0DD" w:rsidR="00A47CC8" w:rsidRPr="009E058F" w:rsidRDefault="00A47CC8" w:rsidP="00C2206D">
      <w:pPr>
        <w:pStyle w:val="Heading2"/>
      </w:pPr>
      <w:r w:rsidRPr="009E058F">
        <w:t>Tâche n°</w:t>
      </w:r>
      <w:r w:rsidR="002040A9" w:rsidRPr="009E058F">
        <w:t> </w:t>
      </w:r>
      <w:r w:rsidRPr="009E058F">
        <w:t>41</w:t>
      </w:r>
    </w:p>
    <w:p w14:paraId="25510318" w14:textId="55D9BDA0" w:rsidR="00A47CC8" w:rsidRPr="00613BA5" w:rsidRDefault="00A47CC8" w:rsidP="00B46609">
      <w:pPr>
        <w:pStyle w:val="ONUMFS"/>
        <w:numPr>
          <w:ilvl w:val="0"/>
          <w:numId w:val="17"/>
        </w:numPr>
        <w:rPr>
          <w:lang w:val="fr-FR"/>
        </w:rPr>
      </w:pPr>
      <w:r w:rsidRPr="00613BA5">
        <w:rPr>
          <w:i/>
          <w:lang w:val="fr-FR"/>
        </w:rPr>
        <w:t>Description</w:t>
      </w:r>
      <w:r w:rsidR="005F66D7" w:rsidRPr="00613BA5">
        <w:rPr>
          <w:lang w:val="fr-FR"/>
        </w:rPr>
        <w:t> :</w:t>
      </w:r>
      <w:r w:rsidR="00613BA5" w:rsidRPr="00613BA5">
        <w:rPr>
          <w:lang w:val="fr-FR"/>
        </w:rPr>
        <w:br/>
      </w:r>
      <w:r w:rsidRPr="00613BA5">
        <w:rPr>
          <w:lang w:val="fr-FR"/>
        </w:rPr>
        <w:t>Procéder aux révisions et mises à jour nécessaires de la norme</w:t>
      </w:r>
      <w:r w:rsidR="002040A9" w:rsidRPr="00613BA5">
        <w:rPr>
          <w:lang w:val="fr-FR"/>
        </w:rPr>
        <w:t> </w:t>
      </w:r>
      <w:r w:rsidRPr="00613BA5">
        <w:rPr>
          <w:lang w:val="fr-FR"/>
        </w:rPr>
        <w:t>ST.96 de l</w:t>
      </w:r>
      <w:r w:rsidR="005F66D7" w:rsidRPr="00613BA5">
        <w:rPr>
          <w:lang w:val="fr-FR"/>
        </w:rPr>
        <w:t>’</w:t>
      </w:r>
      <w:r w:rsidRPr="00613BA5">
        <w:rPr>
          <w:lang w:val="fr-FR"/>
        </w:rPr>
        <w:t>OMPI.</w:t>
      </w:r>
    </w:p>
    <w:p w14:paraId="766CE69E" w14:textId="213A219B" w:rsidR="00A47CC8" w:rsidRPr="00613BA5" w:rsidRDefault="00A47CC8" w:rsidP="0040340F">
      <w:pPr>
        <w:pStyle w:val="ONUMFS"/>
        <w:rPr>
          <w:lang w:val="fr-FR"/>
        </w:rPr>
      </w:pPr>
      <w:r w:rsidRPr="00613BA5">
        <w:rPr>
          <w:i/>
          <w:lang w:val="fr-FR"/>
        </w:rPr>
        <w:t>Responsable de la tâche/</w:t>
      </w:r>
      <w:r w:rsidR="003C1BCE" w:rsidRPr="00613BA5">
        <w:rPr>
          <w:i/>
          <w:lang w:val="fr-FR"/>
        </w:rPr>
        <w:t>Responsable de l</w:t>
      </w:r>
      <w:r w:rsidR="005F66D7" w:rsidRPr="00613BA5">
        <w:rPr>
          <w:i/>
          <w:lang w:val="fr-FR"/>
        </w:rPr>
        <w:t>’</w:t>
      </w:r>
      <w:r w:rsidR="003C1BCE" w:rsidRPr="00613BA5">
        <w:rPr>
          <w:i/>
          <w:lang w:val="fr-FR"/>
        </w:rPr>
        <w:t>équipe d</w:t>
      </w:r>
      <w:r w:rsidR="005F66D7" w:rsidRPr="00613BA5">
        <w:rPr>
          <w:i/>
          <w:lang w:val="fr-FR"/>
        </w:rPr>
        <w:t>’</w:t>
      </w:r>
      <w:r w:rsidR="003C1BCE" w:rsidRPr="00613BA5">
        <w:rPr>
          <w:i/>
          <w:lang w:val="fr-FR"/>
        </w:rPr>
        <w:t>experts</w:t>
      </w:r>
      <w:r w:rsidR="00A8264C" w:rsidRPr="00613BA5">
        <w:rPr>
          <w:lang w:val="fr-FR"/>
        </w:rPr>
        <w:t> </w:t>
      </w:r>
      <w:r w:rsidR="00703839" w:rsidRPr="00613BA5">
        <w:rPr>
          <w:lang w:val="fr-FR"/>
        </w:rPr>
        <w:t>:</w:t>
      </w:r>
      <w:r w:rsidR="00613BA5">
        <w:rPr>
          <w:lang w:val="fr-FR"/>
        </w:rPr>
        <w:br/>
      </w:r>
      <w:r w:rsidRPr="00613BA5">
        <w:rPr>
          <w:lang w:val="fr-FR"/>
        </w:rPr>
        <w:t>Bureau international</w:t>
      </w:r>
    </w:p>
    <w:p w14:paraId="6117DB49" w14:textId="534D3821" w:rsidR="00A47CC8" w:rsidRPr="00613BA5" w:rsidRDefault="00A47CC8" w:rsidP="00613BA5">
      <w:pPr>
        <w:pStyle w:val="ONUMFS"/>
        <w:rPr>
          <w:lang w:val="fr-FR"/>
        </w:rPr>
      </w:pPr>
      <w:r w:rsidRPr="00613BA5">
        <w:rPr>
          <w:i/>
          <w:lang w:val="fr-FR"/>
        </w:rPr>
        <w:t>Actions programmées</w:t>
      </w:r>
      <w:r w:rsidR="005F66D7" w:rsidRPr="00613BA5">
        <w:rPr>
          <w:lang w:val="fr-FR"/>
        </w:rPr>
        <w:t> :</w:t>
      </w:r>
    </w:p>
    <w:p w14:paraId="38C308FB" w14:textId="57818769" w:rsidR="00A47CC8" w:rsidRPr="002F7A6B" w:rsidRDefault="00A47CC8" w:rsidP="00B46609">
      <w:pPr>
        <w:pStyle w:val="ListParagraph"/>
        <w:numPr>
          <w:ilvl w:val="0"/>
          <w:numId w:val="53"/>
        </w:numPr>
        <w:tabs>
          <w:tab w:val="left" w:pos="1134"/>
        </w:tabs>
        <w:autoSpaceDE w:val="0"/>
        <w:autoSpaceDN w:val="0"/>
        <w:spacing w:before="3" w:after="220"/>
        <w:ind w:left="1134" w:right="1656" w:hanging="567"/>
        <w:contextualSpacing w:val="0"/>
        <w:rPr>
          <w:lang w:val="fr-FR"/>
        </w:rPr>
      </w:pPr>
      <w:r w:rsidRPr="002F7A6B">
        <w:rPr>
          <w:lang w:val="fr-FR"/>
        </w:rPr>
        <w:t xml:space="preserve">La tâche constitue une activité permanente (voir le </w:t>
      </w:r>
      <w:r w:rsidR="00A46980" w:rsidRPr="002F7A6B">
        <w:rPr>
          <w:lang w:val="fr-FR"/>
        </w:rPr>
        <w:t>paragraphe 1</w:t>
      </w:r>
      <w:r w:rsidRPr="002F7A6B">
        <w:rPr>
          <w:lang w:val="fr-FR"/>
        </w:rPr>
        <w:t xml:space="preserve">91 du </w:t>
      </w:r>
      <w:r w:rsidR="005F66D7" w:rsidRPr="002F7A6B">
        <w:rPr>
          <w:lang w:val="fr-FR"/>
        </w:rPr>
        <w:t>document CW</w:t>
      </w:r>
      <w:r w:rsidRPr="002F7A6B">
        <w:rPr>
          <w:lang w:val="fr-FR"/>
        </w:rPr>
        <w:t>S/6/34).</w:t>
      </w:r>
    </w:p>
    <w:p w14:paraId="16094774" w14:textId="18487095" w:rsidR="007A1CB7" w:rsidRPr="002F7A6B" w:rsidRDefault="009D0ACF" w:rsidP="00B46609">
      <w:pPr>
        <w:pStyle w:val="ListParagraph"/>
        <w:widowControl w:val="0"/>
        <w:numPr>
          <w:ilvl w:val="0"/>
          <w:numId w:val="53"/>
        </w:numPr>
        <w:tabs>
          <w:tab w:val="left" w:pos="1134"/>
        </w:tabs>
        <w:autoSpaceDE w:val="0"/>
        <w:autoSpaceDN w:val="0"/>
        <w:spacing w:before="3" w:after="220"/>
        <w:ind w:left="1134" w:right="1886" w:hanging="567"/>
        <w:contextualSpacing w:val="0"/>
        <w:rPr>
          <w:noProof/>
          <w:lang w:val="fr-FR"/>
        </w:rPr>
      </w:pPr>
      <w:r w:rsidRPr="002F7A6B">
        <w:rPr>
          <w:noProof/>
          <w:lang w:val="fr-FR"/>
        </w:rPr>
        <w:t>Le Bureau international organisera des réunions mensuelles de l</w:t>
      </w:r>
      <w:r w:rsidR="005F66D7" w:rsidRPr="002F7A6B">
        <w:rPr>
          <w:noProof/>
          <w:lang w:val="fr-FR"/>
        </w:rPr>
        <w:t>’</w:t>
      </w:r>
      <w:r w:rsidRPr="002F7A6B">
        <w:rPr>
          <w:noProof/>
          <w:lang w:val="fr-FR"/>
        </w:rPr>
        <w:t>Équipe d</w:t>
      </w:r>
      <w:r w:rsidR="005F66D7" w:rsidRPr="002F7A6B">
        <w:rPr>
          <w:noProof/>
          <w:lang w:val="fr-FR"/>
        </w:rPr>
        <w:t>’</w:t>
      </w:r>
      <w:r w:rsidRPr="002F7A6B">
        <w:rPr>
          <w:noProof/>
          <w:lang w:val="fr-FR"/>
        </w:rPr>
        <w:t>experts chargée de la norme</w:t>
      </w:r>
      <w:r w:rsidR="00A8264C" w:rsidRPr="002F7A6B">
        <w:rPr>
          <w:noProof/>
          <w:lang w:val="fr-FR"/>
        </w:rPr>
        <w:t> </w:t>
      </w:r>
      <w:r w:rsidRPr="002F7A6B">
        <w:rPr>
          <w:noProof/>
          <w:lang w:val="fr-FR"/>
        </w:rPr>
        <w:t>XML4IP, selon le jour et l</w:t>
      </w:r>
      <w:r w:rsidR="005F66D7" w:rsidRPr="002F7A6B">
        <w:rPr>
          <w:noProof/>
          <w:lang w:val="fr-FR"/>
        </w:rPr>
        <w:t>’</w:t>
      </w:r>
      <w:r w:rsidRPr="002F7A6B">
        <w:rPr>
          <w:noProof/>
          <w:lang w:val="fr-FR"/>
        </w:rPr>
        <w:t>heure convenus par les membres</w:t>
      </w:r>
      <w:r w:rsidR="007A1CB7" w:rsidRPr="002F7A6B">
        <w:rPr>
          <w:noProof/>
          <w:lang w:val="fr-FR"/>
        </w:rPr>
        <w:t>.</w:t>
      </w:r>
    </w:p>
    <w:p w14:paraId="008EF56D" w14:textId="06741050" w:rsidR="00A47CC8" w:rsidRPr="002F7A6B" w:rsidRDefault="00A47CC8" w:rsidP="00B46609">
      <w:pPr>
        <w:pStyle w:val="ListParagraph"/>
        <w:numPr>
          <w:ilvl w:val="0"/>
          <w:numId w:val="53"/>
        </w:numPr>
        <w:tabs>
          <w:tab w:val="left" w:pos="1134"/>
        </w:tabs>
        <w:autoSpaceDE w:val="0"/>
        <w:autoSpaceDN w:val="0"/>
        <w:spacing w:before="83" w:after="220"/>
        <w:ind w:left="1134" w:right="1572" w:hanging="567"/>
        <w:contextualSpacing w:val="0"/>
        <w:rPr>
          <w:lang w:val="fr-FR"/>
        </w:rPr>
      </w:pPr>
      <w:r w:rsidRPr="002F7A6B">
        <w:rPr>
          <w:lang w:val="fr-FR"/>
        </w:rPr>
        <w:t>L</w:t>
      </w:r>
      <w:r w:rsidR="005F66D7" w:rsidRPr="002F7A6B">
        <w:rPr>
          <w:lang w:val="fr-FR"/>
        </w:rPr>
        <w:t>’</w:t>
      </w:r>
      <w:r w:rsidRPr="002F7A6B">
        <w:rPr>
          <w:lang w:val="fr-FR"/>
        </w:rPr>
        <w:t>Équipe d</w:t>
      </w:r>
      <w:r w:rsidR="005F66D7" w:rsidRPr="002F7A6B">
        <w:rPr>
          <w:lang w:val="fr-FR"/>
        </w:rPr>
        <w:t>’</w:t>
      </w:r>
      <w:r w:rsidRPr="002F7A6B">
        <w:rPr>
          <w:lang w:val="fr-FR"/>
        </w:rPr>
        <w:t>experts examinera les éléments de la norme</w:t>
      </w:r>
      <w:r w:rsidR="002040A9" w:rsidRPr="002F7A6B">
        <w:rPr>
          <w:lang w:val="fr-FR"/>
        </w:rPr>
        <w:t> </w:t>
      </w:r>
      <w:r w:rsidRPr="002F7A6B">
        <w:rPr>
          <w:lang w:val="fr-FR"/>
        </w:rPr>
        <w:t>ST.96 en les comparant aux éléments de schéma XML correspondants des anciennes normes</w:t>
      </w:r>
      <w:r w:rsidR="002040A9" w:rsidRPr="002F7A6B">
        <w:rPr>
          <w:lang w:val="fr-FR"/>
        </w:rPr>
        <w:t> </w:t>
      </w:r>
      <w:r w:rsidRPr="002F7A6B">
        <w:rPr>
          <w:lang w:val="fr-FR"/>
        </w:rPr>
        <w:t>XML</w:t>
      </w:r>
      <w:r w:rsidR="005F66D7" w:rsidRPr="002F7A6B">
        <w:rPr>
          <w:lang w:val="fr-FR"/>
        </w:rPr>
        <w:t> :</w:t>
      </w:r>
      <w:r w:rsidRPr="002F7A6B">
        <w:rPr>
          <w:lang w:val="fr-FR"/>
        </w:rPr>
        <w:t xml:space="preserve"> ST.36, ST.66 et ST.86, afin de déterminer quels éléments de la norme</w:t>
      </w:r>
      <w:r w:rsidR="002040A9" w:rsidRPr="002F7A6B">
        <w:rPr>
          <w:lang w:val="fr-FR"/>
        </w:rPr>
        <w:t> </w:t>
      </w:r>
      <w:r w:rsidRPr="002F7A6B">
        <w:rPr>
          <w:lang w:val="fr-FR"/>
        </w:rPr>
        <w:t>ST.96 devraient être obligatoires.</w:t>
      </w:r>
    </w:p>
    <w:p w14:paraId="070EEF3D" w14:textId="1B7C096E" w:rsidR="00A47CC8" w:rsidRPr="002F7A6B" w:rsidRDefault="00A47CC8" w:rsidP="00B46609">
      <w:pPr>
        <w:pStyle w:val="ListParagraph"/>
        <w:numPr>
          <w:ilvl w:val="0"/>
          <w:numId w:val="53"/>
        </w:numPr>
        <w:tabs>
          <w:tab w:val="left" w:pos="1134"/>
        </w:tabs>
        <w:autoSpaceDE w:val="0"/>
        <w:autoSpaceDN w:val="0"/>
        <w:spacing w:before="132" w:after="220"/>
        <w:ind w:left="1134" w:right="1511" w:hanging="567"/>
        <w:contextualSpacing w:val="0"/>
        <w:rPr>
          <w:lang w:val="fr-FR"/>
        </w:rPr>
      </w:pPr>
      <w:r w:rsidRPr="002F7A6B">
        <w:rPr>
          <w:lang w:val="fr-FR"/>
        </w:rPr>
        <w:t>L</w:t>
      </w:r>
      <w:r w:rsidR="005F66D7" w:rsidRPr="002F7A6B">
        <w:rPr>
          <w:lang w:val="fr-FR"/>
        </w:rPr>
        <w:t>’</w:t>
      </w:r>
      <w:r w:rsidRPr="002F7A6B">
        <w:rPr>
          <w:lang w:val="fr-FR"/>
        </w:rPr>
        <w:t>Équipe d</w:t>
      </w:r>
      <w:r w:rsidR="005F66D7" w:rsidRPr="002F7A6B">
        <w:rPr>
          <w:lang w:val="fr-FR"/>
        </w:rPr>
        <w:t>’</w:t>
      </w:r>
      <w:r w:rsidRPr="002F7A6B">
        <w:rPr>
          <w:lang w:val="fr-FR"/>
        </w:rPr>
        <w:t xml:space="preserve">experts </w:t>
      </w:r>
      <w:r w:rsidR="002109D0" w:rsidRPr="002F7A6B">
        <w:rPr>
          <w:lang w:val="fr-FR"/>
        </w:rPr>
        <w:t>poursuiv</w:t>
      </w:r>
      <w:r w:rsidRPr="002F7A6B">
        <w:rPr>
          <w:lang w:val="fr-FR"/>
        </w:rPr>
        <w:t xml:space="preserve">ra </w:t>
      </w:r>
      <w:r w:rsidR="002109D0" w:rsidRPr="002F7A6B">
        <w:rPr>
          <w:lang w:val="fr-FR"/>
        </w:rPr>
        <w:t xml:space="preserve">le projet </w:t>
      </w:r>
      <w:r w:rsidRPr="002F7A6B">
        <w:rPr>
          <w:lang w:val="fr-FR"/>
        </w:rPr>
        <w:t>de plateforme en ligne permettant aux développeurs externes qui travaillent avec les offices de propriété intellectuelle de fournir un retour d</w:t>
      </w:r>
      <w:r w:rsidR="005F66D7" w:rsidRPr="002F7A6B">
        <w:rPr>
          <w:lang w:val="fr-FR"/>
        </w:rPr>
        <w:t>’</w:t>
      </w:r>
      <w:r w:rsidRPr="002F7A6B">
        <w:rPr>
          <w:lang w:val="fr-FR"/>
        </w:rPr>
        <w:t>information direct sur les normes pertinentes de l</w:t>
      </w:r>
      <w:r w:rsidR="005F66D7" w:rsidRPr="002F7A6B">
        <w:rPr>
          <w:lang w:val="fr-FR"/>
        </w:rPr>
        <w:t>’</w:t>
      </w:r>
      <w:r w:rsidRPr="002F7A6B">
        <w:rPr>
          <w:lang w:val="fr-FR"/>
        </w:rPr>
        <w:t>OMPI.</w:t>
      </w:r>
    </w:p>
    <w:p w14:paraId="129C8BC8" w14:textId="26F36749" w:rsidR="00A47CC8" w:rsidRPr="002F7A6B" w:rsidRDefault="00A47CC8" w:rsidP="00B46609">
      <w:pPr>
        <w:pStyle w:val="ListParagraph"/>
        <w:numPr>
          <w:ilvl w:val="0"/>
          <w:numId w:val="53"/>
        </w:numPr>
        <w:tabs>
          <w:tab w:val="left" w:pos="1134"/>
        </w:tabs>
        <w:autoSpaceDE w:val="0"/>
        <w:autoSpaceDN w:val="0"/>
        <w:spacing w:before="83" w:after="220"/>
        <w:ind w:left="1134" w:right="1462" w:hanging="567"/>
        <w:contextualSpacing w:val="0"/>
        <w:rPr>
          <w:lang w:val="fr-FR"/>
        </w:rPr>
      </w:pPr>
      <w:r w:rsidRPr="002F7A6B">
        <w:rPr>
          <w:lang w:val="fr-FR"/>
        </w:rPr>
        <w:t>Le Bureau international œuvrera à la création d</w:t>
      </w:r>
      <w:r w:rsidR="005F66D7" w:rsidRPr="002F7A6B">
        <w:rPr>
          <w:lang w:val="fr-FR"/>
        </w:rPr>
        <w:t>’</w:t>
      </w:r>
      <w:r w:rsidRPr="002F7A6B">
        <w:rPr>
          <w:lang w:val="fr-FR"/>
        </w:rPr>
        <w:t>une base de données centrale pour collecter des données relatives à la mise en œuvre de la norme</w:t>
      </w:r>
      <w:r w:rsidR="002040A9" w:rsidRPr="002F7A6B">
        <w:rPr>
          <w:lang w:val="fr-FR"/>
        </w:rPr>
        <w:t> </w:t>
      </w:r>
      <w:r w:rsidRPr="002F7A6B">
        <w:rPr>
          <w:lang w:val="fr-FR"/>
        </w:rPr>
        <w:t>ST.96 par les offices.</w:t>
      </w:r>
    </w:p>
    <w:p w14:paraId="099FE93A" w14:textId="29166D14" w:rsidR="00BA3C0C" w:rsidRPr="002F7A6B" w:rsidRDefault="00A47CC8" w:rsidP="00B46609">
      <w:pPr>
        <w:pStyle w:val="ListParagraph"/>
        <w:numPr>
          <w:ilvl w:val="0"/>
          <w:numId w:val="53"/>
        </w:numPr>
        <w:tabs>
          <w:tab w:val="left" w:pos="1134"/>
        </w:tabs>
        <w:autoSpaceDE w:val="0"/>
        <w:autoSpaceDN w:val="0"/>
        <w:spacing w:before="83" w:after="220"/>
        <w:ind w:left="1134" w:right="1714" w:hanging="567"/>
        <w:contextualSpacing w:val="0"/>
        <w:rPr>
          <w:lang w:val="fr-FR"/>
        </w:rPr>
      </w:pPr>
      <w:r w:rsidRPr="002F7A6B">
        <w:rPr>
          <w:lang w:val="fr-FR"/>
        </w:rPr>
        <w:t>Le responsable de l</w:t>
      </w:r>
      <w:r w:rsidR="005F66D7" w:rsidRPr="002F7A6B">
        <w:rPr>
          <w:lang w:val="fr-FR"/>
        </w:rPr>
        <w:t>’</w:t>
      </w:r>
      <w:r w:rsidRPr="002F7A6B">
        <w:rPr>
          <w:lang w:val="fr-FR"/>
        </w:rPr>
        <w:t>Équipe d</w:t>
      </w:r>
      <w:r w:rsidR="005F66D7" w:rsidRPr="002F7A6B">
        <w:rPr>
          <w:lang w:val="fr-FR"/>
        </w:rPr>
        <w:t>’</w:t>
      </w:r>
      <w:r w:rsidRPr="002F7A6B">
        <w:rPr>
          <w:lang w:val="fr-FR"/>
        </w:rPr>
        <w:t>experts informera</w:t>
      </w:r>
      <w:r w:rsidR="00A46980" w:rsidRPr="002F7A6B">
        <w:rPr>
          <w:lang w:val="fr-FR"/>
        </w:rPr>
        <w:t xml:space="preserve"> le CWS</w:t>
      </w:r>
      <w:r w:rsidRPr="002F7A6B">
        <w:rPr>
          <w:lang w:val="fr-FR"/>
        </w:rPr>
        <w:t xml:space="preserve"> à sa </w:t>
      </w:r>
      <w:r w:rsidR="009D0ACF" w:rsidRPr="002F7A6B">
        <w:rPr>
          <w:lang w:val="fr-FR"/>
        </w:rPr>
        <w:t>dix</w:t>
      </w:r>
      <w:r w:rsidR="005F66D7" w:rsidRPr="002F7A6B">
        <w:rPr>
          <w:lang w:val="fr-FR"/>
        </w:rPr>
        <w:t>ième session</w:t>
      </w:r>
      <w:r w:rsidRPr="002F7A6B">
        <w:rPr>
          <w:lang w:val="fr-FR"/>
        </w:rPr>
        <w:t xml:space="preserve"> de toutes les révisions apportées à la norme</w:t>
      </w:r>
      <w:r w:rsidR="002040A9" w:rsidRPr="002F7A6B">
        <w:rPr>
          <w:lang w:val="fr-FR"/>
        </w:rPr>
        <w:t> </w:t>
      </w:r>
      <w:r w:rsidRPr="002F7A6B">
        <w:rPr>
          <w:lang w:val="fr-FR"/>
        </w:rPr>
        <w:t>ST.96 de l</w:t>
      </w:r>
      <w:r w:rsidR="005F66D7" w:rsidRPr="002F7A6B">
        <w:rPr>
          <w:lang w:val="fr-FR"/>
        </w:rPr>
        <w:t>’</w:t>
      </w:r>
      <w:r w:rsidRPr="002F7A6B">
        <w:rPr>
          <w:lang w:val="fr-FR"/>
        </w:rPr>
        <w:t>OMPI adoptées par l</w:t>
      </w:r>
      <w:r w:rsidR="005F66D7" w:rsidRPr="002F7A6B">
        <w:rPr>
          <w:lang w:val="fr-FR"/>
        </w:rPr>
        <w:t>’</w:t>
      </w:r>
      <w:r w:rsidRPr="002F7A6B">
        <w:rPr>
          <w:lang w:val="fr-FR"/>
        </w:rPr>
        <w:t>Équipe d</w:t>
      </w:r>
      <w:r w:rsidR="005F66D7" w:rsidRPr="002F7A6B">
        <w:rPr>
          <w:lang w:val="fr-FR"/>
        </w:rPr>
        <w:t>’</w:t>
      </w:r>
      <w:r w:rsidRPr="002F7A6B">
        <w:rPr>
          <w:lang w:val="fr-FR"/>
        </w:rPr>
        <w:t>experts.</w:t>
      </w:r>
    </w:p>
    <w:p w14:paraId="711C3A63" w14:textId="2F4F3574" w:rsidR="00BA3C0C" w:rsidRPr="002F7A6B" w:rsidRDefault="00BA3C0C" w:rsidP="00B46609">
      <w:pPr>
        <w:pStyle w:val="ListParagraph"/>
        <w:widowControl w:val="0"/>
        <w:numPr>
          <w:ilvl w:val="0"/>
          <w:numId w:val="53"/>
        </w:numPr>
        <w:tabs>
          <w:tab w:val="left" w:pos="1134"/>
        </w:tabs>
        <w:autoSpaceDE w:val="0"/>
        <w:autoSpaceDN w:val="0"/>
        <w:spacing w:before="3" w:after="220"/>
        <w:ind w:left="1134" w:right="1886" w:hanging="567"/>
        <w:contextualSpacing w:val="0"/>
        <w:rPr>
          <w:noProof/>
          <w:lang w:val="fr-FR"/>
        </w:rPr>
      </w:pPr>
      <w:r w:rsidRPr="002F7A6B">
        <w:rPr>
          <w:noProof/>
          <w:lang w:val="fr-FR"/>
        </w:rPr>
        <w:t>L</w:t>
      </w:r>
      <w:r w:rsidR="005F66D7" w:rsidRPr="002F7A6B">
        <w:rPr>
          <w:noProof/>
          <w:lang w:val="fr-FR"/>
        </w:rPr>
        <w:t>’</w:t>
      </w:r>
      <w:r w:rsidRPr="002F7A6B">
        <w:rPr>
          <w:noProof/>
          <w:lang w:val="fr-FR"/>
        </w:rPr>
        <w:t>Équipe d</w:t>
      </w:r>
      <w:r w:rsidR="005F66D7" w:rsidRPr="002F7A6B">
        <w:rPr>
          <w:noProof/>
          <w:lang w:val="fr-FR"/>
        </w:rPr>
        <w:t>’</w:t>
      </w:r>
      <w:r w:rsidRPr="002F7A6B">
        <w:rPr>
          <w:noProof/>
          <w:lang w:val="fr-FR"/>
        </w:rPr>
        <w:t>experts</w:t>
      </w:r>
      <w:r w:rsidR="00F02519" w:rsidRPr="002F7A6B">
        <w:rPr>
          <w:noProof/>
          <w:lang w:val="fr-FR"/>
        </w:rPr>
        <w:t xml:space="preserve"> </w:t>
      </w:r>
      <w:r w:rsidRPr="002F7A6B">
        <w:rPr>
          <w:noProof/>
          <w:lang w:val="fr-FR"/>
        </w:rPr>
        <w:t>présentera une proposition</w:t>
      </w:r>
      <w:r w:rsidR="00F02519" w:rsidRPr="002F7A6B">
        <w:rPr>
          <w:noProof/>
          <w:lang w:val="fr-FR"/>
        </w:rPr>
        <w:t xml:space="preserve"> final</w:t>
      </w:r>
      <w:r w:rsidRPr="002F7A6B">
        <w:rPr>
          <w:noProof/>
          <w:lang w:val="fr-FR"/>
        </w:rPr>
        <w:t>e</w:t>
      </w:r>
      <w:r w:rsidR="00F02519" w:rsidRPr="002F7A6B">
        <w:rPr>
          <w:noProof/>
          <w:lang w:val="fr-FR"/>
        </w:rPr>
        <w:t xml:space="preserve"> </w:t>
      </w:r>
      <w:r w:rsidRPr="002F7A6B">
        <w:rPr>
          <w:noProof/>
          <w:lang w:val="fr-FR"/>
        </w:rPr>
        <w:t>de norme</w:t>
      </w:r>
      <w:r w:rsidR="00A8264C" w:rsidRPr="002F7A6B">
        <w:rPr>
          <w:noProof/>
          <w:lang w:val="fr-FR"/>
        </w:rPr>
        <w:t> </w:t>
      </w:r>
      <w:r w:rsidR="00F02519" w:rsidRPr="002F7A6B">
        <w:rPr>
          <w:noProof/>
          <w:lang w:val="fr-FR"/>
        </w:rPr>
        <w:t xml:space="preserve">JSON </w:t>
      </w:r>
      <w:r w:rsidR="002975EA" w:rsidRPr="002F7A6B">
        <w:rPr>
          <w:noProof/>
          <w:lang w:val="fr-FR"/>
        </w:rPr>
        <w:t>lors de</w:t>
      </w:r>
      <w:r w:rsidRPr="002F7A6B">
        <w:rPr>
          <w:noProof/>
          <w:lang w:val="fr-FR"/>
        </w:rPr>
        <w:t xml:space="preserve"> la dix</w:t>
      </w:r>
      <w:r w:rsidR="005F66D7" w:rsidRPr="002F7A6B">
        <w:rPr>
          <w:noProof/>
          <w:lang w:val="fr-FR"/>
        </w:rPr>
        <w:t>ième session du CWS</w:t>
      </w:r>
      <w:r w:rsidR="00F02519" w:rsidRPr="002F7A6B">
        <w:rPr>
          <w:noProof/>
          <w:lang w:val="fr-FR"/>
        </w:rPr>
        <w:t>.</w:t>
      </w:r>
      <w:r w:rsidRPr="002F7A6B">
        <w:rPr>
          <w:noProof/>
          <w:lang w:val="fr-FR"/>
        </w:rPr>
        <w:tab/>
      </w:r>
    </w:p>
    <w:p w14:paraId="1B5CACC6" w14:textId="35131E37" w:rsidR="005F66D7" w:rsidRPr="002F7A6B" w:rsidRDefault="00BA3C0C" w:rsidP="00B46609">
      <w:pPr>
        <w:pStyle w:val="ListParagraph"/>
        <w:widowControl w:val="0"/>
        <w:numPr>
          <w:ilvl w:val="0"/>
          <w:numId w:val="53"/>
        </w:numPr>
        <w:tabs>
          <w:tab w:val="left" w:pos="1134"/>
        </w:tabs>
        <w:autoSpaceDE w:val="0"/>
        <w:autoSpaceDN w:val="0"/>
        <w:spacing w:before="3" w:after="220"/>
        <w:ind w:left="1134" w:right="1886" w:hanging="567"/>
        <w:contextualSpacing w:val="0"/>
        <w:rPr>
          <w:noProof/>
          <w:lang w:val="fr-FR"/>
        </w:rPr>
      </w:pPr>
      <w:r w:rsidRPr="002F7A6B">
        <w:rPr>
          <w:noProof/>
          <w:lang w:val="fr-FR"/>
        </w:rPr>
        <w:tab/>
        <w:t>L</w:t>
      </w:r>
      <w:r w:rsidR="005F66D7" w:rsidRPr="002F7A6B">
        <w:rPr>
          <w:noProof/>
          <w:lang w:val="fr-FR"/>
        </w:rPr>
        <w:t>’</w:t>
      </w:r>
      <w:r w:rsidRPr="002F7A6B">
        <w:rPr>
          <w:noProof/>
          <w:lang w:val="fr-FR"/>
        </w:rPr>
        <w:t>Équipe d</w:t>
      </w:r>
      <w:r w:rsidR="005F66D7" w:rsidRPr="002F7A6B">
        <w:rPr>
          <w:noProof/>
          <w:lang w:val="fr-FR"/>
        </w:rPr>
        <w:t>’</w:t>
      </w:r>
      <w:r w:rsidRPr="002F7A6B">
        <w:rPr>
          <w:noProof/>
          <w:lang w:val="fr-FR"/>
        </w:rPr>
        <w:t>experts</w:t>
      </w:r>
      <w:r w:rsidR="00F02519" w:rsidRPr="002F7A6B">
        <w:rPr>
          <w:noProof/>
          <w:lang w:val="fr-FR"/>
        </w:rPr>
        <w:t xml:space="preserve"> </w:t>
      </w:r>
      <w:r w:rsidR="00B06CFB" w:rsidRPr="002F7A6B">
        <w:rPr>
          <w:noProof/>
          <w:lang w:val="fr-FR"/>
        </w:rPr>
        <w:t xml:space="preserve">présentera des propositions </w:t>
      </w:r>
      <w:r w:rsidR="00F02519" w:rsidRPr="002F7A6B">
        <w:rPr>
          <w:noProof/>
          <w:lang w:val="fr-FR"/>
        </w:rPr>
        <w:t>final</w:t>
      </w:r>
      <w:r w:rsidR="00B06CFB" w:rsidRPr="002F7A6B">
        <w:rPr>
          <w:noProof/>
          <w:lang w:val="fr-FR"/>
        </w:rPr>
        <w:t>e</w:t>
      </w:r>
      <w:r w:rsidR="00F02519" w:rsidRPr="002F7A6B">
        <w:rPr>
          <w:noProof/>
          <w:lang w:val="fr-FR"/>
        </w:rPr>
        <w:t>s </w:t>
      </w:r>
      <w:r w:rsidR="00B06CFB" w:rsidRPr="002F7A6B">
        <w:rPr>
          <w:noProof/>
          <w:lang w:val="fr-FR"/>
        </w:rPr>
        <w:t>sur les métadonnées relatives aux œuvres orphelines protégées par le droit d</w:t>
      </w:r>
      <w:r w:rsidR="005F66D7" w:rsidRPr="002F7A6B">
        <w:rPr>
          <w:noProof/>
          <w:lang w:val="fr-FR"/>
        </w:rPr>
        <w:t>’</w:t>
      </w:r>
      <w:r w:rsidR="00B06CFB" w:rsidRPr="002F7A6B">
        <w:rPr>
          <w:noProof/>
          <w:lang w:val="fr-FR"/>
        </w:rPr>
        <w:t xml:space="preserve">auteur </w:t>
      </w:r>
      <w:r w:rsidR="002975EA" w:rsidRPr="002F7A6B">
        <w:rPr>
          <w:noProof/>
          <w:lang w:val="fr-FR"/>
        </w:rPr>
        <w:t>lors de la dix</w:t>
      </w:r>
      <w:r w:rsidR="005F66D7" w:rsidRPr="002F7A6B">
        <w:rPr>
          <w:noProof/>
          <w:lang w:val="fr-FR"/>
        </w:rPr>
        <w:t>ième session du CWS</w:t>
      </w:r>
      <w:r w:rsidR="00F02519" w:rsidRPr="002F7A6B">
        <w:rPr>
          <w:noProof/>
          <w:lang w:val="fr-FR"/>
        </w:rPr>
        <w:t>.</w:t>
      </w:r>
    </w:p>
    <w:p w14:paraId="0C27B65C" w14:textId="467AFA14" w:rsidR="00F02519" w:rsidRPr="002F7A6B" w:rsidRDefault="002975EA" w:rsidP="00B46609">
      <w:pPr>
        <w:pStyle w:val="ListParagraph"/>
        <w:numPr>
          <w:ilvl w:val="0"/>
          <w:numId w:val="53"/>
        </w:numPr>
        <w:tabs>
          <w:tab w:val="left" w:pos="1134"/>
        </w:tabs>
        <w:autoSpaceDE w:val="0"/>
        <w:autoSpaceDN w:val="0"/>
        <w:spacing w:before="83" w:after="220"/>
        <w:ind w:left="1134" w:right="1714" w:hanging="567"/>
        <w:contextualSpacing w:val="0"/>
        <w:rPr>
          <w:lang w:val="fr-FR"/>
        </w:rPr>
      </w:pPr>
      <w:r w:rsidRPr="002F7A6B">
        <w:rPr>
          <w:noProof/>
          <w:lang w:val="fr-FR"/>
        </w:rPr>
        <w:t xml:space="preserve">Le </w:t>
      </w:r>
      <w:r w:rsidR="00F02519" w:rsidRPr="002F7A6B">
        <w:rPr>
          <w:noProof/>
          <w:lang w:val="fr-FR"/>
        </w:rPr>
        <w:t>Secr</w:t>
      </w:r>
      <w:r w:rsidRPr="002F7A6B">
        <w:rPr>
          <w:noProof/>
          <w:lang w:val="fr-FR"/>
        </w:rPr>
        <w:t>é</w:t>
      </w:r>
      <w:r w:rsidR="00F02519" w:rsidRPr="002F7A6B">
        <w:rPr>
          <w:noProof/>
          <w:lang w:val="fr-FR"/>
        </w:rPr>
        <w:t>tariat publ</w:t>
      </w:r>
      <w:r w:rsidRPr="002F7A6B">
        <w:rPr>
          <w:noProof/>
          <w:lang w:val="fr-FR"/>
        </w:rPr>
        <w:t>iera</w:t>
      </w:r>
      <w:r w:rsidR="00F02519" w:rsidRPr="002F7A6B">
        <w:rPr>
          <w:noProof/>
          <w:lang w:val="fr-FR"/>
        </w:rPr>
        <w:t xml:space="preserve"> </w:t>
      </w:r>
      <w:r w:rsidRPr="002F7A6B">
        <w:rPr>
          <w:noProof/>
          <w:lang w:val="fr-FR"/>
        </w:rPr>
        <w:t>des exemples d</w:t>
      </w:r>
      <w:r w:rsidR="005F66D7" w:rsidRPr="002F7A6B">
        <w:rPr>
          <w:noProof/>
          <w:lang w:val="fr-FR"/>
        </w:rPr>
        <w:t>’</w:t>
      </w:r>
      <w:r w:rsidRPr="002F7A6B">
        <w:rPr>
          <w:noProof/>
          <w:lang w:val="fr-FR"/>
        </w:rPr>
        <w:t xml:space="preserve">instances </w:t>
      </w:r>
      <w:r w:rsidR="00F02519" w:rsidRPr="002F7A6B">
        <w:rPr>
          <w:noProof/>
          <w:lang w:val="fr-FR"/>
        </w:rPr>
        <w:t xml:space="preserve">XML </w:t>
      </w:r>
      <w:r w:rsidRPr="002F7A6B">
        <w:rPr>
          <w:noProof/>
          <w:lang w:val="fr-FR"/>
        </w:rPr>
        <w:t>de la norme</w:t>
      </w:r>
      <w:r w:rsidR="00A8264C" w:rsidRPr="002F7A6B">
        <w:rPr>
          <w:noProof/>
          <w:lang w:val="fr-FR"/>
        </w:rPr>
        <w:t> </w:t>
      </w:r>
      <w:r w:rsidRPr="002F7A6B">
        <w:rPr>
          <w:noProof/>
          <w:lang w:val="fr-FR"/>
        </w:rPr>
        <w:t>ST.96 de l</w:t>
      </w:r>
      <w:r w:rsidR="005F66D7" w:rsidRPr="002F7A6B">
        <w:rPr>
          <w:noProof/>
          <w:lang w:val="fr-FR"/>
        </w:rPr>
        <w:t>’</w:t>
      </w:r>
      <w:r w:rsidRPr="002F7A6B">
        <w:rPr>
          <w:noProof/>
          <w:lang w:val="fr-FR"/>
        </w:rPr>
        <w:t>OMPI sur le site</w:t>
      </w:r>
      <w:r w:rsidR="00A8264C" w:rsidRPr="002F7A6B">
        <w:rPr>
          <w:noProof/>
          <w:lang w:val="fr-FR"/>
        </w:rPr>
        <w:t> </w:t>
      </w:r>
      <w:r w:rsidRPr="002F7A6B">
        <w:rPr>
          <w:noProof/>
          <w:lang w:val="fr-FR"/>
        </w:rPr>
        <w:t>W</w:t>
      </w:r>
      <w:r w:rsidR="00F02519" w:rsidRPr="002F7A6B">
        <w:rPr>
          <w:noProof/>
          <w:lang w:val="fr-FR"/>
        </w:rPr>
        <w:t>eb</w:t>
      </w:r>
      <w:r w:rsidRPr="002F7A6B">
        <w:rPr>
          <w:lang w:val="fr-FR"/>
        </w:rPr>
        <w:t xml:space="preserve"> </w:t>
      </w:r>
      <w:r w:rsidRPr="002F7A6B">
        <w:rPr>
          <w:noProof/>
          <w:lang w:val="fr-FR"/>
        </w:rPr>
        <w:t>de l</w:t>
      </w:r>
      <w:r w:rsidR="005F66D7" w:rsidRPr="002F7A6B">
        <w:rPr>
          <w:noProof/>
          <w:lang w:val="fr-FR"/>
        </w:rPr>
        <w:t>’</w:t>
      </w:r>
      <w:r w:rsidRPr="002F7A6B">
        <w:rPr>
          <w:noProof/>
          <w:lang w:val="fr-FR"/>
        </w:rPr>
        <w:t>OMPI.</w:t>
      </w:r>
    </w:p>
    <w:p w14:paraId="0E8A86CA" w14:textId="665883BC" w:rsidR="00A47CC8" w:rsidRPr="009E058F" w:rsidRDefault="00A47CC8" w:rsidP="00BE32E5">
      <w:pPr>
        <w:pStyle w:val="ONUMFS"/>
        <w:keepNext/>
      </w:pPr>
      <w:r w:rsidRPr="00613BA5">
        <w:rPr>
          <w:i/>
        </w:rPr>
        <w:t>Observations</w:t>
      </w:r>
      <w:r w:rsidR="005F66D7">
        <w:t> :</w:t>
      </w:r>
    </w:p>
    <w:p w14:paraId="05F1A496" w14:textId="52F0ACEA" w:rsidR="00A47CC8" w:rsidRPr="002F7A6B" w:rsidRDefault="00A47CC8" w:rsidP="00B46609">
      <w:pPr>
        <w:pStyle w:val="ListParagraph"/>
        <w:numPr>
          <w:ilvl w:val="0"/>
          <w:numId w:val="18"/>
        </w:numPr>
        <w:tabs>
          <w:tab w:val="left" w:pos="1134"/>
        </w:tabs>
        <w:autoSpaceDE w:val="0"/>
        <w:autoSpaceDN w:val="0"/>
        <w:spacing w:before="3" w:after="220"/>
        <w:ind w:left="1134" w:right="1656" w:hanging="567"/>
        <w:contextualSpacing w:val="0"/>
        <w:rPr>
          <w:lang w:val="fr-FR"/>
        </w:rPr>
      </w:pPr>
      <w:r w:rsidRPr="002F7A6B">
        <w:rPr>
          <w:lang w:val="fr-FR"/>
        </w:rPr>
        <w:t>En vue d</w:t>
      </w:r>
      <w:r w:rsidR="005F66D7" w:rsidRPr="002F7A6B">
        <w:rPr>
          <w:lang w:val="fr-FR"/>
        </w:rPr>
        <w:t>’</w:t>
      </w:r>
      <w:r w:rsidRPr="002F7A6B">
        <w:rPr>
          <w:lang w:val="fr-FR"/>
        </w:rPr>
        <w:t>assurer la mise à jour permanente de la norme</w:t>
      </w:r>
      <w:r w:rsidR="002040A9" w:rsidRPr="002F7A6B">
        <w:rPr>
          <w:lang w:val="fr-FR"/>
        </w:rPr>
        <w:t> </w:t>
      </w:r>
      <w:r w:rsidRPr="002F7A6B">
        <w:rPr>
          <w:lang w:val="fr-FR"/>
        </w:rPr>
        <w:t>ST.96 de l</w:t>
      </w:r>
      <w:r w:rsidR="005F66D7" w:rsidRPr="002F7A6B">
        <w:rPr>
          <w:lang w:val="fr-FR"/>
        </w:rPr>
        <w:t>’</w:t>
      </w:r>
      <w:r w:rsidRPr="002F7A6B">
        <w:rPr>
          <w:lang w:val="fr-FR"/>
        </w:rPr>
        <w:t>OMPI</w:t>
      </w:r>
      <w:r w:rsidR="005F66D7" w:rsidRPr="002F7A6B">
        <w:rPr>
          <w:lang w:val="fr-FR"/>
        </w:rPr>
        <w:t> :</w:t>
      </w:r>
    </w:p>
    <w:p w14:paraId="1B77D8F3" w14:textId="37F9342A" w:rsidR="00DF045B" w:rsidRPr="002F7A6B" w:rsidRDefault="00A47CC8" w:rsidP="00B46609">
      <w:pPr>
        <w:pStyle w:val="ListParagraph"/>
        <w:numPr>
          <w:ilvl w:val="0"/>
          <w:numId w:val="18"/>
        </w:numPr>
        <w:tabs>
          <w:tab w:val="left" w:pos="1134"/>
          <w:tab w:val="left" w:pos="1486"/>
          <w:tab w:val="left" w:pos="1487"/>
        </w:tabs>
        <w:autoSpaceDE w:val="0"/>
        <w:autoSpaceDN w:val="0"/>
        <w:spacing w:before="1" w:after="220"/>
        <w:ind w:left="1134" w:right="1395" w:hanging="567"/>
        <w:contextualSpacing w:val="0"/>
        <w:rPr>
          <w:lang w:val="fr-FR"/>
        </w:rPr>
      </w:pPr>
      <w:proofErr w:type="gramStart"/>
      <w:r w:rsidRPr="002F7A6B">
        <w:rPr>
          <w:lang w:val="fr-FR"/>
        </w:rPr>
        <w:t>toute</w:t>
      </w:r>
      <w:proofErr w:type="gramEnd"/>
      <w:r w:rsidRPr="002F7A6B">
        <w:rPr>
          <w:lang w:val="fr-FR"/>
        </w:rPr>
        <w:t xml:space="preserve"> proposition de révision de la norme</w:t>
      </w:r>
      <w:r w:rsidR="002040A9" w:rsidRPr="002F7A6B">
        <w:rPr>
          <w:lang w:val="fr-FR"/>
        </w:rPr>
        <w:t> </w:t>
      </w:r>
      <w:r w:rsidRPr="002F7A6B">
        <w:rPr>
          <w:lang w:val="fr-FR"/>
        </w:rPr>
        <w:t>ST.96 de l</w:t>
      </w:r>
      <w:r w:rsidR="005F66D7" w:rsidRPr="002F7A6B">
        <w:rPr>
          <w:lang w:val="fr-FR"/>
        </w:rPr>
        <w:t>’</w:t>
      </w:r>
      <w:r w:rsidRPr="002F7A6B">
        <w:rPr>
          <w:lang w:val="fr-FR"/>
        </w:rPr>
        <w:t>OMPI présentée au Secrétariat sera envoyée directement à l</w:t>
      </w:r>
      <w:r w:rsidR="005F66D7" w:rsidRPr="002F7A6B">
        <w:rPr>
          <w:lang w:val="fr-FR"/>
        </w:rPr>
        <w:t>’</w:t>
      </w:r>
      <w:r w:rsidRPr="002F7A6B">
        <w:rPr>
          <w:lang w:val="fr-FR"/>
        </w:rPr>
        <w:t>Équipe d</w:t>
      </w:r>
      <w:r w:rsidR="005F66D7" w:rsidRPr="002F7A6B">
        <w:rPr>
          <w:lang w:val="fr-FR"/>
        </w:rPr>
        <w:t>’</w:t>
      </w:r>
      <w:r w:rsidRPr="002F7A6B">
        <w:rPr>
          <w:lang w:val="fr-FR"/>
        </w:rPr>
        <w:t>experts chargée de la norme</w:t>
      </w:r>
      <w:r w:rsidR="002040A9" w:rsidRPr="002F7A6B">
        <w:rPr>
          <w:lang w:val="fr-FR"/>
        </w:rPr>
        <w:t> </w:t>
      </w:r>
      <w:r w:rsidRPr="002F7A6B">
        <w:rPr>
          <w:lang w:val="fr-FR"/>
        </w:rPr>
        <w:t>XML4IP pour examen et approbation;</w:t>
      </w:r>
    </w:p>
    <w:p w14:paraId="5B051653" w14:textId="55A17570" w:rsidR="00DF045B" w:rsidRPr="002F7A6B" w:rsidRDefault="00A47CC8" w:rsidP="00B46609">
      <w:pPr>
        <w:pStyle w:val="ListParagraph"/>
        <w:numPr>
          <w:ilvl w:val="0"/>
          <w:numId w:val="18"/>
        </w:numPr>
        <w:tabs>
          <w:tab w:val="left" w:pos="1134"/>
          <w:tab w:val="left" w:pos="1486"/>
          <w:tab w:val="left" w:pos="1487"/>
        </w:tabs>
        <w:autoSpaceDE w:val="0"/>
        <w:autoSpaceDN w:val="0"/>
        <w:spacing w:before="83" w:after="220"/>
        <w:ind w:left="1134" w:right="1660" w:hanging="567"/>
        <w:contextualSpacing w:val="0"/>
        <w:rPr>
          <w:lang w:val="fr-FR"/>
        </w:rPr>
      </w:pPr>
      <w:proofErr w:type="gramStart"/>
      <w:r w:rsidRPr="002F7A6B">
        <w:rPr>
          <w:lang w:val="fr-FR"/>
        </w:rPr>
        <w:t>l</w:t>
      </w:r>
      <w:r w:rsidR="005F66D7" w:rsidRPr="002F7A6B">
        <w:rPr>
          <w:lang w:val="fr-FR"/>
        </w:rPr>
        <w:t>’</w:t>
      </w:r>
      <w:r w:rsidRPr="002F7A6B">
        <w:rPr>
          <w:lang w:val="fr-FR"/>
        </w:rPr>
        <w:t>Équipe</w:t>
      </w:r>
      <w:proofErr w:type="gramEnd"/>
      <w:r w:rsidRPr="002F7A6B">
        <w:rPr>
          <w:lang w:val="fr-FR"/>
        </w:rPr>
        <w:t xml:space="preserve"> d</w:t>
      </w:r>
      <w:r w:rsidR="005F66D7" w:rsidRPr="002F7A6B">
        <w:rPr>
          <w:lang w:val="fr-FR"/>
        </w:rPr>
        <w:t>’</w:t>
      </w:r>
      <w:r w:rsidRPr="002F7A6B">
        <w:rPr>
          <w:lang w:val="fr-FR"/>
        </w:rPr>
        <w:t>experts chargée de la norme</w:t>
      </w:r>
      <w:r w:rsidR="002040A9" w:rsidRPr="002F7A6B">
        <w:rPr>
          <w:lang w:val="fr-FR"/>
        </w:rPr>
        <w:t> </w:t>
      </w:r>
      <w:r w:rsidRPr="002F7A6B">
        <w:rPr>
          <w:lang w:val="fr-FR"/>
        </w:rPr>
        <w:t>XML4IP est provisoirement autorisée à adopter les révisions de la norme</w:t>
      </w:r>
      <w:r w:rsidR="002040A9" w:rsidRPr="002F7A6B">
        <w:rPr>
          <w:lang w:val="fr-FR"/>
        </w:rPr>
        <w:t> </w:t>
      </w:r>
      <w:r w:rsidRPr="002F7A6B">
        <w:rPr>
          <w:lang w:val="fr-FR"/>
        </w:rPr>
        <w:t>ST.96;</w:t>
      </w:r>
    </w:p>
    <w:p w14:paraId="1E29EF94" w14:textId="2277C6D0" w:rsidR="00DF045B" w:rsidRPr="002F7A6B" w:rsidRDefault="00A47CC8" w:rsidP="00B46609">
      <w:pPr>
        <w:pStyle w:val="ListParagraph"/>
        <w:numPr>
          <w:ilvl w:val="0"/>
          <w:numId w:val="18"/>
        </w:numPr>
        <w:tabs>
          <w:tab w:val="left" w:pos="1134"/>
          <w:tab w:val="left" w:pos="1486"/>
          <w:tab w:val="left" w:pos="1487"/>
        </w:tabs>
        <w:autoSpaceDE w:val="0"/>
        <w:autoSpaceDN w:val="0"/>
        <w:spacing w:before="83" w:after="220"/>
        <w:ind w:left="1134" w:right="1660" w:hanging="567"/>
        <w:contextualSpacing w:val="0"/>
        <w:rPr>
          <w:lang w:val="fr-FR"/>
        </w:rPr>
      </w:pPr>
      <w:proofErr w:type="gramStart"/>
      <w:r w:rsidRPr="002F7A6B">
        <w:rPr>
          <w:lang w:val="fr-FR"/>
        </w:rPr>
        <w:t>une</w:t>
      </w:r>
      <w:proofErr w:type="gramEnd"/>
      <w:r w:rsidRPr="002F7A6B">
        <w:rPr>
          <w:lang w:val="fr-FR"/>
        </w:rPr>
        <w:t xml:space="preserve"> proposition de révision de la norme</w:t>
      </w:r>
      <w:r w:rsidR="002040A9" w:rsidRPr="002F7A6B">
        <w:rPr>
          <w:lang w:val="fr-FR"/>
        </w:rPr>
        <w:t> </w:t>
      </w:r>
      <w:r w:rsidRPr="002F7A6B">
        <w:rPr>
          <w:lang w:val="fr-FR"/>
        </w:rPr>
        <w:t>ST.96 de l</w:t>
      </w:r>
      <w:r w:rsidR="005F66D7" w:rsidRPr="002F7A6B">
        <w:rPr>
          <w:lang w:val="fr-FR"/>
        </w:rPr>
        <w:t>’</w:t>
      </w:r>
      <w:r w:rsidRPr="002F7A6B">
        <w:rPr>
          <w:lang w:val="fr-FR"/>
        </w:rPr>
        <w:t>OMPI sera communiquée</w:t>
      </w:r>
      <w:r w:rsidR="00A46980" w:rsidRPr="002F7A6B">
        <w:rPr>
          <w:lang w:val="fr-FR"/>
        </w:rPr>
        <w:t xml:space="preserve"> au CWS</w:t>
      </w:r>
      <w:r w:rsidRPr="002F7A6B">
        <w:rPr>
          <w:lang w:val="fr-FR"/>
        </w:rPr>
        <w:t xml:space="preserve"> pour examen lorsqu</w:t>
      </w:r>
      <w:r w:rsidR="005F66D7" w:rsidRPr="002F7A6B">
        <w:rPr>
          <w:lang w:val="fr-FR"/>
        </w:rPr>
        <w:t>’</w:t>
      </w:r>
      <w:r w:rsidRPr="002F7A6B">
        <w:rPr>
          <w:lang w:val="fr-FR"/>
        </w:rPr>
        <w:t>une révision proposée pose problème, c</w:t>
      </w:r>
      <w:r w:rsidR="005F66D7" w:rsidRPr="002F7A6B">
        <w:rPr>
          <w:lang w:val="fr-FR"/>
        </w:rPr>
        <w:t>’</w:t>
      </w:r>
      <w:r w:rsidRPr="002F7A6B">
        <w:rPr>
          <w:lang w:val="fr-FR"/>
        </w:rPr>
        <w:t>est</w:t>
      </w:r>
      <w:r w:rsidR="007F3634">
        <w:rPr>
          <w:lang w:val="fr-FR"/>
        </w:rPr>
        <w:noBreakHyphen/>
      </w:r>
      <w:r w:rsidRPr="002F7A6B">
        <w:rPr>
          <w:lang w:val="fr-FR"/>
        </w:rPr>
        <w:t>à</w:t>
      </w:r>
      <w:r w:rsidR="007F3634">
        <w:rPr>
          <w:lang w:val="fr-FR"/>
        </w:rPr>
        <w:noBreakHyphen/>
      </w:r>
      <w:r w:rsidRPr="002F7A6B">
        <w:rPr>
          <w:lang w:val="fr-FR"/>
        </w:rPr>
        <w:t>dire qu</w:t>
      </w:r>
      <w:r w:rsidR="005F66D7" w:rsidRPr="002F7A6B">
        <w:rPr>
          <w:lang w:val="fr-FR"/>
        </w:rPr>
        <w:t>’</w:t>
      </w:r>
      <w:r w:rsidRPr="002F7A6B">
        <w:rPr>
          <w:lang w:val="fr-FR"/>
        </w:rPr>
        <w:t>il n</w:t>
      </w:r>
      <w:r w:rsidR="005F66D7" w:rsidRPr="002F7A6B">
        <w:rPr>
          <w:lang w:val="fr-FR"/>
        </w:rPr>
        <w:t>’</w:t>
      </w:r>
      <w:r w:rsidRPr="002F7A6B">
        <w:rPr>
          <w:lang w:val="fr-FR"/>
        </w:rPr>
        <w:t>a pas été possible d</w:t>
      </w:r>
      <w:r w:rsidR="005F66D7" w:rsidRPr="002F7A6B">
        <w:rPr>
          <w:lang w:val="fr-FR"/>
        </w:rPr>
        <w:t>’</w:t>
      </w:r>
      <w:r w:rsidRPr="002F7A6B">
        <w:rPr>
          <w:lang w:val="fr-FR"/>
        </w:rPr>
        <w:t>arriver à un consensus entre les membres de l</w:t>
      </w:r>
      <w:r w:rsidR="005F66D7" w:rsidRPr="002F7A6B">
        <w:rPr>
          <w:lang w:val="fr-FR"/>
        </w:rPr>
        <w:t>’</w:t>
      </w:r>
      <w:r w:rsidRPr="002F7A6B">
        <w:rPr>
          <w:lang w:val="fr-FR"/>
        </w:rPr>
        <w:t>Équipe d</w:t>
      </w:r>
      <w:r w:rsidR="005F66D7" w:rsidRPr="002F7A6B">
        <w:rPr>
          <w:lang w:val="fr-FR"/>
        </w:rPr>
        <w:t>’</w:t>
      </w:r>
      <w:r w:rsidRPr="002F7A6B">
        <w:rPr>
          <w:lang w:val="fr-FR"/>
        </w:rPr>
        <w:t>experts chargée de la norme</w:t>
      </w:r>
      <w:r w:rsidR="002040A9" w:rsidRPr="002F7A6B">
        <w:rPr>
          <w:lang w:val="fr-FR"/>
        </w:rPr>
        <w:t> </w:t>
      </w:r>
      <w:r w:rsidRPr="002F7A6B">
        <w:rPr>
          <w:lang w:val="fr-FR"/>
        </w:rPr>
        <w:t>XML4IP;</w:t>
      </w:r>
      <w:r w:rsidR="002040A9" w:rsidRPr="002F7A6B">
        <w:rPr>
          <w:lang w:val="fr-FR"/>
        </w:rPr>
        <w:t xml:space="preserve"> </w:t>
      </w:r>
      <w:r w:rsidRPr="002F7A6B">
        <w:rPr>
          <w:lang w:val="fr-FR"/>
        </w:rPr>
        <w:t xml:space="preserve"> et</w:t>
      </w:r>
    </w:p>
    <w:p w14:paraId="3CC9916C" w14:textId="4371D468" w:rsidR="00DF045B" w:rsidRPr="002F7A6B" w:rsidRDefault="00A47CC8" w:rsidP="00B46609">
      <w:pPr>
        <w:pStyle w:val="ListParagraph"/>
        <w:numPr>
          <w:ilvl w:val="0"/>
          <w:numId w:val="18"/>
        </w:numPr>
        <w:tabs>
          <w:tab w:val="left" w:pos="1134"/>
          <w:tab w:val="left" w:pos="1486"/>
          <w:tab w:val="left" w:pos="1487"/>
        </w:tabs>
        <w:autoSpaceDE w:val="0"/>
        <w:autoSpaceDN w:val="0"/>
        <w:spacing w:before="84" w:after="220"/>
        <w:ind w:left="1134" w:right="1809" w:hanging="567"/>
        <w:contextualSpacing w:val="0"/>
        <w:rPr>
          <w:lang w:val="fr-FR"/>
        </w:rPr>
      </w:pPr>
      <w:proofErr w:type="gramStart"/>
      <w:r w:rsidRPr="002F7A6B">
        <w:rPr>
          <w:lang w:val="fr-FR"/>
        </w:rPr>
        <w:t>le</w:t>
      </w:r>
      <w:proofErr w:type="gramEnd"/>
      <w:r w:rsidRPr="002F7A6B">
        <w:rPr>
          <w:lang w:val="fr-FR"/>
        </w:rPr>
        <w:t xml:space="preserve"> responsable de l</w:t>
      </w:r>
      <w:r w:rsidR="005F66D7" w:rsidRPr="002F7A6B">
        <w:rPr>
          <w:lang w:val="fr-FR"/>
        </w:rPr>
        <w:t>’</w:t>
      </w:r>
      <w:r w:rsidRPr="002F7A6B">
        <w:rPr>
          <w:lang w:val="fr-FR"/>
        </w:rPr>
        <w:t>Équipe d</w:t>
      </w:r>
      <w:r w:rsidR="005F66D7" w:rsidRPr="002F7A6B">
        <w:rPr>
          <w:lang w:val="fr-FR"/>
        </w:rPr>
        <w:t>’</w:t>
      </w:r>
      <w:r w:rsidRPr="002F7A6B">
        <w:rPr>
          <w:lang w:val="fr-FR"/>
        </w:rPr>
        <w:t>experts chargée de la norme</w:t>
      </w:r>
      <w:r w:rsidR="002040A9" w:rsidRPr="002F7A6B">
        <w:rPr>
          <w:lang w:val="fr-FR"/>
        </w:rPr>
        <w:t> </w:t>
      </w:r>
      <w:r w:rsidRPr="002F7A6B">
        <w:rPr>
          <w:lang w:val="fr-FR"/>
        </w:rPr>
        <w:t>XML4IP informera</w:t>
      </w:r>
      <w:r w:rsidR="00A46980" w:rsidRPr="002F7A6B">
        <w:rPr>
          <w:lang w:val="fr-FR"/>
        </w:rPr>
        <w:t xml:space="preserve"> le CWS</w:t>
      </w:r>
      <w:r w:rsidRPr="002F7A6B">
        <w:rPr>
          <w:lang w:val="fr-FR"/>
        </w:rPr>
        <w:t xml:space="preserve"> de toute révision de la norme</w:t>
      </w:r>
      <w:r w:rsidR="002040A9" w:rsidRPr="002F7A6B">
        <w:rPr>
          <w:lang w:val="fr-FR"/>
        </w:rPr>
        <w:t> </w:t>
      </w:r>
      <w:r w:rsidRPr="002F7A6B">
        <w:rPr>
          <w:lang w:val="fr-FR"/>
        </w:rPr>
        <w:t>ST.96 adoptée par l</w:t>
      </w:r>
      <w:r w:rsidR="005F66D7" w:rsidRPr="002F7A6B">
        <w:rPr>
          <w:lang w:val="fr-FR"/>
        </w:rPr>
        <w:t>’</w:t>
      </w:r>
      <w:r w:rsidR="008F7274" w:rsidRPr="002F7A6B">
        <w:rPr>
          <w:lang w:val="fr-FR"/>
        </w:rPr>
        <w:t>Équipe d</w:t>
      </w:r>
      <w:r w:rsidR="005F66D7" w:rsidRPr="002F7A6B">
        <w:rPr>
          <w:lang w:val="fr-FR"/>
        </w:rPr>
        <w:t>’</w:t>
      </w:r>
      <w:r w:rsidR="008F7274" w:rsidRPr="002F7A6B">
        <w:rPr>
          <w:lang w:val="fr-FR"/>
        </w:rPr>
        <w:t>experts</w:t>
      </w:r>
      <w:r w:rsidRPr="002F7A6B">
        <w:rPr>
          <w:lang w:val="fr-FR"/>
        </w:rPr>
        <w:t xml:space="preserve"> à la première session possible</w:t>
      </w:r>
      <w:r w:rsidR="00A46980" w:rsidRPr="002F7A6B">
        <w:rPr>
          <w:lang w:val="fr-FR"/>
        </w:rPr>
        <w:t xml:space="preserve"> du CWS</w:t>
      </w:r>
      <w:r w:rsidRPr="002F7A6B">
        <w:rPr>
          <w:lang w:val="fr-FR"/>
        </w:rPr>
        <w:t xml:space="preserve"> (voir le </w:t>
      </w:r>
      <w:r w:rsidR="00A46980" w:rsidRPr="002F7A6B">
        <w:rPr>
          <w:lang w:val="fr-FR"/>
        </w:rPr>
        <w:t>paragraphe 2</w:t>
      </w:r>
      <w:r w:rsidRPr="002F7A6B">
        <w:rPr>
          <w:lang w:val="fr-FR"/>
        </w:rPr>
        <w:t xml:space="preserve">4 du </w:t>
      </w:r>
      <w:r w:rsidR="005F66D7" w:rsidRPr="002F7A6B">
        <w:rPr>
          <w:lang w:val="fr-FR"/>
        </w:rPr>
        <w:t>document CW</w:t>
      </w:r>
      <w:r w:rsidRPr="002F7A6B">
        <w:rPr>
          <w:lang w:val="fr-FR"/>
        </w:rPr>
        <w:t>S/2/14).</w:t>
      </w:r>
    </w:p>
    <w:p w14:paraId="63E14427" w14:textId="0B8FA0CF" w:rsidR="00A47CC8" w:rsidRPr="002F7A6B" w:rsidRDefault="00A47CC8" w:rsidP="00B46609">
      <w:pPr>
        <w:pStyle w:val="ListParagraph"/>
        <w:numPr>
          <w:ilvl w:val="0"/>
          <w:numId w:val="18"/>
        </w:numPr>
        <w:tabs>
          <w:tab w:val="left" w:pos="1134"/>
          <w:tab w:val="left" w:pos="1486"/>
          <w:tab w:val="left" w:pos="1487"/>
        </w:tabs>
        <w:autoSpaceDE w:val="0"/>
        <w:autoSpaceDN w:val="0"/>
        <w:spacing w:before="84" w:after="220"/>
        <w:ind w:left="1134" w:right="1809" w:hanging="567"/>
        <w:contextualSpacing w:val="0"/>
        <w:rPr>
          <w:lang w:val="fr-FR"/>
        </w:rPr>
      </w:pPr>
      <w:r w:rsidRPr="002F7A6B">
        <w:rPr>
          <w:lang w:val="fr-FR"/>
        </w:rPr>
        <w:t>À sa deux</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approuvé la feuille de route concernant l</w:t>
      </w:r>
      <w:r w:rsidR="005F66D7" w:rsidRPr="002F7A6B">
        <w:rPr>
          <w:lang w:val="fr-FR"/>
        </w:rPr>
        <w:t>’</w:t>
      </w:r>
      <w:r w:rsidRPr="002F7A6B">
        <w:rPr>
          <w:lang w:val="fr-FR"/>
        </w:rPr>
        <w:t>élaboration de normes de l</w:t>
      </w:r>
      <w:r w:rsidR="005F66D7" w:rsidRPr="002F7A6B">
        <w:rPr>
          <w:lang w:val="fr-FR"/>
        </w:rPr>
        <w:t>’</w:t>
      </w:r>
      <w:r w:rsidRPr="002F7A6B">
        <w:rPr>
          <w:lang w:val="fr-FR"/>
        </w:rPr>
        <w:t xml:space="preserve">OMPI relatives au langage XML (voir le </w:t>
      </w:r>
      <w:r w:rsidR="005F66D7" w:rsidRPr="002F7A6B">
        <w:rPr>
          <w:lang w:val="fr-FR"/>
        </w:rPr>
        <w:t>document CW</w:t>
      </w:r>
      <w:r w:rsidRPr="002F7A6B">
        <w:rPr>
          <w:lang w:val="fr-FR"/>
        </w:rPr>
        <w:t xml:space="preserve">S/2/3 et les </w:t>
      </w:r>
      <w:r w:rsidR="00A46980" w:rsidRPr="002F7A6B">
        <w:rPr>
          <w:lang w:val="fr-FR"/>
        </w:rPr>
        <w:t>paragraphes 1</w:t>
      </w:r>
      <w:r w:rsidRPr="002F7A6B">
        <w:rPr>
          <w:lang w:val="fr-FR"/>
        </w:rPr>
        <w:t xml:space="preserve">7 à 19 du </w:t>
      </w:r>
      <w:r w:rsidR="005F66D7" w:rsidRPr="002F7A6B">
        <w:rPr>
          <w:lang w:val="fr-FR"/>
        </w:rPr>
        <w:t>document CW</w:t>
      </w:r>
      <w:r w:rsidRPr="002F7A6B">
        <w:rPr>
          <w:lang w:val="fr-FR"/>
        </w:rPr>
        <w:t>S/2/14).</w:t>
      </w:r>
    </w:p>
    <w:p w14:paraId="32557E5C" w14:textId="77EFEB7F" w:rsidR="00A47CC8" w:rsidRPr="002F7A6B" w:rsidRDefault="00A47CC8" w:rsidP="00B46609">
      <w:pPr>
        <w:pStyle w:val="ListParagraph"/>
        <w:numPr>
          <w:ilvl w:val="0"/>
          <w:numId w:val="18"/>
        </w:numPr>
        <w:tabs>
          <w:tab w:val="left" w:pos="1134"/>
        </w:tabs>
        <w:autoSpaceDE w:val="0"/>
        <w:autoSpaceDN w:val="0"/>
        <w:spacing w:before="84" w:after="220"/>
        <w:ind w:left="1134" w:right="1422" w:hanging="567"/>
        <w:contextualSpacing w:val="0"/>
        <w:rPr>
          <w:lang w:val="fr-FR"/>
        </w:rPr>
      </w:pPr>
      <w:r w:rsidRPr="002F7A6B">
        <w:rPr>
          <w:lang w:val="fr-FR"/>
        </w:rPr>
        <w:t>À sa deux</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adopté la nouvelle norme</w:t>
      </w:r>
      <w:r w:rsidR="002040A9" w:rsidRPr="002F7A6B">
        <w:rPr>
          <w:lang w:val="fr-FR"/>
        </w:rPr>
        <w:t> </w:t>
      </w:r>
      <w:r w:rsidRPr="002F7A6B">
        <w:rPr>
          <w:lang w:val="fr-FR"/>
        </w:rPr>
        <w:t>ST.96 de l</w:t>
      </w:r>
      <w:r w:rsidR="005F66D7" w:rsidRPr="002F7A6B">
        <w:rPr>
          <w:lang w:val="fr-FR"/>
        </w:rPr>
        <w:t>’</w:t>
      </w:r>
      <w:r w:rsidRPr="002F7A6B">
        <w:rPr>
          <w:lang w:val="fr-FR"/>
        </w:rPr>
        <w:t>OMPI, intitulée “Recommandation relative à l</w:t>
      </w:r>
      <w:r w:rsidR="005F66D7" w:rsidRPr="002F7A6B">
        <w:rPr>
          <w:lang w:val="fr-FR"/>
        </w:rPr>
        <w:t>’</w:t>
      </w:r>
      <w:r w:rsidRPr="002F7A6B">
        <w:rPr>
          <w:lang w:val="fr-FR"/>
        </w:rPr>
        <w:t>utilisation</w:t>
      </w:r>
      <w:r w:rsidR="00A46980" w:rsidRPr="002F7A6B">
        <w:rPr>
          <w:lang w:val="fr-FR"/>
        </w:rPr>
        <w:t xml:space="preserve"> du XML</w:t>
      </w:r>
      <w:r w:rsidRPr="002F7A6B">
        <w:rPr>
          <w:lang w:val="fr-FR"/>
        </w:rPr>
        <w:t xml:space="preserve"> (</w:t>
      </w:r>
      <w:proofErr w:type="spellStart"/>
      <w:r w:rsidRPr="002F7A6B">
        <w:rPr>
          <w:lang w:val="fr-FR"/>
        </w:rPr>
        <w:t>eXtensible</w:t>
      </w:r>
      <w:proofErr w:type="spellEnd"/>
      <w:r w:rsidRPr="002F7A6B">
        <w:rPr>
          <w:lang w:val="fr-FR"/>
        </w:rPr>
        <w:t xml:space="preserve"> </w:t>
      </w:r>
      <w:proofErr w:type="spellStart"/>
      <w:r w:rsidRPr="002F7A6B">
        <w:rPr>
          <w:lang w:val="fr-FR"/>
        </w:rPr>
        <w:t>Markup</w:t>
      </w:r>
      <w:proofErr w:type="spellEnd"/>
      <w:r w:rsidRPr="002F7A6B">
        <w:rPr>
          <w:lang w:val="fr-FR"/>
        </w:rPr>
        <w:t xml:space="preserve"> </w:t>
      </w:r>
      <w:proofErr w:type="spellStart"/>
      <w:r w:rsidRPr="002F7A6B">
        <w:rPr>
          <w:lang w:val="fr-FR"/>
        </w:rPr>
        <w:t>Language</w:t>
      </w:r>
      <w:proofErr w:type="spellEnd"/>
      <w:r w:rsidRPr="002F7A6B">
        <w:rPr>
          <w:lang w:val="fr-FR"/>
        </w:rPr>
        <w:t>) dans le traitement de l</w:t>
      </w:r>
      <w:r w:rsidR="005F66D7" w:rsidRPr="002F7A6B">
        <w:rPr>
          <w:lang w:val="fr-FR"/>
        </w:rPr>
        <w:t>’</w:t>
      </w:r>
      <w:r w:rsidRPr="002F7A6B">
        <w:rPr>
          <w:lang w:val="fr-FR"/>
        </w:rPr>
        <w:t xml:space="preserve">information en matière de propriété industrielle”, ainsi que ses </w:t>
      </w:r>
      <w:r w:rsidR="00A46980" w:rsidRPr="002F7A6B">
        <w:rPr>
          <w:lang w:val="fr-FR"/>
        </w:rPr>
        <w:t>annexes I</w:t>
      </w:r>
      <w:r w:rsidRPr="002F7A6B">
        <w:rPr>
          <w:lang w:val="fr-FR"/>
        </w:rPr>
        <w:t xml:space="preserve"> à IV (voir les </w:t>
      </w:r>
      <w:r w:rsidR="00A46980" w:rsidRPr="002F7A6B">
        <w:rPr>
          <w:lang w:val="fr-FR"/>
        </w:rPr>
        <w:t>paragraphes 2</w:t>
      </w:r>
      <w:r w:rsidRPr="002F7A6B">
        <w:rPr>
          <w:lang w:val="fr-FR"/>
        </w:rPr>
        <w:t>0 à 23 du document CWS/2/14).</w:t>
      </w:r>
    </w:p>
    <w:p w14:paraId="0BA651D4" w14:textId="07830A22" w:rsidR="00A47CC8" w:rsidRPr="002F7A6B" w:rsidRDefault="00A47CC8" w:rsidP="00B46609">
      <w:pPr>
        <w:pStyle w:val="ListParagraph"/>
        <w:numPr>
          <w:ilvl w:val="0"/>
          <w:numId w:val="18"/>
        </w:numPr>
        <w:tabs>
          <w:tab w:val="left" w:pos="1134"/>
        </w:tabs>
        <w:autoSpaceDE w:val="0"/>
        <w:autoSpaceDN w:val="0"/>
        <w:spacing w:before="84" w:after="220"/>
        <w:ind w:left="1134" w:right="1495" w:hanging="567"/>
        <w:contextualSpacing w:val="0"/>
        <w:rPr>
          <w:lang w:val="fr-FR"/>
        </w:rPr>
      </w:pPr>
      <w:r w:rsidRPr="002F7A6B">
        <w:rPr>
          <w:lang w:val="fr-FR"/>
        </w:rPr>
        <w:t>À sa trois</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pris note des résultats des travaux de l</w:t>
      </w:r>
      <w:r w:rsidR="005F66D7" w:rsidRPr="002F7A6B">
        <w:rPr>
          <w:lang w:val="fr-FR"/>
        </w:rPr>
        <w:t>’</w:t>
      </w:r>
      <w:r w:rsidRPr="002F7A6B">
        <w:rPr>
          <w:lang w:val="fr-FR"/>
        </w:rPr>
        <w:t>Équipe d</w:t>
      </w:r>
      <w:r w:rsidR="005F66D7" w:rsidRPr="002F7A6B">
        <w:rPr>
          <w:lang w:val="fr-FR"/>
        </w:rPr>
        <w:t>’</w:t>
      </w:r>
      <w:r w:rsidRPr="002F7A6B">
        <w:rPr>
          <w:lang w:val="fr-FR"/>
        </w:rPr>
        <w:t>experts chargée de la norme</w:t>
      </w:r>
      <w:r w:rsidR="002040A9" w:rsidRPr="002F7A6B">
        <w:rPr>
          <w:lang w:val="fr-FR"/>
        </w:rPr>
        <w:t> </w:t>
      </w:r>
      <w:r w:rsidRPr="002F7A6B">
        <w:rPr>
          <w:lang w:val="fr-FR"/>
        </w:rPr>
        <w:t>XML4IP et du rapport du responsable de l</w:t>
      </w:r>
      <w:r w:rsidR="005F66D7" w:rsidRPr="002F7A6B">
        <w:rPr>
          <w:lang w:val="fr-FR"/>
        </w:rPr>
        <w:t>’</w:t>
      </w:r>
      <w:r w:rsidR="008F7274" w:rsidRPr="002F7A6B">
        <w:rPr>
          <w:lang w:val="fr-FR"/>
        </w:rPr>
        <w:t>Équipe d</w:t>
      </w:r>
      <w:r w:rsidR="005F66D7" w:rsidRPr="002F7A6B">
        <w:rPr>
          <w:lang w:val="fr-FR"/>
        </w:rPr>
        <w:t>’</w:t>
      </w:r>
      <w:r w:rsidR="008F7274" w:rsidRPr="002F7A6B">
        <w:rPr>
          <w:lang w:val="fr-FR"/>
        </w:rPr>
        <w:t>exper</w:t>
      </w:r>
      <w:r w:rsidR="002F7A6B" w:rsidRPr="002F7A6B">
        <w:rPr>
          <w:lang w:val="fr-FR"/>
        </w:rPr>
        <w:t>ts.  En</w:t>
      </w:r>
      <w:r w:rsidR="00A33C1B" w:rsidRPr="002F7A6B">
        <w:rPr>
          <w:lang w:val="fr-FR"/>
        </w:rPr>
        <w:t xml:space="preserve"> particulier,</w:t>
      </w:r>
      <w:r w:rsidR="00A46980" w:rsidRPr="002F7A6B">
        <w:rPr>
          <w:lang w:val="fr-FR"/>
        </w:rPr>
        <w:t xml:space="preserve"> le CWS</w:t>
      </w:r>
      <w:r w:rsidR="00A33C1B" w:rsidRPr="002F7A6B">
        <w:rPr>
          <w:lang w:val="fr-FR"/>
        </w:rPr>
        <w:t xml:space="preserve"> a noté que l</w:t>
      </w:r>
      <w:r w:rsidR="005F66D7" w:rsidRPr="002F7A6B">
        <w:rPr>
          <w:lang w:val="fr-FR"/>
        </w:rPr>
        <w:t>’</w:t>
      </w:r>
      <w:r w:rsidR="009C5DA6" w:rsidRPr="002F7A6B">
        <w:rPr>
          <w:lang w:val="fr-FR"/>
        </w:rPr>
        <w:t>É</w:t>
      </w:r>
      <w:r w:rsidR="00A33C1B" w:rsidRPr="002F7A6B">
        <w:rPr>
          <w:lang w:val="fr-FR"/>
        </w:rPr>
        <w:t>quipe d</w:t>
      </w:r>
      <w:r w:rsidR="005F66D7" w:rsidRPr="002F7A6B">
        <w:rPr>
          <w:lang w:val="fr-FR"/>
        </w:rPr>
        <w:t>’</w:t>
      </w:r>
      <w:r w:rsidR="00A33C1B" w:rsidRPr="002F7A6B">
        <w:rPr>
          <w:lang w:val="fr-FR"/>
        </w:rPr>
        <w:t>experts chargée de la norme</w:t>
      </w:r>
      <w:r w:rsidR="002040A9" w:rsidRPr="002F7A6B">
        <w:rPr>
          <w:lang w:val="fr-FR"/>
        </w:rPr>
        <w:t> </w:t>
      </w:r>
      <w:r w:rsidR="00A33C1B" w:rsidRPr="002F7A6B">
        <w:rPr>
          <w:lang w:val="fr-FR"/>
        </w:rPr>
        <w:t xml:space="preserve">XML4IP avait prévu de présenter </w:t>
      </w:r>
      <w:r w:rsidR="009C5DA6" w:rsidRPr="002F7A6B">
        <w:rPr>
          <w:lang w:val="fr-FR"/>
        </w:rPr>
        <w:t xml:space="preserve">à cette session, </w:t>
      </w:r>
      <w:r w:rsidR="00A33C1B" w:rsidRPr="002F7A6B">
        <w:rPr>
          <w:lang w:val="fr-FR"/>
        </w:rPr>
        <w:t>pour examen et adoption</w:t>
      </w:r>
      <w:r w:rsidR="009C5DA6" w:rsidRPr="002F7A6B">
        <w:rPr>
          <w:lang w:val="fr-FR"/>
        </w:rPr>
        <w:t>,</w:t>
      </w:r>
      <w:r w:rsidR="00A33C1B" w:rsidRPr="002F7A6B">
        <w:rPr>
          <w:lang w:val="fr-FR"/>
        </w:rPr>
        <w:t xml:space="preserve"> les propositions </w:t>
      </w:r>
      <w:r w:rsidR="002109D0" w:rsidRPr="002F7A6B">
        <w:rPr>
          <w:lang w:val="fr-FR"/>
        </w:rPr>
        <w:t>des</w:t>
      </w:r>
      <w:r w:rsidR="00A33C1B" w:rsidRPr="002F7A6B">
        <w:rPr>
          <w:lang w:val="fr-FR"/>
        </w:rPr>
        <w:t xml:space="preserve"> </w:t>
      </w:r>
      <w:r w:rsidR="00A46980" w:rsidRPr="002F7A6B">
        <w:rPr>
          <w:lang w:val="fr-FR"/>
        </w:rPr>
        <w:t>annexes V</w:t>
      </w:r>
      <w:r w:rsidR="00A33C1B" w:rsidRPr="002F7A6B">
        <w:rPr>
          <w:lang w:val="fr-FR"/>
        </w:rPr>
        <w:t xml:space="preserve"> et VI faisant référence au schéma XML de la </w:t>
      </w:r>
      <w:r w:rsidR="005478B5" w:rsidRPr="002F7A6B">
        <w:rPr>
          <w:lang w:val="fr-FR"/>
        </w:rPr>
        <w:t xml:space="preserve">version 1.0 de la </w:t>
      </w:r>
      <w:r w:rsidR="00A33C1B" w:rsidRPr="002F7A6B">
        <w:rPr>
          <w:lang w:val="fr-FR"/>
        </w:rPr>
        <w:t>norme</w:t>
      </w:r>
      <w:r w:rsidR="002040A9" w:rsidRPr="002F7A6B">
        <w:rPr>
          <w:lang w:val="fr-FR"/>
        </w:rPr>
        <w:t> </w:t>
      </w:r>
      <w:r w:rsidR="005478B5" w:rsidRPr="002F7A6B">
        <w:rPr>
          <w:lang w:val="fr-FR"/>
        </w:rPr>
        <w:t xml:space="preserve">ST.96 </w:t>
      </w:r>
      <w:r w:rsidR="00A33C1B" w:rsidRPr="002F7A6B">
        <w:rPr>
          <w:lang w:val="fr-FR"/>
        </w:rPr>
        <w:t>qui avait été adopté à la deux</w:t>
      </w:r>
      <w:r w:rsidR="005F66D7" w:rsidRPr="002F7A6B">
        <w:rPr>
          <w:lang w:val="fr-FR"/>
        </w:rPr>
        <w:t>ième session</w:t>
      </w:r>
      <w:r w:rsidR="00A46980" w:rsidRPr="002F7A6B">
        <w:rPr>
          <w:lang w:val="fr-FR"/>
        </w:rPr>
        <w:t xml:space="preserve"> du </w:t>
      </w:r>
      <w:r w:rsidR="002F7A6B" w:rsidRPr="002F7A6B">
        <w:rPr>
          <w:lang w:val="fr-FR"/>
        </w:rPr>
        <w:t>CWS.  To</w:t>
      </w:r>
      <w:r w:rsidR="00A33C1B" w:rsidRPr="002F7A6B">
        <w:rPr>
          <w:lang w:val="fr-FR"/>
        </w:rPr>
        <w:t>utefois, compte tenu des délibérations en cours sur la révision du schéma XML, susceptibles de donner lieu à des changements majeurs, l</w:t>
      </w:r>
      <w:r w:rsidR="005F66D7" w:rsidRPr="002F7A6B">
        <w:rPr>
          <w:lang w:val="fr-FR"/>
        </w:rPr>
        <w:t>’</w:t>
      </w:r>
      <w:r w:rsidR="008F7274" w:rsidRPr="002F7A6B">
        <w:rPr>
          <w:lang w:val="fr-FR"/>
        </w:rPr>
        <w:t>Équipe d</w:t>
      </w:r>
      <w:r w:rsidR="005F66D7" w:rsidRPr="002F7A6B">
        <w:rPr>
          <w:lang w:val="fr-FR"/>
        </w:rPr>
        <w:t>’</w:t>
      </w:r>
      <w:r w:rsidR="008F7274" w:rsidRPr="002F7A6B">
        <w:rPr>
          <w:lang w:val="fr-FR"/>
        </w:rPr>
        <w:t>experts</w:t>
      </w:r>
      <w:r w:rsidR="00A33C1B" w:rsidRPr="002F7A6B">
        <w:rPr>
          <w:lang w:val="fr-FR"/>
        </w:rPr>
        <w:t xml:space="preserve"> est convenue d</w:t>
      </w:r>
      <w:r w:rsidR="005F66D7" w:rsidRPr="002F7A6B">
        <w:rPr>
          <w:lang w:val="fr-FR"/>
        </w:rPr>
        <w:t>’</w:t>
      </w:r>
      <w:r w:rsidR="00A33C1B" w:rsidRPr="002F7A6B">
        <w:rPr>
          <w:lang w:val="fr-FR"/>
        </w:rPr>
        <w:t>établir les deux</w:t>
      </w:r>
      <w:r w:rsidR="002040A9" w:rsidRPr="002F7A6B">
        <w:rPr>
          <w:lang w:val="fr-FR"/>
        </w:rPr>
        <w:t> </w:t>
      </w:r>
      <w:r w:rsidR="00A33C1B" w:rsidRPr="002F7A6B">
        <w:rPr>
          <w:lang w:val="fr-FR"/>
        </w:rPr>
        <w:t>annexes sur la base de la prochaine version du schéma XML plutôt que de la version</w:t>
      </w:r>
      <w:r w:rsidR="0021462A" w:rsidRPr="002F7A6B">
        <w:rPr>
          <w:lang w:val="fr-FR"/>
        </w:rPr>
        <w:t> </w:t>
      </w:r>
      <w:r w:rsidR="00A33C1B" w:rsidRPr="002F7A6B">
        <w:rPr>
          <w:lang w:val="fr-FR"/>
        </w:rPr>
        <w:t>1.0.</w:t>
      </w:r>
      <w:r w:rsidR="002040A9" w:rsidRPr="002F7A6B">
        <w:rPr>
          <w:lang w:val="fr-FR"/>
        </w:rPr>
        <w:t xml:space="preserve"> </w:t>
      </w:r>
      <w:r w:rsidR="00A33C1B" w:rsidRPr="002F7A6B">
        <w:rPr>
          <w:lang w:val="fr-FR"/>
        </w:rPr>
        <w:t xml:space="preserve"> Par conséquent, l</w:t>
      </w:r>
      <w:r w:rsidR="005F66D7" w:rsidRPr="002F7A6B">
        <w:rPr>
          <w:lang w:val="fr-FR"/>
        </w:rPr>
        <w:t>’</w:t>
      </w:r>
      <w:r w:rsidR="00A33C1B" w:rsidRPr="002F7A6B">
        <w:rPr>
          <w:lang w:val="fr-FR"/>
        </w:rPr>
        <w:t>établissement d</w:t>
      </w:r>
      <w:r w:rsidR="005F66D7" w:rsidRPr="002F7A6B">
        <w:rPr>
          <w:lang w:val="fr-FR"/>
        </w:rPr>
        <w:t>’</w:t>
      </w:r>
      <w:r w:rsidR="00A33C1B" w:rsidRPr="002F7A6B">
        <w:rPr>
          <w:lang w:val="fr-FR"/>
        </w:rPr>
        <w:t xml:space="preserve">une version </w:t>
      </w:r>
      <w:r w:rsidR="00B06CFB" w:rsidRPr="002F7A6B">
        <w:rPr>
          <w:lang w:val="fr-FR"/>
        </w:rPr>
        <w:t>finale</w:t>
      </w:r>
      <w:r w:rsidR="00A33C1B" w:rsidRPr="002F7A6B">
        <w:rPr>
          <w:lang w:val="fr-FR"/>
        </w:rPr>
        <w:t xml:space="preserve"> des annexes dépendra de l</w:t>
      </w:r>
      <w:r w:rsidR="005F66D7" w:rsidRPr="002F7A6B">
        <w:rPr>
          <w:lang w:val="fr-FR"/>
        </w:rPr>
        <w:t>’</w:t>
      </w:r>
      <w:r w:rsidR="00A33C1B" w:rsidRPr="002F7A6B">
        <w:rPr>
          <w:lang w:val="fr-FR"/>
        </w:rPr>
        <w:t>état d</w:t>
      </w:r>
      <w:r w:rsidR="005F66D7" w:rsidRPr="002F7A6B">
        <w:rPr>
          <w:lang w:val="fr-FR"/>
        </w:rPr>
        <w:t>’</w:t>
      </w:r>
      <w:r w:rsidR="00A33C1B" w:rsidRPr="002F7A6B">
        <w:rPr>
          <w:lang w:val="fr-FR"/>
        </w:rPr>
        <w:t>avancement de la révision du schéma XML, ainsi que des ressources disponibles dans les offices des membres de l</w:t>
      </w:r>
      <w:r w:rsidR="005F66D7" w:rsidRPr="002F7A6B">
        <w:rPr>
          <w:lang w:val="fr-FR"/>
        </w:rPr>
        <w:t>’</w:t>
      </w:r>
      <w:r w:rsidR="008F7274" w:rsidRPr="002F7A6B">
        <w:rPr>
          <w:lang w:val="fr-FR"/>
        </w:rPr>
        <w:t>Équipe d</w:t>
      </w:r>
      <w:r w:rsidR="005F66D7" w:rsidRPr="002F7A6B">
        <w:rPr>
          <w:lang w:val="fr-FR"/>
        </w:rPr>
        <w:t>’</w:t>
      </w:r>
      <w:r w:rsidR="008F7274" w:rsidRPr="002F7A6B">
        <w:rPr>
          <w:lang w:val="fr-FR"/>
        </w:rPr>
        <w:t>experts</w:t>
      </w:r>
      <w:r w:rsidR="00A33C1B" w:rsidRPr="002F7A6B">
        <w:rPr>
          <w:lang w:val="fr-FR"/>
        </w:rPr>
        <w:t xml:space="preserve"> et au Bureau international (voir le </w:t>
      </w:r>
      <w:r w:rsidR="00A46980" w:rsidRPr="002F7A6B">
        <w:rPr>
          <w:lang w:val="fr-FR"/>
        </w:rPr>
        <w:t>paragraphe 2</w:t>
      </w:r>
      <w:r w:rsidR="00A33C1B" w:rsidRPr="002F7A6B">
        <w:rPr>
          <w:lang w:val="fr-FR"/>
        </w:rPr>
        <w:t xml:space="preserve">2 du </w:t>
      </w:r>
      <w:r w:rsidR="005F66D7" w:rsidRPr="002F7A6B">
        <w:rPr>
          <w:lang w:val="fr-FR"/>
        </w:rPr>
        <w:t>document CW</w:t>
      </w:r>
      <w:r w:rsidR="00A33C1B" w:rsidRPr="002F7A6B">
        <w:rPr>
          <w:lang w:val="fr-FR"/>
        </w:rPr>
        <w:t xml:space="preserve">S/2/14, le </w:t>
      </w:r>
      <w:r w:rsidR="00A46980" w:rsidRPr="002F7A6B">
        <w:rPr>
          <w:lang w:val="fr-FR"/>
        </w:rPr>
        <w:t>paragraphe 3</w:t>
      </w:r>
      <w:r w:rsidR="00A33C1B" w:rsidRPr="002F7A6B">
        <w:rPr>
          <w:lang w:val="fr-FR"/>
        </w:rPr>
        <w:t xml:space="preserve"> du </w:t>
      </w:r>
      <w:r w:rsidR="005F66D7" w:rsidRPr="002F7A6B">
        <w:rPr>
          <w:lang w:val="fr-FR"/>
        </w:rPr>
        <w:t>document CW</w:t>
      </w:r>
      <w:r w:rsidR="00A33C1B" w:rsidRPr="002F7A6B">
        <w:rPr>
          <w:lang w:val="fr-FR"/>
        </w:rPr>
        <w:t xml:space="preserve">S/3/5 et le </w:t>
      </w:r>
      <w:r w:rsidR="00A46980" w:rsidRPr="002F7A6B">
        <w:rPr>
          <w:lang w:val="fr-FR"/>
        </w:rPr>
        <w:t>paragraphe 4</w:t>
      </w:r>
      <w:r w:rsidR="00A33C1B" w:rsidRPr="002F7A6B">
        <w:rPr>
          <w:lang w:val="fr-FR"/>
        </w:rPr>
        <w:t xml:space="preserve">2 du </w:t>
      </w:r>
      <w:r w:rsidR="005F66D7" w:rsidRPr="002F7A6B">
        <w:rPr>
          <w:lang w:val="fr-FR"/>
        </w:rPr>
        <w:t>document CW</w:t>
      </w:r>
      <w:r w:rsidR="00A33C1B" w:rsidRPr="002F7A6B">
        <w:rPr>
          <w:lang w:val="fr-FR"/>
        </w:rPr>
        <w:t>S/3/14).</w:t>
      </w:r>
    </w:p>
    <w:p w14:paraId="7234E78C" w14:textId="37618700" w:rsidR="00A47CC8" w:rsidRPr="002F7A6B" w:rsidRDefault="00A47CC8" w:rsidP="00B46609">
      <w:pPr>
        <w:pStyle w:val="ListParagraph"/>
        <w:numPr>
          <w:ilvl w:val="0"/>
          <w:numId w:val="18"/>
        </w:numPr>
        <w:tabs>
          <w:tab w:val="left" w:pos="1134"/>
        </w:tabs>
        <w:autoSpaceDE w:val="0"/>
        <w:autoSpaceDN w:val="0"/>
        <w:spacing w:before="84" w:after="220"/>
        <w:ind w:left="1134" w:right="1495" w:hanging="567"/>
        <w:contextualSpacing w:val="0"/>
        <w:rPr>
          <w:lang w:val="fr-FR"/>
        </w:rPr>
      </w:pPr>
      <w:r w:rsidRPr="002F7A6B">
        <w:rPr>
          <w:lang w:val="fr-FR"/>
        </w:rPr>
        <w:t>À sa trois</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est convenu que les activités relatives à l</w:t>
      </w:r>
      <w:r w:rsidR="005F66D7" w:rsidRPr="002F7A6B">
        <w:rPr>
          <w:lang w:val="fr-FR"/>
        </w:rPr>
        <w:t>’</w:t>
      </w:r>
      <w:r w:rsidRPr="002F7A6B">
        <w:rPr>
          <w:lang w:val="fr-FR"/>
        </w:rPr>
        <w:t>établissement d</w:t>
      </w:r>
      <w:r w:rsidR="005F66D7" w:rsidRPr="002F7A6B">
        <w:rPr>
          <w:lang w:val="fr-FR"/>
        </w:rPr>
        <w:t>’</w:t>
      </w:r>
      <w:r w:rsidRPr="002F7A6B">
        <w:rPr>
          <w:lang w:val="fr-FR"/>
        </w:rPr>
        <w:t>un tableau de correspondance et à la mise au point d</w:t>
      </w:r>
      <w:r w:rsidR="005F66D7" w:rsidRPr="002F7A6B">
        <w:rPr>
          <w:lang w:val="fr-FR"/>
        </w:rPr>
        <w:t>’</w:t>
      </w:r>
      <w:r w:rsidRPr="002F7A6B">
        <w:rPr>
          <w:lang w:val="fr-FR"/>
        </w:rPr>
        <w:t>outils de conversion bidirectionnelle entre les normes</w:t>
      </w:r>
      <w:r w:rsidR="002040A9" w:rsidRPr="002F7A6B">
        <w:rPr>
          <w:lang w:val="fr-FR"/>
        </w:rPr>
        <w:t> </w:t>
      </w:r>
      <w:r w:rsidRPr="002F7A6B">
        <w:rPr>
          <w:lang w:val="fr-FR"/>
        </w:rPr>
        <w:t>ST.96 et ST.36, ST.66 ou ST.86 de l</w:t>
      </w:r>
      <w:r w:rsidR="005F66D7" w:rsidRPr="002F7A6B">
        <w:rPr>
          <w:lang w:val="fr-FR"/>
        </w:rPr>
        <w:t>’</w:t>
      </w:r>
      <w:r w:rsidRPr="002F7A6B">
        <w:rPr>
          <w:lang w:val="fr-FR"/>
        </w:rPr>
        <w:t>OMPI devaient se poursuiv</w:t>
      </w:r>
      <w:r w:rsidR="002F7A6B" w:rsidRPr="002F7A6B">
        <w:rPr>
          <w:lang w:val="fr-FR"/>
        </w:rPr>
        <w:t>re.  Ce</w:t>
      </w:r>
      <w:r w:rsidRPr="002F7A6B">
        <w:rPr>
          <w:lang w:val="fr-FR"/>
        </w:rPr>
        <w:t>s activités seraient menées à bien principalement par l</w:t>
      </w:r>
      <w:r w:rsidR="005F66D7" w:rsidRPr="002F7A6B">
        <w:rPr>
          <w:lang w:val="fr-FR"/>
        </w:rPr>
        <w:t>’</w:t>
      </w:r>
      <w:r w:rsidRPr="002F7A6B">
        <w:rPr>
          <w:lang w:val="fr-FR"/>
        </w:rPr>
        <w:t>Équipe d</w:t>
      </w:r>
      <w:r w:rsidR="005F66D7" w:rsidRPr="002F7A6B">
        <w:rPr>
          <w:lang w:val="fr-FR"/>
        </w:rPr>
        <w:t>’</w:t>
      </w:r>
      <w:r w:rsidRPr="002F7A6B">
        <w:rPr>
          <w:lang w:val="fr-FR"/>
        </w:rPr>
        <w:t>experts chargée de la norme</w:t>
      </w:r>
      <w:r w:rsidR="002040A9" w:rsidRPr="002F7A6B">
        <w:rPr>
          <w:lang w:val="fr-FR"/>
        </w:rPr>
        <w:t> </w:t>
      </w:r>
      <w:r w:rsidRPr="002F7A6B">
        <w:rPr>
          <w:lang w:val="fr-FR"/>
        </w:rPr>
        <w:t>XML4IP, avec le concours des équipes d</w:t>
      </w:r>
      <w:r w:rsidR="005F66D7" w:rsidRPr="002F7A6B">
        <w:rPr>
          <w:lang w:val="fr-FR"/>
        </w:rPr>
        <w:t>’</w:t>
      </w:r>
      <w:r w:rsidRPr="002F7A6B">
        <w:rPr>
          <w:lang w:val="fr-FR"/>
        </w:rPr>
        <w:t>experts chargées des normes</w:t>
      </w:r>
      <w:r w:rsidR="002040A9" w:rsidRPr="002F7A6B">
        <w:rPr>
          <w:lang w:val="fr-FR"/>
        </w:rPr>
        <w:t> </w:t>
      </w:r>
      <w:r w:rsidRPr="002F7A6B">
        <w:rPr>
          <w:lang w:val="fr-FR"/>
        </w:rPr>
        <w:t>ST.36, ST.66 et ST.86.</w:t>
      </w:r>
      <w:r w:rsidR="008250DE" w:rsidRPr="002F7A6B">
        <w:rPr>
          <w:lang w:val="fr-FR"/>
        </w:rPr>
        <w:t xml:space="preserve"> </w:t>
      </w:r>
      <w:r w:rsidR="0029631B" w:rsidRPr="002F7A6B">
        <w:rPr>
          <w:lang w:val="fr-FR"/>
        </w:rPr>
        <w:t xml:space="preserve"> </w:t>
      </w:r>
      <w:r w:rsidRPr="002F7A6B">
        <w:rPr>
          <w:lang w:val="fr-FR"/>
        </w:rPr>
        <w:t>Ces outils seront la propriété du Bureau international qui sera chargé de les mettre à jour avec l</w:t>
      </w:r>
      <w:r w:rsidR="005F66D7" w:rsidRPr="002F7A6B">
        <w:rPr>
          <w:lang w:val="fr-FR"/>
        </w:rPr>
        <w:t>’</w:t>
      </w:r>
      <w:r w:rsidRPr="002F7A6B">
        <w:rPr>
          <w:lang w:val="fr-FR"/>
        </w:rPr>
        <w:t>assistance des équipes d</w:t>
      </w:r>
      <w:r w:rsidR="005F66D7" w:rsidRPr="002F7A6B">
        <w:rPr>
          <w:lang w:val="fr-FR"/>
        </w:rPr>
        <w:t>’</w:t>
      </w:r>
      <w:r w:rsidRPr="002F7A6B">
        <w:rPr>
          <w:lang w:val="fr-FR"/>
        </w:rPr>
        <w:t>experts chargées des normes</w:t>
      </w:r>
      <w:r w:rsidR="002040A9" w:rsidRPr="002F7A6B">
        <w:rPr>
          <w:lang w:val="fr-FR"/>
        </w:rPr>
        <w:t> </w:t>
      </w:r>
      <w:r w:rsidRPr="002F7A6B">
        <w:rPr>
          <w:lang w:val="fr-FR"/>
        </w:rPr>
        <w:t>XML4IP, ST.36, ST.66 et ST.86.</w:t>
      </w:r>
      <w:r w:rsidR="008250DE" w:rsidRPr="002F7A6B">
        <w:rPr>
          <w:lang w:val="fr-FR"/>
        </w:rPr>
        <w:t xml:space="preserve"> </w:t>
      </w:r>
      <w:r w:rsidR="00A46980" w:rsidRPr="002F7A6B">
        <w:rPr>
          <w:lang w:val="fr-FR"/>
        </w:rPr>
        <w:t xml:space="preserve"> Le CWS</w:t>
      </w:r>
      <w:r w:rsidRPr="002F7A6B">
        <w:rPr>
          <w:lang w:val="fr-FR"/>
        </w:rPr>
        <w:t xml:space="preserve"> a salué la proposition de la délégation des États</w:t>
      </w:r>
      <w:r w:rsidR="007F3634">
        <w:rPr>
          <w:lang w:val="fr-FR"/>
        </w:rPr>
        <w:noBreakHyphen/>
      </w:r>
      <w:r w:rsidRPr="002F7A6B">
        <w:rPr>
          <w:lang w:val="fr-FR"/>
        </w:rPr>
        <w:t>Unis d</w:t>
      </w:r>
      <w:r w:rsidR="005F66D7" w:rsidRPr="002F7A6B">
        <w:rPr>
          <w:lang w:val="fr-FR"/>
        </w:rPr>
        <w:t>’</w:t>
      </w:r>
      <w:r w:rsidRPr="002F7A6B">
        <w:rPr>
          <w:lang w:val="fr-FR"/>
        </w:rPr>
        <w:t>Amérique de contribuer à la mise au point des outils de conversion bidirectionnel</w:t>
      </w:r>
      <w:r w:rsidR="002F7A6B" w:rsidRPr="002F7A6B">
        <w:rPr>
          <w:lang w:val="fr-FR"/>
        </w:rPr>
        <w:t>le.  Le</w:t>
      </w:r>
      <w:r w:rsidR="00A46980" w:rsidRPr="002F7A6B">
        <w:rPr>
          <w:lang w:val="fr-FR"/>
        </w:rPr>
        <w:t> CWS</w:t>
      </w:r>
      <w:r w:rsidRPr="002F7A6B">
        <w:rPr>
          <w:lang w:val="fr-FR"/>
        </w:rPr>
        <w:t xml:space="preserve"> est également convenu que cet accord d</w:t>
      </w:r>
      <w:r w:rsidR="005F66D7" w:rsidRPr="002F7A6B">
        <w:rPr>
          <w:lang w:val="fr-FR"/>
        </w:rPr>
        <w:t>’</w:t>
      </w:r>
      <w:r w:rsidRPr="002F7A6B">
        <w:rPr>
          <w:lang w:val="fr-FR"/>
        </w:rPr>
        <w:t xml:space="preserve">assistance devrait être réexaminé à sa prochaine session (voir le </w:t>
      </w:r>
      <w:r w:rsidR="00A46980" w:rsidRPr="002F7A6B">
        <w:rPr>
          <w:lang w:val="fr-FR"/>
        </w:rPr>
        <w:t>paragraphe 4</w:t>
      </w:r>
      <w:r w:rsidRPr="002F7A6B">
        <w:rPr>
          <w:lang w:val="fr-FR"/>
        </w:rPr>
        <w:t xml:space="preserve">3 du </w:t>
      </w:r>
      <w:r w:rsidR="005F66D7" w:rsidRPr="002F7A6B">
        <w:rPr>
          <w:lang w:val="fr-FR"/>
        </w:rPr>
        <w:t>document CW</w:t>
      </w:r>
      <w:r w:rsidRPr="002F7A6B">
        <w:rPr>
          <w:lang w:val="fr-FR"/>
        </w:rPr>
        <w:t>S/3/14).</w:t>
      </w:r>
    </w:p>
    <w:p w14:paraId="123FA246" w14:textId="0E7DAF09" w:rsidR="00A47CC8" w:rsidRPr="002F7A6B" w:rsidRDefault="00A47CC8" w:rsidP="00B46609">
      <w:pPr>
        <w:pStyle w:val="ListParagraph"/>
        <w:numPr>
          <w:ilvl w:val="0"/>
          <w:numId w:val="18"/>
        </w:numPr>
        <w:tabs>
          <w:tab w:val="left" w:pos="1134"/>
        </w:tabs>
        <w:autoSpaceDE w:val="0"/>
        <w:autoSpaceDN w:val="0"/>
        <w:spacing w:before="86" w:after="220"/>
        <w:ind w:left="1134" w:right="1512" w:hanging="567"/>
        <w:contextualSpacing w:val="0"/>
        <w:rPr>
          <w:lang w:val="fr-FR"/>
        </w:rPr>
      </w:pPr>
      <w:r w:rsidRPr="002F7A6B">
        <w:rPr>
          <w:lang w:val="fr-FR"/>
        </w:rPr>
        <w:t xml:space="preserve">En ce qui concerne les informations figurant aux </w:t>
      </w:r>
      <w:r w:rsidR="00A46980" w:rsidRPr="002F7A6B">
        <w:rPr>
          <w:lang w:val="fr-FR"/>
        </w:rPr>
        <w:t>paragraphes 1</w:t>
      </w:r>
      <w:r w:rsidRPr="002F7A6B">
        <w:rPr>
          <w:lang w:val="fr-FR"/>
        </w:rPr>
        <w:t xml:space="preserve">8 et 19 du </w:t>
      </w:r>
      <w:r w:rsidR="005F66D7" w:rsidRPr="002F7A6B">
        <w:rPr>
          <w:lang w:val="fr-FR"/>
        </w:rPr>
        <w:t>document CW</w:t>
      </w:r>
      <w:r w:rsidRPr="002F7A6B">
        <w:rPr>
          <w:lang w:val="fr-FR"/>
        </w:rPr>
        <w:t>S/3/5,</w:t>
      </w:r>
      <w:r w:rsidR="00A46980" w:rsidRPr="002F7A6B">
        <w:rPr>
          <w:lang w:val="fr-FR"/>
        </w:rPr>
        <w:t xml:space="preserve"> le CWS</w:t>
      </w:r>
      <w:r w:rsidRPr="002F7A6B">
        <w:rPr>
          <w:lang w:val="fr-FR"/>
        </w:rPr>
        <w:t xml:space="preserve"> est convenu à sa trois</w:t>
      </w:r>
      <w:r w:rsidR="005F66D7" w:rsidRPr="002F7A6B">
        <w:rPr>
          <w:lang w:val="fr-FR"/>
        </w:rPr>
        <w:t>ième session</w:t>
      </w:r>
      <w:r w:rsidRPr="002F7A6B">
        <w:rPr>
          <w:lang w:val="fr-FR"/>
        </w:rPr>
        <w:t xml:space="preserve"> que, pour l</w:t>
      </w:r>
      <w:r w:rsidR="005F66D7" w:rsidRPr="002F7A6B">
        <w:rPr>
          <w:lang w:val="fr-FR"/>
        </w:rPr>
        <w:t>’</w:t>
      </w:r>
      <w:r w:rsidRPr="002F7A6B">
        <w:rPr>
          <w:lang w:val="fr-FR"/>
        </w:rPr>
        <w:t>heure, les équipes d</w:t>
      </w:r>
      <w:r w:rsidR="005F66D7" w:rsidRPr="002F7A6B">
        <w:rPr>
          <w:lang w:val="fr-FR"/>
        </w:rPr>
        <w:t>’</w:t>
      </w:r>
      <w:r w:rsidRPr="002F7A6B">
        <w:rPr>
          <w:lang w:val="fr-FR"/>
        </w:rPr>
        <w:t>experts chargées des normes</w:t>
      </w:r>
      <w:r w:rsidR="002040A9" w:rsidRPr="002F7A6B">
        <w:rPr>
          <w:lang w:val="fr-FR"/>
        </w:rPr>
        <w:t> </w:t>
      </w:r>
      <w:r w:rsidRPr="002F7A6B">
        <w:rPr>
          <w:lang w:val="fr-FR"/>
        </w:rPr>
        <w:t xml:space="preserve">XML ne devraient pas être réorganisées (voir le </w:t>
      </w:r>
      <w:r w:rsidR="00A46980" w:rsidRPr="002F7A6B">
        <w:rPr>
          <w:lang w:val="fr-FR"/>
        </w:rPr>
        <w:t>paragraphe 4</w:t>
      </w:r>
      <w:r w:rsidRPr="002F7A6B">
        <w:rPr>
          <w:lang w:val="fr-FR"/>
        </w:rPr>
        <w:t xml:space="preserve">5 du </w:t>
      </w:r>
      <w:r w:rsidR="005F66D7" w:rsidRPr="002F7A6B">
        <w:rPr>
          <w:lang w:val="fr-FR"/>
        </w:rPr>
        <w:t>document CW</w:t>
      </w:r>
      <w:r w:rsidRPr="002F7A6B">
        <w:rPr>
          <w:lang w:val="fr-FR"/>
        </w:rPr>
        <w:t>S/3/14).</w:t>
      </w:r>
    </w:p>
    <w:p w14:paraId="1068F6AA" w14:textId="7CC6E9DA" w:rsidR="00A47CC8" w:rsidRPr="002F7A6B" w:rsidRDefault="00A33C1B" w:rsidP="00B46609">
      <w:pPr>
        <w:pStyle w:val="ListParagraph"/>
        <w:numPr>
          <w:ilvl w:val="0"/>
          <w:numId w:val="18"/>
        </w:numPr>
        <w:tabs>
          <w:tab w:val="left" w:pos="1134"/>
        </w:tabs>
        <w:autoSpaceDE w:val="0"/>
        <w:autoSpaceDN w:val="0"/>
        <w:spacing w:before="83" w:after="220"/>
        <w:ind w:left="1134" w:right="1440" w:hanging="567"/>
        <w:contextualSpacing w:val="0"/>
        <w:rPr>
          <w:lang w:val="fr-FR"/>
        </w:rPr>
      </w:pPr>
      <w:r w:rsidRPr="002F7A6B">
        <w:rPr>
          <w:spacing w:val="-4"/>
          <w:lang w:val="fr-FR"/>
        </w:rPr>
        <w:t>À la reprise de sa quatr</w:t>
      </w:r>
      <w:r w:rsidR="005F66D7" w:rsidRPr="002F7A6B">
        <w:rPr>
          <w:spacing w:val="-4"/>
          <w:lang w:val="fr-FR"/>
        </w:rPr>
        <w:t>ième session</w:t>
      </w:r>
      <w:r w:rsidRPr="002F7A6B">
        <w:rPr>
          <w:spacing w:val="-4"/>
          <w:lang w:val="fr-FR"/>
        </w:rPr>
        <w:t>,</w:t>
      </w:r>
      <w:r w:rsidR="00A46980" w:rsidRPr="002F7A6B">
        <w:rPr>
          <w:spacing w:val="-4"/>
          <w:lang w:val="fr-FR"/>
        </w:rPr>
        <w:t xml:space="preserve"> le CWS</w:t>
      </w:r>
      <w:r w:rsidRPr="002F7A6B">
        <w:rPr>
          <w:spacing w:val="-4"/>
          <w:lang w:val="fr-FR"/>
        </w:rPr>
        <w:t xml:space="preserve"> a pris note des rapports sur l</w:t>
      </w:r>
      <w:r w:rsidR="005F66D7" w:rsidRPr="002F7A6B">
        <w:rPr>
          <w:spacing w:val="-4"/>
          <w:lang w:val="fr-FR"/>
        </w:rPr>
        <w:t>’</w:t>
      </w:r>
      <w:r w:rsidRPr="002F7A6B">
        <w:rPr>
          <w:spacing w:val="-4"/>
          <w:lang w:val="fr-FR"/>
        </w:rPr>
        <w:t>état d</w:t>
      </w:r>
      <w:r w:rsidR="005F66D7" w:rsidRPr="002F7A6B">
        <w:rPr>
          <w:spacing w:val="-4"/>
          <w:lang w:val="fr-FR"/>
        </w:rPr>
        <w:t>’</w:t>
      </w:r>
      <w:r w:rsidRPr="002F7A6B">
        <w:rPr>
          <w:spacing w:val="-4"/>
          <w:lang w:val="fr-FR"/>
        </w:rPr>
        <w:t>avancement des travaux présentés par le responsable de l</w:t>
      </w:r>
      <w:r w:rsidR="005F66D7" w:rsidRPr="002F7A6B">
        <w:rPr>
          <w:spacing w:val="-4"/>
          <w:lang w:val="fr-FR"/>
        </w:rPr>
        <w:t>’</w:t>
      </w:r>
      <w:r w:rsidRPr="002F7A6B">
        <w:rPr>
          <w:spacing w:val="-4"/>
          <w:lang w:val="fr-FR"/>
        </w:rPr>
        <w:t>Équipe d</w:t>
      </w:r>
      <w:r w:rsidR="005F66D7" w:rsidRPr="002F7A6B">
        <w:rPr>
          <w:spacing w:val="-4"/>
          <w:lang w:val="fr-FR"/>
        </w:rPr>
        <w:t>’</w:t>
      </w:r>
      <w:r w:rsidRPr="002F7A6B">
        <w:rPr>
          <w:spacing w:val="-4"/>
          <w:lang w:val="fr-FR"/>
        </w:rPr>
        <w:t>experts chargée de la norme</w:t>
      </w:r>
      <w:r w:rsidR="002040A9" w:rsidRPr="002F7A6B">
        <w:rPr>
          <w:spacing w:val="-4"/>
          <w:lang w:val="fr-FR"/>
        </w:rPr>
        <w:t> </w:t>
      </w:r>
      <w:r w:rsidRPr="002F7A6B">
        <w:rPr>
          <w:spacing w:val="-4"/>
          <w:lang w:val="fr-FR"/>
        </w:rPr>
        <w:t xml:space="preserve">XML4IP (voir les </w:t>
      </w:r>
      <w:r w:rsidR="005F66D7" w:rsidRPr="002F7A6B">
        <w:rPr>
          <w:spacing w:val="-4"/>
          <w:lang w:val="fr-FR"/>
        </w:rPr>
        <w:t>documents CW</w:t>
      </w:r>
      <w:r w:rsidRPr="002F7A6B">
        <w:rPr>
          <w:spacing w:val="-4"/>
          <w:lang w:val="fr-FR"/>
        </w:rPr>
        <w:t xml:space="preserve">S/4/6 et CWS/4BIS/4) et a adopté les nouvelles </w:t>
      </w:r>
      <w:r w:rsidR="00A46980" w:rsidRPr="002F7A6B">
        <w:rPr>
          <w:spacing w:val="-4"/>
          <w:lang w:val="fr-FR"/>
        </w:rPr>
        <w:t>annexes V</w:t>
      </w:r>
      <w:r w:rsidRPr="002F7A6B">
        <w:rPr>
          <w:spacing w:val="-4"/>
          <w:lang w:val="fr-FR"/>
        </w:rPr>
        <w:t xml:space="preserve"> et VI.</w:t>
      </w:r>
      <w:r w:rsidR="00A46980" w:rsidRPr="002F7A6B">
        <w:rPr>
          <w:spacing w:val="-4"/>
          <w:lang w:val="fr-FR"/>
        </w:rPr>
        <w:t xml:space="preserve"> </w:t>
      </w:r>
      <w:r w:rsidR="002040A9" w:rsidRPr="002F7A6B">
        <w:rPr>
          <w:spacing w:val="-4"/>
          <w:lang w:val="fr-FR"/>
        </w:rPr>
        <w:t xml:space="preserve"> </w:t>
      </w:r>
      <w:r w:rsidR="00A46980" w:rsidRPr="002F7A6B">
        <w:rPr>
          <w:spacing w:val="-4"/>
          <w:lang w:val="fr-FR"/>
        </w:rPr>
        <w:t>Le CWS</w:t>
      </w:r>
      <w:r w:rsidRPr="002F7A6B">
        <w:rPr>
          <w:spacing w:val="-4"/>
          <w:lang w:val="fr-FR"/>
        </w:rPr>
        <w:t xml:space="preserve"> a également approuvé la modification de la tâche n°</w:t>
      </w:r>
      <w:r w:rsidR="002040A9" w:rsidRPr="002F7A6B">
        <w:rPr>
          <w:spacing w:val="-4"/>
          <w:lang w:val="fr-FR"/>
        </w:rPr>
        <w:t> </w:t>
      </w:r>
      <w:r w:rsidRPr="002F7A6B">
        <w:rPr>
          <w:spacing w:val="-4"/>
          <w:lang w:val="fr-FR"/>
        </w:rPr>
        <w:t>41 de sorte qu</w:t>
      </w:r>
      <w:r w:rsidR="005F66D7" w:rsidRPr="002F7A6B">
        <w:rPr>
          <w:spacing w:val="-4"/>
          <w:lang w:val="fr-FR"/>
        </w:rPr>
        <w:t>’</w:t>
      </w:r>
      <w:r w:rsidRPr="002F7A6B">
        <w:rPr>
          <w:spacing w:val="-4"/>
          <w:lang w:val="fr-FR"/>
        </w:rPr>
        <w:t>elle soit ainsi libellée</w:t>
      </w:r>
      <w:r w:rsidR="005F66D7" w:rsidRPr="002F7A6B">
        <w:rPr>
          <w:spacing w:val="-4"/>
          <w:lang w:val="fr-FR"/>
        </w:rPr>
        <w:t> :</w:t>
      </w:r>
      <w:r w:rsidRPr="002F7A6B">
        <w:rPr>
          <w:spacing w:val="-4"/>
          <w:lang w:val="fr-FR"/>
        </w:rPr>
        <w:t xml:space="preserve"> “Tâche n°</w:t>
      </w:r>
      <w:r w:rsidR="002040A9" w:rsidRPr="002F7A6B">
        <w:rPr>
          <w:spacing w:val="-4"/>
          <w:lang w:val="fr-FR"/>
        </w:rPr>
        <w:t> </w:t>
      </w:r>
      <w:r w:rsidRPr="002F7A6B">
        <w:rPr>
          <w:spacing w:val="-4"/>
          <w:lang w:val="fr-FR"/>
        </w:rPr>
        <w:t>41</w:t>
      </w:r>
      <w:r w:rsidR="005F66D7" w:rsidRPr="002F7A6B">
        <w:rPr>
          <w:spacing w:val="-4"/>
          <w:lang w:val="fr-FR"/>
        </w:rPr>
        <w:t> :</w:t>
      </w:r>
      <w:r w:rsidRPr="002F7A6B">
        <w:rPr>
          <w:spacing w:val="-4"/>
          <w:lang w:val="fr-FR"/>
        </w:rPr>
        <w:t xml:space="preserve"> Procéder aux révisions et mises à jour nécessaires de la norme</w:t>
      </w:r>
      <w:r w:rsidR="002040A9" w:rsidRPr="002F7A6B">
        <w:rPr>
          <w:spacing w:val="-4"/>
          <w:lang w:val="fr-FR"/>
        </w:rPr>
        <w:t> </w:t>
      </w:r>
      <w:r w:rsidRPr="002F7A6B">
        <w:rPr>
          <w:spacing w:val="-4"/>
          <w:lang w:val="fr-FR"/>
        </w:rPr>
        <w:t>ST.96 de l</w:t>
      </w:r>
      <w:r w:rsidR="005F66D7" w:rsidRPr="002F7A6B">
        <w:rPr>
          <w:spacing w:val="-4"/>
          <w:lang w:val="fr-FR"/>
        </w:rPr>
        <w:t>’</w:t>
      </w:r>
      <w:r w:rsidRPr="002F7A6B">
        <w:rPr>
          <w:spacing w:val="-4"/>
          <w:lang w:val="fr-FR"/>
        </w:rPr>
        <w:t xml:space="preserve">OMPI”. </w:t>
      </w:r>
      <w:r w:rsidR="00A46980" w:rsidRPr="002F7A6B">
        <w:rPr>
          <w:spacing w:val="-4"/>
          <w:lang w:val="fr-FR"/>
        </w:rPr>
        <w:t xml:space="preserve"> Le CWS</w:t>
      </w:r>
      <w:r w:rsidR="00A47CC8" w:rsidRPr="002F7A6B">
        <w:rPr>
          <w:spacing w:val="-4"/>
          <w:lang w:val="fr-FR"/>
        </w:rPr>
        <w:t xml:space="preserve"> a confié la tâche n°</w:t>
      </w:r>
      <w:r w:rsidR="002040A9" w:rsidRPr="002F7A6B">
        <w:rPr>
          <w:spacing w:val="-4"/>
          <w:lang w:val="fr-FR"/>
        </w:rPr>
        <w:t> </w:t>
      </w:r>
      <w:r w:rsidR="00A47CC8" w:rsidRPr="002F7A6B">
        <w:rPr>
          <w:spacing w:val="-4"/>
          <w:lang w:val="fr-FR"/>
        </w:rPr>
        <w:t>41 modifiée à l</w:t>
      </w:r>
      <w:r w:rsidR="005F66D7" w:rsidRPr="002F7A6B">
        <w:rPr>
          <w:spacing w:val="-4"/>
          <w:lang w:val="fr-FR"/>
        </w:rPr>
        <w:t>’</w:t>
      </w:r>
      <w:r w:rsidR="00A47CC8" w:rsidRPr="002F7A6B">
        <w:rPr>
          <w:spacing w:val="-4"/>
          <w:lang w:val="fr-FR"/>
        </w:rPr>
        <w:t>Équipe d</w:t>
      </w:r>
      <w:r w:rsidR="005F66D7" w:rsidRPr="002F7A6B">
        <w:rPr>
          <w:spacing w:val="-4"/>
          <w:lang w:val="fr-FR"/>
        </w:rPr>
        <w:t>’</w:t>
      </w:r>
      <w:r w:rsidR="00A47CC8" w:rsidRPr="002F7A6B">
        <w:rPr>
          <w:spacing w:val="-4"/>
          <w:lang w:val="fr-FR"/>
        </w:rPr>
        <w:t>experts chargée de la norme</w:t>
      </w:r>
      <w:r w:rsidR="002040A9" w:rsidRPr="002F7A6B">
        <w:rPr>
          <w:spacing w:val="-4"/>
          <w:lang w:val="fr-FR"/>
        </w:rPr>
        <w:t> </w:t>
      </w:r>
      <w:r w:rsidR="00A47CC8" w:rsidRPr="002F7A6B">
        <w:rPr>
          <w:spacing w:val="-4"/>
          <w:lang w:val="fr-FR"/>
        </w:rPr>
        <w:t xml:space="preserve">XML4IP (voir les </w:t>
      </w:r>
      <w:r w:rsidR="00A46980" w:rsidRPr="002F7A6B">
        <w:rPr>
          <w:spacing w:val="-4"/>
          <w:lang w:val="fr-FR"/>
        </w:rPr>
        <w:t>paragraphes 9</w:t>
      </w:r>
      <w:r w:rsidR="00A47CC8" w:rsidRPr="002F7A6B">
        <w:rPr>
          <w:spacing w:val="-4"/>
          <w:lang w:val="fr-FR"/>
        </w:rPr>
        <w:t xml:space="preserve">9 à 103 du </w:t>
      </w:r>
      <w:r w:rsidR="005F66D7" w:rsidRPr="002F7A6B">
        <w:rPr>
          <w:spacing w:val="-4"/>
          <w:lang w:val="fr-FR"/>
        </w:rPr>
        <w:t>document CW</w:t>
      </w:r>
      <w:r w:rsidR="00A47CC8" w:rsidRPr="002F7A6B">
        <w:rPr>
          <w:spacing w:val="-4"/>
          <w:lang w:val="fr-FR"/>
        </w:rPr>
        <w:t>S/4BIS/16.)</w:t>
      </w:r>
    </w:p>
    <w:p w14:paraId="0C2AD42A" w14:textId="673F84F3" w:rsidR="00A47CC8" w:rsidRPr="002F7A6B" w:rsidRDefault="00A47CC8" w:rsidP="00B46609">
      <w:pPr>
        <w:pStyle w:val="ListParagraph"/>
        <w:numPr>
          <w:ilvl w:val="0"/>
          <w:numId w:val="18"/>
        </w:numPr>
        <w:tabs>
          <w:tab w:val="left" w:pos="1134"/>
        </w:tabs>
        <w:autoSpaceDE w:val="0"/>
        <w:autoSpaceDN w:val="0"/>
        <w:spacing w:before="83" w:after="220"/>
        <w:ind w:left="1134" w:right="1440" w:hanging="567"/>
        <w:contextualSpacing w:val="0"/>
        <w:rPr>
          <w:lang w:val="fr-FR"/>
        </w:rPr>
      </w:pPr>
      <w:r w:rsidRPr="002F7A6B">
        <w:rPr>
          <w:lang w:val="fr-FR"/>
        </w:rPr>
        <w:t>À sa cinqu</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pris note des rapports sur l</w:t>
      </w:r>
      <w:r w:rsidR="005F66D7" w:rsidRPr="002F7A6B">
        <w:rPr>
          <w:lang w:val="fr-FR"/>
        </w:rPr>
        <w:t>’</w:t>
      </w:r>
      <w:r w:rsidRPr="002F7A6B">
        <w:rPr>
          <w:lang w:val="fr-FR"/>
        </w:rPr>
        <w:t>état d</w:t>
      </w:r>
      <w:r w:rsidR="005F66D7" w:rsidRPr="002F7A6B">
        <w:rPr>
          <w:lang w:val="fr-FR"/>
        </w:rPr>
        <w:t>’</w:t>
      </w:r>
      <w:r w:rsidRPr="002F7A6B">
        <w:rPr>
          <w:lang w:val="fr-FR"/>
        </w:rPr>
        <w:t>avancement des travaux présentés par le responsable de l</w:t>
      </w:r>
      <w:r w:rsidR="005F66D7" w:rsidRPr="002F7A6B">
        <w:rPr>
          <w:lang w:val="fr-FR"/>
        </w:rPr>
        <w:t>’</w:t>
      </w:r>
      <w:r w:rsidRPr="002F7A6B">
        <w:rPr>
          <w:lang w:val="fr-FR"/>
        </w:rPr>
        <w:t>Équipe d</w:t>
      </w:r>
      <w:r w:rsidR="005F66D7" w:rsidRPr="002F7A6B">
        <w:rPr>
          <w:lang w:val="fr-FR"/>
        </w:rPr>
        <w:t>’</w:t>
      </w:r>
      <w:r w:rsidRPr="002F7A6B">
        <w:rPr>
          <w:lang w:val="fr-FR"/>
        </w:rPr>
        <w:t>experts chargée de la norme</w:t>
      </w:r>
      <w:r w:rsidR="002040A9" w:rsidRPr="002F7A6B">
        <w:rPr>
          <w:lang w:val="fr-FR"/>
        </w:rPr>
        <w:t> </w:t>
      </w:r>
      <w:r w:rsidRPr="002F7A6B">
        <w:rPr>
          <w:lang w:val="fr-FR"/>
        </w:rPr>
        <w:t xml:space="preserve">XML4IP (voir le </w:t>
      </w:r>
      <w:r w:rsidR="005F66D7" w:rsidRPr="002F7A6B">
        <w:rPr>
          <w:lang w:val="fr-FR"/>
        </w:rPr>
        <w:t>document CW</w:t>
      </w:r>
      <w:r w:rsidRPr="002F7A6B">
        <w:rPr>
          <w:lang w:val="fr-FR"/>
        </w:rPr>
        <w:t>S/5/5).</w:t>
      </w:r>
    </w:p>
    <w:p w14:paraId="3F433C41" w14:textId="65388EF6" w:rsidR="00A46980" w:rsidRPr="002F7A6B" w:rsidRDefault="00A47CC8" w:rsidP="00B46609">
      <w:pPr>
        <w:pStyle w:val="ListParagraph"/>
        <w:numPr>
          <w:ilvl w:val="0"/>
          <w:numId w:val="18"/>
        </w:numPr>
        <w:tabs>
          <w:tab w:val="left" w:pos="1418"/>
        </w:tabs>
        <w:autoSpaceDE w:val="0"/>
        <w:autoSpaceDN w:val="0"/>
        <w:spacing w:before="83" w:after="220"/>
        <w:ind w:left="1134" w:right="1440" w:hanging="567"/>
        <w:contextualSpacing w:val="0"/>
        <w:rPr>
          <w:lang w:val="fr-FR"/>
        </w:rPr>
      </w:pPr>
      <w:r w:rsidRPr="002F7A6B">
        <w:rPr>
          <w:lang w:val="fr-FR"/>
        </w:rPr>
        <w:t>À sa six</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est convenu des dates de publication fixées au</w:t>
      </w:r>
      <w:r w:rsidR="005F66D7" w:rsidRPr="002F7A6B">
        <w:rPr>
          <w:lang w:val="fr-FR"/>
        </w:rPr>
        <w:t xml:space="preserve"> 1</w:t>
      </w:r>
      <w:r w:rsidR="005F66D7" w:rsidRPr="002F7A6B">
        <w:rPr>
          <w:vertAlign w:val="superscript"/>
          <w:lang w:val="fr-FR"/>
        </w:rPr>
        <w:t>er</w:t>
      </w:r>
      <w:r w:rsidR="005F66D7" w:rsidRPr="002F7A6B">
        <w:rPr>
          <w:lang w:val="fr-FR"/>
        </w:rPr>
        <w:t> </w:t>
      </w:r>
      <w:r w:rsidRPr="002F7A6B">
        <w:rPr>
          <w:lang w:val="fr-FR"/>
        </w:rPr>
        <w:t>avril ou au</w:t>
      </w:r>
      <w:r w:rsidR="005F66D7" w:rsidRPr="002F7A6B">
        <w:rPr>
          <w:lang w:val="fr-FR"/>
        </w:rPr>
        <w:t xml:space="preserve"> 1</w:t>
      </w:r>
      <w:r w:rsidR="005F66D7" w:rsidRPr="002F7A6B">
        <w:rPr>
          <w:vertAlign w:val="superscript"/>
          <w:lang w:val="fr-FR"/>
        </w:rPr>
        <w:t>er</w:t>
      </w:r>
      <w:r w:rsidR="005F66D7" w:rsidRPr="002F7A6B">
        <w:rPr>
          <w:lang w:val="fr-FR"/>
        </w:rPr>
        <w:t> </w:t>
      </w:r>
      <w:r w:rsidRPr="002F7A6B">
        <w:rPr>
          <w:lang w:val="fr-FR"/>
        </w:rPr>
        <w:t>octob</w:t>
      </w:r>
      <w:r w:rsidR="002F7A6B" w:rsidRPr="002F7A6B">
        <w:rPr>
          <w:lang w:val="fr-FR"/>
        </w:rPr>
        <w:t>re.  Le</w:t>
      </w:r>
      <w:r w:rsidR="005F66D7" w:rsidRPr="002F7A6B">
        <w:rPr>
          <w:lang w:val="fr-FR"/>
        </w:rPr>
        <w:t> CWS</w:t>
      </w:r>
      <w:r w:rsidR="00DF045B" w:rsidRPr="002F7A6B">
        <w:rPr>
          <w:lang w:val="fr-FR"/>
        </w:rPr>
        <w:t xml:space="preserve"> a</w:t>
      </w:r>
      <w:r w:rsidR="00F76AE2" w:rsidRPr="002F7A6B">
        <w:rPr>
          <w:lang w:val="fr-FR"/>
        </w:rPr>
        <w:t xml:space="preserve"> également pris </w:t>
      </w:r>
      <w:r w:rsidR="00DF045B" w:rsidRPr="002F7A6B">
        <w:rPr>
          <w:lang w:val="fr-FR"/>
        </w:rPr>
        <w:t xml:space="preserve">note </w:t>
      </w:r>
      <w:r w:rsidR="00F76AE2" w:rsidRPr="002F7A6B">
        <w:rPr>
          <w:lang w:val="fr-FR"/>
        </w:rPr>
        <w:t>de l</w:t>
      </w:r>
      <w:r w:rsidR="005F66D7" w:rsidRPr="002F7A6B">
        <w:rPr>
          <w:lang w:val="fr-FR"/>
        </w:rPr>
        <w:t>’</w:t>
      </w:r>
      <w:r w:rsidR="00F76AE2" w:rsidRPr="002F7A6B">
        <w:rPr>
          <w:lang w:val="fr-FR"/>
        </w:rPr>
        <w:t xml:space="preserve">organisation par la </w:t>
      </w:r>
      <w:r w:rsidR="00DF045B" w:rsidRPr="002F7A6B">
        <w:rPr>
          <w:lang w:val="fr-FR"/>
        </w:rPr>
        <w:t>R</w:t>
      </w:r>
      <w:r w:rsidR="00F76AE2" w:rsidRPr="002F7A6B">
        <w:rPr>
          <w:lang w:val="fr-FR"/>
        </w:rPr>
        <w:t>é</w:t>
      </w:r>
      <w:r w:rsidR="00DF045B" w:rsidRPr="002F7A6B">
        <w:rPr>
          <w:lang w:val="fr-FR"/>
        </w:rPr>
        <w:t>publi</w:t>
      </w:r>
      <w:r w:rsidR="00F76AE2" w:rsidRPr="002F7A6B">
        <w:rPr>
          <w:lang w:val="fr-FR"/>
        </w:rPr>
        <w:t>que de</w:t>
      </w:r>
      <w:r w:rsidR="00DF045B" w:rsidRPr="002F7A6B">
        <w:rPr>
          <w:lang w:val="fr-FR"/>
        </w:rPr>
        <w:t xml:space="preserve"> </w:t>
      </w:r>
      <w:r w:rsidR="00F76AE2" w:rsidRPr="002F7A6B">
        <w:rPr>
          <w:lang w:val="fr-FR"/>
        </w:rPr>
        <w:t>C</w:t>
      </w:r>
      <w:r w:rsidR="00DF045B" w:rsidRPr="002F7A6B">
        <w:rPr>
          <w:lang w:val="fr-FR"/>
        </w:rPr>
        <w:t>or</w:t>
      </w:r>
      <w:r w:rsidR="00F76AE2" w:rsidRPr="002F7A6B">
        <w:rPr>
          <w:lang w:val="fr-FR"/>
        </w:rPr>
        <w:t>é</w:t>
      </w:r>
      <w:r w:rsidR="00DF045B" w:rsidRPr="002F7A6B">
        <w:rPr>
          <w:lang w:val="fr-FR"/>
        </w:rPr>
        <w:t xml:space="preserve">e </w:t>
      </w:r>
      <w:r w:rsidR="00F76AE2" w:rsidRPr="002F7A6B">
        <w:rPr>
          <w:lang w:val="fr-FR"/>
        </w:rPr>
        <w:t>de la réunion de l</w:t>
      </w:r>
      <w:r w:rsidR="005F66D7" w:rsidRPr="002F7A6B">
        <w:rPr>
          <w:lang w:val="fr-FR"/>
        </w:rPr>
        <w:t>’</w:t>
      </w:r>
      <w:r w:rsidR="00F76AE2" w:rsidRPr="002F7A6B">
        <w:rPr>
          <w:lang w:val="fr-FR"/>
        </w:rPr>
        <w:t>Équipe d</w:t>
      </w:r>
      <w:r w:rsidR="005F66D7" w:rsidRPr="002F7A6B">
        <w:rPr>
          <w:lang w:val="fr-FR"/>
        </w:rPr>
        <w:t>’</w:t>
      </w:r>
      <w:r w:rsidR="00F76AE2" w:rsidRPr="002F7A6B">
        <w:rPr>
          <w:lang w:val="fr-FR"/>
        </w:rPr>
        <w:t>experts chargée de la norme</w:t>
      </w:r>
      <w:r w:rsidR="00A8264C" w:rsidRPr="002F7A6B">
        <w:rPr>
          <w:lang w:val="fr-FR"/>
        </w:rPr>
        <w:t> </w:t>
      </w:r>
      <w:r w:rsidR="00F76AE2" w:rsidRPr="002F7A6B">
        <w:rPr>
          <w:lang w:val="fr-FR"/>
        </w:rPr>
        <w:t>XML4IP</w:t>
      </w:r>
      <w:r w:rsidR="00DF045B" w:rsidRPr="002F7A6B">
        <w:rPr>
          <w:lang w:val="fr-FR"/>
        </w:rPr>
        <w:t xml:space="preserve"> </w:t>
      </w:r>
      <w:r w:rsidR="00F76AE2" w:rsidRPr="002F7A6B">
        <w:rPr>
          <w:lang w:val="fr-FR"/>
        </w:rPr>
        <w:t>qui s</w:t>
      </w:r>
      <w:r w:rsidR="005F66D7" w:rsidRPr="002F7A6B">
        <w:rPr>
          <w:lang w:val="fr-FR"/>
        </w:rPr>
        <w:t>’</w:t>
      </w:r>
      <w:r w:rsidR="00F76AE2" w:rsidRPr="002F7A6B">
        <w:rPr>
          <w:lang w:val="fr-FR"/>
        </w:rPr>
        <w:t>est tenue e</w:t>
      </w:r>
      <w:r w:rsidR="00DF045B" w:rsidRPr="002F7A6B">
        <w:rPr>
          <w:lang w:val="fr-FR"/>
        </w:rPr>
        <w:t>n pr</w:t>
      </w:r>
      <w:r w:rsidR="00F76AE2" w:rsidRPr="002F7A6B">
        <w:rPr>
          <w:lang w:val="fr-FR"/>
        </w:rPr>
        <w:t>é</w:t>
      </w:r>
      <w:r w:rsidR="00DF045B" w:rsidRPr="002F7A6B">
        <w:rPr>
          <w:lang w:val="fr-FR"/>
        </w:rPr>
        <w:t>s</w:t>
      </w:r>
      <w:r w:rsidR="00F76AE2" w:rsidRPr="002F7A6B">
        <w:rPr>
          <w:lang w:val="fr-FR"/>
        </w:rPr>
        <w:t>entiel</w:t>
      </w:r>
      <w:r w:rsidR="00DF045B" w:rsidRPr="002F7A6B">
        <w:rPr>
          <w:lang w:val="fr-FR"/>
        </w:rPr>
        <w:t xml:space="preserve"> </w:t>
      </w:r>
      <w:r w:rsidR="00F76AE2" w:rsidRPr="002F7A6B">
        <w:rPr>
          <w:lang w:val="fr-FR"/>
        </w:rPr>
        <w:t>à</w:t>
      </w:r>
      <w:r w:rsidR="00DF045B" w:rsidRPr="002F7A6B">
        <w:rPr>
          <w:lang w:val="fr-FR"/>
        </w:rPr>
        <w:t xml:space="preserve"> S</w:t>
      </w:r>
      <w:r w:rsidR="00F76AE2" w:rsidRPr="002F7A6B">
        <w:rPr>
          <w:lang w:val="fr-FR"/>
        </w:rPr>
        <w:t>é</w:t>
      </w:r>
      <w:r w:rsidR="00DF045B" w:rsidRPr="002F7A6B">
        <w:rPr>
          <w:lang w:val="fr-FR"/>
        </w:rPr>
        <w:t>oul, R</w:t>
      </w:r>
      <w:r w:rsidR="00F76AE2" w:rsidRPr="002F7A6B">
        <w:rPr>
          <w:lang w:val="fr-FR"/>
        </w:rPr>
        <w:t>épublique de C</w:t>
      </w:r>
      <w:r w:rsidR="00DF045B" w:rsidRPr="002F7A6B">
        <w:rPr>
          <w:lang w:val="fr-FR"/>
        </w:rPr>
        <w:t>or</w:t>
      </w:r>
      <w:r w:rsidR="00F76AE2" w:rsidRPr="002F7A6B">
        <w:rPr>
          <w:lang w:val="fr-FR"/>
        </w:rPr>
        <w:t>é</w:t>
      </w:r>
      <w:r w:rsidR="00DF045B" w:rsidRPr="002F7A6B">
        <w:rPr>
          <w:lang w:val="fr-FR"/>
        </w:rPr>
        <w:t>e</w:t>
      </w:r>
      <w:r w:rsidR="00F76AE2" w:rsidRPr="002F7A6B">
        <w:rPr>
          <w:lang w:val="fr-FR"/>
        </w:rPr>
        <w:t xml:space="preserve">, </w:t>
      </w:r>
      <w:r w:rsidR="005F66D7" w:rsidRPr="002F7A6B">
        <w:rPr>
          <w:lang w:val="fr-FR"/>
        </w:rPr>
        <w:t>en 2019</w:t>
      </w:r>
      <w:r w:rsidR="00DF045B" w:rsidRPr="002F7A6B">
        <w:rPr>
          <w:lang w:val="fr-FR"/>
        </w:rPr>
        <w:t xml:space="preserve"> (</w:t>
      </w:r>
      <w:r w:rsidR="00F76AE2" w:rsidRPr="002F7A6B">
        <w:rPr>
          <w:lang w:val="fr-FR"/>
        </w:rPr>
        <w:t xml:space="preserve">voir les </w:t>
      </w:r>
      <w:r w:rsidR="005F66D7" w:rsidRPr="002F7A6B">
        <w:rPr>
          <w:lang w:val="fr-FR"/>
        </w:rPr>
        <w:t>paragraphes 5</w:t>
      </w:r>
      <w:r w:rsidR="00DF045B" w:rsidRPr="002F7A6B">
        <w:rPr>
          <w:lang w:val="fr-FR"/>
        </w:rPr>
        <w:t xml:space="preserve">2 </w:t>
      </w:r>
      <w:r w:rsidR="00F76AE2" w:rsidRPr="002F7A6B">
        <w:rPr>
          <w:lang w:val="fr-FR"/>
        </w:rPr>
        <w:t>à</w:t>
      </w:r>
      <w:r w:rsidR="00DF045B" w:rsidRPr="002F7A6B">
        <w:rPr>
          <w:lang w:val="fr-FR"/>
        </w:rPr>
        <w:t xml:space="preserve"> 54 </w:t>
      </w:r>
      <w:r w:rsidR="00F76AE2" w:rsidRPr="002F7A6B">
        <w:rPr>
          <w:lang w:val="fr-FR"/>
        </w:rPr>
        <w:t>du</w:t>
      </w:r>
      <w:r w:rsidR="00DF045B" w:rsidRPr="002F7A6B">
        <w:rPr>
          <w:lang w:val="fr-FR"/>
        </w:rPr>
        <w:t xml:space="preserve"> document CWS/6/34).</w:t>
      </w:r>
    </w:p>
    <w:p w14:paraId="42406BAB" w14:textId="01840702" w:rsidR="00A47CC8" w:rsidRPr="002F7A6B" w:rsidRDefault="00A47CC8" w:rsidP="00B46609">
      <w:pPr>
        <w:pStyle w:val="ListParagraph"/>
        <w:numPr>
          <w:ilvl w:val="0"/>
          <w:numId w:val="18"/>
        </w:numPr>
        <w:tabs>
          <w:tab w:val="left" w:pos="1134"/>
        </w:tabs>
        <w:autoSpaceDE w:val="0"/>
        <w:autoSpaceDN w:val="0"/>
        <w:spacing w:before="83" w:after="220"/>
        <w:ind w:left="1134" w:right="1440" w:hanging="567"/>
        <w:contextualSpacing w:val="0"/>
        <w:rPr>
          <w:lang w:val="fr-FR"/>
        </w:rPr>
      </w:pPr>
      <w:r w:rsidRPr="002F7A6B">
        <w:rPr>
          <w:lang w:val="fr-FR"/>
        </w:rPr>
        <w:t>À sa sept</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approuvé l</w:t>
      </w:r>
      <w:r w:rsidR="005F66D7" w:rsidRPr="002F7A6B">
        <w:rPr>
          <w:lang w:val="fr-FR"/>
        </w:rPr>
        <w:t>’</w:t>
      </w:r>
      <w:r w:rsidRPr="002F7A6B">
        <w:rPr>
          <w:lang w:val="fr-FR"/>
        </w:rPr>
        <w:t>utilisation d</w:t>
      </w:r>
      <w:r w:rsidR="005F66D7" w:rsidRPr="002F7A6B">
        <w:rPr>
          <w:lang w:val="fr-FR"/>
        </w:rPr>
        <w:t>’</w:t>
      </w:r>
      <w:r w:rsidRPr="002F7A6B">
        <w:rPr>
          <w:lang w:val="fr-FR"/>
        </w:rPr>
        <w:t>une base de données centrale pour les schémas personnalisés de la norme</w:t>
      </w:r>
      <w:r w:rsidR="002040A9" w:rsidRPr="002F7A6B">
        <w:rPr>
          <w:lang w:val="fr-FR"/>
        </w:rPr>
        <w:t> </w:t>
      </w:r>
      <w:r w:rsidRPr="002F7A6B">
        <w:rPr>
          <w:lang w:val="fr-FR"/>
        </w:rPr>
        <w:t>ST.96 provenant des offices de propriété intellectuelle et d</w:t>
      </w:r>
      <w:r w:rsidR="005F66D7" w:rsidRPr="002F7A6B">
        <w:rPr>
          <w:lang w:val="fr-FR"/>
        </w:rPr>
        <w:t>’</w:t>
      </w:r>
      <w:r w:rsidRPr="002F7A6B">
        <w:rPr>
          <w:lang w:val="fr-FR"/>
        </w:rPr>
        <w:t>une instance regroupant des développeurs extérieu</w:t>
      </w:r>
      <w:r w:rsidR="002F7A6B" w:rsidRPr="002F7A6B">
        <w:rPr>
          <w:lang w:val="fr-FR"/>
        </w:rPr>
        <w:t>rs.  Il</w:t>
      </w:r>
      <w:r w:rsidRPr="002F7A6B">
        <w:rPr>
          <w:lang w:val="fr-FR"/>
        </w:rPr>
        <w:t xml:space="preserve"> a également réassigné la tâche n°</w:t>
      </w:r>
      <w:r w:rsidR="002040A9" w:rsidRPr="002F7A6B">
        <w:rPr>
          <w:lang w:val="fr-FR"/>
        </w:rPr>
        <w:t> </w:t>
      </w:r>
      <w:r w:rsidRPr="002F7A6B">
        <w:rPr>
          <w:lang w:val="fr-FR"/>
        </w:rPr>
        <w:t>63 à l</w:t>
      </w:r>
      <w:r w:rsidR="005F66D7" w:rsidRPr="002F7A6B">
        <w:rPr>
          <w:lang w:val="fr-FR"/>
        </w:rPr>
        <w:t>’</w:t>
      </w:r>
      <w:r w:rsidRPr="002F7A6B">
        <w:rPr>
          <w:lang w:val="fr-FR"/>
        </w:rPr>
        <w:t>Équipe d</w:t>
      </w:r>
      <w:r w:rsidR="005F66D7" w:rsidRPr="002F7A6B">
        <w:rPr>
          <w:lang w:val="fr-FR"/>
        </w:rPr>
        <w:t>’</w:t>
      </w:r>
      <w:r w:rsidRPr="002F7A6B">
        <w:rPr>
          <w:lang w:val="fr-FR"/>
        </w:rPr>
        <w:t xml:space="preserve">experts chargée de la transformation numérique (voir les </w:t>
      </w:r>
      <w:r w:rsidR="00A46980" w:rsidRPr="002F7A6B">
        <w:rPr>
          <w:lang w:val="fr-FR"/>
        </w:rPr>
        <w:t>paragraphes 2</w:t>
      </w:r>
      <w:r w:rsidRPr="002F7A6B">
        <w:rPr>
          <w:lang w:val="fr-FR"/>
        </w:rPr>
        <w:t xml:space="preserve">3 à 40 du </w:t>
      </w:r>
      <w:r w:rsidR="005F66D7" w:rsidRPr="002F7A6B">
        <w:rPr>
          <w:lang w:val="fr-FR"/>
        </w:rPr>
        <w:t>document CW</w:t>
      </w:r>
      <w:r w:rsidRPr="002F7A6B">
        <w:rPr>
          <w:lang w:val="fr-FR"/>
        </w:rPr>
        <w:t>S/7/29).</w:t>
      </w:r>
    </w:p>
    <w:p w14:paraId="7F42CBF9" w14:textId="34E476D7" w:rsidR="005F66D7" w:rsidRPr="002F7A6B" w:rsidRDefault="00A33C1B" w:rsidP="00B46609">
      <w:pPr>
        <w:pStyle w:val="ListParagraph"/>
        <w:numPr>
          <w:ilvl w:val="0"/>
          <w:numId w:val="18"/>
        </w:numPr>
        <w:tabs>
          <w:tab w:val="left" w:pos="1134"/>
        </w:tabs>
        <w:spacing w:after="220"/>
        <w:ind w:left="1134" w:right="1440" w:hanging="567"/>
        <w:contextualSpacing w:val="0"/>
        <w:rPr>
          <w:lang w:val="fr-FR"/>
        </w:rPr>
      </w:pPr>
      <w:r w:rsidRPr="002F7A6B">
        <w:rPr>
          <w:lang w:val="fr-FR"/>
        </w:rPr>
        <w:t>À sa huit</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pris note de l</w:t>
      </w:r>
      <w:r w:rsidR="005F66D7" w:rsidRPr="002F7A6B">
        <w:rPr>
          <w:lang w:val="fr-FR"/>
        </w:rPr>
        <w:t>’</w:t>
      </w:r>
      <w:r w:rsidRPr="002F7A6B">
        <w:rPr>
          <w:lang w:val="fr-FR"/>
        </w:rPr>
        <w:t>inclusion des schémas destinés aux indications géographiques dans la version</w:t>
      </w:r>
      <w:r w:rsidR="0021462A" w:rsidRPr="002F7A6B">
        <w:rPr>
          <w:lang w:val="fr-FR"/>
        </w:rPr>
        <w:t> </w:t>
      </w:r>
      <w:r w:rsidRPr="002F7A6B">
        <w:rPr>
          <w:lang w:val="fr-FR"/>
        </w:rPr>
        <w:t>4 de la norme</w:t>
      </w:r>
      <w:r w:rsidR="002040A9" w:rsidRPr="002F7A6B">
        <w:rPr>
          <w:lang w:val="fr-FR"/>
        </w:rPr>
        <w:t> </w:t>
      </w:r>
      <w:r w:rsidRPr="002F7A6B">
        <w:rPr>
          <w:lang w:val="fr-FR"/>
        </w:rPr>
        <w:t>ST.96 de l</w:t>
      </w:r>
      <w:r w:rsidR="005F66D7" w:rsidRPr="002F7A6B">
        <w:rPr>
          <w:lang w:val="fr-FR"/>
        </w:rPr>
        <w:t>’</w:t>
      </w:r>
      <w:r w:rsidRPr="002F7A6B">
        <w:rPr>
          <w:lang w:val="fr-FR"/>
        </w:rPr>
        <w:t>OMPI et a demandé à l</w:t>
      </w:r>
      <w:r w:rsidR="005F66D7" w:rsidRPr="002F7A6B">
        <w:rPr>
          <w:lang w:val="fr-FR"/>
        </w:rPr>
        <w:t>’</w:t>
      </w:r>
      <w:r w:rsidRPr="002F7A6B">
        <w:rPr>
          <w:lang w:val="fr-FR"/>
        </w:rPr>
        <w:t>Équipe d</w:t>
      </w:r>
      <w:r w:rsidR="005F66D7" w:rsidRPr="002F7A6B">
        <w:rPr>
          <w:lang w:val="fr-FR"/>
        </w:rPr>
        <w:t>’</w:t>
      </w:r>
      <w:r w:rsidRPr="002F7A6B">
        <w:rPr>
          <w:lang w:val="fr-FR"/>
        </w:rPr>
        <w:t>experts chargée de la norme</w:t>
      </w:r>
      <w:r w:rsidR="002040A9" w:rsidRPr="002F7A6B">
        <w:rPr>
          <w:lang w:val="fr-FR"/>
        </w:rPr>
        <w:t> </w:t>
      </w:r>
      <w:r w:rsidRPr="002F7A6B">
        <w:rPr>
          <w:lang w:val="fr-FR"/>
        </w:rPr>
        <w:t xml:space="preserve">XML4IP de présenter une proposition relative à une plateforme appropriée pour communiquer avec les développeurs externes (voir les </w:t>
      </w:r>
      <w:r w:rsidR="00A46980" w:rsidRPr="002F7A6B">
        <w:rPr>
          <w:lang w:val="fr-FR"/>
        </w:rPr>
        <w:t>paragraphes 8</w:t>
      </w:r>
      <w:r w:rsidRPr="002F7A6B">
        <w:rPr>
          <w:lang w:val="fr-FR"/>
        </w:rPr>
        <w:t xml:space="preserve">5 à 94 du </w:t>
      </w:r>
      <w:r w:rsidR="005F66D7" w:rsidRPr="002F7A6B">
        <w:rPr>
          <w:lang w:val="fr-FR"/>
        </w:rPr>
        <w:t>document CW</w:t>
      </w:r>
      <w:r w:rsidRPr="002F7A6B">
        <w:rPr>
          <w:lang w:val="fr-FR"/>
        </w:rPr>
        <w:t>S/8/24).</w:t>
      </w:r>
    </w:p>
    <w:p w14:paraId="2FAF5895" w14:textId="7B535BD2" w:rsidR="00DF045B" w:rsidRPr="002F7A6B" w:rsidRDefault="003074BB" w:rsidP="00B46609">
      <w:pPr>
        <w:pStyle w:val="ListParagraph"/>
        <w:numPr>
          <w:ilvl w:val="0"/>
          <w:numId w:val="18"/>
        </w:numPr>
        <w:tabs>
          <w:tab w:val="left" w:pos="1134"/>
        </w:tabs>
        <w:spacing w:after="220"/>
        <w:ind w:left="1134" w:right="1440" w:hanging="567"/>
        <w:contextualSpacing w:val="0"/>
        <w:rPr>
          <w:lang w:val="fr-FR"/>
        </w:rPr>
      </w:pPr>
      <w:r w:rsidRPr="002F7A6B">
        <w:rPr>
          <w:lang w:val="fr-FR"/>
        </w:rPr>
        <w:t>À sa neuv</w:t>
      </w:r>
      <w:r w:rsidR="005F66D7" w:rsidRPr="002F7A6B">
        <w:rPr>
          <w:lang w:val="fr-FR"/>
        </w:rPr>
        <w:t>ième session</w:t>
      </w:r>
      <w:r w:rsidR="00DF045B" w:rsidRPr="002F7A6B">
        <w:rPr>
          <w:lang w:val="fr-FR"/>
        </w:rPr>
        <w:t>,</w:t>
      </w:r>
      <w:r w:rsidR="005F66D7" w:rsidRPr="002F7A6B">
        <w:rPr>
          <w:lang w:val="fr-FR"/>
        </w:rPr>
        <w:t xml:space="preserve"> le CWS</w:t>
      </w:r>
      <w:r w:rsidR="00DF045B" w:rsidRPr="002F7A6B">
        <w:rPr>
          <w:lang w:val="fr-FR"/>
        </w:rPr>
        <w:t xml:space="preserve"> </w:t>
      </w:r>
      <w:r w:rsidRPr="002F7A6B">
        <w:rPr>
          <w:lang w:val="fr-FR"/>
        </w:rPr>
        <w:t xml:space="preserve">a pris </w:t>
      </w:r>
      <w:r w:rsidR="00DF045B" w:rsidRPr="002F7A6B">
        <w:rPr>
          <w:lang w:val="fr-FR"/>
        </w:rPr>
        <w:t>note</w:t>
      </w:r>
      <w:r w:rsidRPr="002F7A6B">
        <w:rPr>
          <w:lang w:val="fr-FR"/>
        </w:rPr>
        <w:t xml:space="preserve"> </w:t>
      </w:r>
      <w:r w:rsidR="00DF045B" w:rsidRPr="002F7A6B">
        <w:rPr>
          <w:lang w:val="fr-FR"/>
        </w:rPr>
        <w:t>d</w:t>
      </w:r>
      <w:r w:rsidRPr="002F7A6B">
        <w:rPr>
          <w:lang w:val="fr-FR"/>
        </w:rPr>
        <w:t>e la</w:t>
      </w:r>
      <w:r w:rsidR="00DF045B" w:rsidRPr="002F7A6B">
        <w:rPr>
          <w:lang w:val="fr-FR"/>
        </w:rPr>
        <w:t xml:space="preserve"> publication </w:t>
      </w:r>
      <w:r w:rsidRPr="002F7A6B">
        <w:rPr>
          <w:lang w:val="fr-FR"/>
        </w:rPr>
        <w:t>de la</w:t>
      </w:r>
      <w:r w:rsidR="00DF045B" w:rsidRPr="002F7A6B">
        <w:rPr>
          <w:lang w:val="fr-FR"/>
        </w:rPr>
        <w:t xml:space="preserve"> version</w:t>
      </w:r>
      <w:r w:rsidR="006666D7">
        <w:rPr>
          <w:lang w:val="fr-FR"/>
        </w:rPr>
        <w:t> </w:t>
      </w:r>
      <w:r w:rsidR="00DF045B" w:rsidRPr="002F7A6B">
        <w:rPr>
          <w:lang w:val="fr-FR"/>
        </w:rPr>
        <w:t xml:space="preserve">5.0 </w:t>
      </w:r>
      <w:r w:rsidRPr="002F7A6B">
        <w:rPr>
          <w:lang w:val="fr-FR"/>
        </w:rPr>
        <w:t>de la norme</w:t>
      </w:r>
      <w:r w:rsidR="00A8264C" w:rsidRPr="002F7A6B">
        <w:rPr>
          <w:lang w:val="fr-FR"/>
        </w:rPr>
        <w:t> </w:t>
      </w:r>
      <w:r w:rsidR="00DF045B" w:rsidRPr="002F7A6B">
        <w:rPr>
          <w:lang w:val="fr-FR"/>
        </w:rPr>
        <w:t>ST.96</w:t>
      </w:r>
      <w:r w:rsidRPr="002F7A6B">
        <w:rPr>
          <w:lang w:val="fr-FR"/>
        </w:rPr>
        <w:t xml:space="preserve"> de l</w:t>
      </w:r>
      <w:r w:rsidR="005F66D7" w:rsidRPr="002F7A6B">
        <w:rPr>
          <w:lang w:val="fr-FR"/>
        </w:rPr>
        <w:t>’</w:t>
      </w:r>
      <w:r w:rsidRPr="002F7A6B">
        <w:rPr>
          <w:lang w:val="fr-FR"/>
        </w:rPr>
        <w:t xml:space="preserve">OMPI et a </w:t>
      </w:r>
      <w:r w:rsidR="00DF045B" w:rsidRPr="002F7A6B">
        <w:rPr>
          <w:lang w:val="fr-FR"/>
        </w:rPr>
        <w:t>invit</w:t>
      </w:r>
      <w:r w:rsidRPr="002F7A6B">
        <w:rPr>
          <w:lang w:val="fr-FR"/>
        </w:rPr>
        <w:t>é</w:t>
      </w:r>
      <w:r w:rsidR="00DF045B" w:rsidRPr="002F7A6B">
        <w:rPr>
          <w:lang w:val="fr-FR"/>
        </w:rPr>
        <w:t xml:space="preserve"> </w:t>
      </w:r>
      <w:r w:rsidRPr="002F7A6B">
        <w:rPr>
          <w:lang w:val="fr-FR"/>
        </w:rPr>
        <w:t xml:space="preserve">les </w:t>
      </w:r>
      <w:r w:rsidR="00DF045B" w:rsidRPr="002F7A6B">
        <w:rPr>
          <w:lang w:val="fr-FR"/>
        </w:rPr>
        <w:t>memb</w:t>
      </w:r>
      <w:r w:rsidRPr="002F7A6B">
        <w:rPr>
          <w:lang w:val="fr-FR"/>
        </w:rPr>
        <w:t>r</w:t>
      </w:r>
      <w:r w:rsidR="00DF045B" w:rsidRPr="002F7A6B">
        <w:rPr>
          <w:lang w:val="fr-FR"/>
        </w:rPr>
        <w:t xml:space="preserve">es </w:t>
      </w:r>
      <w:r w:rsidRPr="002F7A6B">
        <w:rPr>
          <w:lang w:val="fr-FR"/>
        </w:rPr>
        <w:t xml:space="preserve">à </w:t>
      </w:r>
      <w:r w:rsidRPr="002F7A6B">
        <w:rPr>
          <w:rFonts w:cstheme="minorHAnsi"/>
          <w:color w:val="000000"/>
          <w:lang w:val="fr-FR"/>
        </w:rPr>
        <w:t>formuler des observations sur le projet de document concernant les métadonnées relatives aux œuvres orphelines protégées par le droit d</w:t>
      </w:r>
      <w:r w:rsidR="005F66D7" w:rsidRPr="002F7A6B">
        <w:rPr>
          <w:rFonts w:cstheme="minorHAnsi"/>
          <w:color w:val="000000"/>
          <w:lang w:val="fr-FR"/>
        </w:rPr>
        <w:t>’</w:t>
      </w:r>
      <w:r w:rsidRPr="002F7A6B">
        <w:rPr>
          <w:rFonts w:cstheme="minorHAnsi"/>
          <w:color w:val="000000"/>
          <w:lang w:val="fr-FR"/>
        </w:rPr>
        <w:t>auteur qui figure dans l</w:t>
      </w:r>
      <w:r w:rsidR="005F66D7" w:rsidRPr="002F7A6B">
        <w:rPr>
          <w:rFonts w:cstheme="minorHAnsi"/>
          <w:color w:val="000000"/>
          <w:lang w:val="fr-FR"/>
        </w:rPr>
        <w:t>’</w:t>
      </w:r>
      <w:r w:rsidRPr="002F7A6B">
        <w:rPr>
          <w:rFonts w:cstheme="minorHAnsi"/>
          <w:color w:val="000000"/>
          <w:lang w:val="fr-FR"/>
        </w:rPr>
        <w:t xml:space="preserve">annexe du document CWS/9/4, </w:t>
      </w:r>
      <w:r w:rsidRPr="002F7A6B">
        <w:rPr>
          <w:lang w:val="fr-FR"/>
        </w:rPr>
        <w:t>notamment en se mettant en contact avec leur bureau du droit d</w:t>
      </w:r>
      <w:r w:rsidR="005F66D7" w:rsidRPr="002F7A6B">
        <w:rPr>
          <w:lang w:val="fr-FR"/>
        </w:rPr>
        <w:t>’</w:t>
      </w:r>
      <w:r w:rsidRPr="002F7A6B">
        <w:rPr>
          <w:lang w:val="fr-FR"/>
        </w:rPr>
        <w:t>auteur pour recueillir leurs commentaires</w:t>
      </w:r>
      <w:r w:rsidR="00DF045B" w:rsidRPr="002F7A6B">
        <w:rPr>
          <w:lang w:val="fr-FR"/>
        </w:rPr>
        <w:t xml:space="preserve"> (</w:t>
      </w:r>
      <w:r w:rsidRPr="002F7A6B">
        <w:rPr>
          <w:lang w:val="fr-FR"/>
        </w:rPr>
        <w:t>voir</w:t>
      </w:r>
      <w:r w:rsidR="00DF045B" w:rsidRPr="002F7A6B">
        <w:rPr>
          <w:lang w:val="fr-FR"/>
        </w:rPr>
        <w:t xml:space="preserve"> </w:t>
      </w:r>
      <w:r w:rsidRPr="002F7A6B">
        <w:rPr>
          <w:lang w:val="fr-FR"/>
        </w:rPr>
        <w:t xml:space="preserve">les </w:t>
      </w:r>
      <w:r w:rsidR="005F66D7" w:rsidRPr="002F7A6B">
        <w:rPr>
          <w:lang w:val="fr-FR"/>
        </w:rPr>
        <w:t>paragraphes 2</w:t>
      </w:r>
      <w:r w:rsidR="00DF045B" w:rsidRPr="002F7A6B">
        <w:rPr>
          <w:lang w:val="fr-FR"/>
        </w:rPr>
        <w:t xml:space="preserve">0 </w:t>
      </w:r>
      <w:r w:rsidRPr="002F7A6B">
        <w:rPr>
          <w:lang w:val="fr-FR"/>
        </w:rPr>
        <w:t>à</w:t>
      </w:r>
      <w:r w:rsidR="00DF045B" w:rsidRPr="002F7A6B">
        <w:rPr>
          <w:lang w:val="fr-FR"/>
        </w:rPr>
        <w:t xml:space="preserve"> 24 </w:t>
      </w:r>
      <w:r w:rsidRPr="002F7A6B">
        <w:rPr>
          <w:lang w:val="fr-FR"/>
        </w:rPr>
        <w:t>du</w:t>
      </w:r>
      <w:r w:rsidR="00DF045B" w:rsidRPr="002F7A6B">
        <w:rPr>
          <w:lang w:val="fr-FR"/>
        </w:rPr>
        <w:t xml:space="preserve"> document CWS/9/25)</w:t>
      </w:r>
      <w:r w:rsidRPr="002F7A6B">
        <w:rPr>
          <w:lang w:val="fr-FR"/>
        </w:rPr>
        <w:t>.</w:t>
      </w:r>
    </w:p>
    <w:p w14:paraId="1A306CCF" w14:textId="78CB2FA6" w:rsidR="00A47CC8" w:rsidRPr="00613BA5" w:rsidRDefault="00A47CC8" w:rsidP="00613BA5">
      <w:pPr>
        <w:pStyle w:val="ONUMFS"/>
        <w:ind w:right="1411"/>
        <w:rPr>
          <w:lang w:val="fr-FR"/>
        </w:rPr>
      </w:pPr>
      <w:r w:rsidRPr="00613BA5">
        <w:rPr>
          <w:i/>
          <w:lang w:val="fr-FR"/>
        </w:rPr>
        <w:t>Proposition</w:t>
      </w:r>
      <w:r w:rsidR="005F66D7" w:rsidRPr="00613BA5">
        <w:rPr>
          <w:lang w:val="fr-FR"/>
        </w:rPr>
        <w:t> :</w:t>
      </w:r>
      <w:r w:rsidR="00613BA5" w:rsidRPr="00613BA5">
        <w:rPr>
          <w:lang w:val="fr-FR"/>
        </w:rPr>
        <w:br/>
      </w:r>
      <w:r w:rsidR="00F76AE2" w:rsidRPr="00613BA5">
        <w:rPr>
          <w:lang w:val="fr-FR"/>
        </w:rPr>
        <w:t>Le d</w:t>
      </w:r>
      <w:r w:rsidR="00DF045B" w:rsidRPr="00613BA5">
        <w:rPr>
          <w:lang w:val="fr-FR"/>
        </w:rPr>
        <w:t xml:space="preserve">ocument CWS/10/5 </w:t>
      </w:r>
      <w:r w:rsidR="00F76AE2" w:rsidRPr="00613BA5">
        <w:rPr>
          <w:lang w:val="fr-FR"/>
        </w:rPr>
        <w:t>expose l</w:t>
      </w:r>
      <w:r w:rsidR="00DF045B" w:rsidRPr="00613BA5">
        <w:rPr>
          <w:lang w:val="fr-FR"/>
        </w:rPr>
        <w:t xml:space="preserve">e </w:t>
      </w:r>
      <w:r w:rsidR="00F76AE2" w:rsidRPr="00613BA5">
        <w:rPr>
          <w:lang w:val="fr-FR"/>
        </w:rPr>
        <w:t>lancement</w:t>
      </w:r>
      <w:r w:rsidR="00225433" w:rsidRPr="00613BA5">
        <w:rPr>
          <w:lang w:val="fr-FR"/>
        </w:rPr>
        <w:t xml:space="preserve">, en </w:t>
      </w:r>
      <w:r w:rsidR="005F66D7" w:rsidRPr="00613BA5">
        <w:rPr>
          <w:lang w:val="fr-FR"/>
        </w:rPr>
        <w:t>octobre 20</w:t>
      </w:r>
      <w:r w:rsidR="00225433" w:rsidRPr="00613BA5">
        <w:rPr>
          <w:lang w:val="fr-FR"/>
        </w:rPr>
        <w:t>22,</w:t>
      </w:r>
      <w:r w:rsidR="00F76AE2" w:rsidRPr="00613BA5">
        <w:rPr>
          <w:lang w:val="fr-FR"/>
        </w:rPr>
        <w:t xml:space="preserve"> de la </w:t>
      </w:r>
      <w:r w:rsidR="00DF045B" w:rsidRPr="00613BA5">
        <w:rPr>
          <w:lang w:val="fr-FR"/>
        </w:rPr>
        <w:t>version</w:t>
      </w:r>
      <w:r w:rsidR="006666D7" w:rsidRPr="00613BA5">
        <w:rPr>
          <w:lang w:val="fr-FR"/>
        </w:rPr>
        <w:t> </w:t>
      </w:r>
      <w:r w:rsidR="00DF045B" w:rsidRPr="00613BA5">
        <w:rPr>
          <w:lang w:val="fr-FR"/>
        </w:rPr>
        <w:t xml:space="preserve">6.0 </w:t>
      </w:r>
      <w:r w:rsidR="00F76AE2" w:rsidRPr="00613BA5">
        <w:rPr>
          <w:lang w:val="fr-FR"/>
        </w:rPr>
        <w:t>de la norme</w:t>
      </w:r>
      <w:r w:rsidR="00A8264C" w:rsidRPr="00613BA5">
        <w:rPr>
          <w:lang w:val="fr-FR"/>
        </w:rPr>
        <w:t> </w:t>
      </w:r>
      <w:r w:rsidR="00DF045B" w:rsidRPr="00613BA5">
        <w:rPr>
          <w:lang w:val="fr-FR"/>
        </w:rPr>
        <w:t xml:space="preserve">ST.96 </w:t>
      </w:r>
      <w:r w:rsidR="00F76AE2" w:rsidRPr="00613BA5">
        <w:rPr>
          <w:lang w:val="fr-FR"/>
        </w:rPr>
        <w:t>de l</w:t>
      </w:r>
      <w:r w:rsidR="005F66D7" w:rsidRPr="00613BA5">
        <w:rPr>
          <w:lang w:val="fr-FR"/>
        </w:rPr>
        <w:t>’</w:t>
      </w:r>
      <w:r w:rsidR="00F76AE2" w:rsidRPr="00613BA5">
        <w:rPr>
          <w:lang w:val="fr-FR"/>
        </w:rPr>
        <w:t xml:space="preserve">OMPI </w:t>
      </w:r>
      <w:r w:rsidR="00225433" w:rsidRPr="00613BA5">
        <w:rPr>
          <w:lang w:val="fr-FR"/>
        </w:rPr>
        <w:t>et présente un projet amélioré de</w:t>
      </w:r>
      <w:r w:rsidR="00DF045B" w:rsidRPr="00613BA5">
        <w:rPr>
          <w:lang w:val="fr-FR"/>
        </w:rPr>
        <w:t xml:space="preserve"> </w:t>
      </w:r>
      <w:r w:rsidR="00225433" w:rsidRPr="00613BA5">
        <w:rPr>
          <w:lang w:val="fr-FR"/>
        </w:rPr>
        <w:t>schéma de métadonnées relatives aux œuvres orphelines protégées par le droit d</w:t>
      </w:r>
      <w:r w:rsidR="005F66D7" w:rsidRPr="00613BA5">
        <w:rPr>
          <w:lang w:val="fr-FR"/>
        </w:rPr>
        <w:t>’</w:t>
      </w:r>
      <w:r w:rsidR="00225433" w:rsidRPr="00613BA5">
        <w:rPr>
          <w:lang w:val="fr-FR"/>
        </w:rPr>
        <w:t>auteur</w:t>
      </w:r>
      <w:r w:rsidR="00A33C1B" w:rsidRPr="00613BA5">
        <w:rPr>
          <w:lang w:val="fr-FR"/>
        </w:rPr>
        <w:t>.</w:t>
      </w:r>
    </w:p>
    <w:p w14:paraId="5A392C9B" w14:textId="6FAF1761" w:rsidR="00A47CC8" w:rsidRPr="009E058F" w:rsidRDefault="00A47CC8" w:rsidP="00C2206D">
      <w:pPr>
        <w:pStyle w:val="Heading2"/>
      </w:pPr>
      <w:r w:rsidRPr="009E058F">
        <w:t>Tâche n°</w:t>
      </w:r>
      <w:r w:rsidR="002040A9" w:rsidRPr="009E058F">
        <w:t> </w:t>
      </w:r>
      <w:r w:rsidRPr="009E058F">
        <w:t>42</w:t>
      </w:r>
    </w:p>
    <w:p w14:paraId="065D2277" w14:textId="506750A0" w:rsidR="00A47CC8" w:rsidRPr="00613BA5" w:rsidRDefault="00A47CC8" w:rsidP="00B46609">
      <w:pPr>
        <w:pStyle w:val="ONUMFS"/>
        <w:numPr>
          <w:ilvl w:val="0"/>
          <w:numId w:val="19"/>
        </w:numPr>
        <w:rPr>
          <w:lang w:val="fr-FR"/>
        </w:rPr>
      </w:pPr>
      <w:r w:rsidRPr="00613BA5">
        <w:rPr>
          <w:i/>
          <w:lang w:val="fr-FR"/>
        </w:rPr>
        <w:t>Description</w:t>
      </w:r>
      <w:r w:rsidR="005F66D7" w:rsidRPr="00613BA5">
        <w:rPr>
          <w:lang w:val="fr-FR"/>
        </w:rPr>
        <w:t> :</w:t>
      </w:r>
      <w:r w:rsidR="00613BA5" w:rsidRPr="00613BA5">
        <w:rPr>
          <w:lang w:val="fr-FR"/>
        </w:rPr>
        <w:br/>
      </w:r>
      <w:r w:rsidRPr="00613BA5">
        <w:rPr>
          <w:lang w:val="fr-FR"/>
        </w:rPr>
        <w:t>Procéder aux révisions et mises à jour nécessaires de la norme</w:t>
      </w:r>
      <w:r w:rsidR="002040A9" w:rsidRPr="00613BA5">
        <w:rPr>
          <w:lang w:val="fr-FR"/>
        </w:rPr>
        <w:t> </w:t>
      </w:r>
      <w:r w:rsidRPr="00613BA5">
        <w:rPr>
          <w:lang w:val="fr-FR"/>
        </w:rPr>
        <w:t>ST.86 de l</w:t>
      </w:r>
      <w:r w:rsidR="005F66D7" w:rsidRPr="00613BA5">
        <w:rPr>
          <w:lang w:val="fr-FR"/>
        </w:rPr>
        <w:t>’</w:t>
      </w:r>
      <w:r w:rsidRPr="00613BA5">
        <w:rPr>
          <w:lang w:val="fr-FR"/>
        </w:rPr>
        <w:t>OMPI.</w:t>
      </w:r>
    </w:p>
    <w:p w14:paraId="45B53811" w14:textId="107E0889" w:rsidR="00A47CC8" w:rsidRPr="00613BA5" w:rsidRDefault="00A47CC8" w:rsidP="00EE7FC1">
      <w:pPr>
        <w:pStyle w:val="ONUMFS"/>
        <w:rPr>
          <w:lang w:val="fr-FR"/>
        </w:rPr>
      </w:pPr>
      <w:r w:rsidRPr="00613BA5">
        <w:rPr>
          <w:i/>
          <w:lang w:val="fr-FR"/>
        </w:rPr>
        <w:t>Responsable de la tâche/</w:t>
      </w:r>
      <w:r w:rsidR="003C1BCE" w:rsidRPr="00613BA5">
        <w:rPr>
          <w:i/>
          <w:lang w:val="fr-FR"/>
        </w:rPr>
        <w:t>Responsable de l</w:t>
      </w:r>
      <w:r w:rsidR="005F66D7" w:rsidRPr="00613BA5">
        <w:rPr>
          <w:i/>
          <w:lang w:val="fr-FR"/>
        </w:rPr>
        <w:t>’</w:t>
      </w:r>
      <w:r w:rsidR="003C1BCE" w:rsidRPr="00613BA5">
        <w:rPr>
          <w:i/>
          <w:lang w:val="fr-FR"/>
        </w:rPr>
        <w:t>équipe d</w:t>
      </w:r>
      <w:r w:rsidR="005F66D7" w:rsidRPr="00613BA5">
        <w:rPr>
          <w:i/>
          <w:lang w:val="fr-FR"/>
        </w:rPr>
        <w:t>’</w:t>
      </w:r>
      <w:r w:rsidR="003C1BCE" w:rsidRPr="00613BA5">
        <w:rPr>
          <w:i/>
          <w:lang w:val="fr-FR"/>
        </w:rPr>
        <w:t>experts</w:t>
      </w:r>
      <w:r w:rsidR="00A8264C" w:rsidRPr="00613BA5">
        <w:rPr>
          <w:lang w:val="fr-FR"/>
        </w:rPr>
        <w:t> </w:t>
      </w:r>
      <w:r w:rsidR="00703839" w:rsidRPr="00613BA5">
        <w:rPr>
          <w:lang w:val="fr-FR"/>
        </w:rPr>
        <w:t>:</w:t>
      </w:r>
      <w:r w:rsidR="00613BA5">
        <w:rPr>
          <w:lang w:val="fr-FR"/>
        </w:rPr>
        <w:br/>
      </w:r>
      <w:r w:rsidRPr="00613BA5">
        <w:rPr>
          <w:lang w:val="fr-FR"/>
        </w:rPr>
        <w:t>Bureau international</w:t>
      </w:r>
    </w:p>
    <w:p w14:paraId="0675F09D" w14:textId="085501EF" w:rsidR="00A47CC8" w:rsidRPr="00613BA5" w:rsidRDefault="00A47CC8" w:rsidP="00613BA5">
      <w:pPr>
        <w:pStyle w:val="ONUMFS"/>
        <w:rPr>
          <w:lang w:val="fr-FR"/>
        </w:rPr>
      </w:pPr>
      <w:r w:rsidRPr="00613BA5">
        <w:rPr>
          <w:i/>
          <w:lang w:val="fr-FR"/>
        </w:rPr>
        <w:t>Actions programmées</w:t>
      </w:r>
      <w:r w:rsidR="005F66D7" w:rsidRPr="00613BA5">
        <w:rPr>
          <w:lang w:val="fr-FR"/>
        </w:rPr>
        <w:t> :</w:t>
      </w:r>
    </w:p>
    <w:p w14:paraId="0A25527E" w14:textId="7537C7BB" w:rsidR="00A47CC8" w:rsidRPr="002F7A6B" w:rsidRDefault="00A47CC8" w:rsidP="00B46609">
      <w:pPr>
        <w:pStyle w:val="ListParagraph"/>
        <w:numPr>
          <w:ilvl w:val="0"/>
          <w:numId w:val="54"/>
        </w:numPr>
        <w:tabs>
          <w:tab w:val="left" w:pos="1134"/>
        </w:tabs>
        <w:autoSpaceDE w:val="0"/>
        <w:autoSpaceDN w:val="0"/>
        <w:spacing w:before="3"/>
        <w:ind w:left="1134" w:right="1656" w:hanging="567"/>
        <w:contextualSpacing w:val="0"/>
        <w:rPr>
          <w:lang w:val="fr-FR"/>
        </w:rPr>
      </w:pPr>
      <w:r w:rsidRPr="002F7A6B">
        <w:rPr>
          <w:lang w:val="fr-FR"/>
        </w:rPr>
        <w:t xml:space="preserve">La tâche constitue une activité permanente (voir le </w:t>
      </w:r>
      <w:r w:rsidR="00A46980" w:rsidRPr="002F7A6B">
        <w:rPr>
          <w:lang w:val="fr-FR"/>
        </w:rPr>
        <w:t>paragraphe 1</w:t>
      </w:r>
      <w:r w:rsidRPr="002F7A6B">
        <w:rPr>
          <w:lang w:val="fr-FR"/>
        </w:rPr>
        <w:t xml:space="preserve">91 du </w:t>
      </w:r>
      <w:r w:rsidR="005F66D7" w:rsidRPr="002F7A6B">
        <w:rPr>
          <w:lang w:val="fr-FR"/>
        </w:rPr>
        <w:t>document CW</w:t>
      </w:r>
      <w:r w:rsidRPr="002F7A6B">
        <w:rPr>
          <w:lang w:val="fr-FR"/>
        </w:rPr>
        <w:t>S/6/34).</w:t>
      </w:r>
    </w:p>
    <w:p w14:paraId="5A0BDA55" w14:textId="12FD13FE" w:rsidR="00A47CC8" w:rsidRPr="002F7A6B" w:rsidRDefault="00A47CC8" w:rsidP="00B46609">
      <w:pPr>
        <w:pStyle w:val="ListParagraph"/>
        <w:numPr>
          <w:ilvl w:val="0"/>
          <w:numId w:val="54"/>
        </w:numPr>
        <w:tabs>
          <w:tab w:val="left" w:pos="1134"/>
        </w:tabs>
        <w:autoSpaceDE w:val="0"/>
        <w:autoSpaceDN w:val="0"/>
        <w:spacing w:before="84" w:after="120"/>
        <w:ind w:left="1134" w:right="1598" w:hanging="567"/>
        <w:contextualSpacing w:val="0"/>
        <w:rPr>
          <w:lang w:val="fr-FR"/>
        </w:rPr>
      </w:pPr>
      <w:r w:rsidRPr="002F7A6B">
        <w:rPr>
          <w:lang w:val="fr-FR"/>
        </w:rPr>
        <w:t>Le responsable de la tâche informera</w:t>
      </w:r>
      <w:r w:rsidR="00A46980" w:rsidRPr="002F7A6B">
        <w:rPr>
          <w:lang w:val="fr-FR"/>
        </w:rPr>
        <w:t xml:space="preserve"> le CWS</w:t>
      </w:r>
      <w:r w:rsidRPr="002F7A6B">
        <w:rPr>
          <w:lang w:val="fr-FR"/>
        </w:rPr>
        <w:t xml:space="preserve"> à sa prochaine session de toute révision de la norme</w:t>
      </w:r>
      <w:r w:rsidR="002040A9" w:rsidRPr="002F7A6B">
        <w:rPr>
          <w:lang w:val="fr-FR"/>
        </w:rPr>
        <w:t> </w:t>
      </w:r>
      <w:r w:rsidRPr="002F7A6B">
        <w:rPr>
          <w:lang w:val="fr-FR"/>
        </w:rPr>
        <w:t>ST.86 de l</w:t>
      </w:r>
      <w:r w:rsidR="005F66D7" w:rsidRPr="002F7A6B">
        <w:rPr>
          <w:lang w:val="fr-FR"/>
        </w:rPr>
        <w:t>’</w:t>
      </w:r>
      <w:r w:rsidRPr="002F7A6B">
        <w:rPr>
          <w:lang w:val="fr-FR"/>
        </w:rPr>
        <w:t>OMPI adoptée par l</w:t>
      </w:r>
      <w:r w:rsidR="005F66D7" w:rsidRPr="002F7A6B">
        <w:rPr>
          <w:lang w:val="fr-FR"/>
        </w:rPr>
        <w:t>’</w:t>
      </w:r>
      <w:r w:rsidRPr="002F7A6B">
        <w:rPr>
          <w:lang w:val="fr-FR"/>
        </w:rPr>
        <w:t>Équipe d</w:t>
      </w:r>
      <w:r w:rsidR="005F66D7" w:rsidRPr="002F7A6B">
        <w:rPr>
          <w:lang w:val="fr-FR"/>
        </w:rPr>
        <w:t>’</w:t>
      </w:r>
      <w:r w:rsidRPr="002F7A6B">
        <w:rPr>
          <w:lang w:val="fr-FR"/>
        </w:rPr>
        <w:t>experts.</w:t>
      </w:r>
    </w:p>
    <w:p w14:paraId="5B25B36D" w14:textId="3BD66C9E" w:rsidR="00A47CC8" w:rsidRPr="009E058F" w:rsidRDefault="00A47CC8" w:rsidP="00613BA5">
      <w:pPr>
        <w:pStyle w:val="ONUMFS"/>
      </w:pPr>
      <w:r w:rsidRPr="00613BA5">
        <w:rPr>
          <w:i/>
        </w:rPr>
        <w:t>Observations</w:t>
      </w:r>
      <w:r w:rsidR="005F66D7">
        <w:t> :</w:t>
      </w:r>
    </w:p>
    <w:p w14:paraId="3D4CAE88" w14:textId="71146E90" w:rsidR="00A47CC8" w:rsidRPr="002F7A6B" w:rsidRDefault="00A47CC8" w:rsidP="00B46609">
      <w:pPr>
        <w:pStyle w:val="ListParagraph"/>
        <w:keepNext/>
        <w:numPr>
          <w:ilvl w:val="0"/>
          <w:numId w:val="20"/>
        </w:numPr>
        <w:tabs>
          <w:tab w:val="left" w:pos="1134"/>
        </w:tabs>
        <w:autoSpaceDE w:val="0"/>
        <w:autoSpaceDN w:val="0"/>
        <w:spacing w:before="3" w:after="220"/>
        <w:ind w:left="1134" w:right="1656" w:hanging="567"/>
        <w:contextualSpacing w:val="0"/>
        <w:rPr>
          <w:lang w:val="fr-FR"/>
        </w:rPr>
      </w:pPr>
      <w:r w:rsidRPr="002F7A6B">
        <w:rPr>
          <w:lang w:val="fr-FR"/>
        </w:rPr>
        <w:t>En vue d</w:t>
      </w:r>
      <w:r w:rsidR="005F66D7" w:rsidRPr="002F7A6B">
        <w:rPr>
          <w:lang w:val="fr-FR"/>
        </w:rPr>
        <w:t>’</w:t>
      </w:r>
      <w:r w:rsidRPr="002F7A6B">
        <w:rPr>
          <w:lang w:val="fr-FR"/>
        </w:rPr>
        <w:t>assurer la mise à jour permanente de la norme</w:t>
      </w:r>
      <w:r w:rsidR="002040A9" w:rsidRPr="002F7A6B">
        <w:rPr>
          <w:lang w:val="fr-FR"/>
        </w:rPr>
        <w:t> </w:t>
      </w:r>
      <w:r w:rsidRPr="002F7A6B">
        <w:rPr>
          <w:lang w:val="fr-FR"/>
        </w:rPr>
        <w:t>ST.86 de l</w:t>
      </w:r>
      <w:r w:rsidR="005F66D7" w:rsidRPr="002F7A6B">
        <w:rPr>
          <w:lang w:val="fr-FR"/>
        </w:rPr>
        <w:t>’</w:t>
      </w:r>
      <w:r w:rsidRPr="002F7A6B">
        <w:rPr>
          <w:lang w:val="fr-FR"/>
        </w:rPr>
        <w:t>OMPI</w:t>
      </w:r>
      <w:r w:rsidR="005F66D7" w:rsidRPr="002F7A6B">
        <w:rPr>
          <w:lang w:val="fr-FR"/>
        </w:rPr>
        <w:t> :</w:t>
      </w:r>
    </w:p>
    <w:p w14:paraId="73929B32" w14:textId="27F0812F" w:rsidR="00A47CC8" w:rsidRPr="002F7A6B" w:rsidRDefault="00A47CC8" w:rsidP="00B46609">
      <w:pPr>
        <w:pStyle w:val="ListParagraph"/>
        <w:numPr>
          <w:ilvl w:val="2"/>
          <w:numId w:val="8"/>
        </w:numPr>
        <w:tabs>
          <w:tab w:val="left" w:pos="1701"/>
        </w:tabs>
        <w:autoSpaceDE w:val="0"/>
        <w:autoSpaceDN w:val="0"/>
        <w:spacing w:before="1" w:after="220"/>
        <w:ind w:left="1701" w:right="1612" w:hanging="567"/>
        <w:contextualSpacing w:val="0"/>
        <w:jc w:val="left"/>
        <w:rPr>
          <w:lang w:val="fr-FR"/>
        </w:rPr>
      </w:pPr>
      <w:proofErr w:type="gramStart"/>
      <w:r w:rsidRPr="002F7A6B">
        <w:rPr>
          <w:lang w:val="fr-FR"/>
        </w:rPr>
        <w:t>toute</w:t>
      </w:r>
      <w:proofErr w:type="gramEnd"/>
      <w:r w:rsidRPr="002F7A6B">
        <w:rPr>
          <w:lang w:val="fr-FR"/>
        </w:rPr>
        <w:t xml:space="preserve"> proposition de révision de la norme</w:t>
      </w:r>
      <w:r w:rsidR="002040A9" w:rsidRPr="002F7A6B">
        <w:rPr>
          <w:lang w:val="fr-FR"/>
        </w:rPr>
        <w:t> </w:t>
      </w:r>
      <w:r w:rsidRPr="002F7A6B">
        <w:rPr>
          <w:lang w:val="fr-FR"/>
        </w:rPr>
        <w:t>ST.86 de l</w:t>
      </w:r>
      <w:r w:rsidR="005F66D7" w:rsidRPr="002F7A6B">
        <w:rPr>
          <w:lang w:val="fr-FR"/>
        </w:rPr>
        <w:t>’</w:t>
      </w:r>
      <w:r w:rsidRPr="002F7A6B">
        <w:rPr>
          <w:lang w:val="fr-FR"/>
        </w:rPr>
        <w:t>OMPI présentée au Secrétariat sera envoyée directement à l</w:t>
      </w:r>
      <w:r w:rsidR="005F66D7" w:rsidRPr="002F7A6B">
        <w:rPr>
          <w:lang w:val="fr-FR"/>
        </w:rPr>
        <w:t>’</w:t>
      </w:r>
      <w:r w:rsidRPr="002F7A6B">
        <w:rPr>
          <w:lang w:val="fr-FR"/>
        </w:rPr>
        <w:t>Équipe d</w:t>
      </w:r>
      <w:r w:rsidR="005F66D7" w:rsidRPr="002F7A6B">
        <w:rPr>
          <w:lang w:val="fr-FR"/>
        </w:rPr>
        <w:t>’</w:t>
      </w:r>
      <w:r w:rsidRPr="002F7A6B">
        <w:rPr>
          <w:lang w:val="fr-FR"/>
        </w:rPr>
        <w:t>experts chargée de la norme</w:t>
      </w:r>
      <w:r w:rsidR="002040A9" w:rsidRPr="002F7A6B">
        <w:rPr>
          <w:lang w:val="fr-FR"/>
        </w:rPr>
        <w:t> </w:t>
      </w:r>
      <w:r w:rsidRPr="002F7A6B">
        <w:rPr>
          <w:lang w:val="fr-FR"/>
        </w:rPr>
        <w:t>ST.86 pour examen et approbation;</w:t>
      </w:r>
    </w:p>
    <w:p w14:paraId="19D177A9" w14:textId="05A36E30" w:rsidR="00A47CC8" w:rsidRPr="002F7A6B" w:rsidRDefault="00A47CC8" w:rsidP="00B46609">
      <w:pPr>
        <w:pStyle w:val="ListParagraph"/>
        <w:numPr>
          <w:ilvl w:val="2"/>
          <w:numId w:val="8"/>
        </w:numPr>
        <w:tabs>
          <w:tab w:val="left" w:pos="1701"/>
        </w:tabs>
        <w:autoSpaceDE w:val="0"/>
        <w:autoSpaceDN w:val="0"/>
        <w:spacing w:before="84" w:after="220"/>
        <w:ind w:left="1701" w:right="1527" w:hanging="567"/>
        <w:contextualSpacing w:val="0"/>
        <w:jc w:val="left"/>
        <w:rPr>
          <w:lang w:val="fr-FR"/>
        </w:rPr>
      </w:pPr>
      <w:proofErr w:type="gramStart"/>
      <w:r w:rsidRPr="002F7A6B">
        <w:rPr>
          <w:lang w:val="fr-FR"/>
        </w:rPr>
        <w:t>l</w:t>
      </w:r>
      <w:r w:rsidR="005F66D7" w:rsidRPr="002F7A6B">
        <w:rPr>
          <w:lang w:val="fr-FR"/>
        </w:rPr>
        <w:t>’</w:t>
      </w:r>
      <w:r w:rsidRPr="002F7A6B">
        <w:rPr>
          <w:lang w:val="fr-FR"/>
        </w:rPr>
        <w:t>Équipe</w:t>
      </w:r>
      <w:proofErr w:type="gramEnd"/>
      <w:r w:rsidRPr="002F7A6B">
        <w:rPr>
          <w:lang w:val="fr-FR"/>
        </w:rPr>
        <w:t xml:space="preserve"> d</w:t>
      </w:r>
      <w:r w:rsidR="005F66D7" w:rsidRPr="002F7A6B">
        <w:rPr>
          <w:lang w:val="fr-FR"/>
        </w:rPr>
        <w:t>’</w:t>
      </w:r>
      <w:r w:rsidRPr="002F7A6B">
        <w:rPr>
          <w:lang w:val="fr-FR"/>
        </w:rPr>
        <w:t>experts chargée de la norme</w:t>
      </w:r>
      <w:r w:rsidR="002040A9" w:rsidRPr="002F7A6B">
        <w:rPr>
          <w:lang w:val="fr-FR"/>
        </w:rPr>
        <w:t> </w:t>
      </w:r>
      <w:r w:rsidRPr="002F7A6B">
        <w:rPr>
          <w:lang w:val="fr-FR"/>
        </w:rPr>
        <w:t>ST.86 est provisoirement autorisée à adopter les révisions de cette norme;</w:t>
      </w:r>
    </w:p>
    <w:p w14:paraId="50A3F4A4" w14:textId="213078B9" w:rsidR="00A47CC8" w:rsidRPr="002F7A6B" w:rsidRDefault="00A47CC8" w:rsidP="00B46609">
      <w:pPr>
        <w:pStyle w:val="ListParagraph"/>
        <w:numPr>
          <w:ilvl w:val="2"/>
          <w:numId w:val="8"/>
        </w:numPr>
        <w:tabs>
          <w:tab w:val="left" w:pos="1701"/>
        </w:tabs>
        <w:autoSpaceDE w:val="0"/>
        <w:autoSpaceDN w:val="0"/>
        <w:spacing w:before="82" w:after="220"/>
        <w:ind w:left="1701" w:right="1660" w:hanging="567"/>
        <w:contextualSpacing w:val="0"/>
        <w:jc w:val="left"/>
        <w:rPr>
          <w:lang w:val="fr-FR"/>
        </w:rPr>
      </w:pPr>
      <w:proofErr w:type="gramStart"/>
      <w:r w:rsidRPr="002F7A6B">
        <w:rPr>
          <w:lang w:val="fr-FR"/>
        </w:rPr>
        <w:t>une</w:t>
      </w:r>
      <w:proofErr w:type="gramEnd"/>
      <w:r w:rsidRPr="002F7A6B">
        <w:rPr>
          <w:lang w:val="fr-FR"/>
        </w:rPr>
        <w:t xml:space="preserve"> proposition de révision de la norme</w:t>
      </w:r>
      <w:r w:rsidR="002040A9" w:rsidRPr="002F7A6B">
        <w:rPr>
          <w:lang w:val="fr-FR"/>
        </w:rPr>
        <w:t> </w:t>
      </w:r>
      <w:r w:rsidRPr="002F7A6B">
        <w:rPr>
          <w:lang w:val="fr-FR"/>
        </w:rPr>
        <w:t>ST.86 de l</w:t>
      </w:r>
      <w:r w:rsidR="005F66D7" w:rsidRPr="002F7A6B">
        <w:rPr>
          <w:lang w:val="fr-FR"/>
        </w:rPr>
        <w:t>’</w:t>
      </w:r>
      <w:r w:rsidRPr="002F7A6B">
        <w:rPr>
          <w:lang w:val="fr-FR"/>
        </w:rPr>
        <w:t>OMPI sera communiquée</w:t>
      </w:r>
      <w:r w:rsidR="00A46980" w:rsidRPr="002F7A6B">
        <w:rPr>
          <w:lang w:val="fr-FR"/>
        </w:rPr>
        <w:t xml:space="preserve"> au CWS</w:t>
      </w:r>
      <w:r w:rsidRPr="002F7A6B">
        <w:rPr>
          <w:lang w:val="fr-FR"/>
        </w:rPr>
        <w:t xml:space="preserve"> pour examen lorsqu</w:t>
      </w:r>
      <w:r w:rsidR="005F66D7" w:rsidRPr="002F7A6B">
        <w:rPr>
          <w:lang w:val="fr-FR"/>
        </w:rPr>
        <w:t>’</w:t>
      </w:r>
      <w:r w:rsidRPr="002F7A6B">
        <w:rPr>
          <w:lang w:val="fr-FR"/>
        </w:rPr>
        <w:t>une révision proposée pose problème, c</w:t>
      </w:r>
      <w:r w:rsidR="005F66D7" w:rsidRPr="002F7A6B">
        <w:rPr>
          <w:lang w:val="fr-FR"/>
        </w:rPr>
        <w:t>’</w:t>
      </w:r>
      <w:r w:rsidRPr="002F7A6B">
        <w:rPr>
          <w:lang w:val="fr-FR"/>
        </w:rPr>
        <w:t>est</w:t>
      </w:r>
      <w:r w:rsidR="007F3634">
        <w:rPr>
          <w:lang w:val="fr-FR"/>
        </w:rPr>
        <w:noBreakHyphen/>
      </w:r>
      <w:r w:rsidRPr="002F7A6B">
        <w:rPr>
          <w:lang w:val="fr-FR"/>
        </w:rPr>
        <w:t>à</w:t>
      </w:r>
      <w:r w:rsidR="007F3634">
        <w:rPr>
          <w:lang w:val="fr-FR"/>
        </w:rPr>
        <w:noBreakHyphen/>
      </w:r>
      <w:r w:rsidRPr="002F7A6B">
        <w:rPr>
          <w:lang w:val="fr-FR"/>
        </w:rPr>
        <w:t>dire qu</w:t>
      </w:r>
      <w:r w:rsidR="005F66D7" w:rsidRPr="002F7A6B">
        <w:rPr>
          <w:lang w:val="fr-FR"/>
        </w:rPr>
        <w:t>’</w:t>
      </w:r>
      <w:r w:rsidRPr="002F7A6B">
        <w:rPr>
          <w:lang w:val="fr-FR"/>
        </w:rPr>
        <w:t>il n</w:t>
      </w:r>
      <w:r w:rsidR="005F66D7" w:rsidRPr="002F7A6B">
        <w:rPr>
          <w:lang w:val="fr-FR"/>
        </w:rPr>
        <w:t>’</w:t>
      </w:r>
      <w:r w:rsidRPr="002F7A6B">
        <w:rPr>
          <w:lang w:val="fr-FR"/>
        </w:rPr>
        <w:t>a pas été possible d</w:t>
      </w:r>
      <w:r w:rsidR="005F66D7" w:rsidRPr="002F7A6B">
        <w:rPr>
          <w:lang w:val="fr-FR"/>
        </w:rPr>
        <w:t>’</w:t>
      </w:r>
      <w:r w:rsidRPr="002F7A6B">
        <w:rPr>
          <w:lang w:val="fr-FR"/>
        </w:rPr>
        <w:t>arriver à un consensus entre les membres de l</w:t>
      </w:r>
      <w:r w:rsidR="005F66D7" w:rsidRPr="002F7A6B">
        <w:rPr>
          <w:lang w:val="fr-FR"/>
        </w:rPr>
        <w:t>’</w:t>
      </w:r>
      <w:r w:rsidRPr="002F7A6B">
        <w:rPr>
          <w:lang w:val="fr-FR"/>
        </w:rPr>
        <w:t>Équipe d</w:t>
      </w:r>
      <w:r w:rsidR="005F66D7" w:rsidRPr="002F7A6B">
        <w:rPr>
          <w:lang w:val="fr-FR"/>
        </w:rPr>
        <w:t>’</w:t>
      </w:r>
      <w:r w:rsidRPr="002F7A6B">
        <w:rPr>
          <w:lang w:val="fr-FR"/>
        </w:rPr>
        <w:t>experts chargée de la norme</w:t>
      </w:r>
      <w:r w:rsidR="002040A9" w:rsidRPr="002F7A6B">
        <w:rPr>
          <w:lang w:val="fr-FR"/>
        </w:rPr>
        <w:t> </w:t>
      </w:r>
      <w:r w:rsidRPr="002F7A6B">
        <w:rPr>
          <w:lang w:val="fr-FR"/>
        </w:rPr>
        <w:t>ST.86;  et</w:t>
      </w:r>
    </w:p>
    <w:p w14:paraId="6C99F4DC" w14:textId="1DDEC06E" w:rsidR="00A47CC8" w:rsidRPr="002F7A6B" w:rsidRDefault="00A47CC8" w:rsidP="00B46609">
      <w:pPr>
        <w:pStyle w:val="ListParagraph"/>
        <w:numPr>
          <w:ilvl w:val="2"/>
          <w:numId w:val="8"/>
        </w:numPr>
        <w:tabs>
          <w:tab w:val="left" w:pos="1701"/>
        </w:tabs>
        <w:autoSpaceDE w:val="0"/>
        <w:autoSpaceDN w:val="0"/>
        <w:spacing w:before="84" w:after="220"/>
        <w:ind w:left="1701" w:right="1564" w:hanging="567"/>
        <w:contextualSpacing w:val="0"/>
        <w:jc w:val="left"/>
        <w:rPr>
          <w:lang w:val="fr-FR"/>
        </w:rPr>
      </w:pPr>
      <w:proofErr w:type="gramStart"/>
      <w:r w:rsidRPr="002F7A6B">
        <w:rPr>
          <w:lang w:val="fr-FR"/>
        </w:rPr>
        <w:t>le</w:t>
      </w:r>
      <w:proofErr w:type="gramEnd"/>
      <w:r w:rsidRPr="002F7A6B">
        <w:rPr>
          <w:lang w:val="fr-FR"/>
        </w:rPr>
        <w:t xml:space="preserve"> responsable de l</w:t>
      </w:r>
      <w:r w:rsidR="005F66D7" w:rsidRPr="002F7A6B">
        <w:rPr>
          <w:lang w:val="fr-FR"/>
        </w:rPr>
        <w:t>’</w:t>
      </w:r>
      <w:r w:rsidRPr="002F7A6B">
        <w:rPr>
          <w:lang w:val="fr-FR"/>
        </w:rPr>
        <w:t>Équipe d</w:t>
      </w:r>
      <w:r w:rsidR="005F66D7" w:rsidRPr="002F7A6B">
        <w:rPr>
          <w:lang w:val="fr-FR"/>
        </w:rPr>
        <w:t>’</w:t>
      </w:r>
      <w:r w:rsidRPr="002F7A6B">
        <w:rPr>
          <w:lang w:val="fr-FR"/>
        </w:rPr>
        <w:t>experts chargée de la norme</w:t>
      </w:r>
      <w:r w:rsidR="002040A9" w:rsidRPr="002F7A6B">
        <w:rPr>
          <w:lang w:val="fr-FR"/>
        </w:rPr>
        <w:t> </w:t>
      </w:r>
      <w:r w:rsidRPr="002F7A6B">
        <w:rPr>
          <w:lang w:val="fr-FR"/>
        </w:rPr>
        <w:t>ST.86 informera</w:t>
      </w:r>
      <w:r w:rsidR="00A46980" w:rsidRPr="002F7A6B">
        <w:rPr>
          <w:lang w:val="fr-FR"/>
        </w:rPr>
        <w:t xml:space="preserve"> le CWS</w:t>
      </w:r>
      <w:r w:rsidRPr="002F7A6B">
        <w:rPr>
          <w:lang w:val="fr-FR"/>
        </w:rPr>
        <w:t xml:space="preserve"> à sa prochaine session de toute révision de cette norme adoptée par l</w:t>
      </w:r>
      <w:r w:rsidR="005F66D7" w:rsidRPr="002F7A6B">
        <w:rPr>
          <w:lang w:val="fr-FR"/>
        </w:rPr>
        <w:t>’</w:t>
      </w:r>
      <w:r w:rsidR="008F7274" w:rsidRPr="002F7A6B">
        <w:rPr>
          <w:lang w:val="fr-FR"/>
        </w:rPr>
        <w:t>Équipe d</w:t>
      </w:r>
      <w:r w:rsidR="005F66D7" w:rsidRPr="002F7A6B">
        <w:rPr>
          <w:lang w:val="fr-FR"/>
        </w:rPr>
        <w:t>’</w:t>
      </w:r>
      <w:r w:rsidR="008F7274" w:rsidRPr="002F7A6B">
        <w:rPr>
          <w:lang w:val="fr-FR"/>
        </w:rPr>
        <w:t>experts</w:t>
      </w:r>
      <w:r w:rsidRPr="002F7A6B">
        <w:rPr>
          <w:lang w:val="fr-FR"/>
        </w:rPr>
        <w:t xml:space="preserve"> (voir le </w:t>
      </w:r>
      <w:r w:rsidR="00A46980" w:rsidRPr="002F7A6B">
        <w:rPr>
          <w:lang w:val="fr-FR"/>
        </w:rPr>
        <w:t>paragraphe </w:t>
      </w:r>
      <w:r w:rsidR="00091970" w:rsidRPr="002F7A6B">
        <w:rPr>
          <w:lang w:val="fr-FR"/>
        </w:rPr>
        <w:t>50</w:t>
      </w:r>
      <w:r w:rsidRPr="002F7A6B">
        <w:rPr>
          <w:lang w:val="fr-FR"/>
        </w:rPr>
        <w:t xml:space="preserve"> du </w:t>
      </w:r>
      <w:r w:rsidR="005F66D7" w:rsidRPr="002F7A6B">
        <w:rPr>
          <w:lang w:val="fr-FR"/>
        </w:rPr>
        <w:t>document SC</w:t>
      </w:r>
      <w:r w:rsidRPr="002F7A6B">
        <w:rPr>
          <w:lang w:val="fr-FR"/>
        </w:rPr>
        <w:t xml:space="preserve">IT/SDWG/9/12, les </w:t>
      </w:r>
      <w:r w:rsidR="00A46980" w:rsidRPr="002F7A6B">
        <w:rPr>
          <w:lang w:val="fr-FR"/>
        </w:rPr>
        <w:t>paragraphes 5</w:t>
      </w:r>
      <w:r w:rsidR="00091970" w:rsidRPr="002F7A6B">
        <w:rPr>
          <w:lang w:val="fr-FR"/>
        </w:rPr>
        <w:t>2</w:t>
      </w:r>
      <w:r w:rsidRPr="002F7A6B">
        <w:rPr>
          <w:lang w:val="fr-FR"/>
        </w:rPr>
        <w:t xml:space="preserve"> et 53 du </w:t>
      </w:r>
      <w:r w:rsidR="005F66D7" w:rsidRPr="002F7A6B">
        <w:rPr>
          <w:lang w:val="fr-FR"/>
        </w:rPr>
        <w:t>document CW</w:t>
      </w:r>
      <w:r w:rsidRPr="002F7A6B">
        <w:rPr>
          <w:lang w:val="fr-FR"/>
        </w:rPr>
        <w:t xml:space="preserve">S/1/10 et les </w:t>
      </w:r>
      <w:r w:rsidR="00A46980" w:rsidRPr="002F7A6B">
        <w:rPr>
          <w:lang w:val="fr-FR"/>
        </w:rPr>
        <w:t>paragraphes 7</w:t>
      </w:r>
      <w:r w:rsidRPr="002F7A6B">
        <w:rPr>
          <w:lang w:val="fr-FR"/>
        </w:rPr>
        <w:t xml:space="preserve">3 et 74 du </w:t>
      </w:r>
      <w:r w:rsidR="005F66D7" w:rsidRPr="002F7A6B">
        <w:rPr>
          <w:lang w:val="fr-FR"/>
        </w:rPr>
        <w:t>document CW</w:t>
      </w:r>
      <w:r w:rsidRPr="002F7A6B">
        <w:rPr>
          <w:lang w:val="fr-FR"/>
        </w:rPr>
        <w:t>S/3/14).</w:t>
      </w:r>
    </w:p>
    <w:p w14:paraId="47E6E5F4" w14:textId="1C52FA07" w:rsidR="00A47CC8" w:rsidRPr="002F7A6B" w:rsidRDefault="00A47CC8" w:rsidP="00B46609">
      <w:pPr>
        <w:pStyle w:val="ListParagraph"/>
        <w:numPr>
          <w:ilvl w:val="0"/>
          <w:numId w:val="20"/>
        </w:numPr>
        <w:tabs>
          <w:tab w:val="left" w:pos="1134"/>
        </w:tabs>
        <w:autoSpaceDE w:val="0"/>
        <w:autoSpaceDN w:val="0"/>
        <w:spacing w:before="84" w:after="120"/>
        <w:ind w:left="1134" w:right="1397" w:hanging="567"/>
        <w:contextualSpacing w:val="0"/>
        <w:rPr>
          <w:lang w:val="fr-FR"/>
        </w:rPr>
      </w:pPr>
      <w:r w:rsidRPr="002F7A6B">
        <w:rPr>
          <w:lang w:val="fr-FR"/>
        </w:rPr>
        <w:t>À sa trois</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pris note du rapport verbal du responsable de l</w:t>
      </w:r>
      <w:r w:rsidR="005F66D7" w:rsidRPr="002F7A6B">
        <w:rPr>
          <w:lang w:val="fr-FR"/>
        </w:rPr>
        <w:t>’</w:t>
      </w:r>
      <w:r w:rsidRPr="002F7A6B">
        <w:rPr>
          <w:lang w:val="fr-FR"/>
        </w:rPr>
        <w:t>Équipe d</w:t>
      </w:r>
      <w:r w:rsidR="005F66D7" w:rsidRPr="002F7A6B">
        <w:rPr>
          <w:lang w:val="fr-FR"/>
        </w:rPr>
        <w:t>’</w:t>
      </w:r>
      <w:r w:rsidRPr="002F7A6B">
        <w:rPr>
          <w:lang w:val="fr-FR"/>
        </w:rPr>
        <w:t>experts chargée de la norme</w:t>
      </w:r>
      <w:r w:rsidR="002040A9" w:rsidRPr="002F7A6B">
        <w:rPr>
          <w:lang w:val="fr-FR"/>
        </w:rPr>
        <w:t> </w:t>
      </w:r>
      <w:r w:rsidRPr="002F7A6B">
        <w:rPr>
          <w:lang w:val="fr-FR"/>
        </w:rPr>
        <w:t>ST.86 et des discussions sur la proposition de révision</w:t>
      </w:r>
      <w:r w:rsidR="0021462A" w:rsidRPr="002F7A6B">
        <w:rPr>
          <w:lang w:val="fr-FR"/>
        </w:rPr>
        <w:t> </w:t>
      </w:r>
      <w:r w:rsidRPr="002F7A6B">
        <w:rPr>
          <w:lang w:val="fr-FR"/>
        </w:rPr>
        <w:t xml:space="preserve">ST.86/2013/01 (voir le </w:t>
      </w:r>
      <w:r w:rsidR="00A46980" w:rsidRPr="002F7A6B">
        <w:rPr>
          <w:lang w:val="fr-FR"/>
        </w:rPr>
        <w:t>paragraphe 6</w:t>
      </w:r>
      <w:r w:rsidRPr="002F7A6B">
        <w:rPr>
          <w:lang w:val="fr-FR"/>
        </w:rPr>
        <w:t xml:space="preserve">4 du </w:t>
      </w:r>
      <w:r w:rsidR="005F66D7" w:rsidRPr="002F7A6B">
        <w:rPr>
          <w:lang w:val="fr-FR"/>
        </w:rPr>
        <w:t>document CW</w:t>
      </w:r>
      <w:r w:rsidRPr="002F7A6B">
        <w:rPr>
          <w:lang w:val="fr-FR"/>
        </w:rPr>
        <w:t>S/3/14).</w:t>
      </w:r>
    </w:p>
    <w:p w14:paraId="1AC1917C" w14:textId="5F66087A" w:rsidR="00A47CC8" w:rsidRPr="009E058F" w:rsidRDefault="00A47CC8" w:rsidP="00C2206D">
      <w:pPr>
        <w:pStyle w:val="Heading2"/>
      </w:pPr>
      <w:r w:rsidRPr="009E058F">
        <w:t>Tâche n°</w:t>
      </w:r>
      <w:r w:rsidR="002040A9" w:rsidRPr="009E058F">
        <w:t> </w:t>
      </w:r>
      <w:r w:rsidRPr="009E058F">
        <w:t>43</w:t>
      </w:r>
    </w:p>
    <w:p w14:paraId="41D9E15D" w14:textId="6F1A6FF5" w:rsidR="00A47CC8" w:rsidRPr="002431B7" w:rsidRDefault="00A47CC8" w:rsidP="00B46609">
      <w:pPr>
        <w:pStyle w:val="ONUMFS"/>
        <w:numPr>
          <w:ilvl w:val="0"/>
          <w:numId w:val="21"/>
        </w:numPr>
        <w:rPr>
          <w:lang w:val="fr-FR"/>
        </w:rPr>
      </w:pPr>
      <w:r w:rsidRPr="002431B7">
        <w:rPr>
          <w:i/>
          <w:lang w:val="fr-FR"/>
        </w:rPr>
        <w:t>Description</w:t>
      </w:r>
      <w:r w:rsidR="005F66D7" w:rsidRPr="002431B7">
        <w:rPr>
          <w:lang w:val="fr-FR"/>
        </w:rPr>
        <w:t> :</w:t>
      </w:r>
      <w:r w:rsidR="002431B7" w:rsidRPr="002431B7">
        <w:rPr>
          <w:lang w:val="fr-FR"/>
        </w:rPr>
        <w:br/>
      </w:r>
      <w:r w:rsidRPr="002431B7">
        <w:rPr>
          <w:lang w:val="fr-FR"/>
        </w:rPr>
        <w:t>Établir des principes directeurs</w:t>
      </w:r>
      <w:r w:rsidR="002109D0" w:rsidRPr="002431B7">
        <w:rPr>
          <w:lang w:val="fr-FR"/>
        </w:rPr>
        <w:t>,</w:t>
      </w:r>
      <w:r w:rsidRPr="002431B7">
        <w:rPr>
          <w:lang w:val="fr-FR"/>
        </w:rPr>
        <w:t xml:space="preserve"> que devr</w:t>
      </w:r>
      <w:r w:rsidR="002109D0" w:rsidRPr="002431B7">
        <w:rPr>
          <w:lang w:val="fr-FR"/>
        </w:rPr>
        <w:t>o</w:t>
      </w:r>
      <w:r w:rsidRPr="002431B7">
        <w:rPr>
          <w:lang w:val="fr-FR"/>
        </w:rPr>
        <w:t>nt suivre les offices de propriété industrielle, en ce qui concerne la numérotation des paragraphes, les longs paragraphes et la présentation cohérente des documents de brevet.</w:t>
      </w:r>
    </w:p>
    <w:p w14:paraId="1C2A65AB" w14:textId="4ED447C2" w:rsidR="00A47CC8" w:rsidRPr="002431B7" w:rsidRDefault="00A47CC8" w:rsidP="00794926">
      <w:pPr>
        <w:pStyle w:val="ONUMFS"/>
        <w:rPr>
          <w:lang w:val="fr-FR"/>
        </w:rPr>
      </w:pPr>
      <w:r w:rsidRPr="002431B7">
        <w:rPr>
          <w:i/>
          <w:lang w:val="fr-FR"/>
        </w:rPr>
        <w:t xml:space="preserve">Responsable de la tâche/Responsable de </w:t>
      </w:r>
      <w:r w:rsidR="003C1BCE" w:rsidRPr="002431B7">
        <w:rPr>
          <w:i/>
          <w:lang w:val="fr-FR"/>
        </w:rPr>
        <w:t>l</w:t>
      </w:r>
      <w:r w:rsidR="005F66D7" w:rsidRPr="002431B7">
        <w:rPr>
          <w:i/>
          <w:lang w:val="fr-FR"/>
        </w:rPr>
        <w:t>’</w:t>
      </w:r>
      <w:r w:rsidR="003C1BCE" w:rsidRPr="002431B7">
        <w:rPr>
          <w:i/>
          <w:lang w:val="fr-FR"/>
        </w:rPr>
        <w:t>équipe d</w:t>
      </w:r>
      <w:r w:rsidR="005F66D7" w:rsidRPr="002431B7">
        <w:rPr>
          <w:i/>
          <w:lang w:val="fr-FR"/>
        </w:rPr>
        <w:t>’</w:t>
      </w:r>
      <w:r w:rsidR="003C1BCE" w:rsidRPr="002431B7">
        <w:rPr>
          <w:i/>
          <w:lang w:val="fr-FR"/>
        </w:rPr>
        <w:t>experts</w:t>
      </w:r>
      <w:r w:rsidR="00A8264C" w:rsidRPr="002431B7">
        <w:rPr>
          <w:lang w:val="fr-FR"/>
        </w:rPr>
        <w:t> </w:t>
      </w:r>
      <w:r w:rsidR="00703839" w:rsidRPr="002431B7">
        <w:rPr>
          <w:lang w:val="fr-FR"/>
        </w:rPr>
        <w:t>:</w:t>
      </w:r>
      <w:r w:rsidR="002431B7">
        <w:rPr>
          <w:lang w:val="fr-FR"/>
        </w:rPr>
        <w:br/>
      </w:r>
      <w:r w:rsidRPr="002431B7">
        <w:rPr>
          <w:lang w:val="fr-FR"/>
        </w:rPr>
        <w:t>Office des brevets et des marques des États</w:t>
      </w:r>
      <w:r w:rsidR="007F3634" w:rsidRPr="002431B7">
        <w:rPr>
          <w:lang w:val="fr-FR"/>
        </w:rPr>
        <w:noBreakHyphen/>
      </w:r>
      <w:r w:rsidRPr="002431B7">
        <w:rPr>
          <w:lang w:val="fr-FR"/>
        </w:rPr>
        <w:t>Unis d</w:t>
      </w:r>
      <w:r w:rsidR="005F66D7" w:rsidRPr="002431B7">
        <w:rPr>
          <w:lang w:val="fr-FR"/>
        </w:rPr>
        <w:t>’</w:t>
      </w:r>
      <w:r w:rsidRPr="002431B7">
        <w:rPr>
          <w:lang w:val="fr-FR"/>
        </w:rPr>
        <w:t>Amérique (USPTO)</w:t>
      </w:r>
    </w:p>
    <w:p w14:paraId="50C1AE12" w14:textId="056D319F" w:rsidR="00A47CC8" w:rsidRPr="002431B7" w:rsidRDefault="00A47CC8" w:rsidP="006F4F31">
      <w:pPr>
        <w:pStyle w:val="ONUMFS"/>
        <w:rPr>
          <w:lang w:val="fr-FR"/>
        </w:rPr>
      </w:pPr>
      <w:r w:rsidRPr="002431B7">
        <w:rPr>
          <w:i/>
          <w:lang w:val="fr-FR"/>
        </w:rPr>
        <w:t>Actions programmées</w:t>
      </w:r>
      <w:r w:rsidR="005F66D7" w:rsidRPr="002431B7">
        <w:rPr>
          <w:lang w:val="fr-FR"/>
        </w:rPr>
        <w:t> :</w:t>
      </w:r>
      <w:r w:rsidR="002431B7" w:rsidRPr="002431B7">
        <w:rPr>
          <w:lang w:val="fr-FR"/>
        </w:rPr>
        <w:br/>
      </w:r>
      <w:r w:rsidRPr="002431B7">
        <w:rPr>
          <w:lang w:val="fr-FR"/>
        </w:rPr>
        <w:t>La tâche n°</w:t>
      </w:r>
      <w:r w:rsidR="002040A9" w:rsidRPr="002431B7">
        <w:rPr>
          <w:lang w:val="fr-FR"/>
        </w:rPr>
        <w:t> </w:t>
      </w:r>
      <w:r w:rsidRPr="002431B7">
        <w:rPr>
          <w:lang w:val="fr-FR"/>
        </w:rPr>
        <w:t>43 est suspendue.</w:t>
      </w:r>
    </w:p>
    <w:p w14:paraId="79554F46" w14:textId="0E67676F" w:rsidR="00A47CC8" w:rsidRPr="009E058F" w:rsidRDefault="00A47CC8" w:rsidP="002431B7">
      <w:pPr>
        <w:pStyle w:val="ONUMFS"/>
      </w:pPr>
      <w:r w:rsidRPr="002431B7">
        <w:rPr>
          <w:i/>
        </w:rPr>
        <w:t>Observations</w:t>
      </w:r>
      <w:r w:rsidR="005F66D7">
        <w:t> :</w:t>
      </w:r>
    </w:p>
    <w:p w14:paraId="1DF9FA81" w14:textId="7AFFF330" w:rsidR="00A47CC8" w:rsidRPr="002F7A6B" w:rsidRDefault="00BB7939" w:rsidP="00B46609">
      <w:pPr>
        <w:pStyle w:val="ListParagraph"/>
        <w:numPr>
          <w:ilvl w:val="0"/>
          <w:numId w:val="55"/>
        </w:numPr>
        <w:tabs>
          <w:tab w:val="left" w:pos="1134"/>
        </w:tabs>
        <w:autoSpaceDE w:val="0"/>
        <w:autoSpaceDN w:val="0"/>
        <w:spacing w:before="3" w:after="220"/>
        <w:ind w:left="1134" w:right="1653" w:hanging="567"/>
        <w:contextualSpacing w:val="0"/>
        <w:rPr>
          <w:lang w:val="fr-FR"/>
        </w:rPr>
      </w:pPr>
      <w:r w:rsidRPr="002F7A6B">
        <w:rPr>
          <w:lang w:val="fr-FR"/>
        </w:rPr>
        <w:t>À sa neuv</w:t>
      </w:r>
      <w:r w:rsidR="005F66D7" w:rsidRPr="002F7A6B">
        <w:rPr>
          <w:lang w:val="fr-FR"/>
        </w:rPr>
        <w:t>ième session</w:t>
      </w:r>
      <w:r w:rsidRPr="002F7A6B">
        <w:rPr>
          <w:lang w:val="fr-FR"/>
        </w:rPr>
        <w:t>,</w:t>
      </w:r>
      <w:r w:rsidR="00A46980" w:rsidRPr="002F7A6B">
        <w:rPr>
          <w:lang w:val="fr-FR"/>
        </w:rPr>
        <w:t xml:space="preserve"> le SDW</w:t>
      </w:r>
      <w:r w:rsidRPr="002F7A6B">
        <w:rPr>
          <w:lang w:val="fr-FR"/>
        </w:rPr>
        <w:t>G a prié l</w:t>
      </w:r>
      <w:r w:rsidR="005F66D7" w:rsidRPr="002F7A6B">
        <w:rPr>
          <w:lang w:val="fr-FR"/>
        </w:rPr>
        <w:t>’</w:t>
      </w:r>
      <w:r w:rsidRPr="002F7A6B">
        <w:rPr>
          <w:lang w:val="fr-FR"/>
        </w:rPr>
        <w:t>Équipe d</w:t>
      </w:r>
      <w:r w:rsidR="005F66D7" w:rsidRPr="002F7A6B">
        <w:rPr>
          <w:lang w:val="fr-FR"/>
        </w:rPr>
        <w:t>’</w:t>
      </w:r>
      <w:r w:rsidRPr="002F7A6B">
        <w:rPr>
          <w:lang w:val="fr-FR"/>
        </w:rPr>
        <w:t>experts chargée de la norme</w:t>
      </w:r>
      <w:r w:rsidR="002040A9" w:rsidRPr="002F7A6B">
        <w:rPr>
          <w:lang w:val="fr-FR"/>
        </w:rPr>
        <w:t> </w:t>
      </w:r>
      <w:r w:rsidRPr="002F7A6B">
        <w:rPr>
          <w:lang w:val="fr-FR"/>
        </w:rPr>
        <w:t>ST.36 d</w:t>
      </w:r>
      <w:r w:rsidR="005F66D7" w:rsidRPr="002F7A6B">
        <w:rPr>
          <w:lang w:val="fr-FR"/>
        </w:rPr>
        <w:t>’</w:t>
      </w:r>
      <w:r w:rsidRPr="002F7A6B">
        <w:rPr>
          <w:lang w:val="fr-FR"/>
        </w:rPr>
        <w:t xml:space="preserve">examiner les points </w:t>
      </w:r>
      <w:r w:rsidR="002D2718" w:rsidRPr="002F7A6B">
        <w:rPr>
          <w:lang w:val="fr-FR"/>
        </w:rPr>
        <w:t>détaillés</w:t>
      </w:r>
      <w:r w:rsidRPr="002F7A6B">
        <w:rPr>
          <w:lang w:val="fr-FR"/>
        </w:rPr>
        <w:t xml:space="preserve"> par l</w:t>
      </w:r>
      <w:r w:rsidR="005F66D7" w:rsidRPr="002F7A6B">
        <w:rPr>
          <w:lang w:val="fr-FR"/>
        </w:rPr>
        <w:t>’</w:t>
      </w:r>
      <w:r w:rsidRPr="002F7A6B">
        <w:rPr>
          <w:lang w:val="fr-FR"/>
        </w:rPr>
        <w:t>Équipe d</w:t>
      </w:r>
      <w:r w:rsidR="005F66D7" w:rsidRPr="002F7A6B">
        <w:rPr>
          <w:lang w:val="fr-FR"/>
        </w:rPr>
        <w:t>’</w:t>
      </w:r>
      <w:r w:rsidRPr="002F7A6B">
        <w:rPr>
          <w:lang w:val="fr-FR"/>
        </w:rPr>
        <w:t xml:space="preserve">experts chargée des pratiques en matière de citations au </w:t>
      </w:r>
      <w:r w:rsidR="00A46980" w:rsidRPr="002F7A6B">
        <w:rPr>
          <w:lang w:val="fr-FR"/>
        </w:rPr>
        <w:t>paragraphe 1</w:t>
      </w:r>
      <w:r w:rsidRPr="002F7A6B">
        <w:rPr>
          <w:lang w:val="fr-FR"/>
        </w:rPr>
        <w:t xml:space="preserve">2 du </w:t>
      </w:r>
      <w:r w:rsidR="005F66D7" w:rsidRPr="002F7A6B">
        <w:rPr>
          <w:lang w:val="fr-FR"/>
        </w:rPr>
        <w:t>document SC</w:t>
      </w:r>
      <w:r w:rsidRPr="002F7A6B">
        <w:rPr>
          <w:lang w:val="fr-FR"/>
        </w:rPr>
        <w:t xml:space="preserve">IT/SDWG/9/3. </w:t>
      </w:r>
      <w:r w:rsidR="002040A9" w:rsidRPr="002F7A6B">
        <w:rPr>
          <w:lang w:val="fr-FR"/>
        </w:rPr>
        <w:t xml:space="preserve"> </w:t>
      </w:r>
      <w:r w:rsidRPr="002F7A6B">
        <w:rPr>
          <w:lang w:val="fr-FR"/>
        </w:rPr>
        <w:t>À sa onz</w:t>
      </w:r>
      <w:r w:rsidR="005F66D7" w:rsidRPr="002F7A6B">
        <w:rPr>
          <w:lang w:val="fr-FR"/>
        </w:rPr>
        <w:t>ième session</w:t>
      </w:r>
      <w:r w:rsidRPr="002F7A6B">
        <w:rPr>
          <w:lang w:val="fr-FR"/>
        </w:rPr>
        <w:t>, après avoir pris note de l</w:t>
      </w:r>
      <w:r w:rsidR="005F66D7" w:rsidRPr="002F7A6B">
        <w:rPr>
          <w:lang w:val="fr-FR"/>
        </w:rPr>
        <w:t>’</w:t>
      </w:r>
      <w:r w:rsidRPr="002F7A6B">
        <w:rPr>
          <w:lang w:val="fr-FR"/>
        </w:rPr>
        <w:t>examen réalisé par l</w:t>
      </w:r>
      <w:r w:rsidR="005F66D7" w:rsidRPr="002F7A6B">
        <w:rPr>
          <w:lang w:val="fr-FR"/>
        </w:rPr>
        <w:t>’</w:t>
      </w:r>
      <w:r w:rsidRPr="002F7A6B">
        <w:rPr>
          <w:lang w:val="fr-FR"/>
        </w:rPr>
        <w:t>Équipe d</w:t>
      </w:r>
      <w:r w:rsidR="005F66D7" w:rsidRPr="002F7A6B">
        <w:rPr>
          <w:lang w:val="fr-FR"/>
        </w:rPr>
        <w:t>’</w:t>
      </w:r>
      <w:r w:rsidRPr="002F7A6B">
        <w:rPr>
          <w:lang w:val="fr-FR"/>
        </w:rPr>
        <w:t>experts chargée de la norme</w:t>
      </w:r>
      <w:r w:rsidR="002040A9" w:rsidRPr="002F7A6B">
        <w:rPr>
          <w:lang w:val="fr-FR"/>
        </w:rPr>
        <w:t> </w:t>
      </w:r>
      <w:r w:rsidRPr="002F7A6B">
        <w:rPr>
          <w:lang w:val="fr-FR"/>
        </w:rPr>
        <w:t>ST.36 au sujet des recommandations formulées par l</w:t>
      </w:r>
      <w:r w:rsidR="005F66D7" w:rsidRPr="002F7A6B">
        <w:rPr>
          <w:lang w:val="fr-FR"/>
        </w:rPr>
        <w:t>’</w:t>
      </w:r>
      <w:r w:rsidRPr="002F7A6B">
        <w:rPr>
          <w:lang w:val="fr-FR"/>
        </w:rPr>
        <w:t>Équipe d</w:t>
      </w:r>
      <w:r w:rsidR="005F66D7" w:rsidRPr="002F7A6B">
        <w:rPr>
          <w:lang w:val="fr-FR"/>
        </w:rPr>
        <w:t>’</w:t>
      </w:r>
      <w:r w:rsidRPr="002F7A6B">
        <w:rPr>
          <w:lang w:val="fr-FR"/>
        </w:rPr>
        <w:t>experts chargée des pratiques en matière de citations figurant dans l</w:t>
      </w:r>
      <w:r w:rsidR="005F66D7" w:rsidRPr="002F7A6B">
        <w:rPr>
          <w:lang w:val="fr-FR"/>
        </w:rPr>
        <w:t>’</w:t>
      </w:r>
      <w:r w:rsidRPr="002F7A6B">
        <w:rPr>
          <w:lang w:val="fr-FR"/>
        </w:rPr>
        <w:t xml:space="preserve">annexe du </w:t>
      </w:r>
      <w:r w:rsidR="005F66D7" w:rsidRPr="002F7A6B">
        <w:rPr>
          <w:lang w:val="fr-FR"/>
        </w:rPr>
        <w:t>document SC</w:t>
      </w:r>
      <w:r w:rsidRPr="002F7A6B">
        <w:rPr>
          <w:lang w:val="fr-FR"/>
        </w:rPr>
        <w:t>IT/SDWG/11/6,</w:t>
      </w:r>
      <w:r w:rsidR="00A46980" w:rsidRPr="002F7A6B">
        <w:rPr>
          <w:lang w:val="fr-FR"/>
        </w:rPr>
        <w:t xml:space="preserve"> le SDW</w:t>
      </w:r>
      <w:r w:rsidRPr="002F7A6B">
        <w:rPr>
          <w:lang w:val="fr-FR"/>
        </w:rPr>
        <w:t>G est convenu qu</w:t>
      </w:r>
      <w:r w:rsidR="005F66D7" w:rsidRPr="002F7A6B">
        <w:rPr>
          <w:lang w:val="fr-FR"/>
        </w:rPr>
        <w:t>’</w:t>
      </w:r>
      <w:r w:rsidRPr="002F7A6B">
        <w:rPr>
          <w:lang w:val="fr-FR"/>
        </w:rPr>
        <w:t>il était nécessaire d</w:t>
      </w:r>
      <w:r w:rsidR="005F66D7" w:rsidRPr="002F7A6B">
        <w:rPr>
          <w:lang w:val="fr-FR"/>
        </w:rPr>
        <w:t>’</w:t>
      </w:r>
      <w:r w:rsidRPr="002F7A6B">
        <w:rPr>
          <w:lang w:val="fr-FR"/>
        </w:rPr>
        <w:t>adopter des principes directeurs pour pouvoir identifier de façon univoque les différentes parties d</w:t>
      </w:r>
      <w:r w:rsidR="005F66D7" w:rsidRPr="002F7A6B">
        <w:rPr>
          <w:lang w:val="fr-FR"/>
        </w:rPr>
        <w:t>’</w:t>
      </w:r>
      <w:r w:rsidRPr="002F7A6B">
        <w:rPr>
          <w:lang w:val="fr-FR"/>
        </w:rPr>
        <w:t xml:space="preserve">un document de brevet dans les différentes plateformes de publication et </w:t>
      </w:r>
      <w:r w:rsidR="002D2718" w:rsidRPr="002F7A6B">
        <w:rPr>
          <w:lang w:val="fr-FR"/>
        </w:rPr>
        <w:t xml:space="preserve">il </w:t>
      </w:r>
      <w:r w:rsidRPr="002F7A6B">
        <w:rPr>
          <w:lang w:val="fr-FR"/>
        </w:rPr>
        <w:t xml:space="preserve">est également convenu de créer cette tâche (voir le </w:t>
      </w:r>
      <w:r w:rsidR="00A46980" w:rsidRPr="002F7A6B">
        <w:rPr>
          <w:lang w:val="fr-FR"/>
        </w:rPr>
        <w:t>paragraphe 3</w:t>
      </w:r>
      <w:r w:rsidRPr="002F7A6B">
        <w:rPr>
          <w:lang w:val="fr-FR"/>
        </w:rPr>
        <w:t xml:space="preserve">5 du </w:t>
      </w:r>
      <w:r w:rsidR="005F66D7" w:rsidRPr="002F7A6B">
        <w:rPr>
          <w:lang w:val="fr-FR"/>
        </w:rPr>
        <w:t>document SC</w:t>
      </w:r>
      <w:r w:rsidRPr="002F7A6B">
        <w:rPr>
          <w:lang w:val="fr-FR"/>
        </w:rPr>
        <w:t xml:space="preserve">IT/SDWG/9/12 et les </w:t>
      </w:r>
      <w:r w:rsidR="00A46980" w:rsidRPr="002F7A6B">
        <w:rPr>
          <w:lang w:val="fr-FR"/>
        </w:rPr>
        <w:t>paragraphes 4</w:t>
      </w:r>
      <w:r w:rsidRPr="002F7A6B">
        <w:rPr>
          <w:lang w:val="fr-FR"/>
        </w:rPr>
        <w:t xml:space="preserve">5 à 47 du </w:t>
      </w:r>
      <w:r w:rsidR="005F66D7" w:rsidRPr="002F7A6B">
        <w:rPr>
          <w:lang w:val="fr-FR"/>
        </w:rPr>
        <w:t>document SC</w:t>
      </w:r>
      <w:r w:rsidRPr="002F7A6B">
        <w:rPr>
          <w:lang w:val="fr-FR"/>
        </w:rPr>
        <w:t>IT/SDWG/11/14).</w:t>
      </w:r>
    </w:p>
    <w:p w14:paraId="534E3294" w14:textId="375D7059" w:rsidR="00A47CC8" w:rsidRPr="002F7A6B" w:rsidRDefault="00A47CC8" w:rsidP="00B46609">
      <w:pPr>
        <w:pStyle w:val="ListParagraph"/>
        <w:numPr>
          <w:ilvl w:val="0"/>
          <w:numId w:val="55"/>
        </w:numPr>
        <w:tabs>
          <w:tab w:val="left" w:pos="1134"/>
        </w:tabs>
        <w:autoSpaceDE w:val="0"/>
        <w:autoSpaceDN w:val="0"/>
        <w:spacing w:before="87" w:after="220"/>
        <w:ind w:left="1134" w:right="1426" w:hanging="567"/>
        <w:contextualSpacing w:val="0"/>
        <w:rPr>
          <w:lang w:val="fr-FR"/>
        </w:rPr>
      </w:pPr>
      <w:r w:rsidRPr="002F7A6B">
        <w:rPr>
          <w:lang w:val="fr-FR"/>
        </w:rPr>
        <w:t xml:space="preserve">En </w:t>
      </w:r>
      <w:r w:rsidR="00A46980" w:rsidRPr="002F7A6B">
        <w:rPr>
          <w:lang w:val="fr-FR"/>
        </w:rPr>
        <w:t>novembre 20</w:t>
      </w:r>
      <w:r w:rsidRPr="002F7A6B">
        <w:rPr>
          <w:lang w:val="fr-FR"/>
        </w:rPr>
        <w:t>09, l</w:t>
      </w:r>
      <w:r w:rsidR="005F66D7" w:rsidRPr="002F7A6B">
        <w:rPr>
          <w:lang w:val="fr-FR"/>
        </w:rPr>
        <w:t>’</w:t>
      </w:r>
      <w:r w:rsidRPr="002F7A6B">
        <w:rPr>
          <w:lang w:val="fr-FR"/>
        </w:rPr>
        <w:t>Office européen des brevets (OEB), l</w:t>
      </w:r>
      <w:r w:rsidR="005F66D7" w:rsidRPr="002F7A6B">
        <w:rPr>
          <w:lang w:val="fr-FR"/>
        </w:rPr>
        <w:t>’</w:t>
      </w:r>
      <w:r w:rsidRPr="002F7A6B">
        <w:rPr>
          <w:lang w:val="fr-FR"/>
        </w:rPr>
        <w:t>Office des brevets du Japon et l</w:t>
      </w:r>
      <w:r w:rsidR="005F66D7" w:rsidRPr="002F7A6B">
        <w:rPr>
          <w:lang w:val="fr-FR"/>
        </w:rPr>
        <w:t>’</w:t>
      </w:r>
      <w:r w:rsidRPr="002F7A6B">
        <w:rPr>
          <w:lang w:val="fr-FR"/>
        </w:rPr>
        <w:t>USPTO ont présenté la proposition PFR</w:t>
      </w:r>
      <w:r w:rsidR="0021462A" w:rsidRPr="002F7A6B">
        <w:rPr>
          <w:lang w:val="fr-FR"/>
        </w:rPr>
        <w:t> </w:t>
      </w:r>
      <w:r w:rsidRPr="002F7A6B">
        <w:rPr>
          <w:lang w:val="fr-FR"/>
        </w:rPr>
        <w:t>ST.36/2009/007 (Corrections et modifications apportées aux documents de brevet) en vue de la révision de la norme</w:t>
      </w:r>
      <w:r w:rsidR="002040A9" w:rsidRPr="002F7A6B">
        <w:rPr>
          <w:lang w:val="fr-FR"/>
        </w:rPr>
        <w:t> </w:t>
      </w:r>
      <w:r w:rsidRPr="002F7A6B">
        <w:rPr>
          <w:lang w:val="fr-FR"/>
        </w:rPr>
        <w:t>ST.36 de l</w:t>
      </w:r>
      <w:r w:rsidR="005F66D7" w:rsidRPr="002F7A6B">
        <w:rPr>
          <w:lang w:val="fr-FR"/>
        </w:rPr>
        <w:t>’</w:t>
      </w:r>
      <w:r w:rsidRPr="002F7A6B">
        <w:rPr>
          <w:lang w:val="fr-FR"/>
        </w:rPr>
        <w:t>OMPI qui est en cours d</w:t>
      </w:r>
      <w:r w:rsidR="005F66D7" w:rsidRPr="002F7A6B">
        <w:rPr>
          <w:lang w:val="fr-FR"/>
        </w:rPr>
        <w:t>’</w:t>
      </w:r>
      <w:r w:rsidRPr="002F7A6B">
        <w:rPr>
          <w:lang w:val="fr-FR"/>
        </w:rPr>
        <w:t>examen par l</w:t>
      </w:r>
      <w:r w:rsidR="005F66D7" w:rsidRPr="002F7A6B">
        <w:rPr>
          <w:lang w:val="fr-FR"/>
        </w:rPr>
        <w:t>’</w:t>
      </w:r>
      <w:r w:rsidR="008F7274" w:rsidRPr="002F7A6B">
        <w:rPr>
          <w:lang w:val="fr-FR"/>
        </w:rPr>
        <w:t>Équipe d</w:t>
      </w:r>
      <w:r w:rsidR="005F66D7" w:rsidRPr="002F7A6B">
        <w:rPr>
          <w:lang w:val="fr-FR"/>
        </w:rPr>
        <w:t>’</w:t>
      </w:r>
      <w:r w:rsidR="008F7274" w:rsidRPr="002F7A6B">
        <w:rPr>
          <w:lang w:val="fr-FR"/>
        </w:rPr>
        <w:t>experts</w:t>
      </w:r>
      <w:r w:rsidRPr="002F7A6B">
        <w:rPr>
          <w:lang w:val="fr-FR"/>
        </w:rPr>
        <w:t xml:space="preserve"> concern</w:t>
      </w:r>
      <w:r w:rsidR="002F7A6B" w:rsidRPr="002F7A6B">
        <w:rPr>
          <w:lang w:val="fr-FR"/>
        </w:rPr>
        <w:t>ée.  Ce</w:t>
      </w:r>
      <w:r w:rsidRPr="002F7A6B">
        <w:rPr>
          <w:lang w:val="fr-FR"/>
        </w:rPr>
        <w:t>rtains aspects de cette nouvelle tâche sont relativement semblables à certaines des questions soulevées par l</w:t>
      </w:r>
      <w:r w:rsidR="005F66D7" w:rsidRPr="002F7A6B">
        <w:rPr>
          <w:lang w:val="fr-FR"/>
        </w:rPr>
        <w:t>’</w:t>
      </w:r>
      <w:r w:rsidRPr="002F7A6B">
        <w:rPr>
          <w:lang w:val="fr-FR"/>
        </w:rPr>
        <w:t>Équipe d</w:t>
      </w:r>
      <w:r w:rsidR="005F66D7" w:rsidRPr="002F7A6B">
        <w:rPr>
          <w:lang w:val="fr-FR"/>
        </w:rPr>
        <w:t>’</w:t>
      </w:r>
      <w:r w:rsidRPr="002F7A6B">
        <w:rPr>
          <w:lang w:val="fr-FR"/>
        </w:rPr>
        <w:t>experts chargée de la norme</w:t>
      </w:r>
      <w:r w:rsidR="002040A9" w:rsidRPr="002F7A6B">
        <w:rPr>
          <w:lang w:val="fr-FR"/>
        </w:rPr>
        <w:t> </w:t>
      </w:r>
      <w:r w:rsidRPr="002F7A6B">
        <w:rPr>
          <w:lang w:val="fr-FR"/>
        </w:rPr>
        <w:t>ST.36 au cours des délibérations relatives à la proposition PFR</w:t>
      </w:r>
      <w:r w:rsidR="0021462A" w:rsidRPr="002F7A6B">
        <w:rPr>
          <w:lang w:val="fr-FR"/>
        </w:rPr>
        <w:t> </w:t>
      </w:r>
      <w:r w:rsidRPr="002F7A6B">
        <w:rPr>
          <w:lang w:val="fr-FR"/>
        </w:rPr>
        <w:t>ST.36/2009/007 (au moment de l</w:t>
      </w:r>
      <w:r w:rsidR="005F66D7" w:rsidRPr="002F7A6B">
        <w:rPr>
          <w:lang w:val="fr-FR"/>
        </w:rPr>
        <w:t>’</w:t>
      </w:r>
      <w:r w:rsidRPr="002F7A6B">
        <w:rPr>
          <w:lang w:val="fr-FR"/>
        </w:rPr>
        <w:t>élaboration de ce document, l</w:t>
      </w:r>
      <w:r w:rsidR="005F66D7" w:rsidRPr="002F7A6B">
        <w:rPr>
          <w:lang w:val="fr-FR"/>
        </w:rPr>
        <w:t>’</w:t>
      </w:r>
      <w:r w:rsidRPr="002F7A6B">
        <w:rPr>
          <w:lang w:val="fr-FR"/>
        </w:rPr>
        <w:t>absence d</w:t>
      </w:r>
      <w:r w:rsidR="005F66D7" w:rsidRPr="002F7A6B">
        <w:rPr>
          <w:lang w:val="fr-FR"/>
        </w:rPr>
        <w:t>’</w:t>
      </w:r>
      <w:r w:rsidRPr="002F7A6B">
        <w:rPr>
          <w:lang w:val="fr-FR"/>
        </w:rPr>
        <w:t>un consensus a entraîné l</w:t>
      </w:r>
      <w:r w:rsidR="005F66D7" w:rsidRPr="002F7A6B">
        <w:rPr>
          <w:lang w:val="fr-FR"/>
        </w:rPr>
        <w:t>’</w:t>
      </w:r>
      <w:r w:rsidRPr="002F7A6B">
        <w:rPr>
          <w:lang w:val="fr-FR"/>
        </w:rPr>
        <w:t xml:space="preserve">interruption des délibérations, voir le </w:t>
      </w:r>
      <w:r w:rsidR="00A46980" w:rsidRPr="002F7A6B">
        <w:rPr>
          <w:lang w:val="fr-FR"/>
        </w:rPr>
        <w:t>paragraphe 5</w:t>
      </w:r>
      <w:r w:rsidRPr="002F7A6B">
        <w:rPr>
          <w:lang w:val="fr-FR"/>
        </w:rPr>
        <w:t xml:space="preserve"> du document CWS/1/6).</w:t>
      </w:r>
      <w:r w:rsidR="008250DE" w:rsidRPr="002F7A6B">
        <w:rPr>
          <w:lang w:val="fr-FR"/>
        </w:rPr>
        <w:t xml:space="preserve"> </w:t>
      </w:r>
      <w:r w:rsidR="0049698F" w:rsidRPr="002F7A6B">
        <w:rPr>
          <w:lang w:val="fr-FR"/>
        </w:rPr>
        <w:t xml:space="preserve"> </w:t>
      </w:r>
      <w:r w:rsidRPr="002F7A6B">
        <w:rPr>
          <w:lang w:val="fr-FR"/>
        </w:rPr>
        <w:t>Des discussions sont en cours au sujet de la numérotation des paragraphes, qui comprend les aspects commerciaux du traitement des modifications et la méthode préférée de numérotation des paragraphes dans le cadre</w:t>
      </w:r>
      <w:r w:rsidR="00A46980" w:rsidRPr="002F7A6B">
        <w:rPr>
          <w:lang w:val="fr-FR"/>
        </w:rPr>
        <w:t xml:space="preserve"> du PCT</w:t>
      </w:r>
      <w:r w:rsidRPr="002F7A6B">
        <w:rPr>
          <w:lang w:val="fr-FR"/>
        </w:rPr>
        <w:t xml:space="preserve"> (par exemple, à la dix</w:t>
      </w:r>
      <w:r w:rsidR="007F3634">
        <w:rPr>
          <w:lang w:val="fr-FR"/>
        </w:rPr>
        <w:noBreakHyphen/>
      </w:r>
      <w:r w:rsidRPr="002F7A6B">
        <w:rPr>
          <w:lang w:val="fr-FR"/>
        </w:rPr>
        <w:t>septième réunion des administrations internationales selon</w:t>
      </w:r>
      <w:r w:rsidR="00A46980" w:rsidRPr="002F7A6B">
        <w:rPr>
          <w:lang w:val="fr-FR"/>
        </w:rPr>
        <w:t xml:space="preserve"> le PCT</w:t>
      </w:r>
      <w:r w:rsidRPr="002F7A6B">
        <w:rPr>
          <w:lang w:val="fr-FR"/>
        </w:rPr>
        <w:t xml:space="preserve"> en </w:t>
      </w:r>
      <w:r w:rsidR="00A46980" w:rsidRPr="002F7A6B">
        <w:rPr>
          <w:lang w:val="fr-FR"/>
        </w:rPr>
        <w:t>février </w:t>
      </w:r>
      <w:proofErr w:type="gramStart"/>
      <w:r w:rsidR="00A46980" w:rsidRPr="002F7A6B">
        <w:rPr>
          <w:lang w:val="fr-FR"/>
        </w:rPr>
        <w:t>20</w:t>
      </w:r>
      <w:r w:rsidRPr="002F7A6B">
        <w:rPr>
          <w:lang w:val="fr-FR"/>
        </w:rPr>
        <w:t xml:space="preserve">10; </w:t>
      </w:r>
      <w:r w:rsidR="002040A9" w:rsidRPr="002F7A6B">
        <w:rPr>
          <w:lang w:val="fr-FR"/>
        </w:rPr>
        <w:t xml:space="preserve"> </w:t>
      </w:r>
      <w:r w:rsidRPr="002F7A6B">
        <w:rPr>
          <w:lang w:val="fr-FR"/>
        </w:rPr>
        <w:t>voir</w:t>
      </w:r>
      <w:proofErr w:type="gramEnd"/>
      <w:r w:rsidRPr="002F7A6B">
        <w:rPr>
          <w:lang w:val="fr-FR"/>
        </w:rPr>
        <w:t xml:space="preserve"> les documents PCT/MIA/17/9 et 11 et les </w:t>
      </w:r>
      <w:r w:rsidR="00A46980" w:rsidRPr="002F7A6B">
        <w:rPr>
          <w:lang w:val="fr-FR"/>
        </w:rPr>
        <w:t>paragraphes 8</w:t>
      </w:r>
      <w:r w:rsidRPr="002F7A6B">
        <w:rPr>
          <w:lang w:val="fr-FR"/>
        </w:rPr>
        <w:t>3 à 88 du document PCT/MIA/17/12) et des offices de la coopération trilatérale ou de l</w:t>
      </w:r>
      <w:r w:rsidR="005F66D7" w:rsidRPr="002F7A6B">
        <w:rPr>
          <w:lang w:val="fr-FR"/>
        </w:rPr>
        <w:t>’</w:t>
      </w:r>
      <w:r w:rsidRPr="002F7A6B">
        <w:rPr>
          <w:lang w:val="fr-FR"/>
        </w:rPr>
        <w:t>IP5.</w:t>
      </w:r>
    </w:p>
    <w:p w14:paraId="1D789EFD" w14:textId="57D58B69" w:rsidR="00A47CC8" w:rsidRPr="002F7A6B" w:rsidRDefault="00A47CC8" w:rsidP="00B46609">
      <w:pPr>
        <w:pStyle w:val="ListParagraph"/>
        <w:numPr>
          <w:ilvl w:val="0"/>
          <w:numId w:val="55"/>
        </w:numPr>
        <w:tabs>
          <w:tab w:val="left" w:pos="1134"/>
        </w:tabs>
        <w:autoSpaceDE w:val="0"/>
        <w:autoSpaceDN w:val="0"/>
        <w:spacing w:before="87" w:after="220"/>
        <w:ind w:left="1134" w:right="1422" w:hanging="567"/>
        <w:contextualSpacing w:val="0"/>
        <w:rPr>
          <w:lang w:val="fr-FR"/>
        </w:rPr>
      </w:pPr>
      <w:r w:rsidRPr="002F7A6B">
        <w:rPr>
          <w:lang w:val="fr-FR"/>
        </w:rPr>
        <w:t xml:space="preserve">Compte tenu du </w:t>
      </w:r>
      <w:r w:rsidR="00A46980" w:rsidRPr="002F7A6B">
        <w:rPr>
          <w:lang w:val="fr-FR"/>
        </w:rPr>
        <w:t>paragraphe 4</w:t>
      </w:r>
      <w:r w:rsidRPr="002F7A6B">
        <w:rPr>
          <w:lang w:val="fr-FR"/>
        </w:rPr>
        <w:t>.b) ci</w:t>
      </w:r>
      <w:r w:rsidR="007F3634">
        <w:rPr>
          <w:lang w:val="fr-FR"/>
        </w:rPr>
        <w:noBreakHyphen/>
      </w:r>
      <w:r w:rsidRPr="002F7A6B">
        <w:rPr>
          <w:lang w:val="fr-FR"/>
        </w:rPr>
        <w:t>dessus, le Secrétariat, après consultation des deux</w:t>
      </w:r>
      <w:r w:rsidR="002040A9" w:rsidRPr="002F7A6B">
        <w:rPr>
          <w:lang w:val="fr-FR"/>
        </w:rPr>
        <w:t> </w:t>
      </w:r>
      <w:r w:rsidRPr="002F7A6B">
        <w:rPr>
          <w:lang w:val="fr-FR"/>
        </w:rPr>
        <w:t>offices qui s</w:t>
      </w:r>
      <w:r w:rsidR="005F66D7" w:rsidRPr="002F7A6B">
        <w:rPr>
          <w:lang w:val="fr-FR"/>
        </w:rPr>
        <w:t>’</w:t>
      </w:r>
      <w:r w:rsidRPr="002F7A6B">
        <w:rPr>
          <w:lang w:val="fr-FR"/>
        </w:rPr>
        <w:t xml:space="preserve">étaient montrés les plus intéressés par la tâche, </w:t>
      </w:r>
      <w:r w:rsidR="005F66D7" w:rsidRPr="002F7A6B">
        <w:rPr>
          <w:lang w:val="fr-FR"/>
        </w:rPr>
        <w:t>à savoir</w:t>
      </w:r>
      <w:r w:rsidRPr="002F7A6B">
        <w:rPr>
          <w:lang w:val="fr-FR"/>
        </w:rPr>
        <w:t xml:space="preserve"> l</w:t>
      </w:r>
      <w:r w:rsidR="005F66D7" w:rsidRPr="002F7A6B">
        <w:rPr>
          <w:lang w:val="fr-FR"/>
        </w:rPr>
        <w:t>’</w:t>
      </w:r>
      <w:r w:rsidRPr="002F7A6B">
        <w:rPr>
          <w:lang w:val="fr-FR"/>
        </w:rPr>
        <w:t>OEB et l</w:t>
      </w:r>
      <w:r w:rsidR="005F66D7" w:rsidRPr="002F7A6B">
        <w:rPr>
          <w:lang w:val="fr-FR"/>
        </w:rPr>
        <w:t>’</w:t>
      </w:r>
      <w:r w:rsidRPr="002F7A6B">
        <w:rPr>
          <w:lang w:val="fr-FR"/>
        </w:rPr>
        <w:t>USPTO, a estimé qu</w:t>
      </w:r>
      <w:r w:rsidR="005F66D7" w:rsidRPr="002F7A6B">
        <w:rPr>
          <w:lang w:val="fr-FR"/>
        </w:rPr>
        <w:t>’</w:t>
      </w:r>
      <w:r w:rsidRPr="002F7A6B">
        <w:rPr>
          <w:lang w:val="fr-FR"/>
        </w:rPr>
        <w:t>il serait prématuré d</w:t>
      </w:r>
      <w:r w:rsidR="005F66D7" w:rsidRPr="002F7A6B">
        <w:rPr>
          <w:lang w:val="fr-FR"/>
        </w:rPr>
        <w:t>’</w:t>
      </w:r>
      <w:r w:rsidRPr="002F7A6B">
        <w:rPr>
          <w:lang w:val="fr-FR"/>
        </w:rPr>
        <w:t xml:space="preserve">établir une </w:t>
      </w:r>
      <w:r w:rsidR="008F7274" w:rsidRPr="002F7A6B">
        <w:rPr>
          <w:lang w:val="fr-FR"/>
        </w:rPr>
        <w:t>Équipe d</w:t>
      </w:r>
      <w:r w:rsidR="005F66D7" w:rsidRPr="002F7A6B">
        <w:rPr>
          <w:lang w:val="fr-FR"/>
        </w:rPr>
        <w:t>’</w:t>
      </w:r>
      <w:r w:rsidR="008F7274" w:rsidRPr="002F7A6B">
        <w:rPr>
          <w:lang w:val="fr-FR"/>
        </w:rPr>
        <w:t>experts</w:t>
      </w:r>
      <w:r w:rsidRPr="002F7A6B">
        <w:rPr>
          <w:lang w:val="fr-FR"/>
        </w:rPr>
        <w:t xml:space="preserve"> chargée de cette tâche tant que la discussion sur les questions opérationnelles n</w:t>
      </w:r>
      <w:r w:rsidR="005F66D7" w:rsidRPr="002F7A6B">
        <w:rPr>
          <w:lang w:val="fr-FR"/>
        </w:rPr>
        <w:t>’</w:t>
      </w:r>
      <w:r w:rsidRPr="002F7A6B">
        <w:rPr>
          <w:lang w:val="fr-FR"/>
        </w:rPr>
        <w:t>aurait pas suffisamment progressé au sein des différents offic</w:t>
      </w:r>
      <w:r w:rsidR="002F7A6B" w:rsidRPr="002F7A6B">
        <w:rPr>
          <w:lang w:val="fr-FR"/>
        </w:rPr>
        <w:t>es.  Pa</w:t>
      </w:r>
      <w:r w:rsidRPr="002F7A6B">
        <w:rPr>
          <w:lang w:val="fr-FR"/>
        </w:rPr>
        <w:t>r conséquent, il conviendrait d</w:t>
      </w:r>
      <w:r w:rsidR="005F66D7" w:rsidRPr="002F7A6B">
        <w:rPr>
          <w:lang w:val="fr-FR"/>
        </w:rPr>
        <w:t>’</w:t>
      </w:r>
      <w:r w:rsidRPr="002F7A6B">
        <w:rPr>
          <w:lang w:val="fr-FR"/>
        </w:rPr>
        <w:t>accorder aux offices de l</w:t>
      </w:r>
      <w:r w:rsidR="005F66D7" w:rsidRPr="002F7A6B">
        <w:rPr>
          <w:lang w:val="fr-FR"/>
        </w:rPr>
        <w:t>’</w:t>
      </w:r>
      <w:r w:rsidRPr="002F7A6B">
        <w:rPr>
          <w:lang w:val="fr-FR"/>
        </w:rPr>
        <w:t>IP5 davantage de temps pour parvenir à un accord sur l</w:t>
      </w:r>
      <w:r w:rsidR="005F66D7" w:rsidRPr="002F7A6B">
        <w:rPr>
          <w:lang w:val="fr-FR"/>
        </w:rPr>
        <w:t>’</w:t>
      </w:r>
      <w:r w:rsidRPr="002F7A6B">
        <w:rPr>
          <w:lang w:val="fr-FR"/>
        </w:rPr>
        <w:t>harmonisation de leurs exigences en matière de modification et de numérotation des paragraph</w:t>
      </w:r>
      <w:r w:rsidR="002F7A6B" w:rsidRPr="002F7A6B">
        <w:rPr>
          <w:lang w:val="fr-FR"/>
        </w:rPr>
        <w:t>es.  Il</w:t>
      </w:r>
      <w:r w:rsidRPr="002F7A6B">
        <w:rPr>
          <w:lang w:val="fr-FR"/>
        </w:rPr>
        <w:t xml:space="preserve"> conviendrait également d</w:t>
      </w:r>
      <w:r w:rsidR="005F66D7" w:rsidRPr="002F7A6B">
        <w:rPr>
          <w:lang w:val="fr-FR"/>
        </w:rPr>
        <w:t>’</w:t>
      </w:r>
      <w:r w:rsidRPr="002F7A6B">
        <w:rPr>
          <w:lang w:val="fr-FR"/>
        </w:rPr>
        <w:t>attendre l</w:t>
      </w:r>
      <w:r w:rsidR="005F66D7" w:rsidRPr="002F7A6B">
        <w:rPr>
          <w:lang w:val="fr-FR"/>
        </w:rPr>
        <w:t>’</w:t>
      </w:r>
      <w:r w:rsidRPr="002F7A6B">
        <w:rPr>
          <w:lang w:val="fr-FR"/>
        </w:rPr>
        <w:t>évolution des discussions sur ces questions dans le cadre</w:t>
      </w:r>
      <w:r w:rsidR="00A46980" w:rsidRPr="002F7A6B">
        <w:rPr>
          <w:lang w:val="fr-FR"/>
        </w:rPr>
        <w:t xml:space="preserve"> du PCT</w:t>
      </w:r>
      <w:r w:rsidRPr="002F7A6B">
        <w:rPr>
          <w:lang w:val="fr-FR"/>
        </w:rPr>
        <w:t xml:space="preserve"> avant de lancer cette tâche.</w:t>
      </w:r>
    </w:p>
    <w:p w14:paraId="14712442" w14:textId="1D3EC328" w:rsidR="00A47CC8" w:rsidRPr="002F7A6B" w:rsidRDefault="00A47CC8" w:rsidP="00B46609">
      <w:pPr>
        <w:pStyle w:val="ListParagraph"/>
        <w:numPr>
          <w:ilvl w:val="0"/>
          <w:numId w:val="55"/>
        </w:numPr>
        <w:tabs>
          <w:tab w:val="left" w:pos="1134"/>
        </w:tabs>
        <w:autoSpaceDE w:val="0"/>
        <w:autoSpaceDN w:val="0"/>
        <w:spacing w:before="87" w:after="220"/>
        <w:ind w:left="1134" w:right="1423" w:hanging="567"/>
        <w:contextualSpacing w:val="0"/>
        <w:rPr>
          <w:lang w:val="fr-FR"/>
        </w:rPr>
      </w:pPr>
      <w:r w:rsidRPr="002F7A6B">
        <w:rPr>
          <w:lang w:val="fr-FR"/>
        </w:rPr>
        <w:t>À sa première session,</w:t>
      </w:r>
      <w:r w:rsidR="00A46980" w:rsidRPr="002F7A6B">
        <w:rPr>
          <w:lang w:val="fr-FR"/>
        </w:rPr>
        <w:t xml:space="preserve"> le CWS</w:t>
      </w:r>
      <w:r w:rsidRPr="002F7A6B">
        <w:rPr>
          <w:lang w:val="fr-FR"/>
        </w:rPr>
        <w:t xml:space="preserve"> est convenu que la tâche n°</w:t>
      </w:r>
      <w:r w:rsidR="002040A9" w:rsidRPr="002F7A6B">
        <w:rPr>
          <w:lang w:val="fr-FR"/>
        </w:rPr>
        <w:t> </w:t>
      </w:r>
      <w:r w:rsidRPr="002F7A6B">
        <w:rPr>
          <w:lang w:val="fr-FR"/>
        </w:rPr>
        <w:t>43 devrait être laissée en suspens sous réserve des progrès dans l</w:t>
      </w:r>
      <w:r w:rsidR="005F66D7" w:rsidRPr="002F7A6B">
        <w:rPr>
          <w:lang w:val="fr-FR"/>
        </w:rPr>
        <w:t>’</w:t>
      </w:r>
      <w:r w:rsidRPr="002F7A6B">
        <w:rPr>
          <w:lang w:val="fr-FR"/>
        </w:rPr>
        <w:t>harmonisation des critères des offices de l</w:t>
      </w:r>
      <w:r w:rsidR="005F66D7" w:rsidRPr="002F7A6B">
        <w:rPr>
          <w:lang w:val="fr-FR"/>
        </w:rPr>
        <w:t>’</w:t>
      </w:r>
      <w:r w:rsidRPr="002F7A6B">
        <w:rPr>
          <w:lang w:val="fr-FR"/>
        </w:rPr>
        <w:t>IP5 concernant les questions mentionnées dans la description de la tâche et de l</w:t>
      </w:r>
      <w:r w:rsidR="005F66D7" w:rsidRPr="002F7A6B">
        <w:rPr>
          <w:lang w:val="fr-FR"/>
        </w:rPr>
        <w:t>’</w:t>
      </w:r>
      <w:r w:rsidRPr="002F7A6B">
        <w:rPr>
          <w:lang w:val="fr-FR"/>
        </w:rPr>
        <w:t>évolution des discussions</w:t>
      </w:r>
      <w:r w:rsidR="00A46980" w:rsidRPr="002F7A6B">
        <w:rPr>
          <w:lang w:val="fr-FR"/>
        </w:rPr>
        <w:t xml:space="preserve"> du PCT</w:t>
      </w:r>
      <w:r w:rsidRPr="002F7A6B">
        <w:rPr>
          <w:lang w:val="fr-FR"/>
        </w:rPr>
        <w:t xml:space="preserve"> dans ce domaine (voir les </w:t>
      </w:r>
      <w:r w:rsidR="00A46980" w:rsidRPr="002F7A6B">
        <w:rPr>
          <w:lang w:val="fr-FR"/>
        </w:rPr>
        <w:t>paragraphes 5</w:t>
      </w:r>
      <w:r w:rsidRPr="002F7A6B">
        <w:rPr>
          <w:lang w:val="fr-FR"/>
        </w:rPr>
        <w:t xml:space="preserve">2 et 53 du </w:t>
      </w:r>
      <w:r w:rsidR="005F66D7" w:rsidRPr="002F7A6B">
        <w:rPr>
          <w:lang w:val="fr-FR"/>
        </w:rPr>
        <w:t>document CW</w:t>
      </w:r>
      <w:r w:rsidRPr="002F7A6B">
        <w:rPr>
          <w:lang w:val="fr-FR"/>
        </w:rPr>
        <w:t xml:space="preserve">S/1/10 et les </w:t>
      </w:r>
      <w:r w:rsidR="00A46980" w:rsidRPr="002F7A6B">
        <w:rPr>
          <w:lang w:val="fr-FR"/>
        </w:rPr>
        <w:t>paragraphes 7</w:t>
      </w:r>
      <w:r w:rsidRPr="002F7A6B">
        <w:rPr>
          <w:lang w:val="fr-FR"/>
        </w:rPr>
        <w:t xml:space="preserve">3 et 74 du </w:t>
      </w:r>
      <w:r w:rsidR="005F66D7" w:rsidRPr="002F7A6B">
        <w:rPr>
          <w:lang w:val="fr-FR"/>
        </w:rPr>
        <w:t>document CW</w:t>
      </w:r>
      <w:r w:rsidRPr="002F7A6B">
        <w:rPr>
          <w:lang w:val="fr-FR"/>
        </w:rPr>
        <w:t>S/3/14).</w:t>
      </w:r>
    </w:p>
    <w:p w14:paraId="3D938DE6" w14:textId="02E10760" w:rsidR="00A47CC8" w:rsidRPr="002F7A6B" w:rsidRDefault="00A47CC8" w:rsidP="00B46609">
      <w:pPr>
        <w:pStyle w:val="ListParagraph"/>
        <w:numPr>
          <w:ilvl w:val="0"/>
          <w:numId w:val="55"/>
        </w:numPr>
        <w:tabs>
          <w:tab w:val="left" w:pos="1134"/>
        </w:tabs>
        <w:autoSpaceDE w:val="0"/>
        <w:autoSpaceDN w:val="0"/>
        <w:spacing w:before="84" w:after="220"/>
        <w:ind w:left="1134" w:right="1512" w:hanging="567"/>
        <w:contextualSpacing w:val="0"/>
        <w:rPr>
          <w:lang w:val="fr-FR"/>
        </w:rPr>
      </w:pPr>
      <w:r w:rsidRPr="002F7A6B">
        <w:rPr>
          <w:lang w:val="fr-FR"/>
        </w:rPr>
        <w:t>À la reprise de sa quatr</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décidé de conserver la tâche n°</w:t>
      </w:r>
      <w:r w:rsidR="002040A9" w:rsidRPr="002F7A6B">
        <w:rPr>
          <w:lang w:val="fr-FR"/>
        </w:rPr>
        <w:t> </w:t>
      </w:r>
      <w:r w:rsidRPr="002F7A6B">
        <w:rPr>
          <w:lang w:val="fr-FR"/>
        </w:rPr>
        <w:t>43 dans sa liste de tâches pour examen futur au regard de la proposition du Secrétariat de prendre une décision sur le point de savoir s</w:t>
      </w:r>
      <w:r w:rsidR="005F66D7" w:rsidRPr="002F7A6B">
        <w:rPr>
          <w:lang w:val="fr-FR"/>
        </w:rPr>
        <w:t>’</w:t>
      </w:r>
      <w:r w:rsidRPr="002F7A6B">
        <w:rPr>
          <w:lang w:val="fr-FR"/>
        </w:rPr>
        <w:t>il convient de supprimer la tâche n°</w:t>
      </w:r>
      <w:r w:rsidR="002040A9" w:rsidRPr="002F7A6B">
        <w:rPr>
          <w:lang w:val="fr-FR"/>
        </w:rPr>
        <w:t> </w:t>
      </w:r>
      <w:r w:rsidRPr="002F7A6B">
        <w:rPr>
          <w:lang w:val="fr-FR"/>
        </w:rPr>
        <w:t>43 de la liste des tâches</w:t>
      </w:r>
      <w:r w:rsidR="00A46980" w:rsidRPr="002F7A6B">
        <w:rPr>
          <w:lang w:val="fr-FR"/>
        </w:rPr>
        <w:t xml:space="preserve"> du CWS</w:t>
      </w:r>
      <w:r w:rsidRPr="002F7A6B">
        <w:rPr>
          <w:lang w:val="fr-FR"/>
        </w:rPr>
        <w:t xml:space="preserve"> ou de relancer le débat sur cette tâche (voir les </w:t>
      </w:r>
      <w:r w:rsidR="00A46980" w:rsidRPr="002F7A6B">
        <w:rPr>
          <w:lang w:val="fr-FR"/>
        </w:rPr>
        <w:t>paragraphes 1</w:t>
      </w:r>
      <w:r w:rsidRPr="002F7A6B">
        <w:rPr>
          <w:lang w:val="fr-FR"/>
        </w:rPr>
        <w:t xml:space="preserve">16 et 117 du </w:t>
      </w:r>
      <w:r w:rsidR="005F66D7" w:rsidRPr="002F7A6B">
        <w:rPr>
          <w:lang w:val="fr-FR"/>
        </w:rPr>
        <w:t>document CW</w:t>
      </w:r>
      <w:r w:rsidRPr="002F7A6B">
        <w:rPr>
          <w:lang w:val="fr-FR"/>
        </w:rPr>
        <w:t>S/4BIS/16).</w:t>
      </w:r>
    </w:p>
    <w:p w14:paraId="7BBB1C91" w14:textId="17A91A5A" w:rsidR="00A47CC8" w:rsidRPr="009E058F" w:rsidRDefault="00A47CC8" w:rsidP="00C2206D">
      <w:pPr>
        <w:pStyle w:val="Heading2"/>
      </w:pPr>
      <w:r w:rsidRPr="009E058F">
        <w:t>Tâche N°</w:t>
      </w:r>
      <w:r w:rsidR="0021462A" w:rsidRPr="009E058F">
        <w:t> </w:t>
      </w:r>
      <w:r w:rsidRPr="009E058F">
        <w:t>44</w:t>
      </w:r>
    </w:p>
    <w:p w14:paraId="41A91EE4" w14:textId="7899F0F6" w:rsidR="00A47CC8" w:rsidRPr="002431B7" w:rsidRDefault="00A47CC8" w:rsidP="00B46609">
      <w:pPr>
        <w:pStyle w:val="ONUMFS"/>
        <w:numPr>
          <w:ilvl w:val="0"/>
          <w:numId w:val="22"/>
        </w:numPr>
        <w:rPr>
          <w:lang w:val="fr-FR"/>
        </w:rPr>
      </w:pPr>
      <w:r w:rsidRPr="002431B7">
        <w:rPr>
          <w:i/>
          <w:lang w:val="fr-FR"/>
        </w:rPr>
        <w:t>Description</w:t>
      </w:r>
      <w:r w:rsidR="005F66D7" w:rsidRPr="002431B7">
        <w:rPr>
          <w:lang w:val="fr-FR"/>
        </w:rPr>
        <w:t> :</w:t>
      </w:r>
      <w:r w:rsidR="002431B7" w:rsidRPr="002431B7">
        <w:rPr>
          <w:lang w:val="fr-FR"/>
        </w:rPr>
        <w:br/>
      </w:r>
      <w:r w:rsidRPr="002431B7">
        <w:rPr>
          <w:lang w:val="fr-FR"/>
        </w:rPr>
        <w:t>Fournir un appui au Bureau international en communiquant les besoins et le retour d</w:t>
      </w:r>
      <w:r w:rsidR="005F66D7" w:rsidRPr="002431B7">
        <w:rPr>
          <w:lang w:val="fr-FR"/>
        </w:rPr>
        <w:t>’</w:t>
      </w:r>
      <w:r w:rsidRPr="002431B7">
        <w:rPr>
          <w:lang w:val="fr-FR"/>
        </w:rPr>
        <w:t>information des utilisateurs sur l</w:t>
      </w:r>
      <w:r w:rsidR="005F66D7" w:rsidRPr="002431B7">
        <w:rPr>
          <w:lang w:val="fr-FR"/>
        </w:rPr>
        <w:t>’</w:t>
      </w:r>
      <w:r w:rsidRPr="002431B7">
        <w:rPr>
          <w:lang w:val="fr-FR"/>
        </w:rPr>
        <w:t>outil d</w:t>
      </w:r>
      <w:r w:rsidR="005F66D7" w:rsidRPr="002431B7">
        <w:rPr>
          <w:lang w:val="fr-FR"/>
        </w:rPr>
        <w:t>’</w:t>
      </w:r>
      <w:r w:rsidRPr="002431B7">
        <w:rPr>
          <w:lang w:val="fr-FR"/>
        </w:rPr>
        <w:t>édition et de validation de la norme</w:t>
      </w:r>
      <w:r w:rsidR="002040A9" w:rsidRPr="002431B7">
        <w:rPr>
          <w:lang w:val="fr-FR"/>
        </w:rPr>
        <w:t> </w:t>
      </w:r>
      <w:r w:rsidRPr="002431B7">
        <w:rPr>
          <w:lang w:val="fr-FR"/>
        </w:rPr>
        <w:t>ST.26;</w:t>
      </w:r>
      <w:r w:rsidR="002040A9" w:rsidRPr="002431B7">
        <w:rPr>
          <w:lang w:val="fr-FR"/>
        </w:rPr>
        <w:t xml:space="preserve"> </w:t>
      </w:r>
      <w:r w:rsidRPr="002431B7">
        <w:rPr>
          <w:lang w:val="fr-FR"/>
        </w:rPr>
        <w:t xml:space="preserve"> fournir un appui au Bureau international pour les révisions à apporter en conséquence aux Instructions administratives</w:t>
      </w:r>
      <w:r w:rsidR="00A46980" w:rsidRPr="002431B7">
        <w:rPr>
          <w:lang w:val="fr-FR"/>
        </w:rPr>
        <w:t xml:space="preserve"> du PCT</w:t>
      </w:r>
      <w:r w:rsidRPr="002431B7">
        <w:rPr>
          <w:lang w:val="fr-FR"/>
        </w:rPr>
        <w:t xml:space="preserve">; </w:t>
      </w:r>
      <w:r w:rsidR="002040A9" w:rsidRPr="002431B7">
        <w:rPr>
          <w:lang w:val="fr-FR"/>
        </w:rPr>
        <w:t xml:space="preserve"> </w:t>
      </w:r>
      <w:r w:rsidRPr="002431B7">
        <w:rPr>
          <w:lang w:val="fr-FR"/>
        </w:rPr>
        <w:t>et préparer les révisions à apporter à la norme</w:t>
      </w:r>
      <w:r w:rsidR="002040A9" w:rsidRPr="002431B7">
        <w:rPr>
          <w:lang w:val="fr-FR"/>
        </w:rPr>
        <w:t> </w:t>
      </w:r>
      <w:r w:rsidRPr="002431B7">
        <w:rPr>
          <w:lang w:val="fr-FR"/>
        </w:rPr>
        <w:t>ST.26 de l</w:t>
      </w:r>
      <w:r w:rsidR="005F66D7" w:rsidRPr="002431B7">
        <w:rPr>
          <w:lang w:val="fr-FR"/>
        </w:rPr>
        <w:t>’</w:t>
      </w:r>
      <w:r w:rsidR="002D2718" w:rsidRPr="002431B7">
        <w:rPr>
          <w:lang w:val="fr-FR"/>
        </w:rPr>
        <w:t>OMPI.</w:t>
      </w:r>
    </w:p>
    <w:p w14:paraId="5EDE4953" w14:textId="099141B6" w:rsidR="00A47CC8" w:rsidRPr="002431B7" w:rsidRDefault="00A47CC8" w:rsidP="00AE6D49">
      <w:pPr>
        <w:pStyle w:val="ONUMFS"/>
        <w:rPr>
          <w:lang w:val="fr-FR"/>
        </w:rPr>
      </w:pPr>
      <w:r w:rsidRPr="0077456F">
        <w:rPr>
          <w:i/>
          <w:lang w:val="fr-FR"/>
        </w:rPr>
        <w:t>Responsable de la tâche/Responsable de l</w:t>
      </w:r>
      <w:r w:rsidR="005F66D7" w:rsidRPr="0077456F">
        <w:rPr>
          <w:i/>
          <w:lang w:val="fr-FR"/>
        </w:rPr>
        <w:t>’</w:t>
      </w:r>
      <w:r w:rsidRPr="0077456F">
        <w:rPr>
          <w:i/>
          <w:lang w:val="fr-FR"/>
        </w:rPr>
        <w:t>équipe d</w:t>
      </w:r>
      <w:r w:rsidR="005F66D7" w:rsidRPr="0077456F">
        <w:rPr>
          <w:i/>
          <w:lang w:val="fr-FR"/>
        </w:rPr>
        <w:t>’</w:t>
      </w:r>
      <w:r w:rsidRPr="0077456F">
        <w:rPr>
          <w:i/>
          <w:lang w:val="fr-FR"/>
        </w:rPr>
        <w:t>experts</w:t>
      </w:r>
      <w:r w:rsidR="005F66D7" w:rsidRPr="002431B7">
        <w:rPr>
          <w:lang w:val="fr-FR"/>
        </w:rPr>
        <w:t> :</w:t>
      </w:r>
      <w:r w:rsidR="002431B7">
        <w:rPr>
          <w:lang w:val="fr-FR"/>
        </w:rPr>
        <w:br/>
      </w:r>
      <w:r w:rsidRPr="002431B7">
        <w:rPr>
          <w:lang w:val="fr-FR"/>
        </w:rPr>
        <w:t>Organisation européenne des brevets</w:t>
      </w:r>
      <w:r w:rsidR="002109D0" w:rsidRPr="002431B7">
        <w:rPr>
          <w:lang w:val="fr-FR"/>
        </w:rPr>
        <w:t xml:space="preserve"> (OEB)</w:t>
      </w:r>
    </w:p>
    <w:p w14:paraId="47ACA984" w14:textId="56C60FE1" w:rsidR="00A47CC8" w:rsidRPr="002431B7" w:rsidRDefault="00A47CC8" w:rsidP="002431B7">
      <w:pPr>
        <w:pStyle w:val="ONUMFS"/>
        <w:rPr>
          <w:lang w:val="fr-FR"/>
        </w:rPr>
      </w:pPr>
      <w:r w:rsidRPr="0077456F">
        <w:rPr>
          <w:i/>
          <w:lang w:val="fr-FR"/>
        </w:rPr>
        <w:t>Actions programmées</w:t>
      </w:r>
      <w:r w:rsidR="005F66D7" w:rsidRPr="002431B7">
        <w:rPr>
          <w:lang w:val="fr-FR"/>
        </w:rPr>
        <w:t> :</w:t>
      </w:r>
    </w:p>
    <w:p w14:paraId="32A98BE6" w14:textId="709F0519" w:rsidR="00BB7939" w:rsidRPr="002F7A6B" w:rsidRDefault="00BB7939" w:rsidP="00B46609">
      <w:pPr>
        <w:pStyle w:val="ListParagraph"/>
        <w:numPr>
          <w:ilvl w:val="0"/>
          <w:numId w:val="56"/>
        </w:numPr>
        <w:tabs>
          <w:tab w:val="left" w:pos="1134"/>
        </w:tabs>
        <w:autoSpaceDE w:val="0"/>
        <w:autoSpaceDN w:val="0"/>
        <w:spacing w:before="3" w:after="220"/>
        <w:ind w:left="1134" w:right="1619" w:hanging="567"/>
        <w:contextualSpacing w:val="0"/>
        <w:rPr>
          <w:lang w:val="fr-FR"/>
        </w:rPr>
      </w:pPr>
      <w:r w:rsidRPr="002F7A6B">
        <w:rPr>
          <w:lang w:val="fr-FR"/>
        </w:rPr>
        <w:t>Le Bureau international continuera d</w:t>
      </w:r>
      <w:r w:rsidR="00BB5555" w:rsidRPr="002F7A6B">
        <w:rPr>
          <w:lang w:val="fr-FR"/>
        </w:rPr>
        <w:t>e fournir un appui aux</w:t>
      </w:r>
      <w:r w:rsidRPr="002F7A6B">
        <w:rPr>
          <w:lang w:val="fr-FR"/>
        </w:rPr>
        <w:t xml:space="preserve"> offices de propriété </w:t>
      </w:r>
      <w:r w:rsidR="002D2718" w:rsidRPr="002F7A6B">
        <w:rPr>
          <w:lang w:val="fr-FR"/>
        </w:rPr>
        <w:t>intellectuelle</w:t>
      </w:r>
      <w:r w:rsidRPr="002F7A6B">
        <w:rPr>
          <w:lang w:val="fr-FR"/>
        </w:rPr>
        <w:t xml:space="preserve"> </w:t>
      </w:r>
      <w:r w:rsidR="00BB5555" w:rsidRPr="002F7A6B">
        <w:rPr>
          <w:lang w:val="fr-FR"/>
        </w:rPr>
        <w:t xml:space="preserve">dans </w:t>
      </w:r>
      <w:r w:rsidRPr="002F7A6B">
        <w:rPr>
          <w:lang w:val="fr-FR"/>
        </w:rPr>
        <w:t>leurs plans de mise en œuvre pour le passage à la norme</w:t>
      </w:r>
      <w:r w:rsidR="002040A9" w:rsidRPr="002F7A6B">
        <w:rPr>
          <w:lang w:val="fr-FR"/>
        </w:rPr>
        <w:t> </w:t>
      </w:r>
      <w:r w:rsidRPr="002F7A6B">
        <w:rPr>
          <w:lang w:val="fr-FR"/>
        </w:rPr>
        <w:t>ST.26 de l</w:t>
      </w:r>
      <w:r w:rsidR="005F66D7" w:rsidRPr="002F7A6B">
        <w:rPr>
          <w:lang w:val="fr-FR"/>
        </w:rPr>
        <w:t>’</w:t>
      </w:r>
      <w:r w:rsidRPr="002F7A6B">
        <w:rPr>
          <w:lang w:val="fr-FR"/>
        </w:rPr>
        <w:t>OMPI.</w:t>
      </w:r>
    </w:p>
    <w:p w14:paraId="2D68C7C7" w14:textId="1EC03711" w:rsidR="00BB7939" w:rsidRPr="002F7A6B" w:rsidRDefault="00BB7939" w:rsidP="00B46609">
      <w:pPr>
        <w:pStyle w:val="ListParagraph"/>
        <w:numPr>
          <w:ilvl w:val="0"/>
          <w:numId w:val="56"/>
        </w:numPr>
        <w:tabs>
          <w:tab w:val="left" w:pos="1134"/>
        </w:tabs>
        <w:autoSpaceDE w:val="0"/>
        <w:autoSpaceDN w:val="0"/>
        <w:spacing w:before="84" w:after="220"/>
        <w:ind w:left="1134" w:right="1426" w:hanging="567"/>
        <w:contextualSpacing w:val="0"/>
        <w:rPr>
          <w:lang w:val="fr-FR"/>
        </w:rPr>
      </w:pPr>
      <w:r w:rsidRPr="002F7A6B">
        <w:rPr>
          <w:lang w:val="fr-FR"/>
        </w:rPr>
        <w:t xml:space="preserve">Le Bureau international </w:t>
      </w:r>
      <w:r w:rsidR="007D3515" w:rsidRPr="002F7A6B">
        <w:rPr>
          <w:lang w:val="fr-FR"/>
        </w:rPr>
        <w:t>conclura</w:t>
      </w:r>
      <w:r w:rsidRPr="002F7A6B">
        <w:rPr>
          <w:lang w:val="fr-FR"/>
        </w:rPr>
        <w:t xml:space="preserve"> son travail d</w:t>
      </w:r>
      <w:r w:rsidR="00BB5555" w:rsidRPr="002F7A6B">
        <w:rPr>
          <w:lang w:val="fr-FR"/>
        </w:rPr>
        <w:t>e développement</w:t>
      </w:r>
      <w:r w:rsidRPr="002F7A6B">
        <w:rPr>
          <w:lang w:val="fr-FR"/>
        </w:rPr>
        <w:t xml:space="preserve"> de la suite logicielle WIPO Sequence, compte tenu des </w:t>
      </w:r>
      <w:r w:rsidR="002D2718" w:rsidRPr="002F7A6B">
        <w:rPr>
          <w:lang w:val="fr-FR"/>
        </w:rPr>
        <w:t>commentaires</w:t>
      </w:r>
      <w:r w:rsidRPr="002F7A6B">
        <w:rPr>
          <w:lang w:val="fr-FR"/>
        </w:rPr>
        <w:t xml:space="preserve"> des utilisateurs.</w:t>
      </w:r>
    </w:p>
    <w:p w14:paraId="27C4F33D" w14:textId="08E1FB4B" w:rsidR="00BB7939" w:rsidRPr="002F7A6B" w:rsidRDefault="00BB7939" w:rsidP="00B46609">
      <w:pPr>
        <w:pStyle w:val="ListParagraph"/>
        <w:numPr>
          <w:ilvl w:val="0"/>
          <w:numId w:val="56"/>
        </w:numPr>
        <w:tabs>
          <w:tab w:val="left" w:pos="1134"/>
        </w:tabs>
        <w:autoSpaceDE w:val="0"/>
        <w:autoSpaceDN w:val="0"/>
        <w:spacing w:before="82" w:after="220"/>
        <w:ind w:left="1134" w:right="1469" w:hanging="567"/>
        <w:contextualSpacing w:val="0"/>
        <w:rPr>
          <w:lang w:val="fr-FR"/>
        </w:rPr>
      </w:pPr>
      <w:r w:rsidRPr="002F7A6B">
        <w:rPr>
          <w:lang w:val="fr-FR"/>
        </w:rPr>
        <w:t>L</w:t>
      </w:r>
      <w:r w:rsidR="005F66D7" w:rsidRPr="002F7A6B">
        <w:rPr>
          <w:lang w:val="fr-FR"/>
        </w:rPr>
        <w:t>’</w:t>
      </w:r>
      <w:r w:rsidRPr="002F7A6B">
        <w:rPr>
          <w:lang w:val="fr-FR"/>
        </w:rPr>
        <w:t>Équipe d</w:t>
      </w:r>
      <w:r w:rsidR="005F66D7" w:rsidRPr="002F7A6B">
        <w:rPr>
          <w:lang w:val="fr-FR"/>
        </w:rPr>
        <w:t>’</w:t>
      </w:r>
      <w:r w:rsidRPr="002F7A6B">
        <w:rPr>
          <w:lang w:val="fr-FR"/>
        </w:rPr>
        <w:t>experts chargée de la norme relative aux listages des séquences (</w:t>
      </w:r>
      <w:r w:rsidR="009E058F" w:rsidRPr="002F7A6B">
        <w:rPr>
          <w:lang w:val="fr-FR"/>
        </w:rPr>
        <w:t>l</w:t>
      </w:r>
      <w:r w:rsidR="005F66D7" w:rsidRPr="002F7A6B">
        <w:rPr>
          <w:lang w:val="fr-FR"/>
        </w:rPr>
        <w:t>’</w:t>
      </w:r>
      <w:r w:rsidR="003C1BCE" w:rsidRPr="002F7A6B">
        <w:rPr>
          <w:lang w:val="fr-FR"/>
        </w:rPr>
        <w:t>É</w:t>
      </w:r>
      <w:r w:rsidRPr="002F7A6B">
        <w:rPr>
          <w:lang w:val="fr-FR"/>
        </w:rPr>
        <w:t>quipe d</w:t>
      </w:r>
      <w:r w:rsidR="005F66D7" w:rsidRPr="002F7A6B">
        <w:rPr>
          <w:lang w:val="fr-FR"/>
        </w:rPr>
        <w:t>’</w:t>
      </w:r>
      <w:r w:rsidRPr="002F7A6B">
        <w:rPr>
          <w:lang w:val="fr-FR"/>
        </w:rPr>
        <w:t xml:space="preserve">experts SEQL) </w:t>
      </w:r>
      <w:r w:rsidR="00BB5555" w:rsidRPr="002F7A6B">
        <w:rPr>
          <w:lang w:val="fr-FR"/>
        </w:rPr>
        <w:t xml:space="preserve">fournira un appui au développement et au test </w:t>
      </w:r>
      <w:r w:rsidRPr="002F7A6B">
        <w:rPr>
          <w:lang w:val="fr-FR"/>
        </w:rPr>
        <w:t>de la suite logicielle WIPO Sequence</w:t>
      </w:r>
      <w:r w:rsidR="004B7679" w:rsidRPr="002F7A6B">
        <w:rPr>
          <w:lang w:val="fr-FR"/>
        </w:rPr>
        <w:t xml:space="preserve"> et examinera d</w:t>
      </w:r>
      <w:r w:rsidR="005F66D7" w:rsidRPr="002F7A6B">
        <w:rPr>
          <w:lang w:val="fr-FR"/>
        </w:rPr>
        <w:t>’</w:t>
      </w:r>
      <w:r w:rsidR="004B7679" w:rsidRPr="002F7A6B">
        <w:rPr>
          <w:lang w:val="fr-FR"/>
        </w:rPr>
        <w:t>éventuelles révisions futures de la norme</w:t>
      </w:r>
      <w:r w:rsidR="00A8264C" w:rsidRPr="002F7A6B">
        <w:rPr>
          <w:lang w:val="fr-FR"/>
        </w:rPr>
        <w:t> </w:t>
      </w:r>
      <w:r w:rsidR="004B7679" w:rsidRPr="002F7A6B">
        <w:rPr>
          <w:lang w:val="fr-FR"/>
        </w:rPr>
        <w:t>ST.26 de l</w:t>
      </w:r>
      <w:r w:rsidR="005F66D7" w:rsidRPr="002F7A6B">
        <w:rPr>
          <w:lang w:val="fr-FR"/>
        </w:rPr>
        <w:t>’</w:t>
      </w:r>
      <w:r w:rsidR="004B7679" w:rsidRPr="002F7A6B">
        <w:rPr>
          <w:lang w:val="fr-FR"/>
        </w:rPr>
        <w:t>OMPI</w:t>
      </w:r>
      <w:r w:rsidRPr="002F7A6B">
        <w:rPr>
          <w:lang w:val="fr-FR"/>
        </w:rPr>
        <w:t>.</w:t>
      </w:r>
    </w:p>
    <w:p w14:paraId="34CF4593" w14:textId="6FB5789C" w:rsidR="00A47CC8" w:rsidRPr="009E058F" w:rsidRDefault="00A47CC8" w:rsidP="002431B7">
      <w:pPr>
        <w:pStyle w:val="ONUMFS"/>
      </w:pPr>
      <w:r w:rsidRPr="002431B7">
        <w:rPr>
          <w:i/>
        </w:rPr>
        <w:t>Observations</w:t>
      </w:r>
      <w:r w:rsidR="005F66D7">
        <w:t> :</w:t>
      </w:r>
    </w:p>
    <w:p w14:paraId="1C09C3DF" w14:textId="4E83E49A" w:rsidR="00A47CC8" w:rsidRPr="002F7A6B" w:rsidRDefault="00A47CC8" w:rsidP="00B46609">
      <w:pPr>
        <w:pStyle w:val="ListParagraph"/>
        <w:numPr>
          <w:ilvl w:val="0"/>
          <w:numId w:val="23"/>
        </w:numPr>
        <w:tabs>
          <w:tab w:val="left" w:pos="1134"/>
        </w:tabs>
        <w:autoSpaceDE w:val="0"/>
        <w:autoSpaceDN w:val="0"/>
        <w:spacing w:before="3" w:after="220"/>
        <w:ind w:left="1134" w:right="1411" w:hanging="567"/>
        <w:contextualSpacing w:val="0"/>
        <w:rPr>
          <w:lang w:val="fr-FR"/>
        </w:rPr>
      </w:pPr>
      <w:r w:rsidRPr="002F7A6B">
        <w:rPr>
          <w:lang w:val="fr-FR"/>
        </w:rPr>
        <w:t>La tâche n°</w:t>
      </w:r>
      <w:r w:rsidR="002040A9" w:rsidRPr="002F7A6B">
        <w:rPr>
          <w:lang w:val="fr-FR"/>
        </w:rPr>
        <w:t> </w:t>
      </w:r>
      <w:r w:rsidRPr="002F7A6B">
        <w:rPr>
          <w:lang w:val="fr-FR"/>
        </w:rPr>
        <w:t>44 a été créée par</w:t>
      </w:r>
      <w:r w:rsidR="00A46980" w:rsidRPr="002F7A6B">
        <w:rPr>
          <w:lang w:val="fr-FR"/>
        </w:rPr>
        <w:t xml:space="preserve"> le CWS</w:t>
      </w:r>
      <w:r w:rsidRPr="002F7A6B">
        <w:rPr>
          <w:lang w:val="fr-FR"/>
        </w:rPr>
        <w:t xml:space="preserve"> à sa première sessi</w:t>
      </w:r>
      <w:r w:rsidR="002F7A6B" w:rsidRPr="002F7A6B">
        <w:rPr>
          <w:lang w:val="fr-FR"/>
        </w:rPr>
        <w:t>on.  Le</w:t>
      </w:r>
      <w:r w:rsidR="00A46980" w:rsidRPr="002F7A6B">
        <w:rPr>
          <w:lang w:val="fr-FR"/>
        </w:rPr>
        <w:t> CWS</w:t>
      </w:r>
      <w:r w:rsidRPr="002F7A6B">
        <w:rPr>
          <w:lang w:val="fr-FR"/>
        </w:rPr>
        <w:t xml:space="preserve"> a également mis en place une équipe d</w:t>
      </w:r>
      <w:r w:rsidR="005F66D7" w:rsidRPr="002F7A6B">
        <w:rPr>
          <w:lang w:val="fr-FR"/>
        </w:rPr>
        <w:t>’</w:t>
      </w:r>
      <w:r w:rsidRPr="002F7A6B">
        <w:rPr>
          <w:lang w:val="fr-FR"/>
        </w:rPr>
        <w:t>experts (l</w:t>
      </w:r>
      <w:r w:rsidR="005F66D7" w:rsidRPr="002F7A6B">
        <w:rPr>
          <w:lang w:val="fr-FR"/>
        </w:rPr>
        <w:t>’</w:t>
      </w:r>
      <w:r w:rsidRPr="002F7A6B">
        <w:rPr>
          <w:lang w:val="fr-FR"/>
        </w:rPr>
        <w:t>Équipe d</w:t>
      </w:r>
      <w:r w:rsidR="005F66D7" w:rsidRPr="002F7A6B">
        <w:rPr>
          <w:lang w:val="fr-FR"/>
        </w:rPr>
        <w:t>’</w:t>
      </w:r>
      <w:r w:rsidRPr="002F7A6B">
        <w:rPr>
          <w:lang w:val="fr-FR"/>
        </w:rPr>
        <w:t>experts SEQL) afin de mener à bien cette tâc</w:t>
      </w:r>
      <w:r w:rsidR="002F7A6B" w:rsidRPr="002F7A6B">
        <w:rPr>
          <w:lang w:val="fr-FR"/>
        </w:rPr>
        <w:t xml:space="preserve">he.  </w:t>
      </w:r>
      <w:r w:rsidR="002F7A6B" w:rsidRPr="002F7A6B">
        <w:rPr>
          <w:spacing w:val="-5"/>
          <w:lang w:val="fr-FR"/>
        </w:rPr>
        <w:t>Le</w:t>
      </w:r>
      <w:r w:rsidR="00A46980" w:rsidRPr="002F7A6B">
        <w:rPr>
          <w:spacing w:val="-5"/>
          <w:lang w:val="fr-FR"/>
        </w:rPr>
        <w:t> CWS</w:t>
      </w:r>
      <w:r w:rsidRPr="002F7A6B">
        <w:rPr>
          <w:spacing w:val="-5"/>
          <w:lang w:val="fr-FR"/>
        </w:rPr>
        <w:t xml:space="preserve"> a prié l</w:t>
      </w:r>
      <w:r w:rsidR="005F66D7" w:rsidRPr="002F7A6B">
        <w:rPr>
          <w:spacing w:val="-5"/>
          <w:lang w:val="fr-FR"/>
        </w:rPr>
        <w:t>’</w:t>
      </w:r>
      <w:r w:rsidRPr="002F7A6B">
        <w:rPr>
          <w:spacing w:val="-5"/>
          <w:lang w:val="fr-FR"/>
        </w:rPr>
        <w:t>équipe d</w:t>
      </w:r>
      <w:r w:rsidR="005F66D7" w:rsidRPr="002F7A6B">
        <w:rPr>
          <w:spacing w:val="-5"/>
          <w:lang w:val="fr-FR"/>
        </w:rPr>
        <w:t>’</w:t>
      </w:r>
      <w:r w:rsidRPr="002F7A6B">
        <w:rPr>
          <w:spacing w:val="-5"/>
          <w:lang w:val="fr-FR"/>
        </w:rPr>
        <w:t>experts de coordonner ses travaux avec l</w:t>
      </w:r>
      <w:r w:rsidR="005F66D7" w:rsidRPr="002F7A6B">
        <w:rPr>
          <w:spacing w:val="-5"/>
          <w:lang w:val="fr-FR"/>
        </w:rPr>
        <w:t>’</w:t>
      </w:r>
      <w:r w:rsidRPr="002F7A6B">
        <w:rPr>
          <w:spacing w:val="-5"/>
          <w:lang w:val="fr-FR"/>
        </w:rPr>
        <w:t>organe compétent</w:t>
      </w:r>
      <w:r w:rsidR="00A46980" w:rsidRPr="002F7A6B">
        <w:rPr>
          <w:spacing w:val="-5"/>
          <w:lang w:val="fr-FR"/>
        </w:rPr>
        <w:t xml:space="preserve"> du PCT</w:t>
      </w:r>
      <w:r w:rsidRPr="002F7A6B">
        <w:rPr>
          <w:spacing w:val="-5"/>
          <w:lang w:val="fr-FR"/>
        </w:rPr>
        <w:t xml:space="preserve"> en ce qui concerne l</w:t>
      </w:r>
      <w:r w:rsidR="005F66D7" w:rsidRPr="002F7A6B">
        <w:rPr>
          <w:spacing w:val="-5"/>
          <w:lang w:val="fr-FR"/>
        </w:rPr>
        <w:t>’</w:t>
      </w:r>
      <w:r w:rsidRPr="002F7A6B">
        <w:rPr>
          <w:spacing w:val="-5"/>
          <w:lang w:val="fr-FR"/>
        </w:rPr>
        <w:t>incidence éventuelle de ladite norme sur l</w:t>
      </w:r>
      <w:r w:rsidR="005F66D7" w:rsidRPr="002F7A6B">
        <w:rPr>
          <w:spacing w:val="-5"/>
          <w:lang w:val="fr-FR"/>
        </w:rPr>
        <w:t>’</w:t>
      </w:r>
      <w:r w:rsidR="00A46980" w:rsidRPr="002F7A6B">
        <w:rPr>
          <w:spacing w:val="-5"/>
          <w:lang w:val="fr-FR"/>
        </w:rPr>
        <w:t>annexe C</w:t>
      </w:r>
      <w:r w:rsidRPr="002F7A6B">
        <w:rPr>
          <w:spacing w:val="-5"/>
          <w:lang w:val="fr-FR"/>
        </w:rPr>
        <w:t xml:space="preserve"> des Instructions administratives</w:t>
      </w:r>
      <w:r w:rsidR="00A46980" w:rsidRPr="002F7A6B">
        <w:rPr>
          <w:spacing w:val="-5"/>
          <w:lang w:val="fr-FR"/>
        </w:rPr>
        <w:t xml:space="preserve"> du PCT</w:t>
      </w:r>
      <w:r w:rsidRPr="002F7A6B">
        <w:rPr>
          <w:spacing w:val="-5"/>
          <w:lang w:val="fr-FR"/>
        </w:rPr>
        <w:t xml:space="preserve"> (voir les </w:t>
      </w:r>
      <w:r w:rsidR="00A46980" w:rsidRPr="002F7A6B">
        <w:rPr>
          <w:spacing w:val="-5"/>
          <w:lang w:val="fr-FR"/>
        </w:rPr>
        <w:t>paragraphes 2</w:t>
      </w:r>
      <w:r w:rsidRPr="002F7A6B">
        <w:rPr>
          <w:spacing w:val="-5"/>
          <w:lang w:val="fr-FR"/>
        </w:rPr>
        <w:t xml:space="preserve">7 à 30 du </w:t>
      </w:r>
      <w:r w:rsidR="005F66D7" w:rsidRPr="002F7A6B">
        <w:rPr>
          <w:spacing w:val="-5"/>
          <w:lang w:val="fr-FR"/>
        </w:rPr>
        <w:t>document CW</w:t>
      </w:r>
      <w:r w:rsidRPr="002F7A6B">
        <w:rPr>
          <w:spacing w:val="-5"/>
          <w:lang w:val="fr-FR"/>
        </w:rPr>
        <w:t>S/1/10).</w:t>
      </w:r>
    </w:p>
    <w:p w14:paraId="09460A77" w14:textId="4F190515" w:rsidR="00A47CC8" w:rsidRPr="002F7A6B" w:rsidRDefault="00A47CC8" w:rsidP="00B46609">
      <w:pPr>
        <w:pStyle w:val="ListParagraph"/>
        <w:numPr>
          <w:ilvl w:val="0"/>
          <w:numId w:val="23"/>
        </w:numPr>
        <w:tabs>
          <w:tab w:val="left" w:pos="1134"/>
        </w:tabs>
        <w:autoSpaceDE w:val="0"/>
        <w:autoSpaceDN w:val="0"/>
        <w:spacing w:before="85" w:after="220"/>
        <w:ind w:left="1134" w:right="1426" w:hanging="567"/>
        <w:contextualSpacing w:val="0"/>
        <w:rPr>
          <w:lang w:val="fr-FR"/>
        </w:rPr>
      </w:pPr>
      <w:r w:rsidRPr="002F7A6B">
        <w:rPr>
          <w:lang w:val="fr-FR"/>
        </w:rPr>
        <w:t>À sa trois</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pris note du rapport sur l</w:t>
      </w:r>
      <w:r w:rsidR="005F66D7" w:rsidRPr="002F7A6B">
        <w:rPr>
          <w:lang w:val="fr-FR"/>
        </w:rPr>
        <w:t>’</w:t>
      </w:r>
      <w:r w:rsidRPr="002F7A6B">
        <w:rPr>
          <w:lang w:val="fr-FR"/>
        </w:rPr>
        <w:t>état d</w:t>
      </w:r>
      <w:r w:rsidR="005F66D7" w:rsidRPr="002F7A6B">
        <w:rPr>
          <w:lang w:val="fr-FR"/>
        </w:rPr>
        <w:t>’</w:t>
      </w:r>
      <w:r w:rsidRPr="002F7A6B">
        <w:rPr>
          <w:lang w:val="fr-FR"/>
        </w:rPr>
        <w:t>avancement des travaux établi par le responsable de l</w:t>
      </w:r>
      <w:r w:rsidR="005F66D7" w:rsidRPr="002F7A6B">
        <w:rPr>
          <w:lang w:val="fr-FR"/>
        </w:rPr>
        <w:t>’</w:t>
      </w:r>
      <w:r w:rsidRPr="002F7A6B">
        <w:rPr>
          <w:lang w:val="fr-FR"/>
        </w:rPr>
        <w:t>Équipe d</w:t>
      </w:r>
      <w:r w:rsidR="005F66D7" w:rsidRPr="002F7A6B">
        <w:rPr>
          <w:lang w:val="fr-FR"/>
        </w:rPr>
        <w:t>’</w:t>
      </w:r>
      <w:r w:rsidRPr="002F7A6B">
        <w:rPr>
          <w:lang w:val="fr-FR"/>
        </w:rPr>
        <w:t>experts SEQL, ainsi que de la feuille de route pour l</w:t>
      </w:r>
      <w:r w:rsidR="005F66D7" w:rsidRPr="002F7A6B">
        <w:rPr>
          <w:lang w:val="fr-FR"/>
        </w:rPr>
        <w:t>’</w:t>
      </w:r>
      <w:r w:rsidRPr="002F7A6B">
        <w:rPr>
          <w:lang w:val="fr-FR"/>
        </w:rPr>
        <w:t xml:space="preserve">élaboration de la nouvelle norme (voir les </w:t>
      </w:r>
      <w:r w:rsidR="00A46980" w:rsidRPr="002F7A6B">
        <w:rPr>
          <w:lang w:val="fr-FR"/>
        </w:rPr>
        <w:t>paragraphes 4</w:t>
      </w:r>
      <w:r w:rsidRPr="002F7A6B">
        <w:rPr>
          <w:lang w:val="fr-FR"/>
        </w:rPr>
        <w:t xml:space="preserve">7 à 49 du </w:t>
      </w:r>
      <w:r w:rsidR="005F66D7" w:rsidRPr="002F7A6B">
        <w:rPr>
          <w:lang w:val="fr-FR"/>
        </w:rPr>
        <w:t>document CW</w:t>
      </w:r>
      <w:r w:rsidRPr="002F7A6B">
        <w:rPr>
          <w:lang w:val="fr-FR"/>
        </w:rPr>
        <w:t>S/3/14).</w:t>
      </w:r>
    </w:p>
    <w:p w14:paraId="70B274B7" w14:textId="1BF65F52" w:rsidR="00A47CC8" w:rsidRPr="002F7A6B" w:rsidRDefault="00A47CC8" w:rsidP="00B46609">
      <w:pPr>
        <w:pStyle w:val="ListParagraph"/>
        <w:numPr>
          <w:ilvl w:val="0"/>
          <w:numId w:val="23"/>
        </w:numPr>
        <w:tabs>
          <w:tab w:val="left" w:pos="1134"/>
        </w:tabs>
        <w:autoSpaceDE w:val="0"/>
        <w:autoSpaceDN w:val="0"/>
        <w:spacing w:before="83" w:after="220"/>
        <w:ind w:left="1134" w:right="1423" w:hanging="567"/>
        <w:contextualSpacing w:val="0"/>
        <w:rPr>
          <w:lang w:val="fr-FR"/>
        </w:rPr>
      </w:pPr>
      <w:r w:rsidRPr="002F7A6B">
        <w:rPr>
          <w:spacing w:val="-6"/>
          <w:lang w:val="fr-FR"/>
        </w:rPr>
        <w:tab/>
        <w:t>À la reprise de sa quatr</w:t>
      </w:r>
      <w:r w:rsidR="005F66D7" w:rsidRPr="002F7A6B">
        <w:rPr>
          <w:spacing w:val="-6"/>
          <w:lang w:val="fr-FR"/>
        </w:rPr>
        <w:t>ième session</w:t>
      </w:r>
      <w:r w:rsidRPr="002F7A6B">
        <w:rPr>
          <w:spacing w:val="-6"/>
          <w:lang w:val="fr-FR"/>
        </w:rPr>
        <w:t>,</w:t>
      </w:r>
      <w:r w:rsidR="00A46980" w:rsidRPr="002F7A6B">
        <w:rPr>
          <w:spacing w:val="-6"/>
          <w:lang w:val="fr-FR"/>
        </w:rPr>
        <w:t xml:space="preserve"> le CWS</w:t>
      </w:r>
      <w:r w:rsidRPr="002F7A6B">
        <w:rPr>
          <w:spacing w:val="-6"/>
          <w:lang w:val="fr-FR"/>
        </w:rPr>
        <w:t xml:space="preserve"> a pris note du rapport sur l</w:t>
      </w:r>
      <w:r w:rsidR="005F66D7" w:rsidRPr="002F7A6B">
        <w:rPr>
          <w:spacing w:val="-6"/>
          <w:lang w:val="fr-FR"/>
        </w:rPr>
        <w:t>’</w:t>
      </w:r>
      <w:r w:rsidRPr="002F7A6B">
        <w:rPr>
          <w:spacing w:val="-6"/>
          <w:lang w:val="fr-FR"/>
        </w:rPr>
        <w:t>état d</w:t>
      </w:r>
      <w:r w:rsidR="005F66D7" w:rsidRPr="002F7A6B">
        <w:rPr>
          <w:spacing w:val="-6"/>
          <w:lang w:val="fr-FR"/>
        </w:rPr>
        <w:t>’</w:t>
      </w:r>
      <w:r w:rsidRPr="002F7A6B">
        <w:rPr>
          <w:spacing w:val="-6"/>
          <w:lang w:val="fr-FR"/>
        </w:rPr>
        <w:t>avancement de cette tâche et a approuvé la nouvelle norme</w:t>
      </w:r>
      <w:r w:rsidR="002040A9" w:rsidRPr="002F7A6B">
        <w:rPr>
          <w:spacing w:val="-6"/>
          <w:lang w:val="fr-FR"/>
        </w:rPr>
        <w:t> </w:t>
      </w:r>
      <w:r w:rsidRPr="002F7A6B">
        <w:rPr>
          <w:spacing w:val="-6"/>
          <w:lang w:val="fr-FR"/>
        </w:rPr>
        <w:t>ST.26 de l</w:t>
      </w:r>
      <w:r w:rsidR="005F66D7" w:rsidRPr="002F7A6B">
        <w:rPr>
          <w:spacing w:val="-6"/>
          <w:lang w:val="fr-FR"/>
        </w:rPr>
        <w:t>’</w:t>
      </w:r>
      <w:r w:rsidRPr="002F7A6B">
        <w:rPr>
          <w:spacing w:val="-6"/>
          <w:lang w:val="fr-FR"/>
        </w:rPr>
        <w:t xml:space="preserve">OMPI (voir les documents CWS/4/7 et CWS/4/7 ADD., ainsi que les </w:t>
      </w:r>
      <w:r w:rsidR="00A46980" w:rsidRPr="002F7A6B">
        <w:rPr>
          <w:spacing w:val="-6"/>
          <w:lang w:val="fr-FR"/>
        </w:rPr>
        <w:t>paragraphes 4</w:t>
      </w:r>
      <w:r w:rsidRPr="002F7A6B">
        <w:rPr>
          <w:spacing w:val="-6"/>
          <w:lang w:val="fr-FR"/>
        </w:rPr>
        <w:t>9 à 53 du document CWS/4BIS/16).</w:t>
      </w:r>
      <w:r w:rsidR="008250DE" w:rsidRPr="002F7A6B">
        <w:rPr>
          <w:spacing w:val="-6"/>
          <w:lang w:val="fr-FR"/>
        </w:rPr>
        <w:t xml:space="preserve"> </w:t>
      </w:r>
      <w:r w:rsidR="00A46980" w:rsidRPr="002F7A6B">
        <w:rPr>
          <w:spacing w:val="-6"/>
          <w:lang w:val="fr-FR"/>
        </w:rPr>
        <w:t xml:space="preserve"> Le CWS</w:t>
      </w:r>
      <w:r w:rsidRPr="002F7A6B">
        <w:rPr>
          <w:spacing w:val="-6"/>
          <w:lang w:val="fr-FR"/>
        </w:rPr>
        <w:t xml:space="preserve"> a également pris note d</w:t>
      </w:r>
      <w:r w:rsidR="005F66D7" w:rsidRPr="002F7A6B">
        <w:rPr>
          <w:spacing w:val="-6"/>
          <w:lang w:val="fr-FR"/>
        </w:rPr>
        <w:t>’</w:t>
      </w:r>
      <w:r w:rsidRPr="002F7A6B">
        <w:rPr>
          <w:spacing w:val="-6"/>
          <w:lang w:val="fr-FR"/>
        </w:rPr>
        <w:t>un autre rapport sur l</w:t>
      </w:r>
      <w:r w:rsidR="005F66D7" w:rsidRPr="002F7A6B">
        <w:rPr>
          <w:spacing w:val="-6"/>
          <w:lang w:val="fr-FR"/>
        </w:rPr>
        <w:t>’</w:t>
      </w:r>
      <w:r w:rsidRPr="002F7A6B">
        <w:rPr>
          <w:spacing w:val="-6"/>
          <w:lang w:val="fr-FR"/>
        </w:rPr>
        <w:t>état d</w:t>
      </w:r>
      <w:r w:rsidR="005F66D7" w:rsidRPr="002F7A6B">
        <w:rPr>
          <w:spacing w:val="-6"/>
          <w:lang w:val="fr-FR"/>
        </w:rPr>
        <w:t>’</w:t>
      </w:r>
      <w:r w:rsidRPr="002F7A6B">
        <w:rPr>
          <w:spacing w:val="-6"/>
          <w:lang w:val="fr-FR"/>
        </w:rPr>
        <w:t>avancement de cette tâche, modifié la description de la tâche et demandé à l</w:t>
      </w:r>
      <w:r w:rsidR="005F66D7" w:rsidRPr="002F7A6B">
        <w:rPr>
          <w:spacing w:val="-6"/>
          <w:lang w:val="fr-FR"/>
        </w:rPr>
        <w:t>’</w:t>
      </w:r>
      <w:r w:rsidRPr="002F7A6B">
        <w:rPr>
          <w:spacing w:val="-6"/>
          <w:lang w:val="fr-FR"/>
        </w:rPr>
        <w:t>Équipe d</w:t>
      </w:r>
      <w:r w:rsidR="005F66D7" w:rsidRPr="002F7A6B">
        <w:rPr>
          <w:spacing w:val="-6"/>
          <w:lang w:val="fr-FR"/>
        </w:rPr>
        <w:t>’</w:t>
      </w:r>
      <w:r w:rsidRPr="002F7A6B">
        <w:rPr>
          <w:spacing w:val="-6"/>
          <w:lang w:val="fr-FR"/>
        </w:rPr>
        <w:t>experts SEQL de présenter une proposition de dispositions transitoires relatives au passage de la norme</w:t>
      </w:r>
      <w:r w:rsidR="002040A9" w:rsidRPr="002F7A6B">
        <w:rPr>
          <w:spacing w:val="-6"/>
          <w:lang w:val="fr-FR"/>
        </w:rPr>
        <w:t> </w:t>
      </w:r>
      <w:r w:rsidRPr="002F7A6B">
        <w:rPr>
          <w:spacing w:val="-6"/>
          <w:lang w:val="fr-FR"/>
        </w:rPr>
        <w:t>ST.25 à la norme</w:t>
      </w:r>
      <w:r w:rsidR="002040A9" w:rsidRPr="002F7A6B">
        <w:rPr>
          <w:spacing w:val="-6"/>
          <w:lang w:val="fr-FR"/>
        </w:rPr>
        <w:t> </w:t>
      </w:r>
      <w:r w:rsidRPr="002F7A6B">
        <w:rPr>
          <w:spacing w:val="-6"/>
          <w:lang w:val="fr-FR"/>
        </w:rPr>
        <w:t xml:space="preserve">ST.26 (voir les </w:t>
      </w:r>
      <w:r w:rsidR="00A46980" w:rsidRPr="002F7A6B">
        <w:rPr>
          <w:spacing w:val="-6"/>
          <w:lang w:val="fr-FR"/>
        </w:rPr>
        <w:t>paragraphes 8</w:t>
      </w:r>
      <w:r w:rsidRPr="002F7A6B">
        <w:rPr>
          <w:spacing w:val="-6"/>
          <w:lang w:val="fr-FR"/>
        </w:rPr>
        <w:t xml:space="preserve">2 à 84 du </w:t>
      </w:r>
      <w:r w:rsidR="005F66D7" w:rsidRPr="002F7A6B">
        <w:rPr>
          <w:spacing w:val="-6"/>
          <w:lang w:val="fr-FR"/>
        </w:rPr>
        <w:t>document CW</w:t>
      </w:r>
      <w:r w:rsidRPr="002F7A6B">
        <w:rPr>
          <w:spacing w:val="-6"/>
          <w:lang w:val="fr-FR"/>
        </w:rPr>
        <w:t>S/4BIS/16.)</w:t>
      </w:r>
    </w:p>
    <w:p w14:paraId="40FB572F" w14:textId="442E0CE6" w:rsidR="00A47CC8" w:rsidRPr="002F7A6B" w:rsidRDefault="00A47CC8" w:rsidP="00B46609">
      <w:pPr>
        <w:pStyle w:val="ListParagraph"/>
        <w:numPr>
          <w:ilvl w:val="0"/>
          <w:numId w:val="23"/>
        </w:numPr>
        <w:tabs>
          <w:tab w:val="left" w:pos="1134"/>
        </w:tabs>
        <w:autoSpaceDE w:val="0"/>
        <w:autoSpaceDN w:val="0"/>
        <w:spacing w:before="83" w:after="220"/>
        <w:ind w:left="1134" w:right="1645" w:hanging="567"/>
        <w:contextualSpacing w:val="0"/>
        <w:rPr>
          <w:lang w:val="fr-FR"/>
        </w:rPr>
      </w:pPr>
      <w:r w:rsidRPr="002F7A6B">
        <w:rPr>
          <w:lang w:val="fr-FR"/>
        </w:rPr>
        <w:t>À sa cinqu</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approuvé la norme révisée</w:t>
      </w:r>
      <w:r w:rsidR="0021462A" w:rsidRPr="002F7A6B">
        <w:rPr>
          <w:lang w:val="fr-FR"/>
        </w:rPr>
        <w:t> </w:t>
      </w:r>
      <w:r w:rsidRPr="002F7A6B">
        <w:rPr>
          <w:lang w:val="fr-FR"/>
        </w:rPr>
        <w:t>ST.26 et la disposition relative au passage de la norme</w:t>
      </w:r>
      <w:r w:rsidR="002040A9" w:rsidRPr="002F7A6B">
        <w:rPr>
          <w:lang w:val="fr-FR"/>
        </w:rPr>
        <w:t> </w:t>
      </w:r>
      <w:r w:rsidRPr="002F7A6B">
        <w:rPr>
          <w:lang w:val="fr-FR"/>
        </w:rPr>
        <w:t>ST.25 à la norme</w:t>
      </w:r>
      <w:r w:rsidR="002040A9" w:rsidRPr="002F7A6B">
        <w:rPr>
          <w:lang w:val="fr-FR"/>
        </w:rPr>
        <w:t> </w:t>
      </w:r>
      <w:r w:rsidRPr="002F7A6B">
        <w:rPr>
          <w:lang w:val="fr-FR"/>
        </w:rPr>
        <w:t xml:space="preserve">ST.26 (voir les </w:t>
      </w:r>
      <w:r w:rsidR="00A46980" w:rsidRPr="002F7A6B">
        <w:rPr>
          <w:lang w:val="fr-FR"/>
        </w:rPr>
        <w:t>paragraphes 3</w:t>
      </w:r>
      <w:r w:rsidRPr="002F7A6B">
        <w:rPr>
          <w:lang w:val="fr-FR"/>
        </w:rPr>
        <w:t xml:space="preserve">9 à 45 du </w:t>
      </w:r>
      <w:r w:rsidR="005F66D7" w:rsidRPr="002F7A6B">
        <w:rPr>
          <w:lang w:val="fr-FR"/>
        </w:rPr>
        <w:t>document CW</w:t>
      </w:r>
      <w:r w:rsidRPr="002F7A6B">
        <w:rPr>
          <w:lang w:val="fr-FR"/>
        </w:rPr>
        <w:t>S/5/22).</w:t>
      </w:r>
    </w:p>
    <w:p w14:paraId="614A3765" w14:textId="43711528" w:rsidR="00A47CC8" w:rsidRPr="002F7A6B" w:rsidRDefault="00A47CC8" w:rsidP="00B46609">
      <w:pPr>
        <w:pStyle w:val="ListParagraph"/>
        <w:numPr>
          <w:ilvl w:val="0"/>
          <w:numId w:val="23"/>
        </w:numPr>
        <w:tabs>
          <w:tab w:val="left" w:pos="1134"/>
        </w:tabs>
        <w:autoSpaceDE w:val="0"/>
        <w:autoSpaceDN w:val="0"/>
        <w:spacing w:before="83" w:after="220"/>
        <w:ind w:left="1134" w:right="1645" w:hanging="567"/>
        <w:contextualSpacing w:val="0"/>
        <w:rPr>
          <w:lang w:val="fr-FR"/>
        </w:rPr>
      </w:pPr>
      <w:r w:rsidRPr="002F7A6B">
        <w:rPr>
          <w:lang w:val="fr-FR"/>
        </w:rPr>
        <w:t>À sa six</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a approuvé la norme révisée</w:t>
      </w:r>
      <w:r w:rsidR="0021462A" w:rsidRPr="002F7A6B">
        <w:rPr>
          <w:lang w:val="fr-FR"/>
        </w:rPr>
        <w:t> </w:t>
      </w:r>
      <w:r w:rsidRPr="002F7A6B">
        <w:rPr>
          <w:lang w:val="fr-FR"/>
        </w:rPr>
        <w:t xml:space="preserve">ST.26 (voir le </w:t>
      </w:r>
      <w:r w:rsidR="00A46980" w:rsidRPr="002F7A6B">
        <w:rPr>
          <w:lang w:val="fr-FR"/>
        </w:rPr>
        <w:t>paragraphe 1</w:t>
      </w:r>
      <w:r w:rsidRPr="002F7A6B">
        <w:rPr>
          <w:lang w:val="fr-FR"/>
        </w:rPr>
        <w:t xml:space="preserve">11 du </w:t>
      </w:r>
      <w:r w:rsidR="005F66D7" w:rsidRPr="002F7A6B">
        <w:rPr>
          <w:lang w:val="fr-FR"/>
        </w:rPr>
        <w:t>document CW</w:t>
      </w:r>
      <w:r w:rsidRPr="002F7A6B">
        <w:rPr>
          <w:lang w:val="fr-FR"/>
        </w:rPr>
        <w:t>S/6/34).</w:t>
      </w:r>
    </w:p>
    <w:p w14:paraId="56A19F64" w14:textId="35E3F29C" w:rsidR="00A47CC8" w:rsidRPr="002F7A6B" w:rsidRDefault="00A47CC8" w:rsidP="00B46609">
      <w:pPr>
        <w:pStyle w:val="ListParagraph"/>
        <w:numPr>
          <w:ilvl w:val="0"/>
          <w:numId w:val="23"/>
        </w:numPr>
        <w:tabs>
          <w:tab w:val="left" w:pos="1134"/>
        </w:tabs>
        <w:autoSpaceDE w:val="0"/>
        <w:autoSpaceDN w:val="0"/>
        <w:spacing w:before="83" w:after="220"/>
        <w:ind w:left="1134" w:right="1645" w:hanging="567"/>
        <w:contextualSpacing w:val="0"/>
        <w:rPr>
          <w:lang w:val="fr-FR"/>
        </w:rPr>
      </w:pPr>
      <w:r w:rsidRPr="002F7A6B">
        <w:rPr>
          <w:lang w:val="fr-FR"/>
        </w:rPr>
        <w:t>À sa sept</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pris note du classement des qualificateurs en texte libre dans les catégories “dépendant de la langue” et “indépendants de la langue” et a approuvé la révision de la norme</w:t>
      </w:r>
      <w:r w:rsidR="002040A9" w:rsidRPr="002F7A6B">
        <w:rPr>
          <w:lang w:val="fr-FR"/>
        </w:rPr>
        <w:t> </w:t>
      </w:r>
      <w:r w:rsidRPr="002F7A6B">
        <w:rPr>
          <w:lang w:val="fr-FR"/>
        </w:rPr>
        <w:t>ST.26 de l</w:t>
      </w:r>
      <w:r w:rsidR="005F66D7" w:rsidRPr="002F7A6B">
        <w:rPr>
          <w:lang w:val="fr-FR"/>
        </w:rPr>
        <w:t>’</w:t>
      </w:r>
      <w:r w:rsidRPr="002F7A6B">
        <w:rPr>
          <w:lang w:val="fr-FR"/>
        </w:rPr>
        <w:t xml:space="preserve">OMPI (voir les </w:t>
      </w:r>
      <w:r w:rsidR="00A46980" w:rsidRPr="002F7A6B">
        <w:rPr>
          <w:lang w:val="fr-FR"/>
        </w:rPr>
        <w:t>paragraphes 1</w:t>
      </w:r>
      <w:r w:rsidRPr="002F7A6B">
        <w:rPr>
          <w:lang w:val="fr-FR"/>
        </w:rPr>
        <w:t xml:space="preserve">30 à 133 du </w:t>
      </w:r>
      <w:r w:rsidR="005F66D7" w:rsidRPr="002F7A6B">
        <w:rPr>
          <w:lang w:val="fr-FR"/>
        </w:rPr>
        <w:t>document CW</w:t>
      </w:r>
      <w:r w:rsidRPr="002F7A6B">
        <w:rPr>
          <w:lang w:val="fr-FR"/>
        </w:rPr>
        <w:t>S/7/29).</w:t>
      </w:r>
    </w:p>
    <w:p w14:paraId="72AC05C2" w14:textId="34449C94" w:rsidR="00DE593F" w:rsidRPr="002F7A6B" w:rsidRDefault="002431B7" w:rsidP="002431B7">
      <w:pPr>
        <w:pStyle w:val="ListParagraph"/>
        <w:tabs>
          <w:tab w:val="left" w:pos="1134"/>
        </w:tabs>
        <w:autoSpaceDE w:val="0"/>
        <w:autoSpaceDN w:val="0"/>
        <w:spacing w:before="83" w:after="220"/>
        <w:ind w:left="1134" w:right="1395" w:hanging="567"/>
        <w:contextualSpacing w:val="0"/>
        <w:rPr>
          <w:highlight w:val="yellow"/>
          <w:lang w:val="fr-FR"/>
        </w:rPr>
      </w:pPr>
      <w:r>
        <w:rPr>
          <w:lang w:val="fr-FR"/>
        </w:rPr>
        <w:t>g)</w:t>
      </w:r>
      <w:r w:rsidR="00DE593F" w:rsidRPr="002F7A6B">
        <w:rPr>
          <w:lang w:val="fr-FR"/>
        </w:rPr>
        <w:tab/>
      </w:r>
      <w:r w:rsidR="00BB7939" w:rsidRPr="002F7A6B">
        <w:rPr>
          <w:lang w:val="fr-FR"/>
        </w:rPr>
        <w:t>À sa huit</w:t>
      </w:r>
      <w:r w:rsidR="005F66D7" w:rsidRPr="002F7A6B">
        <w:rPr>
          <w:lang w:val="fr-FR"/>
        </w:rPr>
        <w:t>ième session</w:t>
      </w:r>
      <w:r w:rsidR="00BB7939" w:rsidRPr="002F7A6B">
        <w:rPr>
          <w:lang w:val="fr-FR"/>
        </w:rPr>
        <w:t>,</w:t>
      </w:r>
      <w:r w:rsidR="00A46980" w:rsidRPr="002F7A6B">
        <w:rPr>
          <w:lang w:val="fr-FR"/>
        </w:rPr>
        <w:t xml:space="preserve"> le CWS</w:t>
      </w:r>
      <w:r w:rsidR="00BB7939" w:rsidRPr="002F7A6B">
        <w:rPr>
          <w:lang w:val="fr-FR"/>
        </w:rPr>
        <w:t xml:space="preserve"> a pris note des nouvelles révisions nécessaires de la norme</w:t>
      </w:r>
      <w:r w:rsidR="002040A9" w:rsidRPr="002F7A6B">
        <w:rPr>
          <w:lang w:val="fr-FR"/>
        </w:rPr>
        <w:t> </w:t>
      </w:r>
      <w:r w:rsidR="00BB7939" w:rsidRPr="002F7A6B">
        <w:rPr>
          <w:lang w:val="fr-FR"/>
        </w:rPr>
        <w:t>ST.26 et a été encouragé par le Bureau international à fournir ses plans pour la mise en œuvre de la norme</w:t>
      </w:r>
      <w:r w:rsidR="002040A9" w:rsidRPr="002F7A6B">
        <w:rPr>
          <w:lang w:val="fr-FR"/>
        </w:rPr>
        <w:t> </w:t>
      </w:r>
      <w:r w:rsidR="00BB7939" w:rsidRPr="002F7A6B">
        <w:rPr>
          <w:lang w:val="fr-FR"/>
        </w:rPr>
        <w:t>ST.26.</w:t>
      </w:r>
    </w:p>
    <w:p w14:paraId="26442535" w14:textId="4D28087F" w:rsidR="005F66D7" w:rsidRPr="002F7A6B" w:rsidRDefault="002431B7" w:rsidP="002431B7">
      <w:pPr>
        <w:tabs>
          <w:tab w:val="left" w:pos="1134"/>
        </w:tabs>
        <w:autoSpaceDE w:val="0"/>
        <w:autoSpaceDN w:val="0"/>
        <w:spacing w:before="83" w:after="220"/>
        <w:ind w:left="1134" w:right="1395" w:hanging="567"/>
        <w:rPr>
          <w:lang w:val="fr-FR"/>
        </w:rPr>
      </w:pPr>
      <w:r>
        <w:rPr>
          <w:lang w:val="fr-FR"/>
        </w:rPr>
        <w:t>h)</w:t>
      </w:r>
      <w:r w:rsidR="00DE593F" w:rsidRPr="002F7A6B">
        <w:rPr>
          <w:lang w:val="fr-FR"/>
        </w:rPr>
        <w:tab/>
      </w:r>
      <w:r w:rsidR="00823B6E" w:rsidRPr="002F7A6B">
        <w:rPr>
          <w:lang w:val="fr-FR"/>
        </w:rPr>
        <w:t>À sa neuv</w:t>
      </w:r>
      <w:r w:rsidR="005F66D7" w:rsidRPr="002F7A6B">
        <w:rPr>
          <w:lang w:val="fr-FR"/>
        </w:rPr>
        <w:t>ième session</w:t>
      </w:r>
      <w:r w:rsidR="00BB5555" w:rsidRPr="002F7A6B">
        <w:rPr>
          <w:lang w:val="fr-FR"/>
        </w:rPr>
        <w:t>,</w:t>
      </w:r>
      <w:r w:rsidR="005F66D7" w:rsidRPr="002F7A6B">
        <w:rPr>
          <w:lang w:val="fr-FR"/>
        </w:rPr>
        <w:t xml:space="preserve"> le CWS</w:t>
      </w:r>
      <w:r w:rsidR="00BB5555" w:rsidRPr="002F7A6B">
        <w:rPr>
          <w:lang w:val="fr-FR"/>
        </w:rPr>
        <w:t xml:space="preserve"> </w:t>
      </w:r>
      <w:r w:rsidR="00823B6E" w:rsidRPr="002F7A6B">
        <w:rPr>
          <w:lang w:val="fr-FR"/>
        </w:rPr>
        <w:t>a pris note du changement de date de la mise en œuvre de la norme</w:t>
      </w:r>
      <w:r w:rsidR="00A8264C" w:rsidRPr="002F7A6B">
        <w:rPr>
          <w:lang w:val="fr-FR"/>
        </w:rPr>
        <w:t> </w:t>
      </w:r>
      <w:r w:rsidR="00BB5555" w:rsidRPr="002F7A6B">
        <w:rPr>
          <w:lang w:val="fr-FR"/>
        </w:rPr>
        <w:t xml:space="preserve">ST.26 </w:t>
      </w:r>
      <w:r w:rsidR="00823B6E" w:rsidRPr="002F7A6B">
        <w:rPr>
          <w:lang w:val="fr-FR"/>
        </w:rPr>
        <w:t>de l</w:t>
      </w:r>
      <w:r w:rsidR="005F66D7" w:rsidRPr="002F7A6B">
        <w:rPr>
          <w:lang w:val="fr-FR"/>
        </w:rPr>
        <w:t>’</w:t>
      </w:r>
      <w:r w:rsidR="00823B6E" w:rsidRPr="002F7A6B">
        <w:rPr>
          <w:lang w:val="fr-FR"/>
        </w:rPr>
        <w:t>OMPI au</w:t>
      </w:r>
      <w:r w:rsidR="005F66D7" w:rsidRPr="002F7A6B">
        <w:rPr>
          <w:lang w:val="fr-FR"/>
        </w:rPr>
        <w:t xml:space="preserve"> 1</w:t>
      </w:r>
      <w:r w:rsidR="005F66D7" w:rsidRPr="002F7A6B">
        <w:rPr>
          <w:vertAlign w:val="superscript"/>
          <w:lang w:val="fr-FR"/>
        </w:rPr>
        <w:t>er</w:t>
      </w:r>
      <w:r w:rsidR="005F66D7" w:rsidRPr="002F7A6B">
        <w:rPr>
          <w:lang w:val="fr-FR"/>
        </w:rPr>
        <w:t> juillet 20</w:t>
      </w:r>
      <w:r w:rsidR="00BB5555" w:rsidRPr="002F7A6B">
        <w:rPr>
          <w:lang w:val="fr-FR"/>
        </w:rPr>
        <w:t>22</w:t>
      </w:r>
      <w:r w:rsidR="00823B6E" w:rsidRPr="002F7A6B">
        <w:rPr>
          <w:lang w:val="fr-FR"/>
        </w:rPr>
        <w:t>, à la suite de ce qui a été convenu par</w:t>
      </w:r>
      <w:r w:rsidR="005F66D7" w:rsidRPr="002F7A6B">
        <w:rPr>
          <w:lang w:val="fr-FR"/>
        </w:rPr>
        <w:t xml:space="preserve"> le PCT</w:t>
      </w:r>
      <w:r w:rsidR="00F70630" w:rsidRPr="002F7A6B">
        <w:rPr>
          <w:lang w:val="fr-FR"/>
        </w:rPr>
        <w:t xml:space="preserve"> </w:t>
      </w:r>
      <w:r w:rsidR="00823B6E" w:rsidRPr="002F7A6B">
        <w:rPr>
          <w:lang w:val="fr-FR"/>
        </w:rPr>
        <w:t>lors de l</w:t>
      </w:r>
      <w:r w:rsidR="005F66D7" w:rsidRPr="002F7A6B">
        <w:rPr>
          <w:lang w:val="fr-FR"/>
        </w:rPr>
        <w:t>’</w:t>
      </w:r>
      <w:r w:rsidR="00823B6E" w:rsidRPr="002F7A6B">
        <w:rPr>
          <w:lang w:val="fr-FR"/>
        </w:rPr>
        <w:t>Assemblée géné</w:t>
      </w:r>
      <w:r w:rsidR="00BB5555" w:rsidRPr="002F7A6B">
        <w:rPr>
          <w:lang w:val="fr-FR"/>
        </w:rPr>
        <w:t>ral</w:t>
      </w:r>
      <w:r w:rsidR="00823B6E" w:rsidRPr="002F7A6B">
        <w:rPr>
          <w:lang w:val="fr-FR"/>
        </w:rPr>
        <w:t>e</w:t>
      </w:r>
      <w:r w:rsidR="00BB5555" w:rsidRPr="002F7A6B">
        <w:rPr>
          <w:lang w:val="fr-FR"/>
        </w:rPr>
        <w:t xml:space="preserve"> </w:t>
      </w:r>
      <w:r w:rsidR="00823B6E" w:rsidRPr="002F7A6B">
        <w:rPr>
          <w:lang w:val="fr-FR"/>
        </w:rPr>
        <w:t>d</w:t>
      </w:r>
      <w:r w:rsidR="005F66D7" w:rsidRPr="002F7A6B">
        <w:rPr>
          <w:lang w:val="fr-FR"/>
        </w:rPr>
        <w:t>’octobre 20</w:t>
      </w:r>
      <w:r w:rsidR="00BB5555" w:rsidRPr="002F7A6B">
        <w:rPr>
          <w:lang w:val="fr-FR"/>
        </w:rPr>
        <w:t>21.</w:t>
      </w:r>
      <w:r w:rsidR="005F66D7" w:rsidRPr="002F7A6B">
        <w:rPr>
          <w:lang w:val="fr-FR"/>
        </w:rPr>
        <w:t xml:space="preserve"> </w:t>
      </w:r>
      <w:r w:rsidR="00A8264C" w:rsidRPr="002F7A6B">
        <w:rPr>
          <w:lang w:val="fr-FR"/>
        </w:rPr>
        <w:t xml:space="preserve"> </w:t>
      </w:r>
      <w:r w:rsidR="005F66D7" w:rsidRPr="002F7A6B">
        <w:rPr>
          <w:lang w:val="fr-FR"/>
        </w:rPr>
        <w:t>Le CWS</w:t>
      </w:r>
      <w:r w:rsidR="00BB5555" w:rsidRPr="002F7A6B">
        <w:rPr>
          <w:lang w:val="fr-FR"/>
        </w:rPr>
        <w:t xml:space="preserve"> </w:t>
      </w:r>
      <w:r w:rsidR="00823B6E" w:rsidRPr="002F7A6B">
        <w:rPr>
          <w:lang w:val="fr-FR"/>
        </w:rPr>
        <w:t>a a</w:t>
      </w:r>
      <w:r w:rsidR="00BB5555" w:rsidRPr="002F7A6B">
        <w:rPr>
          <w:lang w:val="fr-FR"/>
        </w:rPr>
        <w:t>ppro</w:t>
      </w:r>
      <w:r w:rsidR="00823B6E" w:rsidRPr="002F7A6B">
        <w:rPr>
          <w:lang w:val="fr-FR"/>
        </w:rPr>
        <w:t xml:space="preserve">uvé les </w:t>
      </w:r>
      <w:r w:rsidR="00BB5555" w:rsidRPr="002F7A6B">
        <w:rPr>
          <w:lang w:val="fr-FR"/>
        </w:rPr>
        <w:t>r</w:t>
      </w:r>
      <w:r w:rsidR="00823B6E" w:rsidRPr="002F7A6B">
        <w:rPr>
          <w:lang w:val="fr-FR"/>
        </w:rPr>
        <w:t>é</w:t>
      </w:r>
      <w:r w:rsidR="00BB5555" w:rsidRPr="002F7A6B">
        <w:rPr>
          <w:lang w:val="fr-FR"/>
        </w:rPr>
        <w:t xml:space="preserve">visions </w:t>
      </w:r>
      <w:r w:rsidR="00823B6E" w:rsidRPr="002F7A6B">
        <w:rPr>
          <w:lang w:val="fr-FR"/>
        </w:rPr>
        <w:t>finales de la norme</w:t>
      </w:r>
      <w:r w:rsidR="00A8264C" w:rsidRPr="002F7A6B">
        <w:rPr>
          <w:lang w:val="fr-FR"/>
        </w:rPr>
        <w:t> </w:t>
      </w:r>
      <w:r w:rsidR="00823B6E" w:rsidRPr="002F7A6B">
        <w:rPr>
          <w:lang w:val="fr-FR"/>
        </w:rPr>
        <w:t>ST.26 de l</w:t>
      </w:r>
      <w:r w:rsidR="005F66D7" w:rsidRPr="002F7A6B">
        <w:rPr>
          <w:lang w:val="fr-FR"/>
        </w:rPr>
        <w:t>’</w:t>
      </w:r>
      <w:r w:rsidR="00823B6E" w:rsidRPr="002F7A6B">
        <w:rPr>
          <w:lang w:val="fr-FR"/>
        </w:rPr>
        <w:t xml:space="preserve">OMPI </w:t>
      </w:r>
      <w:r w:rsidR="00BB5555" w:rsidRPr="002F7A6B">
        <w:rPr>
          <w:lang w:val="fr-FR"/>
        </w:rPr>
        <w:t>avan</w:t>
      </w:r>
      <w:r w:rsidR="00DE593F" w:rsidRPr="002F7A6B">
        <w:rPr>
          <w:lang w:val="fr-FR"/>
        </w:rPr>
        <w:t>t</w:t>
      </w:r>
      <w:r w:rsidR="00BB5555" w:rsidRPr="002F7A6B">
        <w:rPr>
          <w:lang w:val="fr-FR"/>
        </w:rPr>
        <w:t xml:space="preserve"> </w:t>
      </w:r>
      <w:r w:rsidR="00DE593F" w:rsidRPr="002F7A6B">
        <w:rPr>
          <w:lang w:val="fr-FR"/>
        </w:rPr>
        <w:t>la date de mise en œuvre et a pris note des projets du Bureau i</w:t>
      </w:r>
      <w:r w:rsidR="00BB5555" w:rsidRPr="002F7A6B">
        <w:rPr>
          <w:lang w:val="fr-FR"/>
        </w:rPr>
        <w:t xml:space="preserve">nternational </w:t>
      </w:r>
      <w:r w:rsidR="00DE593F" w:rsidRPr="002F7A6B">
        <w:rPr>
          <w:lang w:val="fr-FR"/>
        </w:rPr>
        <w:t xml:space="preserve">visant à conclure </w:t>
      </w:r>
      <w:r w:rsidR="00DE593F" w:rsidRPr="002F7A6B">
        <w:rPr>
          <w:rFonts w:cstheme="minorHAnsi"/>
          <w:color w:val="000000"/>
          <w:lang w:val="fr-FR"/>
        </w:rPr>
        <w:t>l</w:t>
      </w:r>
      <w:r w:rsidR="005F66D7" w:rsidRPr="002F7A6B">
        <w:rPr>
          <w:rFonts w:cstheme="minorHAnsi"/>
          <w:color w:val="000000"/>
          <w:lang w:val="fr-FR"/>
        </w:rPr>
        <w:t>’</w:t>
      </w:r>
      <w:r w:rsidR="00DE593F" w:rsidRPr="002F7A6B">
        <w:rPr>
          <w:rFonts w:cstheme="minorHAnsi"/>
          <w:color w:val="000000"/>
          <w:lang w:val="fr-FR"/>
        </w:rPr>
        <w:t>élaboration de la suite logicielle WIPO Sequence</w:t>
      </w:r>
      <w:r w:rsidR="00DE593F" w:rsidRPr="002F7A6B">
        <w:rPr>
          <w:rFonts w:cstheme="minorHAnsi"/>
          <w:lang w:val="fr-FR"/>
        </w:rPr>
        <w:t xml:space="preserve"> </w:t>
      </w:r>
      <w:r w:rsidR="00BB5555" w:rsidRPr="002F7A6B">
        <w:rPr>
          <w:lang w:val="fr-FR"/>
        </w:rPr>
        <w:t>(</w:t>
      </w:r>
      <w:r w:rsidR="00DE593F" w:rsidRPr="002F7A6B">
        <w:rPr>
          <w:lang w:val="fr-FR"/>
        </w:rPr>
        <w:t xml:space="preserve">voir les </w:t>
      </w:r>
      <w:r w:rsidR="005F66D7" w:rsidRPr="002F7A6B">
        <w:rPr>
          <w:lang w:val="fr-FR"/>
        </w:rPr>
        <w:t>paragraphes 5</w:t>
      </w:r>
      <w:r w:rsidR="00BB5555" w:rsidRPr="002F7A6B">
        <w:rPr>
          <w:lang w:val="fr-FR"/>
        </w:rPr>
        <w:t xml:space="preserve">8 </w:t>
      </w:r>
      <w:r w:rsidR="00DE593F" w:rsidRPr="002F7A6B">
        <w:rPr>
          <w:lang w:val="fr-FR"/>
        </w:rPr>
        <w:t>à</w:t>
      </w:r>
      <w:r w:rsidR="00BB5555" w:rsidRPr="002F7A6B">
        <w:rPr>
          <w:lang w:val="fr-FR"/>
        </w:rPr>
        <w:t xml:space="preserve"> 65 </w:t>
      </w:r>
      <w:r w:rsidR="00DE593F" w:rsidRPr="002F7A6B">
        <w:rPr>
          <w:lang w:val="fr-FR"/>
        </w:rPr>
        <w:t>du</w:t>
      </w:r>
      <w:r w:rsidR="00BB5555" w:rsidRPr="002F7A6B">
        <w:rPr>
          <w:lang w:val="fr-FR"/>
        </w:rPr>
        <w:t xml:space="preserve"> document CWS/9/25)</w:t>
      </w:r>
      <w:r w:rsidR="00DE593F" w:rsidRPr="002F7A6B">
        <w:rPr>
          <w:lang w:val="fr-FR"/>
        </w:rPr>
        <w:t>.</w:t>
      </w:r>
    </w:p>
    <w:p w14:paraId="31CDC8C5" w14:textId="482C610E" w:rsidR="00F70630" w:rsidRPr="002431B7" w:rsidRDefault="00A47CC8" w:rsidP="00325BE0">
      <w:pPr>
        <w:pStyle w:val="ONUMFS"/>
        <w:rPr>
          <w:lang w:val="fr-FR"/>
        </w:rPr>
      </w:pPr>
      <w:r w:rsidRPr="002431B7">
        <w:rPr>
          <w:i/>
          <w:lang w:val="fr-FR"/>
        </w:rPr>
        <w:t>Proposition</w:t>
      </w:r>
      <w:r w:rsidR="005F66D7" w:rsidRPr="002431B7">
        <w:rPr>
          <w:lang w:val="fr-FR"/>
        </w:rPr>
        <w:t> :</w:t>
      </w:r>
      <w:r w:rsidR="002431B7" w:rsidRPr="002431B7">
        <w:rPr>
          <w:lang w:val="fr-FR"/>
        </w:rPr>
        <w:br/>
      </w:r>
      <w:r w:rsidR="00473A94" w:rsidRPr="002431B7">
        <w:rPr>
          <w:lang w:val="fr-FR"/>
        </w:rPr>
        <w:t>Le d</w:t>
      </w:r>
      <w:r w:rsidR="00F70630" w:rsidRPr="002431B7">
        <w:rPr>
          <w:lang w:val="fr-FR"/>
        </w:rPr>
        <w:t>ocument CWS/10/12 pr</w:t>
      </w:r>
      <w:r w:rsidR="00473A94" w:rsidRPr="002431B7">
        <w:rPr>
          <w:lang w:val="fr-FR"/>
        </w:rPr>
        <w:t>é</w:t>
      </w:r>
      <w:r w:rsidR="00F70630" w:rsidRPr="002431B7">
        <w:rPr>
          <w:lang w:val="fr-FR"/>
        </w:rPr>
        <w:t>sent</w:t>
      </w:r>
      <w:r w:rsidR="00473A94" w:rsidRPr="002431B7">
        <w:rPr>
          <w:lang w:val="fr-FR"/>
        </w:rPr>
        <w:t>e</w:t>
      </w:r>
      <w:r w:rsidR="00F70630" w:rsidRPr="002431B7">
        <w:rPr>
          <w:lang w:val="fr-FR"/>
        </w:rPr>
        <w:t xml:space="preserve"> </w:t>
      </w:r>
      <w:r w:rsidR="00473A94" w:rsidRPr="002431B7">
        <w:rPr>
          <w:lang w:val="fr-FR"/>
        </w:rPr>
        <w:t>le programm</w:t>
      </w:r>
      <w:r w:rsidR="00F70630" w:rsidRPr="002431B7">
        <w:rPr>
          <w:lang w:val="fr-FR"/>
        </w:rPr>
        <w:t xml:space="preserve">e </w:t>
      </w:r>
      <w:r w:rsidR="00473A94" w:rsidRPr="002431B7">
        <w:rPr>
          <w:lang w:val="fr-FR"/>
        </w:rPr>
        <w:t xml:space="preserve">de travail de </w:t>
      </w:r>
      <w:r w:rsidR="00473A94" w:rsidRPr="002431B7">
        <w:rPr>
          <w:color w:val="000000"/>
          <w:lang w:val="fr-FR"/>
        </w:rPr>
        <w:t>l</w:t>
      </w:r>
      <w:r w:rsidR="005F66D7" w:rsidRPr="002431B7">
        <w:rPr>
          <w:color w:val="000000"/>
          <w:lang w:val="fr-FR"/>
        </w:rPr>
        <w:t>’</w:t>
      </w:r>
      <w:r w:rsidR="00473A94" w:rsidRPr="002431B7">
        <w:rPr>
          <w:color w:val="000000"/>
          <w:lang w:val="fr-FR"/>
        </w:rPr>
        <w:t>Équipe d</w:t>
      </w:r>
      <w:r w:rsidR="005F66D7" w:rsidRPr="002431B7">
        <w:rPr>
          <w:color w:val="000000"/>
          <w:lang w:val="fr-FR"/>
        </w:rPr>
        <w:t>’</w:t>
      </w:r>
      <w:r w:rsidR="00473A94" w:rsidRPr="002431B7">
        <w:rPr>
          <w:color w:val="000000"/>
          <w:lang w:val="fr-FR"/>
        </w:rPr>
        <w:t>experts des listages de séquences e</w:t>
      </w:r>
      <w:r w:rsidR="00473A94" w:rsidRPr="002431B7">
        <w:rPr>
          <w:lang w:val="fr-FR"/>
        </w:rPr>
        <w:t>t demande l</w:t>
      </w:r>
      <w:r w:rsidR="005F66D7" w:rsidRPr="002431B7">
        <w:rPr>
          <w:lang w:val="fr-FR"/>
        </w:rPr>
        <w:t>’</w:t>
      </w:r>
      <w:r w:rsidR="00473A94" w:rsidRPr="002431B7">
        <w:rPr>
          <w:lang w:val="fr-FR"/>
        </w:rPr>
        <w:t>appui des offices de propriété intellectuelle pour l</w:t>
      </w:r>
      <w:r w:rsidR="005F66D7" w:rsidRPr="002431B7">
        <w:rPr>
          <w:lang w:val="fr-FR"/>
        </w:rPr>
        <w:t>’</w:t>
      </w:r>
      <w:r w:rsidR="00473A94" w:rsidRPr="002431B7">
        <w:rPr>
          <w:lang w:val="fr-FR"/>
        </w:rPr>
        <w:t>utilisation de la suite logiciell</w:t>
      </w:r>
      <w:r w:rsidR="00F70630" w:rsidRPr="002431B7">
        <w:rPr>
          <w:lang w:val="fr-FR"/>
        </w:rPr>
        <w:t>e WIPO Sequen</w:t>
      </w:r>
      <w:r w:rsidR="002F7A6B" w:rsidRPr="002431B7">
        <w:rPr>
          <w:lang w:val="fr-FR"/>
        </w:rPr>
        <w:t>ce.  Le</w:t>
      </w:r>
      <w:r w:rsidR="00473A94" w:rsidRPr="002431B7">
        <w:rPr>
          <w:lang w:val="fr-FR"/>
        </w:rPr>
        <w:t xml:space="preserve"> d</w:t>
      </w:r>
      <w:r w:rsidR="00F70630" w:rsidRPr="002431B7">
        <w:rPr>
          <w:lang w:val="fr-FR"/>
        </w:rPr>
        <w:t xml:space="preserve">ocument CWS/10/13 propose </w:t>
      </w:r>
      <w:r w:rsidR="00473A94" w:rsidRPr="002431B7">
        <w:rPr>
          <w:lang w:val="fr-FR"/>
        </w:rPr>
        <w:t xml:space="preserve">des </w:t>
      </w:r>
      <w:r w:rsidR="00F70630" w:rsidRPr="002431B7">
        <w:rPr>
          <w:lang w:val="fr-FR"/>
        </w:rPr>
        <w:t>r</w:t>
      </w:r>
      <w:r w:rsidR="00473A94" w:rsidRPr="002431B7">
        <w:rPr>
          <w:lang w:val="fr-FR"/>
        </w:rPr>
        <w:t>é</w:t>
      </w:r>
      <w:r w:rsidR="00F70630" w:rsidRPr="002431B7">
        <w:rPr>
          <w:lang w:val="fr-FR"/>
        </w:rPr>
        <w:t xml:space="preserve">visions </w:t>
      </w:r>
      <w:r w:rsidR="00473A94" w:rsidRPr="002431B7">
        <w:rPr>
          <w:lang w:val="fr-FR"/>
        </w:rPr>
        <w:t>de la norme</w:t>
      </w:r>
      <w:r w:rsidR="00A8264C" w:rsidRPr="002431B7">
        <w:rPr>
          <w:lang w:val="fr-FR"/>
        </w:rPr>
        <w:t> </w:t>
      </w:r>
      <w:r w:rsidR="00473A94" w:rsidRPr="002431B7">
        <w:rPr>
          <w:lang w:val="fr-FR"/>
        </w:rPr>
        <w:t>ST.26 de l</w:t>
      </w:r>
      <w:r w:rsidR="005F66D7" w:rsidRPr="002431B7">
        <w:rPr>
          <w:lang w:val="fr-FR"/>
        </w:rPr>
        <w:t>’</w:t>
      </w:r>
      <w:r w:rsidR="00473A94" w:rsidRPr="002431B7">
        <w:rPr>
          <w:lang w:val="fr-FR"/>
        </w:rPr>
        <w:t>OMPI</w:t>
      </w:r>
      <w:r w:rsidR="00F70630" w:rsidRPr="002431B7">
        <w:rPr>
          <w:lang w:val="fr-FR"/>
        </w:rPr>
        <w:t xml:space="preserve"> </w:t>
      </w:r>
      <w:r w:rsidR="00473A94" w:rsidRPr="002431B7">
        <w:rPr>
          <w:lang w:val="fr-FR"/>
        </w:rPr>
        <w:t xml:space="preserve">pour rectifier </w:t>
      </w:r>
      <w:r w:rsidR="00182ABC" w:rsidRPr="002431B7">
        <w:rPr>
          <w:lang w:val="fr-FR"/>
        </w:rPr>
        <w:t>l</w:t>
      </w:r>
      <w:r w:rsidR="00473A94" w:rsidRPr="002431B7">
        <w:rPr>
          <w:lang w:val="fr-FR"/>
        </w:rPr>
        <w:t xml:space="preserve">es erreurs rédactionnelles et ajouter de nouveaux </w:t>
      </w:r>
      <w:r w:rsidR="00F70630" w:rsidRPr="002431B7">
        <w:rPr>
          <w:lang w:val="fr-FR"/>
        </w:rPr>
        <w:t>ex</w:t>
      </w:r>
      <w:r w:rsidR="00473A94" w:rsidRPr="002431B7">
        <w:rPr>
          <w:lang w:val="fr-FR"/>
        </w:rPr>
        <w:t>e</w:t>
      </w:r>
      <w:r w:rsidR="00F70630" w:rsidRPr="002431B7">
        <w:rPr>
          <w:lang w:val="fr-FR"/>
        </w:rPr>
        <w:t xml:space="preserve">mples </w:t>
      </w:r>
      <w:r w:rsidR="00473A94" w:rsidRPr="002431B7">
        <w:rPr>
          <w:lang w:val="fr-FR"/>
        </w:rPr>
        <w:t>à l</w:t>
      </w:r>
      <w:r w:rsidR="005F66D7" w:rsidRPr="002431B7">
        <w:rPr>
          <w:lang w:val="fr-FR"/>
        </w:rPr>
        <w:t>’annexe V</w:t>
      </w:r>
      <w:r w:rsidR="00F70630" w:rsidRPr="002431B7">
        <w:rPr>
          <w:lang w:val="fr-FR"/>
        </w:rPr>
        <w:t xml:space="preserve">I. </w:t>
      </w:r>
      <w:r w:rsidR="00A8264C" w:rsidRPr="002431B7">
        <w:rPr>
          <w:lang w:val="fr-FR"/>
        </w:rPr>
        <w:t xml:space="preserve"> </w:t>
      </w:r>
      <w:r w:rsidR="00473A94" w:rsidRPr="002431B7">
        <w:rPr>
          <w:lang w:val="fr-FR"/>
        </w:rPr>
        <w:t>Le d</w:t>
      </w:r>
      <w:r w:rsidR="00F70630" w:rsidRPr="002431B7">
        <w:rPr>
          <w:lang w:val="fr-FR"/>
        </w:rPr>
        <w:t xml:space="preserve">ocument CWS/10/14 </w:t>
      </w:r>
      <w:r w:rsidR="00473A94" w:rsidRPr="002431B7">
        <w:rPr>
          <w:lang w:val="fr-FR"/>
        </w:rPr>
        <w:t>demande</w:t>
      </w:r>
      <w:r w:rsidR="005F66D7" w:rsidRPr="002431B7">
        <w:rPr>
          <w:lang w:val="fr-FR"/>
        </w:rPr>
        <w:t xml:space="preserve"> au CWS</w:t>
      </w:r>
      <w:r w:rsidR="00F70630" w:rsidRPr="002431B7">
        <w:rPr>
          <w:lang w:val="fr-FR"/>
        </w:rPr>
        <w:t xml:space="preserve"> </w:t>
      </w:r>
      <w:r w:rsidR="00473A94" w:rsidRPr="002431B7">
        <w:rPr>
          <w:lang w:val="fr-FR"/>
        </w:rPr>
        <w:t>d</w:t>
      </w:r>
      <w:r w:rsidR="005F66D7" w:rsidRPr="002431B7">
        <w:rPr>
          <w:lang w:val="fr-FR"/>
        </w:rPr>
        <w:t>’</w:t>
      </w:r>
      <w:r w:rsidR="00473A94" w:rsidRPr="002431B7">
        <w:rPr>
          <w:lang w:val="fr-FR"/>
        </w:rPr>
        <w:t>encou</w:t>
      </w:r>
      <w:r w:rsidR="00F70630" w:rsidRPr="002431B7">
        <w:rPr>
          <w:lang w:val="fr-FR"/>
        </w:rPr>
        <w:t>rage</w:t>
      </w:r>
      <w:r w:rsidR="00473A94" w:rsidRPr="002431B7">
        <w:rPr>
          <w:lang w:val="fr-FR"/>
        </w:rPr>
        <w:t>r</w:t>
      </w:r>
      <w:r w:rsidR="00F70630" w:rsidRPr="002431B7">
        <w:rPr>
          <w:lang w:val="fr-FR"/>
        </w:rPr>
        <w:t xml:space="preserve"> </w:t>
      </w:r>
      <w:r w:rsidR="00473A94" w:rsidRPr="002431B7">
        <w:rPr>
          <w:lang w:val="fr-FR"/>
        </w:rPr>
        <w:t xml:space="preserve">les déposants à utiliser la liste de diffusion et la base de connaissances de </w:t>
      </w:r>
      <w:r w:rsidR="00F70630" w:rsidRPr="002431B7">
        <w:rPr>
          <w:lang w:val="fr-FR"/>
        </w:rPr>
        <w:t>WIPO Sequence</w:t>
      </w:r>
      <w:r w:rsidR="006666D7" w:rsidRPr="002431B7">
        <w:rPr>
          <w:lang w:val="fr-FR"/>
        </w:rPr>
        <w:t>/</w:t>
      </w:r>
      <w:r w:rsidR="00F70630" w:rsidRPr="002431B7">
        <w:rPr>
          <w:lang w:val="fr-FR"/>
        </w:rPr>
        <w:t xml:space="preserve">ST.26, </w:t>
      </w:r>
      <w:r w:rsidR="00473A94" w:rsidRPr="002431B7">
        <w:rPr>
          <w:lang w:val="fr-FR"/>
        </w:rPr>
        <w:t>et incit</w:t>
      </w:r>
      <w:r w:rsidR="00F70630" w:rsidRPr="002431B7">
        <w:rPr>
          <w:lang w:val="fr-FR"/>
        </w:rPr>
        <w:t xml:space="preserve">e </w:t>
      </w:r>
      <w:r w:rsidR="00473A94" w:rsidRPr="002431B7">
        <w:rPr>
          <w:lang w:val="fr-FR"/>
        </w:rPr>
        <w:t xml:space="preserve">les offices de propriété intellectuelle à </w:t>
      </w:r>
      <w:r w:rsidR="00182ABC" w:rsidRPr="002431B7">
        <w:rPr>
          <w:lang w:val="fr-FR"/>
        </w:rPr>
        <w:t>signaler les anomalies</w:t>
      </w:r>
      <w:r w:rsidR="00F70630" w:rsidRPr="002431B7">
        <w:rPr>
          <w:lang w:val="fr-FR"/>
        </w:rPr>
        <w:t xml:space="preserve"> </w:t>
      </w:r>
      <w:r w:rsidR="00182ABC" w:rsidRPr="002431B7">
        <w:rPr>
          <w:lang w:val="fr-FR"/>
        </w:rPr>
        <w:t>au moyen du modèle d</w:t>
      </w:r>
      <w:r w:rsidR="005F66D7" w:rsidRPr="002431B7">
        <w:rPr>
          <w:lang w:val="fr-FR"/>
        </w:rPr>
        <w:t>’</w:t>
      </w:r>
      <w:r w:rsidR="00182ABC" w:rsidRPr="002431B7">
        <w:rPr>
          <w:lang w:val="fr-FR"/>
        </w:rPr>
        <w:t>appui</w:t>
      </w:r>
      <w:r w:rsidR="00F70630" w:rsidRPr="002431B7">
        <w:rPr>
          <w:lang w:val="fr-FR"/>
        </w:rPr>
        <w:t xml:space="preserve"> </w:t>
      </w:r>
      <w:r w:rsidR="00182ABC" w:rsidRPr="002431B7">
        <w:rPr>
          <w:lang w:val="fr-FR"/>
        </w:rPr>
        <w:t>à trois</w:t>
      </w:r>
      <w:r w:rsidR="00A8264C" w:rsidRPr="002431B7">
        <w:rPr>
          <w:lang w:val="fr-FR"/>
        </w:rPr>
        <w:t> </w:t>
      </w:r>
      <w:r w:rsidR="00182ABC" w:rsidRPr="002431B7">
        <w:rPr>
          <w:lang w:val="fr-FR"/>
        </w:rPr>
        <w:t>niveaux</w:t>
      </w:r>
      <w:r w:rsidR="00F70630" w:rsidRPr="002431B7">
        <w:rPr>
          <w:lang w:val="fr-FR"/>
        </w:rPr>
        <w:t>.</w:t>
      </w:r>
    </w:p>
    <w:p w14:paraId="6E39F6A0" w14:textId="654F2F2E" w:rsidR="00A47CC8" w:rsidRPr="009E058F" w:rsidRDefault="00A47CC8" w:rsidP="00C2206D">
      <w:pPr>
        <w:pStyle w:val="Heading2"/>
      </w:pPr>
      <w:r w:rsidRPr="009E058F">
        <w:t>Tâche n°</w:t>
      </w:r>
      <w:r w:rsidR="002040A9" w:rsidRPr="009E058F">
        <w:t> </w:t>
      </w:r>
      <w:r w:rsidRPr="009E058F">
        <w:t>47</w:t>
      </w:r>
    </w:p>
    <w:p w14:paraId="079E2FBA" w14:textId="44BCB172" w:rsidR="00A47CC8" w:rsidRPr="00F3399B" w:rsidRDefault="00A47CC8" w:rsidP="00B46609">
      <w:pPr>
        <w:pStyle w:val="ONUMFS"/>
        <w:numPr>
          <w:ilvl w:val="0"/>
          <w:numId w:val="24"/>
        </w:numPr>
        <w:rPr>
          <w:lang w:val="fr-FR"/>
        </w:rPr>
      </w:pPr>
      <w:r w:rsidRPr="00F3399B">
        <w:rPr>
          <w:i/>
          <w:lang w:val="fr-FR"/>
        </w:rPr>
        <w:t>Description</w:t>
      </w:r>
      <w:r w:rsidR="005F66D7" w:rsidRPr="00F3399B">
        <w:rPr>
          <w:lang w:val="fr-FR"/>
        </w:rPr>
        <w:t> :</w:t>
      </w:r>
      <w:r w:rsidR="00F3399B" w:rsidRPr="00F3399B">
        <w:rPr>
          <w:lang w:val="fr-FR"/>
        </w:rPr>
        <w:br/>
      </w:r>
      <w:r w:rsidRPr="00F3399B">
        <w:rPr>
          <w:lang w:val="fr-FR"/>
        </w:rPr>
        <w:t>Procéder aux révisions et mises à jour nécessaires des normes</w:t>
      </w:r>
      <w:r w:rsidR="002040A9" w:rsidRPr="00F3399B">
        <w:rPr>
          <w:lang w:val="fr-FR"/>
        </w:rPr>
        <w:t> </w:t>
      </w:r>
      <w:r w:rsidRPr="00F3399B">
        <w:rPr>
          <w:lang w:val="fr-FR"/>
        </w:rPr>
        <w:t>ST.27, ST.87 et ST.61 de l</w:t>
      </w:r>
      <w:r w:rsidR="005F66D7" w:rsidRPr="00F3399B">
        <w:rPr>
          <w:lang w:val="fr-FR"/>
        </w:rPr>
        <w:t>’</w:t>
      </w:r>
      <w:r w:rsidRPr="00F3399B">
        <w:rPr>
          <w:lang w:val="fr-FR"/>
        </w:rPr>
        <w:t>OMPI;</w:t>
      </w:r>
      <w:r w:rsidR="002040A9" w:rsidRPr="00F3399B">
        <w:rPr>
          <w:lang w:val="fr-FR"/>
        </w:rPr>
        <w:t xml:space="preserve"> </w:t>
      </w:r>
      <w:r w:rsidRPr="00F3399B">
        <w:rPr>
          <w:lang w:val="fr-FR"/>
        </w:rPr>
        <w:t xml:space="preserve"> établir des documents d</w:t>
      </w:r>
      <w:r w:rsidR="005F66D7" w:rsidRPr="00F3399B">
        <w:rPr>
          <w:lang w:val="fr-FR"/>
        </w:rPr>
        <w:t>’</w:t>
      </w:r>
      <w:r w:rsidRPr="00F3399B">
        <w:rPr>
          <w:lang w:val="fr-FR"/>
        </w:rPr>
        <w:t>appui pour faciliter l</w:t>
      </w:r>
      <w:r w:rsidR="005F66D7" w:rsidRPr="00F3399B">
        <w:rPr>
          <w:lang w:val="fr-FR"/>
        </w:rPr>
        <w:t>’</w:t>
      </w:r>
      <w:r w:rsidRPr="00F3399B">
        <w:rPr>
          <w:lang w:val="fr-FR"/>
        </w:rPr>
        <w:t xml:space="preserve">utilisation de ces normes dans la communauté de la propriété intellectuelle; </w:t>
      </w:r>
      <w:r w:rsidR="002040A9" w:rsidRPr="00F3399B">
        <w:rPr>
          <w:lang w:val="fr-FR"/>
        </w:rPr>
        <w:t xml:space="preserve"> </w:t>
      </w:r>
      <w:r w:rsidRPr="00F3399B">
        <w:rPr>
          <w:lang w:val="fr-FR"/>
        </w:rPr>
        <w:t>analyser la possibilité de fusionner les trois</w:t>
      </w:r>
      <w:r w:rsidR="002040A9" w:rsidRPr="00F3399B">
        <w:rPr>
          <w:lang w:val="fr-FR"/>
        </w:rPr>
        <w:t> </w:t>
      </w:r>
      <w:r w:rsidRPr="00F3399B">
        <w:rPr>
          <w:lang w:val="fr-FR"/>
        </w:rPr>
        <w:t>normes</w:t>
      </w:r>
      <w:r w:rsidR="002040A9" w:rsidRPr="00F3399B">
        <w:rPr>
          <w:lang w:val="fr-FR"/>
        </w:rPr>
        <w:t> </w:t>
      </w:r>
      <w:r w:rsidRPr="00F3399B">
        <w:rPr>
          <w:lang w:val="fr-FR"/>
        </w:rPr>
        <w:t xml:space="preserve">ST.27, ST.87 et ST.61; </w:t>
      </w:r>
      <w:r w:rsidR="002040A9" w:rsidRPr="00F3399B">
        <w:rPr>
          <w:lang w:val="fr-FR"/>
        </w:rPr>
        <w:t xml:space="preserve"> </w:t>
      </w:r>
      <w:r w:rsidRPr="00F3399B">
        <w:rPr>
          <w:lang w:val="fr-FR"/>
        </w:rPr>
        <w:t>et soutenir l</w:t>
      </w:r>
      <w:r w:rsidR="005F66D7" w:rsidRPr="00F3399B">
        <w:rPr>
          <w:lang w:val="fr-FR"/>
        </w:rPr>
        <w:t>’</w:t>
      </w:r>
      <w:r w:rsidRPr="00F3399B">
        <w:rPr>
          <w:lang w:val="fr-FR"/>
        </w:rPr>
        <w:t>Équipe d</w:t>
      </w:r>
      <w:r w:rsidR="005F66D7" w:rsidRPr="00F3399B">
        <w:rPr>
          <w:lang w:val="fr-FR"/>
        </w:rPr>
        <w:t>’</w:t>
      </w:r>
      <w:r w:rsidRPr="00F3399B">
        <w:rPr>
          <w:lang w:val="fr-FR"/>
        </w:rPr>
        <w:t>experts chargée de la norme</w:t>
      </w:r>
      <w:r w:rsidR="002040A9" w:rsidRPr="00F3399B">
        <w:rPr>
          <w:lang w:val="fr-FR"/>
        </w:rPr>
        <w:t> </w:t>
      </w:r>
      <w:r w:rsidRPr="00F3399B">
        <w:rPr>
          <w:lang w:val="fr-FR"/>
        </w:rPr>
        <w:t>XML4IP dans l</w:t>
      </w:r>
      <w:r w:rsidR="005F66D7" w:rsidRPr="00F3399B">
        <w:rPr>
          <w:lang w:val="fr-FR"/>
        </w:rPr>
        <w:t>’</w:t>
      </w:r>
      <w:r w:rsidRPr="00F3399B">
        <w:rPr>
          <w:lang w:val="fr-FR"/>
        </w:rPr>
        <w:t>élaboration des composantes du schéma XML pour les données relatives à la situation juridique.</w:t>
      </w:r>
    </w:p>
    <w:p w14:paraId="0DA9C24C" w14:textId="5CA599E0" w:rsidR="00A47CC8" w:rsidRPr="00F3399B" w:rsidRDefault="00A47CC8" w:rsidP="00EC0633">
      <w:pPr>
        <w:pStyle w:val="ONUMFS"/>
        <w:rPr>
          <w:lang w:val="fr-FR"/>
        </w:rPr>
      </w:pPr>
      <w:r w:rsidRPr="00F3399B">
        <w:rPr>
          <w:i/>
          <w:lang w:val="fr-FR"/>
        </w:rPr>
        <w:t>Responsable de la tâche/Responsable de l</w:t>
      </w:r>
      <w:r w:rsidR="005F66D7" w:rsidRPr="00F3399B">
        <w:rPr>
          <w:i/>
          <w:lang w:val="fr-FR"/>
        </w:rPr>
        <w:t>’</w:t>
      </w:r>
      <w:r w:rsidRPr="00F3399B">
        <w:rPr>
          <w:i/>
          <w:lang w:val="fr-FR"/>
        </w:rPr>
        <w:t>équipe d</w:t>
      </w:r>
      <w:r w:rsidR="005F66D7" w:rsidRPr="00F3399B">
        <w:rPr>
          <w:i/>
          <w:lang w:val="fr-FR"/>
        </w:rPr>
        <w:t>’</w:t>
      </w:r>
      <w:r w:rsidRPr="00F3399B">
        <w:rPr>
          <w:i/>
          <w:lang w:val="fr-FR"/>
        </w:rPr>
        <w:t>experts</w:t>
      </w:r>
      <w:r w:rsidR="005F66D7" w:rsidRPr="00F3399B">
        <w:rPr>
          <w:lang w:val="fr-FR"/>
        </w:rPr>
        <w:t> :</w:t>
      </w:r>
      <w:r w:rsidR="00F3399B">
        <w:rPr>
          <w:lang w:val="fr-FR"/>
        </w:rPr>
        <w:br/>
      </w:r>
      <w:r w:rsidRPr="00F3399B">
        <w:rPr>
          <w:lang w:val="fr-FR"/>
        </w:rPr>
        <w:t>Bureau international</w:t>
      </w:r>
    </w:p>
    <w:p w14:paraId="55CE875B" w14:textId="5EDD3E14" w:rsidR="00A47CC8" w:rsidRPr="00F3399B" w:rsidRDefault="00A47CC8" w:rsidP="00F3399B">
      <w:pPr>
        <w:pStyle w:val="ONUMFS"/>
        <w:rPr>
          <w:lang w:val="fr-FR"/>
        </w:rPr>
      </w:pPr>
      <w:r w:rsidRPr="00F3399B">
        <w:rPr>
          <w:i/>
          <w:lang w:val="fr-FR"/>
        </w:rPr>
        <w:t>Actions programmées</w:t>
      </w:r>
      <w:r w:rsidR="005F66D7" w:rsidRPr="00F3399B">
        <w:rPr>
          <w:lang w:val="fr-FR"/>
        </w:rPr>
        <w:t> :</w:t>
      </w:r>
    </w:p>
    <w:p w14:paraId="77D7C862" w14:textId="78FAFF53" w:rsidR="00A47CC8" w:rsidRPr="002F7A6B" w:rsidRDefault="00A47CC8" w:rsidP="00B46609">
      <w:pPr>
        <w:pStyle w:val="ListParagraph"/>
        <w:numPr>
          <w:ilvl w:val="0"/>
          <w:numId w:val="57"/>
        </w:numPr>
        <w:tabs>
          <w:tab w:val="left" w:pos="1134"/>
        </w:tabs>
        <w:autoSpaceDE w:val="0"/>
        <w:autoSpaceDN w:val="0"/>
        <w:spacing w:before="85" w:after="220"/>
        <w:ind w:left="1134" w:right="1547" w:hanging="567"/>
        <w:contextualSpacing w:val="0"/>
        <w:rPr>
          <w:lang w:val="fr-FR"/>
        </w:rPr>
      </w:pPr>
      <w:r w:rsidRPr="002F7A6B">
        <w:rPr>
          <w:lang w:val="fr-FR"/>
        </w:rPr>
        <w:t>L</w:t>
      </w:r>
      <w:r w:rsidR="005F66D7" w:rsidRPr="002F7A6B">
        <w:rPr>
          <w:lang w:val="fr-FR"/>
        </w:rPr>
        <w:t>’</w:t>
      </w:r>
      <w:r w:rsidRPr="002F7A6B">
        <w:rPr>
          <w:lang w:val="fr-FR"/>
        </w:rPr>
        <w:t>Équipe d</w:t>
      </w:r>
      <w:r w:rsidR="005F66D7" w:rsidRPr="002F7A6B">
        <w:rPr>
          <w:lang w:val="fr-FR"/>
        </w:rPr>
        <w:t>’</w:t>
      </w:r>
      <w:r w:rsidRPr="002F7A6B">
        <w:rPr>
          <w:lang w:val="fr-FR"/>
        </w:rPr>
        <w:t>experts chargée de la situation juridique élaborera une proposition pour toute révision nécessaire concernant les événements détaillés ou le document d</w:t>
      </w:r>
      <w:r w:rsidR="005F66D7" w:rsidRPr="002F7A6B">
        <w:rPr>
          <w:lang w:val="fr-FR"/>
        </w:rPr>
        <w:t>’</w:t>
      </w:r>
      <w:r w:rsidRPr="002F7A6B">
        <w:rPr>
          <w:lang w:val="fr-FR"/>
        </w:rPr>
        <w:t>orientation pour les données sur la situation juridique des brevets dans la norme</w:t>
      </w:r>
      <w:r w:rsidR="002040A9" w:rsidRPr="002F7A6B">
        <w:rPr>
          <w:lang w:val="fr-FR"/>
        </w:rPr>
        <w:t> </w:t>
      </w:r>
      <w:r w:rsidRPr="002F7A6B">
        <w:rPr>
          <w:lang w:val="fr-FR"/>
        </w:rPr>
        <w:t>ST.27</w:t>
      </w:r>
      <w:r w:rsidR="00F70630" w:rsidRPr="002F7A6B">
        <w:rPr>
          <w:lang w:val="fr-FR"/>
        </w:rPr>
        <w:t>,</w:t>
      </w:r>
      <w:r w:rsidRPr="002F7A6B">
        <w:rPr>
          <w:lang w:val="fr-FR"/>
        </w:rPr>
        <w:t xml:space="preserve"> ST.87</w:t>
      </w:r>
      <w:r w:rsidR="00F70630" w:rsidRPr="002F7A6B">
        <w:rPr>
          <w:lang w:val="fr-FR"/>
        </w:rPr>
        <w:t xml:space="preserve"> ou ST.61</w:t>
      </w:r>
      <w:r w:rsidRPr="002F7A6B">
        <w:rPr>
          <w:lang w:val="fr-FR"/>
        </w:rPr>
        <w:t>.</w:t>
      </w:r>
    </w:p>
    <w:p w14:paraId="7B0B737C" w14:textId="3A067FA4" w:rsidR="005F66D7" w:rsidRPr="002F7A6B" w:rsidRDefault="00A47CC8" w:rsidP="00B46609">
      <w:pPr>
        <w:pStyle w:val="ListParagraph"/>
        <w:numPr>
          <w:ilvl w:val="0"/>
          <w:numId w:val="57"/>
        </w:numPr>
        <w:tabs>
          <w:tab w:val="left" w:pos="1134"/>
        </w:tabs>
        <w:autoSpaceDE w:val="0"/>
        <w:autoSpaceDN w:val="0"/>
        <w:spacing w:before="85" w:after="220"/>
        <w:ind w:left="1134" w:right="1547" w:hanging="567"/>
        <w:contextualSpacing w:val="0"/>
        <w:rPr>
          <w:color w:val="000000"/>
          <w:shd w:val="clear" w:color="auto" w:fill="FFFF00"/>
          <w:lang w:val="fr-FR"/>
        </w:rPr>
      </w:pPr>
      <w:r w:rsidRPr="002F7A6B">
        <w:rPr>
          <w:lang w:val="fr-FR"/>
        </w:rPr>
        <w:t>L</w:t>
      </w:r>
      <w:r w:rsidR="005F66D7" w:rsidRPr="002F7A6B">
        <w:rPr>
          <w:lang w:val="fr-FR"/>
        </w:rPr>
        <w:t>’</w:t>
      </w:r>
      <w:r w:rsidRPr="002F7A6B">
        <w:rPr>
          <w:lang w:val="fr-FR"/>
        </w:rPr>
        <w:t>Équipe d</w:t>
      </w:r>
      <w:r w:rsidR="005F66D7" w:rsidRPr="002F7A6B">
        <w:rPr>
          <w:lang w:val="fr-FR"/>
        </w:rPr>
        <w:t>’</w:t>
      </w:r>
      <w:r w:rsidRPr="002F7A6B">
        <w:rPr>
          <w:lang w:val="fr-FR"/>
        </w:rPr>
        <w:t xml:space="preserve">experts chargée de la situation juridique </w:t>
      </w:r>
      <w:r w:rsidR="00F70630" w:rsidRPr="002F7A6B">
        <w:rPr>
          <w:lang w:val="fr-FR"/>
        </w:rPr>
        <w:t>propo</w:t>
      </w:r>
      <w:r w:rsidRPr="002F7A6B">
        <w:rPr>
          <w:lang w:val="fr-FR"/>
        </w:rPr>
        <w:t xml:space="preserve">sera </w:t>
      </w:r>
      <w:r w:rsidR="00F70630" w:rsidRPr="002F7A6B">
        <w:rPr>
          <w:lang w:val="fr-FR"/>
        </w:rPr>
        <w:t>une mise à jour de la description de la tâche</w:t>
      </w:r>
      <w:r w:rsidR="008D09DC" w:rsidRPr="002F7A6B">
        <w:rPr>
          <w:lang w:val="fr-FR"/>
        </w:rPr>
        <w:t xml:space="preserve"> n°</w:t>
      </w:r>
      <w:r w:rsidR="00A8264C" w:rsidRPr="002F7A6B">
        <w:rPr>
          <w:lang w:val="fr-FR"/>
        </w:rPr>
        <w:t> </w:t>
      </w:r>
      <w:r w:rsidR="00F70630" w:rsidRPr="002F7A6B">
        <w:rPr>
          <w:lang w:val="fr-FR"/>
        </w:rPr>
        <w:t xml:space="preserve">47 sur la base des discussions sur la </w:t>
      </w:r>
      <w:r w:rsidRPr="002F7A6B">
        <w:rPr>
          <w:lang w:val="fr-FR"/>
        </w:rPr>
        <w:t xml:space="preserve">possibilité </w:t>
      </w:r>
      <w:r w:rsidR="00F70630" w:rsidRPr="002F7A6B">
        <w:rPr>
          <w:lang w:val="fr-FR"/>
        </w:rPr>
        <w:t>de suspendre les travaux relatifs à une fusion</w:t>
      </w:r>
      <w:r w:rsidR="00766F09" w:rsidRPr="002F7A6B">
        <w:rPr>
          <w:lang w:val="fr-FR"/>
        </w:rPr>
        <w:t xml:space="preserve"> éventuelle</w:t>
      </w:r>
      <w:r w:rsidRPr="002F7A6B">
        <w:rPr>
          <w:lang w:val="fr-FR"/>
        </w:rPr>
        <w:t>.</w:t>
      </w:r>
    </w:p>
    <w:p w14:paraId="55C7004F" w14:textId="63253503" w:rsidR="00A47CC8" w:rsidRPr="002F7A6B" w:rsidRDefault="00A47CC8" w:rsidP="00B46609">
      <w:pPr>
        <w:pStyle w:val="ListParagraph"/>
        <w:numPr>
          <w:ilvl w:val="0"/>
          <w:numId w:val="57"/>
        </w:numPr>
        <w:tabs>
          <w:tab w:val="left" w:pos="1134"/>
        </w:tabs>
        <w:autoSpaceDE w:val="0"/>
        <w:autoSpaceDN w:val="0"/>
        <w:spacing w:before="83" w:after="220"/>
        <w:ind w:left="1134" w:right="1653" w:hanging="567"/>
        <w:contextualSpacing w:val="0"/>
        <w:rPr>
          <w:lang w:val="fr-FR"/>
        </w:rPr>
      </w:pPr>
      <w:r w:rsidRPr="002F7A6B">
        <w:rPr>
          <w:lang w:val="fr-FR"/>
        </w:rPr>
        <w:t>L</w:t>
      </w:r>
      <w:r w:rsidR="005F66D7" w:rsidRPr="002F7A6B">
        <w:rPr>
          <w:lang w:val="fr-FR"/>
        </w:rPr>
        <w:t>’</w:t>
      </w:r>
      <w:r w:rsidRPr="002F7A6B">
        <w:rPr>
          <w:lang w:val="fr-FR"/>
        </w:rPr>
        <w:t>Équipe d</w:t>
      </w:r>
      <w:r w:rsidR="005F66D7" w:rsidRPr="002F7A6B">
        <w:rPr>
          <w:lang w:val="fr-FR"/>
        </w:rPr>
        <w:t>’</w:t>
      </w:r>
      <w:r w:rsidRPr="002F7A6B">
        <w:rPr>
          <w:lang w:val="fr-FR"/>
        </w:rPr>
        <w:t xml:space="preserve">experts chargée de la situation juridique établira une proposition concernant </w:t>
      </w:r>
      <w:r w:rsidR="00766F09" w:rsidRPr="002F7A6B">
        <w:rPr>
          <w:lang w:val="fr-FR"/>
        </w:rPr>
        <w:t>une éventuelle adapt</w:t>
      </w:r>
      <w:r w:rsidRPr="002F7A6B">
        <w:rPr>
          <w:lang w:val="fr-FR"/>
        </w:rPr>
        <w:t xml:space="preserve">ation des </w:t>
      </w:r>
      <w:r w:rsidR="005F66D7" w:rsidRPr="002F7A6B">
        <w:rPr>
          <w:lang w:val="fr-FR"/>
        </w:rPr>
        <w:t>“i</w:t>
      </w:r>
      <w:r w:rsidR="00766F09" w:rsidRPr="002F7A6B">
        <w:rPr>
          <w:lang w:val="fr-FR"/>
        </w:rPr>
        <w:t>ndicateurs d</w:t>
      </w:r>
      <w:r w:rsidR="005F66D7" w:rsidRPr="002F7A6B">
        <w:rPr>
          <w:lang w:val="fr-FR"/>
        </w:rPr>
        <w:t>’</w:t>
      </w:r>
      <w:r w:rsidR="00766F09" w:rsidRPr="002F7A6B">
        <w:rPr>
          <w:lang w:val="fr-FR"/>
        </w:rPr>
        <w:t>événement</w:t>
      </w:r>
      <w:r w:rsidR="005F66D7" w:rsidRPr="002F7A6B">
        <w:rPr>
          <w:lang w:val="fr-FR"/>
        </w:rPr>
        <w:t>s”</w:t>
      </w:r>
      <w:r w:rsidR="00766F09" w:rsidRPr="002F7A6B">
        <w:rPr>
          <w:lang w:val="fr-FR"/>
        </w:rPr>
        <w:t xml:space="preserve"> aux normes</w:t>
      </w:r>
      <w:r w:rsidR="00A8264C" w:rsidRPr="002F7A6B">
        <w:rPr>
          <w:lang w:val="fr-FR"/>
        </w:rPr>
        <w:t> </w:t>
      </w:r>
      <w:r w:rsidR="00766F09" w:rsidRPr="002F7A6B">
        <w:rPr>
          <w:lang w:val="fr-FR"/>
        </w:rPr>
        <w:t xml:space="preserve">ST.61 et </w:t>
      </w:r>
      <w:r w:rsidRPr="002F7A6B">
        <w:rPr>
          <w:lang w:val="fr-FR"/>
        </w:rPr>
        <w:t>ST.</w:t>
      </w:r>
      <w:r w:rsidR="00766F09" w:rsidRPr="002F7A6B">
        <w:rPr>
          <w:lang w:val="fr-FR"/>
        </w:rPr>
        <w:t>8</w:t>
      </w:r>
      <w:r w:rsidRPr="002F7A6B">
        <w:rPr>
          <w:lang w:val="fr-FR"/>
        </w:rPr>
        <w:t>7 de l</w:t>
      </w:r>
      <w:r w:rsidR="005F66D7" w:rsidRPr="002F7A6B">
        <w:rPr>
          <w:lang w:val="fr-FR"/>
        </w:rPr>
        <w:t>’</w:t>
      </w:r>
      <w:r w:rsidRPr="002F7A6B">
        <w:rPr>
          <w:lang w:val="fr-FR"/>
        </w:rPr>
        <w:t xml:space="preserve">OMPI, qui sera présentée à la </w:t>
      </w:r>
      <w:r w:rsidR="00766F09" w:rsidRPr="002F7A6B">
        <w:rPr>
          <w:lang w:val="fr-FR"/>
        </w:rPr>
        <w:t>dix</w:t>
      </w:r>
      <w:r w:rsidR="005F66D7" w:rsidRPr="002F7A6B">
        <w:rPr>
          <w:lang w:val="fr-FR"/>
        </w:rPr>
        <w:t>ième session</w:t>
      </w:r>
      <w:r w:rsidR="00A46980" w:rsidRPr="002F7A6B">
        <w:rPr>
          <w:lang w:val="fr-FR"/>
        </w:rPr>
        <w:t xml:space="preserve"> du CWS</w:t>
      </w:r>
      <w:r w:rsidRPr="002F7A6B">
        <w:rPr>
          <w:lang w:val="fr-FR"/>
        </w:rPr>
        <w:t>.</w:t>
      </w:r>
    </w:p>
    <w:p w14:paraId="653B647B" w14:textId="3E8BF3F4" w:rsidR="00A47CC8" w:rsidRPr="002F7A6B" w:rsidRDefault="00A47CC8" w:rsidP="00B46609">
      <w:pPr>
        <w:pStyle w:val="ListParagraph"/>
        <w:numPr>
          <w:ilvl w:val="0"/>
          <w:numId w:val="57"/>
        </w:numPr>
        <w:tabs>
          <w:tab w:val="left" w:pos="1134"/>
        </w:tabs>
        <w:autoSpaceDE w:val="0"/>
        <w:autoSpaceDN w:val="0"/>
        <w:spacing w:before="83" w:after="220"/>
        <w:ind w:left="1134" w:right="1483" w:hanging="567"/>
        <w:contextualSpacing w:val="0"/>
        <w:rPr>
          <w:lang w:val="fr-FR"/>
        </w:rPr>
      </w:pPr>
      <w:r w:rsidRPr="002F7A6B">
        <w:rPr>
          <w:lang w:val="fr-FR"/>
        </w:rPr>
        <w:t xml:space="preserve">Le </w:t>
      </w:r>
      <w:r w:rsidR="00766F09" w:rsidRPr="002F7A6B">
        <w:rPr>
          <w:lang w:val="fr-FR"/>
        </w:rPr>
        <w:t>Bureau international publiera les tables de correspondance pour la norme</w:t>
      </w:r>
      <w:r w:rsidR="002040A9" w:rsidRPr="002F7A6B">
        <w:rPr>
          <w:lang w:val="fr-FR"/>
        </w:rPr>
        <w:t> </w:t>
      </w:r>
      <w:r w:rsidRPr="002F7A6B">
        <w:rPr>
          <w:lang w:val="fr-FR"/>
        </w:rPr>
        <w:t>ST.61 de l</w:t>
      </w:r>
      <w:r w:rsidR="005F66D7" w:rsidRPr="002F7A6B">
        <w:rPr>
          <w:lang w:val="fr-FR"/>
        </w:rPr>
        <w:t>’</w:t>
      </w:r>
      <w:r w:rsidRPr="002F7A6B">
        <w:rPr>
          <w:lang w:val="fr-FR"/>
        </w:rPr>
        <w:t xml:space="preserve">OMPI </w:t>
      </w:r>
      <w:r w:rsidR="00766F09" w:rsidRPr="002F7A6B">
        <w:rPr>
          <w:lang w:val="fr-FR"/>
        </w:rPr>
        <w:t>fournies par les offices de propriété intellectuelle, qui figurent à l</w:t>
      </w:r>
      <w:r w:rsidR="005F66D7" w:rsidRPr="002F7A6B">
        <w:rPr>
          <w:lang w:val="fr-FR"/>
        </w:rPr>
        <w:t>’</w:t>
      </w:r>
      <w:r w:rsidR="00EF56AA">
        <w:rPr>
          <w:lang w:val="fr-FR"/>
        </w:rPr>
        <w:t>annexe du document CWS/9/10 </w:t>
      </w:r>
      <w:proofErr w:type="spellStart"/>
      <w:r w:rsidR="00766F09" w:rsidRPr="002F7A6B">
        <w:rPr>
          <w:lang w:val="fr-FR"/>
        </w:rPr>
        <w:t>Rev</w:t>
      </w:r>
      <w:proofErr w:type="spellEnd"/>
      <w:r w:rsidR="00766F09" w:rsidRPr="002F7A6B">
        <w:rPr>
          <w:lang w:val="fr-FR"/>
        </w:rPr>
        <w:t>.</w:t>
      </w:r>
    </w:p>
    <w:p w14:paraId="0AA6723A" w14:textId="607B69D9" w:rsidR="00A47CC8" w:rsidRPr="009E058F" w:rsidRDefault="00A47CC8" w:rsidP="00F3399B">
      <w:pPr>
        <w:pStyle w:val="ONUMFS"/>
      </w:pPr>
      <w:r w:rsidRPr="00F3399B">
        <w:rPr>
          <w:i/>
        </w:rPr>
        <w:t>Observations</w:t>
      </w:r>
      <w:r w:rsidR="005F66D7">
        <w:t> :</w:t>
      </w:r>
    </w:p>
    <w:p w14:paraId="6AE94A6B" w14:textId="2269DE84" w:rsidR="00A47CC8" w:rsidRPr="002F7A6B" w:rsidRDefault="00A47CC8" w:rsidP="00B46609">
      <w:pPr>
        <w:pStyle w:val="ListParagraph"/>
        <w:numPr>
          <w:ilvl w:val="0"/>
          <w:numId w:val="25"/>
        </w:numPr>
        <w:tabs>
          <w:tab w:val="left" w:pos="1134"/>
        </w:tabs>
        <w:autoSpaceDE w:val="0"/>
        <w:autoSpaceDN w:val="0"/>
        <w:spacing w:before="3" w:after="220"/>
        <w:ind w:left="1134" w:right="1483" w:hanging="567"/>
        <w:contextualSpacing w:val="0"/>
        <w:rPr>
          <w:lang w:val="fr-FR"/>
        </w:rPr>
      </w:pPr>
      <w:r w:rsidRPr="002F7A6B">
        <w:rPr>
          <w:lang w:val="fr-FR"/>
        </w:rPr>
        <w:t>La tâche n°</w:t>
      </w:r>
      <w:r w:rsidR="002040A9" w:rsidRPr="002F7A6B">
        <w:rPr>
          <w:lang w:val="fr-FR"/>
        </w:rPr>
        <w:t> </w:t>
      </w:r>
      <w:r w:rsidRPr="002F7A6B">
        <w:rPr>
          <w:lang w:val="fr-FR"/>
        </w:rPr>
        <w:t>47 a été créée par</w:t>
      </w:r>
      <w:r w:rsidR="00A46980" w:rsidRPr="002F7A6B">
        <w:rPr>
          <w:lang w:val="fr-FR"/>
        </w:rPr>
        <w:t xml:space="preserve"> le CWS</w:t>
      </w:r>
      <w:r w:rsidRPr="002F7A6B">
        <w:rPr>
          <w:lang w:val="fr-FR"/>
        </w:rPr>
        <w:t xml:space="preserve"> à sa trois</w:t>
      </w:r>
      <w:r w:rsidR="005F66D7" w:rsidRPr="002F7A6B">
        <w:rPr>
          <w:lang w:val="fr-FR"/>
        </w:rPr>
        <w:t>ième sessi</w:t>
      </w:r>
      <w:r w:rsidR="002F7A6B" w:rsidRPr="002F7A6B">
        <w:rPr>
          <w:lang w:val="fr-FR"/>
        </w:rPr>
        <w:t>on.  Le</w:t>
      </w:r>
      <w:r w:rsidR="00A46980" w:rsidRPr="002F7A6B">
        <w:rPr>
          <w:lang w:val="fr-FR"/>
        </w:rPr>
        <w:t> CWS</w:t>
      </w:r>
      <w:r w:rsidRPr="002F7A6B">
        <w:rPr>
          <w:lang w:val="fr-FR"/>
        </w:rPr>
        <w:t xml:space="preserve"> a également créé une équipe d</w:t>
      </w:r>
      <w:r w:rsidR="005F66D7" w:rsidRPr="002F7A6B">
        <w:rPr>
          <w:lang w:val="fr-FR"/>
        </w:rPr>
        <w:t>’</w:t>
      </w:r>
      <w:r w:rsidRPr="002F7A6B">
        <w:rPr>
          <w:lang w:val="fr-FR"/>
        </w:rPr>
        <w:t>experts (l</w:t>
      </w:r>
      <w:r w:rsidR="005F66D7" w:rsidRPr="002F7A6B">
        <w:rPr>
          <w:lang w:val="fr-FR"/>
        </w:rPr>
        <w:t>’</w:t>
      </w:r>
      <w:r w:rsidRPr="002F7A6B">
        <w:rPr>
          <w:lang w:val="fr-FR"/>
        </w:rPr>
        <w:t>Équipe d</w:t>
      </w:r>
      <w:r w:rsidR="005F66D7" w:rsidRPr="002F7A6B">
        <w:rPr>
          <w:lang w:val="fr-FR"/>
        </w:rPr>
        <w:t>’</w:t>
      </w:r>
      <w:r w:rsidRPr="002F7A6B">
        <w:rPr>
          <w:lang w:val="fr-FR"/>
        </w:rPr>
        <w:t xml:space="preserve">experts sur la situation juridique) chargée de mener à bien cette nouvelle tâche (voir les </w:t>
      </w:r>
      <w:r w:rsidR="00A46980" w:rsidRPr="002F7A6B">
        <w:rPr>
          <w:lang w:val="fr-FR"/>
        </w:rPr>
        <w:t>paragraphes 5</w:t>
      </w:r>
      <w:r w:rsidRPr="002F7A6B">
        <w:rPr>
          <w:lang w:val="fr-FR"/>
        </w:rPr>
        <w:t xml:space="preserve">2 et 54 du </w:t>
      </w:r>
      <w:r w:rsidR="005F66D7" w:rsidRPr="002F7A6B">
        <w:rPr>
          <w:lang w:val="fr-FR"/>
        </w:rPr>
        <w:t>document CW</w:t>
      </w:r>
      <w:r w:rsidRPr="002F7A6B">
        <w:rPr>
          <w:lang w:val="fr-FR"/>
        </w:rPr>
        <w:t>S/3/14).</w:t>
      </w:r>
    </w:p>
    <w:p w14:paraId="241B87F8" w14:textId="4762BB44" w:rsidR="00A47CC8" w:rsidRPr="002F7A6B" w:rsidRDefault="00A47CC8" w:rsidP="00B46609">
      <w:pPr>
        <w:pStyle w:val="ListParagraph"/>
        <w:numPr>
          <w:ilvl w:val="0"/>
          <w:numId w:val="25"/>
        </w:numPr>
        <w:tabs>
          <w:tab w:val="left" w:pos="1134"/>
        </w:tabs>
        <w:autoSpaceDE w:val="0"/>
        <w:autoSpaceDN w:val="0"/>
        <w:spacing w:before="84" w:after="220"/>
        <w:ind w:left="1134" w:right="1411" w:hanging="567"/>
        <w:contextualSpacing w:val="0"/>
        <w:rPr>
          <w:lang w:val="fr-FR"/>
        </w:rPr>
      </w:pPr>
      <w:r w:rsidRPr="002F7A6B">
        <w:rPr>
          <w:lang w:val="fr-FR"/>
        </w:rPr>
        <w:t>À sa trois</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est également convenu que l</w:t>
      </w:r>
      <w:r w:rsidR="005F66D7" w:rsidRPr="002F7A6B">
        <w:rPr>
          <w:lang w:val="fr-FR"/>
        </w:rPr>
        <w:t>’</w:t>
      </w:r>
      <w:r w:rsidRPr="002F7A6B">
        <w:rPr>
          <w:lang w:val="fr-FR"/>
        </w:rPr>
        <w:t>élaboration de recommandations devrait dans un premier temps être confiée à une équipe d</w:t>
      </w:r>
      <w:r w:rsidR="005F66D7" w:rsidRPr="002F7A6B">
        <w:rPr>
          <w:lang w:val="fr-FR"/>
        </w:rPr>
        <w:t>’</w:t>
      </w:r>
      <w:r w:rsidRPr="002F7A6B">
        <w:rPr>
          <w:lang w:val="fr-FR"/>
        </w:rPr>
        <w:t>experts indépendante de toute plateforme, les recommandations devant pouvoir s</w:t>
      </w:r>
      <w:r w:rsidR="005F66D7" w:rsidRPr="002F7A6B">
        <w:rPr>
          <w:lang w:val="fr-FR"/>
        </w:rPr>
        <w:t>’</w:t>
      </w:r>
      <w:r w:rsidRPr="002F7A6B">
        <w:rPr>
          <w:lang w:val="fr-FR"/>
        </w:rPr>
        <w:t>appliquer à tous les forma</w:t>
      </w:r>
      <w:r w:rsidR="002F7A6B" w:rsidRPr="002F7A6B">
        <w:rPr>
          <w:lang w:val="fr-FR"/>
        </w:rPr>
        <w:t>ts.  En</w:t>
      </w:r>
      <w:r w:rsidRPr="002F7A6B">
        <w:rPr>
          <w:lang w:val="fr-FR"/>
        </w:rPr>
        <w:t>suite, en fonction du résultat de cet examen initial, les équipes d</w:t>
      </w:r>
      <w:r w:rsidR="005F66D7" w:rsidRPr="002F7A6B">
        <w:rPr>
          <w:lang w:val="fr-FR"/>
        </w:rPr>
        <w:t>’</w:t>
      </w:r>
      <w:r w:rsidRPr="002F7A6B">
        <w:rPr>
          <w:lang w:val="fr-FR"/>
        </w:rPr>
        <w:t>experts existantes chargées</w:t>
      </w:r>
      <w:r w:rsidR="00A46980" w:rsidRPr="002F7A6B">
        <w:rPr>
          <w:lang w:val="fr-FR"/>
        </w:rPr>
        <w:t xml:space="preserve"> du XML</w:t>
      </w:r>
      <w:r w:rsidRPr="002F7A6B">
        <w:rPr>
          <w:lang w:val="fr-FR"/>
        </w:rPr>
        <w:t xml:space="preserve"> devraient être invitées à mettre en œuvre ce résultat en XML (voir les </w:t>
      </w:r>
      <w:r w:rsidR="00A46980" w:rsidRPr="002F7A6B">
        <w:rPr>
          <w:lang w:val="fr-FR"/>
        </w:rPr>
        <w:t>paragraphes 5</w:t>
      </w:r>
      <w:r w:rsidRPr="002F7A6B">
        <w:rPr>
          <w:lang w:val="fr-FR"/>
        </w:rPr>
        <w:t xml:space="preserve">0 à 54 du </w:t>
      </w:r>
      <w:r w:rsidR="005F66D7" w:rsidRPr="002F7A6B">
        <w:rPr>
          <w:lang w:val="fr-FR"/>
        </w:rPr>
        <w:t>document CW</w:t>
      </w:r>
      <w:r w:rsidRPr="002F7A6B">
        <w:rPr>
          <w:lang w:val="fr-FR"/>
        </w:rPr>
        <w:t>S/3/14).</w:t>
      </w:r>
    </w:p>
    <w:p w14:paraId="49AC0B52" w14:textId="5A58F8A9" w:rsidR="00A47CC8" w:rsidRPr="002F7A6B" w:rsidRDefault="00A47CC8" w:rsidP="00B46609">
      <w:pPr>
        <w:pStyle w:val="ListParagraph"/>
        <w:numPr>
          <w:ilvl w:val="0"/>
          <w:numId w:val="25"/>
        </w:numPr>
        <w:tabs>
          <w:tab w:val="left" w:pos="1134"/>
        </w:tabs>
        <w:autoSpaceDE w:val="0"/>
        <w:autoSpaceDN w:val="0"/>
        <w:spacing w:before="85" w:after="220"/>
        <w:ind w:left="1134" w:right="1426" w:hanging="567"/>
        <w:contextualSpacing w:val="0"/>
        <w:rPr>
          <w:lang w:val="fr-FR"/>
        </w:rPr>
      </w:pPr>
      <w:r w:rsidRPr="002F7A6B">
        <w:rPr>
          <w:lang w:val="fr-FR"/>
        </w:rPr>
        <w:t>À la reprise de sa quatr</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pris note du rapport sur l</w:t>
      </w:r>
      <w:r w:rsidR="005F66D7" w:rsidRPr="002F7A6B">
        <w:rPr>
          <w:lang w:val="fr-FR"/>
        </w:rPr>
        <w:t>’</w:t>
      </w:r>
      <w:r w:rsidRPr="002F7A6B">
        <w:rPr>
          <w:lang w:val="fr-FR"/>
        </w:rPr>
        <w:t>état d</w:t>
      </w:r>
      <w:r w:rsidR="005F66D7" w:rsidRPr="002F7A6B">
        <w:rPr>
          <w:lang w:val="fr-FR"/>
        </w:rPr>
        <w:t>’</w:t>
      </w:r>
      <w:r w:rsidRPr="002F7A6B">
        <w:rPr>
          <w:lang w:val="fr-FR"/>
        </w:rPr>
        <w:t>avancement de cette tâche présenté par l</w:t>
      </w:r>
      <w:r w:rsidR="005F66D7" w:rsidRPr="002F7A6B">
        <w:rPr>
          <w:lang w:val="fr-FR"/>
        </w:rPr>
        <w:t>’</w:t>
      </w:r>
      <w:r w:rsidRPr="002F7A6B">
        <w:rPr>
          <w:lang w:val="fr-FR"/>
        </w:rPr>
        <w:t>Équipe d</w:t>
      </w:r>
      <w:r w:rsidR="005F66D7" w:rsidRPr="002F7A6B">
        <w:rPr>
          <w:lang w:val="fr-FR"/>
        </w:rPr>
        <w:t>’</w:t>
      </w:r>
      <w:r w:rsidRPr="002F7A6B">
        <w:rPr>
          <w:lang w:val="fr-FR"/>
        </w:rPr>
        <w:t xml:space="preserve">experts sur la situation juridique (voir les </w:t>
      </w:r>
      <w:r w:rsidR="00A46980" w:rsidRPr="002F7A6B">
        <w:rPr>
          <w:lang w:val="fr-FR"/>
        </w:rPr>
        <w:t>paragraphes 5</w:t>
      </w:r>
      <w:r w:rsidRPr="002F7A6B">
        <w:rPr>
          <w:lang w:val="fr-FR"/>
        </w:rPr>
        <w:t xml:space="preserve">4 à 59 du </w:t>
      </w:r>
      <w:r w:rsidR="005F66D7" w:rsidRPr="002F7A6B">
        <w:rPr>
          <w:lang w:val="fr-FR"/>
        </w:rPr>
        <w:t>document CW</w:t>
      </w:r>
      <w:r w:rsidRPr="002F7A6B">
        <w:rPr>
          <w:lang w:val="fr-FR"/>
        </w:rPr>
        <w:t>S/4BIS/16).</w:t>
      </w:r>
    </w:p>
    <w:p w14:paraId="40DA1E95" w14:textId="657374A0" w:rsidR="00A47CC8" w:rsidRPr="002F7A6B" w:rsidRDefault="00A47CC8" w:rsidP="00B46609">
      <w:pPr>
        <w:pStyle w:val="ListParagraph"/>
        <w:numPr>
          <w:ilvl w:val="0"/>
          <w:numId w:val="25"/>
        </w:numPr>
        <w:tabs>
          <w:tab w:val="left" w:pos="1134"/>
        </w:tabs>
        <w:autoSpaceDE w:val="0"/>
        <w:autoSpaceDN w:val="0"/>
        <w:spacing w:before="83" w:after="220"/>
        <w:ind w:left="1134" w:right="1887" w:hanging="567"/>
        <w:contextualSpacing w:val="0"/>
        <w:rPr>
          <w:lang w:val="fr-FR"/>
        </w:rPr>
      </w:pPr>
      <w:r w:rsidRPr="002F7A6B">
        <w:rPr>
          <w:lang w:val="fr-FR"/>
        </w:rPr>
        <w:t>À sa cinqu</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pris note d</w:t>
      </w:r>
      <w:r w:rsidR="005F66D7" w:rsidRPr="002F7A6B">
        <w:rPr>
          <w:lang w:val="fr-FR"/>
        </w:rPr>
        <w:t>’</w:t>
      </w:r>
      <w:r w:rsidRPr="002F7A6B">
        <w:rPr>
          <w:lang w:val="fr-FR"/>
        </w:rPr>
        <w:t>un rapport sur l</w:t>
      </w:r>
      <w:r w:rsidR="005F66D7" w:rsidRPr="002F7A6B">
        <w:rPr>
          <w:lang w:val="fr-FR"/>
        </w:rPr>
        <w:t>’</w:t>
      </w:r>
      <w:r w:rsidRPr="002F7A6B">
        <w:rPr>
          <w:lang w:val="fr-FR"/>
        </w:rPr>
        <w:t>état d</w:t>
      </w:r>
      <w:r w:rsidR="005F66D7" w:rsidRPr="002F7A6B">
        <w:rPr>
          <w:lang w:val="fr-FR"/>
        </w:rPr>
        <w:t>’</w:t>
      </w:r>
      <w:r w:rsidRPr="002F7A6B">
        <w:rPr>
          <w:lang w:val="fr-FR"/>
        </w:rPr>
        <w:t>avancement de cette tâche et a adopté la nouvelle norme</w:t>
      </w:r>
      <w:r w:rsidR="002040A9" w:rsidRPr="002F7A6B">
        <w:rPr>
          <w:lang w:val="fr-FR"/>
        </w:rPr>
        <w:t> </w:t>
      </w:r>
      <w:r w:rsidRPr="002F7A6B">
        <w:rPr>
          <w:lang w:val="fr-FR"/>
        </w:rPr>
        <w:t xml:space="preserve">ST.27 (voir les </w:t>
      </w:r>
      <w:r w:rsidR="00A46980" w:rsidRPr="002F7A6B">
        <w:rPr>
          <w:lang w:val="fr-FR"/>
        </w:rPr>
        <w:t>paragraphes 4</w:t>
      </w:r>
      <w:r w:rsidRPr="002F7A6B">
        <w:rPr>
          <w:lang w:val="fr-FR"/>
        </w:rPr>
        <w:t xml:space="preserve">9 à 57 du </w:t>
      </w:r>
      <w:r w:rsidR="005F66D7" w:rsidRPr="002F7A6B">
        <w:rPr>
          <w:lang w:val="fr-FR"/>
        </w:rPr>
        <w:t>document CW</w:t>
      </w:r>
      <w:r w:rsidRPr="002F7A6B">
        <w:rPr>
          <w:lang w:val="fr-FR"/>
        </w:rPr>
        <w:t>S/5/22).</w:t>
      </w:r>
    </w:p>
    <w:p w14:paraId="0362960A" w14:textId="54383A4E" w:rsidR="00A47CC8" w:rsidRPr="002F7A6B" w:rsidRDefault="00A47CC8" w:rsidP="00B46609">
      <w:pPr>
        <w:pStyle w:val="ListParagraph"/>
        <w:numPr>
          <w:ilvl w:val="0"/>
          <w:numId w:val="25"/>
        </w:numPr>
        <w:tabs>
          <w:tab w:val="left" w:pos="1134"/>
        </w:tabs>
        <w:autoSpaceDE w:val="0"/>
        <w:autoSpaceDN w:val="0"/>
        <w:spacing w:before="83" w:after="220"/>
        <w:ind w:left="1134" w:right="1403" w:hanging="567"/>
        <w:contextualSpacing w:val="0"/>
        <w:rPr>
          <w:lang w:val="fr-FR"/>
        </w:rPr>
      </w:pPr>
      <w:r w:rsidRPr="002F7A6B">
        <w:rPr>
          <w:lang w:val="fr-FR"/>
        </w:rPr>
        <w:t>À sa six</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pris note du rapport sur l</w:t>
      </w:r>
      <w:r w:rsidR="005F66D7" w:rsidRPr="002F7A6B">
        <w:rPr>
          <w:lang w:val="fr-FR"/>
        </w:rPr>
        <w:t>’</w:t>
      </w:r>
      <w:r w:rsidRPr="002F7A6B">
        <w:rPr>
          <w:lang w:val="fr-FR"/>
        </w:rPr>
        <w:t>état d</w:t>
      </w:r>
      <w:r w:rsidR="005F66D7" w:rsidRPr="002F7A6B">
        <w:rPr>
          <w:lang w:val="fr-FR"/>
        </w:rPr>
        <w:t>’</w:t>
      </w:r>
      <w:r w:rsidRPr="002F7A6B">
        <w:rPr>
          <w:lang w:val="fr-FR"/>
        </w:rPr>
        <w:t xml:space="preserve">avancement de la tâche (voir le </w:t>
      </w:r>
      <w:r w:rsidR="005F66D7" w:rsidRPr="002F7A6B">
        <w:rPr>
          <w:lang w:val="fr-FR"/>
        </w:rPr>
        <w:t>document CW</w:t>
      </w:r>
      <w:r w:rsidRPr="002F7A6B">
        <w:rPr>
          <w:lang w:val="fr-FR"/>
        </w:rPr>
        <w:t>S/6/11).</w:t>
      </w:r>
      <w:r w:rsidR="001877E5" w:rsidRPr="002F7A6B">
        <w:rPr>
          <w:lang w:val="fr-FR"/>
        </w:rPr>
        <w:t xml:space="preserve"> </w:t>
      </w:r>
      <w:r w:rsidR="00A83B71" w:rsidRPr="002F7A6B">
        <w:rPr>
          <w:lang w:val="fr-FR"/>
        </w:rPr>
        <w:t xml:space="preserve"> </w:t>
      </w:r>
      <w:r w:rsidRPr="002F7A6B">
        <w:rPr>
          <w:lang w:val="fr-FR"/>
        </w:rPr>
        <w:t>Il a également approuvé la version révisée de la norme</w:t>
      </w:r>
      <w:r w:rsidR="002040A9" w:rsidRPr="002F7A6B">
        <w:rPr>
          <w:lang w:val="fr-FR"/>
        </w:rPr>
        <w:t> </w:t>
      </w:r>
      <w:r w:rsidRPr="002F7A6B">
        <w:rPr>
          <w:lang w:val="fr-FR"/>
        </w:rPr>
        <w:t>ST.27 de l</w:t>
      </w:r>
      <w:r w:rsidR="005F66D7" w:rsidRPr="002F7A6B">
        <w:rPr>
          <w:lang w:val="fr-FR"/>
        </w:rPr>
        <w:t>’</w:t>
      </w:r>
      <w:r w:rsidRPr="002F7A6B">
        <w:rPr>
          <w:lang w:val="fr-FR"/>
        </w:rPr>
        <w:t>OMPI, ainsi qu</w:t>
      </w:r>
      <w:r w:rsidR="005F66D7" w:rsidRPr="002F7A6B">
        <w:rPr>
          <w:lang w:val="fr-FR"/>
        </w:rPr>
        <w:t>’</w:t>
      </w:r>
      <w:r w:rsidRPr="002F7A6B">
        <w:rPr>
          <w:lang w:val="fr-FR"/>
        </w:rPr>
        <w:t>une nouvelle norme</w:t>
      </w:r>
      <w:r w:rsidR="002040A9" w:rsidRPr="002F7A6B">
        <w:rPr>
          <w:lang w:val="fr-FR"/>
        </w:rPr>
        <w:t> </w:t>
      </w:r>
      <w:r w:rsidRPr="002F7A6B">
        <w:rPr>
          <w:lang w:val="fr-FR"/>
        </w:rPr>
        <w:t>ST.87 de l</w:t>
      </w:r>
      <w:r w:rsidR="005F66D7" w:rsidRPr="002F7A6B">
        <w:rPr>
          <w:lang w:val="fr-FR"/>
        </w:rPr>
        <w:t>’</w:t>
      </w:r>
      <w:r w:rsidRPr="002F7A6B">
        <w:rPr>
          <w:lang w:val="fr-FR"/>
        </w:rPr>
        <w:t xml:space="preserve">OMPI relative aux données sur la situation juridique des dessins et modèles industriels (voir les </w:t>
      </w:r>
      <w:r w:rsidR="00A46980" w:rsidRPr="002F7A6B">
        <w:rPr>
          <w:lang w:val="fr-FR"/>
        </w:rPr>
        <w:t>paragraphes 7</w:t>
      </w:r>
      <w:r w:rsidRPr="002F7A6B">
        <w:rPr>
          <w:lang w:val="fr-FR"/>
        </w:rPr>
        <w:t xml:space="preserve">3 à 86 et 93 à 103 du </w:t>
      </w:r>
      <w:r w:rsidR="005F66D7" w:rsidRPr="002F7A6B">
        <w:rPr>
          <w:lang w:val="fr-FR"/>
        </w:rPr>
        <w:t>document CW</w:t>
      </w:r>
      <w:r w:rsidRPr="002F7A6B">
        <w:rPr>
          <w:lang w:val="fr-FR"/>
        </w:rPr>
        <w:t>S/6/34).</w:t>
      </w:r>
    </w:p>
    <w:p w14:paraId="22885765" w14:textId="10D33576" w:rsidR="00A46980" w:rsidRPr="002F7A6B" w:rsidRDefault="00A46980" w:rsidP="00B46609">
      <w:pPr>
        <w:pStyle w:val="ListParagraph"/>
        <w:numPr>
          <w:ilvl w:val="0"/>
          <w:numId w:val="25"/>
        </w:numPr>
        <w:tabs>
          <w:tab w:val="left" w:pos="1134"/>
        </w:tabs>
        <w:autoSpaceDE w:val="0"/>
        <w:autoSpaceDN w:val="0"/>
        <w:spacing w:before="83" w:after="220"/>
        <w:ind w:left="1134" w:right="1403" w:hanging="567"/>
        <w:contextualSpacing w:val="0"/>
        <w:rPr>
          <w:lang w:val="fr-FR"/>
        </w:rPr>
      </w:pPr>
      <w:r w:rsidRPr="002F7A6B">
        <w:rPr>
          <w:lang w:val="fr-FR"/>
        </w:rPr>
        <w:t>En 2019</w:t>
      </w:r>
      <w:r w:rsidR="00A47CC8" w:rsidRPr="002F7A6B">
        <w:rPr>
          <w:lang w:val="fr-FR"/>
        </w:rPr>
        <w:t>, le Secrétariat a diffusé une circulaire invitant les offices de propriété industrielle à évaluer leurs pratiques opérationnelles et leurs systèmes informatiques et à réexaminer la liste provisoire d</w:t>
      </w:r>
      <w:r w:rsidR="005F66D7" w:rsidRPr="002F7A6B">
        <w:rPr>
          <w:lang w:val="fr-FR"/>
        </w:rPr>
        <w:t>’</w:t>
      </w:r>
      <w:r w:rsidR="00A47CC8" w:rsidRPr="002F7A6B">
        <w:rPr>
          <w:lang w:val="fr-FR"/>
        </w:rPr>
        <w:t>événements détaillés de la norme</w:t>
      </w:r>
      <w:r w:rsidR="002040A9" w:rsidRPr="002F7A6B">
        <w:rPr>
          <w:lang w:val="fr-FR"/>
        </w:rPr>
        <w:t> </w:t>
      </w:r>
      <w:r w:rsidR="00A47CC8" w:rsidRPr="002F7A6B">
        <w:rPr>
          <w:lang w:val="fr-FR"/>
        </w:rPr>
        <w:t>ST.87 de l</w:t>
      </w:r>
      <w:r w:rsidR="005F66D7" w:rsidRPr="002F7A6B">
        <w:rPr>
          <w:lang w:val="fr-FR"/>
        </w:rPr>
        <w:t>’</w:t>
      </w:r>
      <w:r w:rsidR="00A47CC8" w:rsidRPr="002F7A6B">
        <w:rPr>
          <w:lang w:val="fr-FR"/>
        </w:rPr>
        <w:t>OMPI.</w:t>
      </w:r>
    </w:p>
    <w:p w14:paraId="096A806A" w14:textId="761FA603" w:rsidR="00A47CC8" w:rsidRPr="002F7A6B" w:rsidRDefault="00A47CC8" w:rsidP="00B46609">
      <w:pPr>
        <w:pStyle w:val="ListParagraph"/>
        <w:numPr>
          <w:ilvl w:val="0"/>
          <w:numId w:val="25"/>
        </w:numPr>
        <w:tabs>
          <w:tab w:val="left" w:pos="1004"/>
          <w:tab w:val="left" w:pos="1005"/>
          <w:tab w:val="left" w:pos="1134"/>
        </w:tabs>
        <w:autoSpaceDE w:val="0"/>
        <w:autoSpaceDN w:val="0"/>
        <w:spacing w:before="84" w:after="220"/>
        <w:ind w:left="1134" w:right="1746" w:hanging="567"/>
        <w:contextualSpacing w:val="0"/>
        <w:rPr>
          <w:lang w:val="fr-FR"/>
        </w:rPr>
      </w:pPr>
      <w:r w:rsidRPr="002F7A6B">
        <w:rPr>
          <w:lang w:val="fr-FR"/>
        </w:rPr>
        <w:t>À sa sept</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adopté un nouveau document d</w:t>
      </w:r>
      <w:r w:rsidR="005F66D7" w:rsidRPr="002F7A6B">
        <w:rPr>
          <w:lang w:val="fr-FR"/>
        </w:rPr>
        <w:t>’</w:t>
      </w:r>
      <w:r w:rsidRPr="002F7A6B">
        <w:rPr>
          <w:lang w:val="fr-FR"/>
        </w:rPr>
        <w:t>orientation pour la norme</w:t>
      </w:r>
      <w:r w:rsidR="002040A9" w:rsidRPr="002F7A6B">
        <w:rPr>
          <w:lang w:val="fr-FR"/>
        </w:rPr>
        <w:t> </w:t>
      </w:r>
      <w:r w:rsidRPr="002F7A6B">
        <w:rPr>
          <w:lang w:val="fr-FR"/>
        </w:rPr>
        <w:t>ST.</w:t>
      </w:r>
      <w:proofErr w:type="gramStart"/>
      <w:r w:rsidRPr="002F7A6B">
        <w:rPr>
          <w:lang w:val="fr-FR"/>
        </w:rPr>
        <w:t>27;</w:t>
      </w:r>
      <w:r w:rsidR="002040A9" w:rsidRPr="002F7A6B">
        <w:rPr>
          <w:lang w:val="fr-FR"/>
        </w:rPr>
        <w:t xml:space="preserve"> </w:t>
      </w:r>
      <w:r w:rsidRPr="002F7A6B">
        <w:rPr>
          <w:lang w:val="fr-FR"/>
        </w:rPr>
        <w:t xml:space="preserve"> il</w:t>
      </w:r>
      <w:proofErr w:type="gramEnd"/>
      <w:r w:rsidRPr="002F7A6B">
        <w:rPr>
          <w:lang w:val="fr-FR"/>
        </w:rPr>
        <w:t xml:space="preserve"> a demandé à l</w:t>
      </w:r>
      <w:r w:rsidR="005F66D7" w:rsidRPr="002F7A6B">
        <w:rPr>
          <w:lang w:val="fr-FR"/>
        </w:rPr>
        <w:t>’</w:t>
      </w:r>
      <w:r w:rsidRPr="002F7A6B">
        <w:rPr>
          <w:lang w:val="fr-FR"/>
        </w:rPr>
        <w:t>Équipe d</w:t>
      </w:r>
      <w:r w:rsidR="005F66D7" w:rsidRPr="002F7A6B">
        <w:rPr>
          <w:lang w:val="fr-FR"/>
        </w:rPr>
        <w:t>’</w:t>
      </w:r>
      <w:r w:rsidRPr="002F7A6B">
        <w:rPr>
          <w:lang w:val="fr-FR"/>
        </w:rPr>
        <w:t>experts chargée de la situation juridique de commencer à travailler en priorité sur une norme de l</w:t>
      </w:r>
      <w:r w:rsidR="005F66D7" w:rsidRPr="002F7A6B">
        <w:rPr>
          <w:lang w:val="fr-FR"/>
        </w:rPr>
        <w:t>’</w:t>
      </w:r>
      <w:r w:rsidRPr="002F7A6B">
        <w:rPr>
          <w:lang w:val="fr-FR"/>
        </w:rPr>
        <w:t xml:space="preserve">OMPI relative aux données sur la situation juridique des marques; </w:t>
      </w:r>
      <w:r w:rsidR="002040A9" w:rsidRPr="002F7A6B">
        <w:rPr>
          <w:lang w:val="fr-FR"/>
        </w:rPr>
        <w:t xml:space="preserve"> </w:t>
      </w:r>
      <w:r w:rsidRPr="002F7A6B">
        <w:rPr>
          <w:lang w:val="fr-FR"/>
        </w:rPr>
        <w:t>il a approuvé la clarification des révisions de la norme</w:t>
      </w:r>
      <w:r w:rsidR="002040A9" w:rsidRPr="002F7A6B">
        <w:rPr>
          <w:lang w:val="fr-FR"/>
        </w:rPr>
        <w:t> </w:t>
      </w:r>
      <w:r w:rsidRPr="002F7A6B">
        <w:rPr>
          <w:lang w:val="fr-FR"/>
        </w:rPr>
        <w:t xml:space="preserve">ST.27; </w:t>
      </w:r>
      <w:r w:rsidR="002040A9" w:rsidRPr="002F7A6B">
        <w:rPr>
          <w:lang w:val="fr-FR"/>
        </w:rPr>
        <w:t xml:space="preserve"> </w:t>
      </w:r>
      <w:r w:rsidRPr="002F7A6B">
        <w:rPr>
          <w:lang w:val="fr-FR"/>
        </w:rPr>
        <w:t>et il a approuvé la publication des tables de concordance de la norme</w:t>
      </w:r>
      <w:r w:rsidR="002040A9" w:rsidRPr="002F7A6B">
        <w:rPr>
          <w:lang w:val="fr-FR"/>
        </w:rPr>
        <w:t> </w:t>
      </w:r>
      <w:r w:rsidRPr="002F7A6B">
        <w:rPr>
          <w:lang w:val="fr-FR"/>
        </w:rPr>
        <w:t xml:space="preserve">ST.87 (voir les </w:t>
      </w:r>
      <w:r w:rsidR="00A46980" w:rsidRPr="002F7A6B">
        <w:rPr>
          <w:lang w:val="fr-FR"/>
        </w:rPr>
        <w:t>paragraphes 1</w:t>
      </w:r>
      <w:r w:rsidRPr="002F7A6B">
        <w:rPr>
          <w:lang w:val="fr-FR"/>
        </w:rPr>
        <w:t xml:space="preserve">05 à 122 du </w:t>
      </w:r>
      <w:r w:rsidR="005F66D7" w:rsidRPr="002F7A6B">
        <w:rPr>
          <w:lang w:val="fr-FR"/>
        </w:rPr>
        <w:t>document CW</w:t>
      </w:r>
      <w:r w:rsidRPr="002F7A6B">
        <w:rPr>
          <w:lang w:val="fr-FR"/>
        </w:rPr>
        <w:t>S/7/29).</w:t>
      </w:r>
    </w:p>
    <w:p w14:paraId="1B65110B" w14:textId="466368D7" w:rsidR="008D0EEB" w:rsidRPr="00EF56AA" w:rsidRDefault="008D0EEB" w:rsidP="00B46609">
      <w:pPr>
        <w:pStyle w:val="ListParagraph"/>
        <w:numPr>
          <w:ilvl w:val="0"/>
          <w:numId w:val="25"/>
        </w:numPr>
        <w:tabs>
          <w:tab w:val="left" w:pos="1134"/>
        </w:tabs>
        <w:autoSpaceDE w:val="0"/>
        <w:autoSpaceDN w:val="0"/>
        <w:spacing w:before="83" w:after="220"/>
        <w:ind w:left="1134" w:right="1397" w:hanging="567"/>
        <w:contextualSpacing w:val="0"/>
        <w:rPr>
          <w:lang w:val="fr-FR"/>
        </w:rPr>
      </w:pPr>
      <w:r w:rsidRPr="002F7A6B">
        <w:rPr>
          <w:lang w:val="fr-FR"/>
        </w:rPr>
        <w:t>À sa huit</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adopté la norme</w:t>
      </w:r>
      <w:r w:rsidR="002040A9" w:rsidRPr="002F7A6B">
        <w:rPr>
          <w:lang w:val="fr-FR"/>
        </w:rPr>
        <w:t> </w:t>
      </w:r>
      <w:r w:rsidRPr="002F7A6B">
        <w:rPr>
          <w:lang w:val="fr-FR"/>
        </w:rPr>
        <w:t>ST.61 de l</w:t>
      </w:r>
      <w:r w:rsidR="005F66D7" w:rsidRPr="002F7A6B">
        <w:rPr>
          <w:lang w:val="fr-FR"/>
        </w:rPr>
        <w:t>’</w:t>
      </w:r>
      <w:r w:rsidRPr="002F7A6B">
        <w:rPr>
          <w:lang w:val="fr-FR"/>
        </w:rPr>
        <w:t xml:space="preserve">OMPI relative aux données sur la situation juridique des marques, </w:t>
      </w:r>
      <w:r w:rsidR="001D6BF1" w:rsidRPr="002F7A6B">
        <w:rPr>
          <w:lang w:val="fr-FR"/>
        </w:rPr>
        <w:t xml:space="preserve">il a </w:t>
      </w:r>
      <w:r w:rsidRPr="002F7A6B">
        <w:rPr>
          <w:lang w:val="fr-FR"/>
        </w:rPr>
        <w:t>prié le Secrétariat d</w:t>
      </w:r>
      <w:r w:rsidR="005F66D7" w:rsidRPr="002F7A6B">
        <w:rPr>
          <w:lang w:val="fr-FR"/>
        </w:rPr>
        <w:t>’</w:t>
      </w:r>
      <w:r w:rsidRPr="002F7A6B">
        <w:rPr>
          <w:lang w:val="fr-FR"/>
        </w:rPr>
        <w:t xml:space="preserve">inviter les offices de propriété </w:t>
      </w:r>
      <w:r w:rsidR="001D6BF1" w:rsidRPr="002F7A6B">
        <w:rPr>
          <w:lang w:val="fr-FR"/>
        </w:rPr>
        <w:t>intellectuelle à</w:t>
      </w:r>
      <w:r w:rsidRPr="002F7A6B">
        <w:rPr>
          <w:lang w:val="fr-FR"/>
        </w:rPr>
        <w:t xml:space="preserve"> évaluer leurs pratiques opérationnelles et leurs systèmes informatiques </w:t>
      </w:r>
      <w:r w:rsidR="001D6BF1" w:rsidRPr="002F7A6B">
        <w:rPr>
          <w:lang w:val="fr-FR"/>
        </w:rPr>
        <w:t xml:space="preserve">au regard de </w:t>
      </w:r>
      <w:r w:rsidRPr="002F7A6B">
        <w:rPr>
          <w:lang w:val="fr-FR"/>
        </w:rPr>
        <w:t>la norme</w:t>
      </w:r>
      <w:r w:rsidR="002040A9" w:rsidRPr="002F7A6B">
        <w:rPr>
          <w:lang w:val="fr-FR"/>
        </w:rPr>
        <w:t> </w:t>
      </w:r>
      <w:r w:rsidRPr="002F7A6B">
        <w:rPr>
          <w:lang w:val="fr-FR"/>
        </w:rPr>
        <w:t>ST.61 de l</w:t>
      </w:r>
      <w:r w:rsidR="005F66D7" w:rsidRPr="002F7A6B">
        <w:rPr>
          <w:lang w:val="fr-FR"/>
        </w:rPr>
        <w:t>’</w:t>
      </w:r>
      <w:r w:rsidRPr="002F7A6B">
        <w:rPr>
          <w:lang w:val="fr-FR"/>
        </w:rPr>
        <w:t xml:space="preserve">OMPI, </w:t>
      </w:r>
      <w:r w:rsidR="001D6BF1" w:rsidRPr="002F7A6B">
        <w:rPr>
          <w:lang w:val="fr-FR"/>
        </w:rPr>
        <w:t xml:space="preserve">il a </w:t>
      </w:r>
      <w:r w:rsidRPr="002F7A6B">
        <w:rPr>
          <w:lang w:val="fr-FR"/>
        </w:rPr>
        <w:t>approuvé une révision de la norme</w:t>
      </w:r>
      <w:r w:rsidR="002040A9" w:rsidRPr="002F7A6B">
        <w:rPr>
          <w:lang w:val="fr-FR"/>
        </w:rPr>
        <w:t> </w:t>
      </w:r>
      <w:r w:rsidRPr="002F7A6B">
        <w:rPr>
          <w:lang w:val="fr-FR"/>
        </w:rPr>
        <w:t xml:space="preserve">ST.27 </w:t>
      </w:r>
      <w:r w:rsidR="00A700AA" w:rsidRPr="002F7A6B">
        <w:rPr>
          <w:lang w:val="fr-FR"/>
        </w:rPr>
        <w:t>afin d</w:t>
      </w:r>
      <w:r w:rsidR="005F66D7" w:rsidRPr="002F7A6B">
        <w:rPr>
          <w:lang w:val="fr-FR"/>
        </w:rPr>
        <w:t>’</w:t>
      </w:r>
      <w:r w:rsidR="001D6BF1" w:rsidRPr="002F7A6B">
        <w:rPr>
          <w:lang w:val="fr-FR"/>
        </w:rPr>
        <w:t xml:space="preserve">apporter des </w:t>
      </w:r>
      <w:r w:rsidRPr="002F7A6B">
        <w:rPr>
          <w:lang w:val="fr-FR"/>
        </w:rPr>
        <w:t xml:space="preserve">modifications </w:t>
      </w:r>
      <w:r w:rsidR="00A700AA" w:rsidRPr="002F7A6B">
        <w:rPr>
          <w:lang w:val="fr-FR"/>
        </w:rPr>
        <w:t>concernant les</w:t>
      </w:r>
      <w:r w:rsidR="001D6BF1" w:rsidRPr="002F7A6B">
        <w:rPr>
          <w:lang w:val="fr-FR"/>
        </w:rPr>
        <w:t xml:space="preserve"> </w:t>
      </w:r>
      <w:r w:rsidRPr="002F7A6B">
        <w:rPr>
          <w:lang w:val="fr-FR"/>
        </w:rPr>
        <w:t>données supplémentaires aux fins de la conformité avec la norme</w:t>
      </w:r>
      <w:r w:rsidR="002040A9" w:rsidRPr="002F7A6B">
        <w:rPr>
          <w:lang w:val="fr-FR"/>
        </w:rPr>
        <w:t> </w:t>
      </w:r>
      <w:r w:rsidRPr="002F7A6B">
        <w:rPr>
          <w:lang w:val="fr-FR"/>
        </w:rPr>
        <w:t xml:space="preserve">ST.96, </w:t>
      </w:r>
      <w:r w:rsidR="00A700AA" w:rsidRPr="002F7A6B">
        <w:rPr>
          <w:lang w:val="fr-FR"/>
        </w:rPr>
        <w:t xml:space="preserve">il a </w:t>
      </w:r>
      <w:r w:rsidRPr="002F7A6B">
        <w:rPr>
          <w:lang w:val="fr-FR"/>
        </w:rPr>
        <w:t>demandé à l</w:t>
      </w:r>
      <w:r w:rsidR="005F66D7" w:rsidRPr="002F7A6B">
        <w:rPr>
          <w:lang w:val="fr-FR"/>
        </w:rPr>
        <w:t>’</w:t>
      </w:r>
      <w:r w:rsidRPr="002F7A6B">
        <w:rPr>
          <w:lang w:val="fr-FR"/>
        </w:rPr>
        <w:t>équipe d</w:t>
      </w:r>
      <w:r w:rsidR="005F66D7" w:rsidRPr="002F7A6B">
        <w:rPr>
          <w:lang w:val="fr-FR"/>
        </w:rPr>
        <w:t>’</w:t>
      </w:r>
      <w:r w:rsidRPr="002F7A6B">
        <w:rPr>
          <w:lang w:val="fr-FR"/>
        </w:rPr>
        <w:t>experts d</w:t>
      </w:r>
      <w:r w:rsidR="005F66D7" w:rsidRPr="002F7A6B">
        <w:rPr>
          <w:lang w:val="fr-FR"/>
        </w:rPr>
        <w:t>’</w:t>
      </w:r>
      <w:r w:rsidRPr="002F7A6B">
        <w:rPr>
          <w:lang w:val="fr-FR"/>
        </w:rPr>
        <w:t>analyser la possibilité de fusionner les trois</w:t>
      </w:r>
      <w:r w:rsidR="002040A9" w:rsidRPr="002F7A6B">
        <w:rPr>
          <w:lang w:val="fr-FR"/>
        </w:rPr>
        <w:t> </w:t>
      </w:r>
      <w:r w:rsidRPr="002F7A6B">
        <w:rPr>
          <w:lang w:val="fr-FR"/>
        </w:rPr>
        <w:t xml:space="preserve">normes sur la situation juridique et de présenter une proposition </w:t>
      </w:r>
      <w:r w:rsidR="00A700AA" w:rsidRPr="002F7A6B">
        <w:rPr>
          <w:lang w:val="fr-FR"/>
        </w:rPr>
        <w:t>concernant</w:t>
      </w:r>
      <w:r w:rsidRPr="002F7A6B">
        <w:rPr>
          <w:lang w:val="fr-FR"/>
        </w:rPr>
        <w:t xml:space="preserve"> l</w:t>
      </w:r>
      <w:r w:rsidR="005F66D7" w:rsidRPr="002F7A6B">
        <w:rPr>
          <w:lang w:val="fr-FR"/>
        </w:rPr>
        <w:t>’</w:t>
      </w:r>
      <w:r w:rsidRPr="002F7A6B">
        <w:rPr>
          <w:lang w:val="fr-FR"/>
        </w:rPr>
        <w:t>utilisation des caractères réservés figurant dans la norme</w:t>
      </w:r>
      <w:r w:rsidR="002040A9" w:rsidRPr="002F7A6B">
        <w:rPr>
          <w:lang w:val="fr-FR"/>
        </w:rPr>
        <w:t> </w:t>
      </w:r>
      <w:r w:rsidRPr="002F7A6B">
        <w:rPr>
          <w:lang w:val="fr-FR"/>
        </w:rPr>
        <w:t>ST.27 à la prochaine session</w:t>
      </w:r>
      <w:r w:rsidR="00A46980" w:rsidRPr="002F7A6B">
        <w:rPr>
          <w:lang w:val="fr-FR"/>
        </w:rPr>
        <w:t xml:space="preserve"> du CWS</w:t>
      </w:r>
      <w:r w:rsidRPr="002F7A6B">
        <w:rPr>
          <w:lang w:val="fr-FR"/>
        </w:rPr>
        <w:t xml:space="preserve"> (voir les </w:t>
      </w:r>
      <w:r w:rsidR="00A46980" w:rsidRPr="002F7A6B">
        <w:rPr>
          <w:lang w:val="fr-FR"/>
        </w:rPr>
        <w:t>paragraphes 2</w:t>
      </w:r>
      <w:r w:rsidRPr="002F7A6B">
        <w:rPr>
          <w:lang w:val="fr-FR"/>
        </w:rPr>
        <w:t>6 à 30, 51 à 56 et 114 à 118 du document CWS/8/24).</w:t>
      </w:r>
    </w:p>
    <w:p w14:paraId="32CD250C" w14:textId="259FA48E" w:rsidR="00C42F31" w:rsidRPr="002F7A6B" w:rsidRDefault="00F3399B" w:rsidP="00F3399B">
      <w:pPr>
        <w:pStyle w:val="ListParagraph"/>
        <w:tabs>
          <w:tab w:val="left" w:pos="1134"/>
        </w:tabs>
        <w:autoSpaceDE w:val="0"/>
        <w:autoSpaceDN w:val="0"/>
        <w:spacing w:before="83" w:after="220"/>
        <w:ind w:left="1134" w:right="1395" w:hanging="567"/>
        <w:contextualSpacing w:val="0"/>
        <w:rPr>
          <w:highlight w:val="yellow"/>
          <w:lang w:val="fr-FR"/>
        </w:rPr>
      </w:pPr>
      <w:r>
        <w:rPr>
          <w:lang w:val="fr-FR"/>
        </w:rPr>
        <w:t>i)</w:t>
      </w:r>
      <w:r w:rsidR="0010406E" w:rsidRPr="002F7A6B">
        <w:rPr>
          <w:lang w:val="fr-FR"/>
        </w:rPr>
        <w:tab/>
        <w:t>À sa neuv</w:t>
      </w:r>
      <w:r w:rsidR="005F66D7" w:rsidRPr="002F7A6B">
        <w:rPr>
          <w:lang w:val="fr-FR"/>
        </w:rPr>
        <w:t>ième session</w:t>
      </w:r>
      <w:r w:rsidR="00C42F31" w:rsidRPr="002F7A6B">
        <w:rPr>
          <w:lang w:val="fr-FR"/>
        </w:rPr>
        <w:t>,</w:t>
      </w:r>
      <w:r w:rsidR="005F66D7" w:rsidRPr="002F7A6B">
        <w:rPr>
          <w:lang w:val="fr-FR"/>
        </w:rPr>
        <w:t xml:space="preserve"> le CWS</w:t>
      </w:r>
      <w:r w:rsidR="00C42F31" w:rsidRPr="002F7A6B">
        <w:rPr>
          <w:lang w:val="fr-FR"/>
        </w:rPr>
        <w:t xml:space="preserve"> </w:t>
      </w:r>
      <w:r w:rsidR="0010406E" w:rsidRPr="002F7A6B">
        <w:rPr>
          <w:lang w:val="fr-FR"/>
        </w:rPr>
        <w:t xml:space="preserve">a </w:t>
      </w:r>
      <w:r w:rsidR="00C42F31" w:rsidRPr="002F7A6B">
        <w:rPr>
          <w:lang w:val="fr-FR"/>
        </w:rPr>
        <w:t>appro</w:t>
      </w:r>
      <w:r w:rsidR="0010406E" w:rsidRPr="002F7A6B">
        <w:rPr>
          <w:lang w:val="fr-FR"/>
        </w:rPr>
        <w:t>u</w:t>
      </w:r>
      <w:r w:rsidR="00C42F31" w:rsidRPr="002F7A6B">
        <w:rPr>
          <w:lang w:val="fr-FR"/>
        </w:rPr>
        <w:t>v</w:t>
      </w:r>
      <w:r w:rsidR="0010406E" w:rsidRPr="002F7A6B">
        <w:rPr>
          <w:lang w:val="fr-FR"/>
        </w:rPr>
        <w:t>é</w:t>
      </w:r>
      <w:r w:rsidR="00C42F31" w:rsidRPr="002F7A6B">
        <w:rPr>
          <w:lang w:val="fr-FR"/>
        </w:rPr>
        <w:t xml:space="preserve"> </w:t>
      </w:r>
      <w:r w:rsidR="0010406E" w:rsidRPr="002F7A6B">
        <w:rPr>
          <w:lang w:val="fr-FR"/>
        </w:rPr>
        <w:t xml:space="preserve">les révisions </w:t>
      </w:r>
      <w:r w:rsidR="00C42F31" w:rsidRPr="002F7A6B">
        <w:rPr>
          <w:lang w:val="fr-FR"/>
        </w:rPr>
        <w:t>propos</w:t>
      </w:r>
      <w:r w:rsidR="0010406E" w:rsidRPr="002F7A6B">
        <w:rPr>
          <w:lang w:val="fr-FR"/>
        </w:rPr>
        <w:t>é</w:t>
      </w:r>
      <w:r w:rsidR="00C42F31" w:rsidRPr="002F7A6B">
        <w:rPr>
          <w:lang w:val="fr-FR"/>
        </w:rPr>
        <w:t>e</w:t>
      </w:r>
      <w:r w:rsidR="0010406E" w:rsidRPr="002F7A6B">
        <w:rPr>
          <w:lang w:val="fr-FR"/>
        </w:rPr>
        <w:t>s</w:t>
      </w:r>
      <w:r w:rsidR="00C42F31" w:rsidRPr="002F7A6B">
        <w:rPr>
          <w:lang w:val="fr-FR"/>
        </w:rPr>
        <w:t xml:space="preserve"> </w:t>
      </w:r>
      <w:r w:rsidR="0010406E" w:rsidRPr="002F7A6B">
        <w:rPr>
          <w:lang w:val="fr-FR"/>
        </w:rPr>
        <w:t>à la norme</w:t>
      </w:r>
      <w:r w:rsidR="00A8264C" w:rsidRPr="002F7A6B">
        <w:rPr>
          <w:lang w:val="fr-FR"/>
        </w:rPr>
        <w:t> </w:t>
      </w:r>
      <w:r w:rsidR="00C42F31" w:rsidRPr="002F7A6B">
        <w:rPr>
          <w:lang w:val="fr-FR"/>
        </w:rPr>
        <w:t xml:space="preserve">ST.27 </w:t>
      </w:r>
      <w:r w:rsidR="0010406E" w:rsidRPr="002F7A6B">
        <w:rPr>
          <w:lang w:val="fr-FR"/>
        </w:rPr>
        <w:t>de l</w:t>
      </w:r>
      <w:r w:rsidR="005F66D7" w:rsidRPr="002F7A6B">
        <w:rPr>
          <w:lang w:val="fr-FR"/>
        </w:rPr>
        <w:t>’</w:t>
      </w:r>
      <w:r w:rsidR="0010406E" w:rsidRPr="002F7A6B">
        <w:rPr>
          <w:lang w:val="fr-FR"/>
        </w:rPr>
        <w:t>OMPI relatives aux</w:t>
      </w:r>
      <w:r w:rsidR="00C42F31" w:rsidRPr="002F7A6B">
        <w:rPr>
          <w:lang w:val="fr-FR"/>
        </w:rPr>
        <w:t xml:space="preserve"> </w:t>
      </w:r>
      <w:r w:rsidR="005F66D7" w:rsidRPr="002F7A6B">
        <w:rPr>
          <w:lang w:val="fr-FR"/>
        </w:rPr>
        <w:t>“i</w:t>
      </w:r>
      <w:r w:rsidR="0010406E" w:rsidRPr="002F7A6B">
        <w:rPr>
          <w:lang w:val="fr-FR"/>
        </w:rPr>
        <w:t>ndicateurs d</w:t>
      </w:r>
      <w:r w:rsidR="005F66D7" w:rsidRPr="002F7A6B">
        <w:rPr>
          <w:lang w:val="fr-FR"/>
        </w:rPr>
        <w:t>’</w:t>
      </w:r>
      <w:r w:rsidR="0010406E" w:rsidRPr="002F7A6B">
        <w:rPr>
          <w:lang w:val="fr-FR"/>
        </w:rPr>
        <w:t>événement</w:t>
      </w:r>
      <w:r w:rsidR="005F66D7" w:rsidRPr="002F7A6B">
        <w:rPr>
          <w:lang w:val="fr-FR"/>
        </w:rPr>
        <w:t>s”</w:t>
      </w:r>
      <w:r w:rsidR="00C42F31" w:rsidRPr="002F7A6B">
        <w:rPr>
          <w:lang w:val="fr-FR"/>
        </w:rPr>
        <w:t>.</w:t>
      </w:r>
      <w:r w:rsidR="00A8264C" w:rsidRPr="002F7A6B">
        <w:rPr>
          <w:lang w:val="fr-FR"/>
        </w:rPr>
        <w:t xml:space="preserve"> </w:t>
      </w:r>
      <w:r w:rsidR="005F66D7" w:rsidRPr="002F7A6B">
        <w:rPr>
          <w:lang w:val="fr-FR"/>
        </w:rPr>
        <w:t xml:space="preserve"> Le CWS</w:t>
      </w:r>
      <w:r w:rsidR="00C42F31" w:rsidRPr="002F7A6B">
        <w:rPr>
          <w:lang w:val="fr-FR"/>
        </w:rPr>
        <w:t xml:space="preserve"> </w:t>
      </w:r>
      <w:r w:rsidR="0010406E" w:rsidRPr="002F7A6B">
        <w:rPr>
          <w:lang w:val="fr-FR"/>
        </w:rPr>
        <w:t>a prié l</w:t>
      </w:r>
      <w:r w:rsidR="005F66D7" w:rsidRPr="002F7A6B">
        <w:rPr>
          <w:lang w:val="fr-FR"/>
        </w:rPr>
        <w:t>’</w:t>
      </w:r>
      <w:r w:rsidR="0010406E" w:rsidRPr="002F7A6B">
        <w:rPr>
          <w:lang w:val="fr-FR"/>
        </w:rPr>
        <w:t>Équipe d</w:t>
      </w:r>
      <w:r w:rsidR="005F66D7" w:rsidRPr="002F7A6B">
        <w:rPr>
          <w:lang w:val="fr-FR"/>
        </w:rPr>
        <w:t>’</w:t>
      </w:r>
      <w:r w:rsidR="0010406E" w:rsidRPr="002F7A6B">
        <w:rPr>
          <w:lang w:val="fr-FR"/>
        </w:rPr>
        <w:t>experts d</w:t>
      </w:r>
      <w:r w:rsidR="005F66D7" w:rsidRPr="002F7A6B">
        <w:rPr>
          <w:lang w:val="fr-FR"/>
        </w:rPr>
        <w:t>’</w:t>
      </w:r>
      <w:r w:rsidR="0010406E" w:rsidRPr="002F7A6B">
        <w:rPr>
          <w:lang w:val="fr-FR"/>
        </w:rPr>
        <w:t>examiner l</w:t>
      </w:r>
      <w:r w:rsidR="005F66D7" w:rsidRPr="002F7A6B">
        <w:rPr>
          <w:lang w:val="fr-FR"/>
        </w:rPr>
        <w:t>’</w:t>
      </w:r>
      <w:r w:rsidR="0010406E" w:rsidRPr="002F7A6B">
        <w:rPr>
          <w:lang w:val="fr-FR"/>
        </w:rPr>
        <w:t>éventu</w:t>
      </w:r>
      <w:r w:rsidR="00846497" w:rsidRPr="002F7A6B">
        <w:rPr>
          <w:lang w:val="fr-FR"/>
        </w:rPr>
        <w:t>elle nécessi</w:t>
      </w:r>
      <w:r w:rsidR="0010406E" w:rsidRPr="002F7A6B">
        <w:rPr>
          <w:lang w:val="fr-FR"/>
        </w:rPr>
        <w:t>té d</w:t>
      </w:r>
      <w:r w:rsidR="005F66D7" w:rsidRPr="002F7A6B">
        <w:rPr>
          <w:lang w:val="fr-FR"/>
        </w:rPr>
        <w:t>’</w:t>
      </w:r>
      <w:r w:rsidR="0010406E" w:rsidRPr="002F7A6B">
        <w:rPr>
          <w:lang w:val="fr-FR"/>
        </w:rPr>
        <w:t>adapter</w:t>
      </w:r>
      <w:r w:rsidR="00C42F31" w:rsidRPr="002F7A6B">
        <w:rPr>
          <w:lang w:val="fr-FR"/>
        </w:rPr>
        <w:t xml:space="preserve"> </w:t>
      </w:r>
      <w:r w:rsidR="0010406E" w:rsidRPr="002F7A6B">
        <w:rPr>
          <w:lang w:val="fr-FR"/>
        </w:rPr>
        <w:t>les indicateurs d</w:t>
      </w:r>
      <w:r w:rsidR="005F66D7" w:rsidRPr="002F7A6B">
        <w:rPr>
          <w:lang w:val="fr-FR"/>
        </w:rPr>
        <w:t>’</w:t>
      </w:r>
      <w:r w:rsidR="0010406E" w:rsidRPr="002F7A6B">
        <w:rPr>
          <w:lang w:val="fr-FR"/>
        </w:rPr>
        <w:t>événements pour les normes</w:t>
      </w:r>
      <w:r w:rsidR="00A8264C" w:rsidRPr="002F7A6B">
        <w:rPr>
          <w:lang w:val="fr-FR"/>
        </w:rPr>
        <w:t> </w:t>
      </w:r>
      <w:r w:rsidR="00C42F31" w:rsidRPr="002F7A6B">
        <w:rPr>
          <w:lang w:val="fr-FR"/>
        </w:rPr>
        <w:t xml:space="preserve">ST.61 </w:t>
      </w:r>
      <w:r w:rsidR="0010406E" w:rsidRPr="002F7A6B">
        <w:rPr>
          <w:lang w:val="fr-FR"/>
        </w:rPr>
        <w:t>et</w:t>
      </w:r>
      <w:r w:rsidR="00C42F31" w:rsidRPr="002F7A6B">
        <w:rPr>
          <w:lang w:val="fr-FR"/>
        </w:rPr>
        <w:t xml:space="preserve"> ST.87</w:t>
      </w:r>
      <w:r w:rsidR="0010406E" w:rsidRPr="002F7A6B">
        <w:rPr>
          <w:lang w:val="fr-FR"/>
        </w:rPr>
        <w:t xml:space="preserve"> de l</w:t>
      </w:r>
      <w:r w:rsidR="005F66D7" w:rsidRPr="002F7A6B">
        <w:rPr>
          <w:lang w:val="fr-FR"/>
        </w:rPr>
        <w:t>’</w:t>
      </w:r>
      <w:r w:rsidR="0010406E" w:rsidRPr="002F7A6B">
        <w:rPr>
          <w:lang w:val="fr-FR"/>
        </w:rPr>
        <w:t>OMPI</w:t>
      </w:r>
      <w:r w:rsidR="00C42F31" w:rsidRPr="002F7A6B">
        <w:rPr>
          <w:lang w:val="fr-FR"/>
        </w:rPr>
        <w:t>, a</w:t>
      </w:r>
      <w:r w:rsidR="00846497" w:rsidRPr="002F7A6B">
        <w:rPr>
          <w:lang w:val="fr-FR"/>
        </w:rPr>
        <w:t>insi que pour mettre à jour la descriptio</w:t>
      </w:r>
      <w:r w:rsidR="00C42F31" w:rsidRPr="002F7A6B">
        <w:rPr>
          <w:lang w:val="fr-FR"/>
        </w:rPr>
        <w:t xml:space="preserve">n </w:t>
      </w:r>
      <w:r w:rsidR="00846497" w:rsidRPr="002F7A6B">
        <w:rPr>
          <w:lang w:val="fr-FR"/>
        </w:rPr>
        <w:t>de la tâche n°</w:t>
      </w:r>
      <w:r w:rsidR="00A8264C" w:rsidRPr="002F7A6B">
        <w:rPr>
          <w:lang w:val="fr-FR"/>
        </w:rPr>
        <w:t> </w:t>
      </w:r>
      <w:r w:rsidR="00C42F31" w:rsidRPr="002F7A6B">
        <w:rPr>
          <w:lang w:val="fr-FR"/>
        </w:rPr>
        <w:t>47 (</w:t>
      </w:r>
      <w:r w:rsidR="00846497" w:rsidRPr="002F7A6B">
        <w:rPr>
          <w:lang w:val="fr-FR"/>
        </w:rPr>
        <w:t>voir les</w:t>
      </w:r>
      <w:r w:rsidR="00C42F31" w:rsidRPr="002F7A6B">
        <w:rPr>
          <w:lang w:val="fr-FR"/>
        </w:rPr>
        <w:t xml:space="preserve"> </w:t>
      </w:r>
      <w:r w:rsidR="005F66D7" w:rsidRPr="002F7A6B">
        <w:rPr>
          <w:lang w:val="fr-FR"/>
        </w:rPr>
        <w:t>paragraphes 4</w:t>
      </w:r>
      <w:r w:rsidR="00C42F31" w:rsidRPr="002F7A6B">
        <w:rPr>
          <w:lang w:val="fr-FR"/>
        </w:rPr>
        <w:t xml:space="preserve">6 </w:t>
      </w:r>
      <w:r w:rsidR="00846497" w:rsidRPr="002F7A6B">
        <w:rPr>
          <w:lang w:val="fr-FR"/>
        </w:rPr>
        <w:t>à</w:t>
      </w:r>
      <w:r w:rsidR="00C42F31" w:rsidRPr="002F7A6B">
        <w:rPr>
          <w:lang w:val="fr-FR"/>
        </w:rPr>
        <w:t xml:space="preserve"> 56 </w:t>
      </w:r>
      <w:r w:rsidR="00846497" w:rsidRPr="002F7A6B">
        <w:rPr>
          <w:lang w:val="fr-FR"/>
        </w:rPr>
        <w:t>du</w:t>
      </w:r>
      <w:r w:rsidR="00C42F31" w:rsidRPr="002F7A6B">
        <w:rPr>
          <w:lang w:val="fr-FR"/>
        </w:rPr>
        <w:t xml:space="preserve"> document CWS/9/25)</w:t>
      </w:r>
      <w:r w:rsidR="00846497" w:rsidRPr="002F7A6B">
        <w:rPr>
          <w:lang w:val="fr-FR"/>
        </w:rPr>
        <w:t>.</w:t>
      </w:r>
    </w:p>
    <w:p w14:paraId="7CE7C47A" w14:textId="3C659844" w:rsidR="00A47CC8" w:rsidRPr="00BC6496" w:rsidRDefault="00A47CC8" w:rsidP="00BC6496">
      <w:pPr>
        <w:pStyle w:val="ONUMFS"/>
        <w:ind w:right="1426"/>
        <w:rPr>
          <w:lang w:val="fr-FR"/>
        </w:rPr>
      </w:pPr>
      <w:r w:rsidRPr="00BC6496">
        <w:rPr>
          <w:i/>
          <w:lang w:val="fr-FR"/>
        </w:rPr>
        <w:t>Proposition</w:t>
      </w:r>
      <w:r w:rsidR="005F66D7" w:rsidRPr="00BC6496">
        <w:rPr>
          <w:lang w:val="fr-FR"/>
        </w:rPr>
        <w:t> :</w:t>
      </w:r>
      <w:r w:rsidR="00BC6496" w:rsidRPr="00BC6496">
        <w:rPr>
          <w:lang w:val="fr-FR"/>
        </w:rPr>
        <w:br/>
      </w:r>
      <w:r w:rsidR="008D0EEB" w:rsidRPr="00BC6496">
        <w:rPr>
          <w:lang w:val="fr-FR"/>
        </w:rPr>
        <w:t xml:space="preserve">Le </w:t>
      </w:r>
      <w:r w:rsidR="005F66D7" w:rsidRPr="00BC6496">
        <w:rPr>
          <w:lang w:val="fr-FR"/>
        </w:rPr>
        <w:t>document CW</w:t>
      </w:r>
      <w:r w:rsidR="00B46609">
        <w:rPr>
          <w:lang w:val="fr-FR"/>
        </w:rPr>
        <w:t>S/10</w:t>
      </w:r>
      <w:r w:rsidR="008D0EEB" w:rsidRPr="00BC6496">
        <w:rPr>
          <w:lang w:val="fr-FR"/>
        </w:rPr>
        <w:t>/</w:t>
      </w:r>
      <w:r w:rsidR="00B46609">
        <w:rPr>
          <w:lang w:val="fr-FR"/>
        </w:rPr>
        <w:t>12</w:t>
      </w:r>
      <w:r w:rsidR="008D0EEB" w:rsidRPr="00BC6496">
        <w:rPr>
          <w:lang w:val="fr-FR"/>
        </w:rPr>
        <w:t xml:space="preserve"> contient des propositions de révision de </w:t>
      </w:r>
      <w:r w:rsidR="00C42F31" w:rsidRPr="00BC6496">
        <w:rPr>
          <w:lang w:val="fr-FR"/>
        </w:rPr>
        <w:t>l</w:t>
      </w:r>
      <w:r w:rsidR="005F66D7" w:rsidRPr="00BC6496">
        <w:rPr>
          <w:lang w:val="fr-FR"/>
        </w:rPr>
        <w:t>’annexe I</w:t>
      </w:r>
      <w:r w:rsidR="00C42F31" w:rsidRPr="00BC6496">
        <w:rPr>
          <w:lang w:val="fr-FR"/>
        </w:rPr>
        <w:t xml:space="preserve">I de </w:t>
      </w:r>
      <w:r w:rsidR="008D0EEB" w:rsidRPr="00BC6496">
        <w:rPr>
          <w:lang w:val="fr-FR"/>
        </w:rPr>
        <w:t>la norme</w:t>
      </w:r>
      <w:r w:rsidR="002040A9" w:rsidRPr="00BC6496">
        <w:rPr>
          <w:lang w:val="fr-FR"/>
        </w:rPr>
        <w:t> </w:t>
      </w:r>
      <w:r w:rsidR="008D0EEB" w:rsidRPr="00BC6496">
        <w:rPr>
          <w:lang w:val="fr-FR"/>
        </w:rPr>
        <w:t>ST.</w:t>
      </w:r>
      <w:r w:rsidR="00C42F31" w:rsidRPr="00BC6496">
        <w:rPr>
          <w:lang w:val="fr-FR"/>
        </w:rPr>
        <w:t>8</w:t>
      </w:r>
      <w:r w:rsidR="008D0EEB" w:rsidRPr="00BC6496">
        <w:rPr>
          <w:lang w:val="fr-FR"/>
        </w:rPr>
        <w:t xml:space="preserve">7 </w:t>
      </w:r>
      <w:r w:rsidR="00C42F31" w:rsidRPr="00BC6496">
        <w:rPr>
          <w:lang w:val="fr-FR"/>
        </w:rPr>
        <w:t>par souci de cohérence avec les normes</w:t>
      </w:r>
      <w:r w:rsidR="00A8264C" w:rsidRPr="00BC6496">
        <w:rPr>
          <w:lang w:val="fr-FR"/>
        </w:rPr>
        <w:t> </w:t>
      </w:r>
      <w:r w:rsidR="00C42F31" w:rsidRPr="00BC6496">
        <w:rPr>
          <w:lang w:val="fr-FR"/>
        </w:rPr>
        <w:t xml:space="preserve">ST.27 et ST.61 et propose une mise à jour de la description de la tâche </w:t>
      </w:r>
      <w:r w:rsidR="008D09DC" w:rsidRPr="00BC6496">
        <w:rPr>
          <w:lang w:val="fr-FR"/>
        </w:rPr>
        <w:t>n°</w:t>
      </w:r>
      <w:r w:rsidR="00A8264C" w:rsidRPr="00BC6496">
        <w:rPr>
          <w:lang w:val="fr-FR"/>
        </w:rPr>
        <w:t> </w:t>
      </w:r>
      <w:r w:rsidR="008D09DC" w:rsidRPr="00BC6496">
        <w:rPr>
          <w:lang w:val="fr-FR"/>
        </w:rPr>
        <w:t>47</w:t>
      </w:r>
      <w:r w:rsidR="00016670" w:rsidRPr="00BC6496">
        <w:rPr>
          <w:lang w:val="fr-FR"/>
        </w:rPr>
        <w:t>.</w:t>
      </w:r>
    </w:p>
    <w:p w14:paraId="055C211A" w14:textId="6CA99A2B" w:rsidR="00A47CC8" w:rsidRPr="009E058F" w:rsidRDefault="00A47CC8" w:rsidP="00C2206D">
      <w:pPr>
        <w:pStyle w:val="Heading2"/>
      </w:pPr>
      <w:r w:rsidRPr="009E058F">
        <w:t>Tâche n°</w:t>
      </w:r>
      <w:r w:rsidR="002040A9" w:rsidRPr="009E058F">
        <w:t> </w:t>
      </w:r>
      <w:r w:rsidRPr="009E058F">
        <w:t>50</w:t>
      </w:r>
    </w:p>
    <w:p w14:paraId="05B281E5" w14:textId="69E03FD6" w:rsidR="00A47CC8" w:rsidRPr="004A1550" w:rsidRDefault="00A47CC8" w:rsidP="00B46609">
      <w:pPr>
        <w:pStyle w:val="ONUMFS"/>
        <w:numPr>
          <w:ilvl w:val="0"/>
          <w:numId w:val="26"/>
        </w:numPr>
        <w:rPr>
          <w:lang w:val="fr-FR"/>
        </w:rPr>
      </w:pPr>
      <w:r w:rsidRPr="004A1550">
        <w:rPr>
          <w:i/>
          <w:lang w:val="fr-FR"/>
        </w:rPr>
        <w:t>Description</w:t>
      </w:r>
      <w:r w:rsidR="005F66D7" w:rsidRPr="004A1550">
        <w:rPr>
          <w:lang w:val="fr-FR"/>
        </w:rPr>
        <w:t> :</w:t>
      </w:r>
      <w:r w:rsidR="004A1550" w:rsidRPr="004A1550">
        <w:rPr>
          <w:lang w:val="fr-FR"/>
        </w:rPr>
        <w:br/>
      </w:r>
      <w:r w:rsidRPr="004A1550">
        <w:rPr>
          <w:lang w:val="fr-FR"/>
        </w:rPr>
        <w:t>Assurer la tenue et la mise à jour requise des enquêtes publiées dans la septième partie du Manuel de l</w:t>
      </w:r>
      <w:r w:rsidR="005F66D7" w:rsidRPr="004A1550">
        <w:rPr>
          <w:lang w:val="fr-FR"/>
        </w:rPr>
        <w:t>’</w:t>
      </w:r>
      <w:r w:rsidRPr="004A1550">
        <w:rPr>
          <w:lang w:val="fr-FR"/>
        </w:rPr>
        <w:t>OMPI sur l</w:t>
      </w:r>
      <w:r w:rsidR="005F66D7" w:rsidRPr="004A1550">
        <w:rPr>
          <w:lang w:val="fr-FR"/>
        </w:rPr>
        <w:t>’</w:t>
      </w:r>
      <w:r w:rsidRPr="004A1550">
        <w:rPr>
          <w:lang w:val="fr-FR"/>
        </w:rPr>
        <w:t>information et la documentation en matière de propriété industrielle.</w:t>
      </w:r>
    </w:p>
    <w:p w14:paraId="4F3B9FC2" w14:textId="07EFB164" w:rsidR="00A47CC8" w:rsidRPr="004A1550" w:rsidRDefault="00A47CC8" w:rsidP="00AD5759">
      <w:pPr>
        <w:pStyle w:val="ONUMFS"/>
        <w:rPr>
          <w:lang w:val="fr-FR"/>
        </w:rPr>
      </w:pPr>
      <w:r w:rsidRPr="004A1550">
        <w:rPr>
          <w:i/>
          <w:lang w:val="fr-FR"/>
        </w:rPr>
        <w:t>Responsable de la tâche/Responsable de l</w:t>
      </w:r>
      <w:r w:rsidR="005F66D7" w:rsidRPr="004A1550">
        <w:rPr>
          <w:i/>
          <w:lang w:val="fr-FR"/>
        </w:rPr>
        <w:t>’</w:t>
      </w:r>
      <w:r w:rsidRPr="004A1550">
        <w:rPr>
          <w:i/>
          <w:lang w:val="fr-FR"/>
        </w:rPr>
        <w:t>équipe d</w:t>
      </w:r>
      <w:r w:rsidR="005F66D7" w:rsidRPr="004A1550">
        <w:rPr>
          <w:i/>
          <w:lang w:val="fr-FR"/>
        </w:rPr>
        <w:t>’</w:t>
      </w:r>
      <w:r w:rsidRPr="004A1550">
        <w:rPr>
          <w:i/>
          <w:lang w:val="fr-FR"/>
        </w:rPr>
        <w:t>experts</w:t>
      </w:r>
      <w:r w:rsidR="005F66D7" w:rsidRPr="004A1550">
        <w:rPr>
          <w:lang w:val="fr-FR"/>
        </w:rPr>
        <w:t> :</w:t>
      </w:r>
      <w:r w:rsidR="004A1550">
        <w:rPr>
          <w:lang w:val="fr-FR"/>
        </w:rPr>
        <w:br/>
      </w:r>
      <w:r w:rsidRPr="004A1550">
        <w:rPr>
          <w:lang w:val="fr-FR"/>
        </w:rPr>
        <w:t>Bureau international</w:t>
      </w:r>
    </w:p>
    <w:p w14:paraId="0E15A206" w14:textId="060CAE56" w:rsidR="00A47CC8" w:rsidRPr="004A1550" w:rsidRDefault="00A47CC8" w:rsidP="004A1550">
      <w:pPr>
        <w:pStyle w:val="ONUMFS"/>
        <w:rPr>
          <w:lang w:val="fr-FR"/>
        </w:rPr>
      </w:pPr>
      <w:r w:rsidRPr="004A1550">
        <w:rPr>
          <w:i/>
          <w:lang w:val="fr-FR"/>
        </w:rPr>
        <w:t>Actions programmées</w:t>
      </w:r>
      <w:r w:rsidR="005F66D7" w:rsidRPr="004A1550">
        <w:rPr>
          <w:lang w:val="fr-FR"/>
        </w:rPr>
        <w:t> :</w:t>
      </w:r>
    </w:p>
    <w:p w14:paraId="037AAA73" w14:textId="24430D2C" w:rsidR="005F66D7" w:rsidRPr="002F7A6B" w:rsidRDefault="00A47CC8" w:rsidP="00B46609">
      <w:pPr>
        <w:pStyle w:val="ListParagraph"/>
        <w:numPr>
          <w:ilvl w:val="0"/>
          <w:numId w:val="58"/>
        </w:numPr>
        <w:tabs>
          <w:tab w:val="left" w:pos="1134"/>
        </w:tabs>
        <w:autoSpaceDE w:val="0"/>
        <w:autoSpaceDN w:val="0"/>
        <w:spacing w:before="83" w:after="220"/>
        <w:ind w:left="1134" w:right="1583" w:hanging="567"/>
        <w:contextualSpacing w:val="0"/>
        <w:rPr>
          <w:lang w:val="fr-FR"/>
        </w:rPr>
      </w:pPr>
      <w:r w:rsidRPr="002F7A6B">
        <w:rPr>
          <w:lang w:val="fr-FR"/>
        </w:rPr>
        <w:t>Le Bureau international mettra à jour la partie</w:t>
      </w:r>
      <w:r w:rsidR="0021462A" w:rsidRPr="002F7A6B">
        <w:rPr>
          <w:lang w:val="fr-FR"/>
        </w:rPr>
        <w:t> </w:t>
      </w:r>
      <w:r w:rsidRPr="002F7A6B">
        <w:rPr>
          <w:lang w:val="fr-FR"/>
        </w:rPr>
        <w:t>7 du Manuel de l</w:t>
      </w:r>
      <w:r w:rsidR="005F66D7" w:rsidRPr="002F7A6B">
        <w:rPr>
          <w:lang w:val="fr-FR"/>
        </w:rPr>
        <w:t>’</w:t>
      </w:r>
      <w:r w:rsidRPr="002F7A6B">
        <w:rPr>
          <w:lang w:val="fr-FR"/>
        </w:rPr>
        <w:t>OMPI à l</w:t>
      </w:r>
      <w:r w:rsidR="005F66D7" w:rsidRPr="002F7A6B">
        <w:rPr>
          <w:lang w:val="fr-FR"/>
        </w:rPr>
        <w:t>’</w:t>
      </w:r>
      <w:r w:rsidRPr="002F7A6B">
        <w:rPr>
          <w:lang w:val="fr-FR"/>
        </w:rPr>
        <w:t xml:space="preserve">aide des </w:t>
      </w:r>
      <w:r w:rsidR="008D09DC" w:rsidRPr="002F7A6B">
        <w:rPr>
          <w:lang w:val="fr-FR"/>
        </w:rPr>
        <w:t>révisions adopté</w:t>
      </w:r>
      <w:r w:rsidRPr="002F7A6B">
        <w:rPr>
          <w:lang w:val="fr-FR"/>
        </w:rPr>
        <w:t xml:space="preserve">es </w:t>
      </w:r>
      <w:r w:rsidR="008D09DC" w:rsidRPr="002F7A6B">
        <w:rPr>
          <w:lang w:val="fr-FR"/>
        </w:rPr>
        <w:t xml:space="preserve">à </w:t>
      </w:r>
      <w:r w:rsidRPr="002F7A6B">
        <w:rPr>
          <w:lang w:val="fr-FR"/>
        </w:rPr>
        <w:t>la neuv</w:t>
      </w:r>
      <w:r w:rsidR="005F66D7" w:rsidRPr="002F7A6B">
        <w:rPr>
          <w:lang w:val="fr-FR"/>
        </w:rPr>
        <w:t>ième session</w:t>
      </w:r>
      <w:r w:rsidR="00A46980" w:rsidRPr="002F7A6B">
        <w:rPr>
          <w:lang w:val="fr-FR"/>
        </w:rPr>
        <w:t xml:space="preserve"> du CWS</w:t>
      </w:r>
      <w:r w:rsidRPr="002F7A6B">
        <w:rPr>
          <w:lang w:val="fr-FR"/>
        </w:rPr>
        <w:t>.</w:t>
      </w:r>
    </w:p>
    <w:p w14:paraId="08E874C6" w14:textId="0193199D" w:rsidR="005F66D7" w:rsidRPr="002F7A6B" w:rsidRDefault="007A0BC3" w:rsidP="00B46609">
      <w:pPr>
        <w:pStyle w:val="ListParagraph"/>
        <w:numPr>
          <w:ilvl w:val="0"/>
          <w:numId w:val="58"/>
        </w:numPr>
        <w:tabs>
          <w:tab w:val="left" w:pos="1134"/>
        </w:tabs>
        <w:autoSpaceDE w:val="0"/>
        <w:autoSpaceDN w:val="0"/>
        <w:spacing w:before="83" w:after="220"/>
        <w:ind w:left="1134" w:right="1583" w:hanging="567"/>
        <w:contextualSpacing w:val="0"/>
        <w:rPr>
          <w:lang w:val="fr-FR"/>
        </w:rPr>
      </w:pPr>
      <w:r w:rsidRPr="002F7A6B">
        <w:rPr>
          <w:lang w:val="fr-FR"/>
        </w:rPr>
        <w:t>Le Bureau international mènera et publiera les résultats d</w:t>
      </w:r>
      <w:r w:rsidR="005F66D7" w:rsidRPr="002F7A6B">
        <w:rPr>
          <w:lang w:val="fr-FR"/>
        </w:rPr>
        <w:t>’</w:t>
      </w:r>
      <w:r w:rsidRPr="002F7A6B">
        <w:rPr>
          <w:lang w:val="fr-FR"/>
        </w:rPr>
        <w:t>une enquête sur la mise à jour de la représentation des modes d</w:t>
      </w:r>
      <w:r w:rsidR="005F66D7" w:rsidRPr="002F7A6B">
        <w:rPr>
          <w:lang w:val="fr-FR"/>
        </w:rPr>
        <w:t>’</w:t>
      </w:r>
      <w:r w:rsidRPr="002F7A6B">
        <w:rPr>
          <w:lang w:val="fr-FR"/>
        </w:rPr>
        <w:t>indication des dates dans la partie</w:t>
      </w:r>
      <w:r w:rsidR="006666D7">
        <w:rPr>
          <w:lang w:val="fr-FR"/>
        </w:rPr>
        <w:t> </w:t>
      </w:r>
      <w:r w:rsidRPr="002F7A6B">
        <w:rPr>
          <w:lang w:val="fr-FR"/>
        </w:rPr>
        <w:t>7.1 du Manuel de l</w:t>
      </w:r>
      <w:r w:rsidR="005F66D7" w:rsidRPr="002F7A6B">
        <w:rPr>
          <w:lang w:val="fr-FR"/>
        </w:rPr>
        <w:t>’</w:t>
      </w:r>
      <w:r w:rsidRPr="002F7A6B">
        <w:rPr>
          <w:lang w:val="fr-FR"/>
        </w:rPr>
        <w:t>OMPI.</w:t>
      </w:r>
    </w:p>
    <w:p w14:paraId="6DF1CD44" w14:textId="0B30D6FC" w:rsidR="005F66D7" w:rsidRPr="002F7A6B" w:rsidRDefault="007A0BC3" w:rsidP="00B46609">
      <w:pPr>
        <w:pStyle w:val="ListParagraph"/>
        <w:numPr>
          <w:ilvl w:val="0"/>
          <w:numId w:val="58"/>
        </w:numPr>
        <w:tabs>
          <w:tab w:val="left" w:pos="1134"/>
        </w:tabs>
        <w:autoSpaceDE w:val="0"/>
        <w:autoSpaceDN w:val="0"/>
        <w:spacing w:before="83" w:after="220"/>
        <w:ind w:left="1134" w:right="1583" w:hanging="567"/>
        <w:contextualSpacing w:val="0"/>
        <w:rPr>
          <w:lang w:val="fr-FR"/>
        </w:rPr>
      </w:pPr>
      <w:r w:rsidRPr="002F7A6B">
        <w:rPr>
          <w:lang w:val="fr-FR"/>
        </w:rPr>
        <w:t>L</w:t>
      </w:r>
      <w:r w:rsidR="005F66D7" w:rsidRPr="002F7A6B">
        <w:rPr>
          <w:lang w:val="fr-FR"/>
        </w:rPr>
        <w:t>’</w:t>
      </w:r>
      <w:r w:rsidRPr="002F7A6B">
        <w:rPr>
          <w:lang w:val="fr-FR"/>
        </w:rPr>
        <w:t>Équipe d</w:t>
      </w:r>
      <w:r w:rsidR="005F66D7" w:rsidRPr="002F7A6B">
        <w:rPr>
          <w:lang w:val="fr-FR"/>
        </w:rPr>
        <w:t>’</w:t>
      </w:r>
      <w:r w:rsidRPr="002F7A6B">
        <w:rPr>
          <w:lang w:val="fr-FR"/>
        </w:rPr>
        <w:t>experts chargée de la partie</w:t>
      </w:r>
      <w:r w:rsidR="006666D7">
        <w:rPr>
          <w:lang w:val="fr-FR"/>
        </w:rPr>
        <w:t> </w:t>
      </w:r>
      <w:r w:rsidRPr="002F7A6B">
        <w:rPr>
          <w:lang w:val="fr-FR"/>
        </w:rPr>
        <w:t>7 révisera son programme de travail pour organiser une enquête aux fins de la mise à jour de la partie</w:t>
      </w:r>
      <w:r w:rsidR="006666D7">
        <w:rPr>
          <w:lang w:val="fr-FR"/>
        </w:rPr>
        <w:t> </w:t>
      </w:r>
      <w:r w:rsidRPr="002F7A6B">
        <w:rPr>
          <w:lang w:val="fr-FR"/>
        </w:rPr>
        <w:t>7.9 du Manuel de l</w:t>
      </w:r>
      <w:r w:rsidR="005F66D7" w:rsidRPr="002F7A6B">
        <w:rPr>
          <w:lang w:val="fr-FR"/>
        </w:rPr>
        <w:t>’</w:t>
      </w:r>
      <w:r w:rsidRPr="002F7A6B">
        <w:rPr>
          <w:lang w:val="fr-FR"/>
        </w:rPr>
        <w:t>OMPI.</w:t>
      </w:r>
    </w:p>
    <w:p w14:paraId="2A03C83D" w14:textId="1E22227E" w:rsidR="005F66D7" w:rsidRPr="002F7A6B" w:rsidRDefault="007A0BC3" w:rsidP="00B46609">
      <w:pPr>
        <w:pStyle w:val="ListParagraph"/>
        <w:numPr>
          <w:ilvl w:val="0"/>
          <w:numId w:val="58"/>
        </w:numPr>
        <w:tabs>
          <w:tab w:val="left" w:pos="1134"/>
        </w:tabs>
        <w:autoSpaceDE w:val="0"/>
        <w:autoSpaceDN w:val="0"/>
        <w:spacing w:before="83" w:after="220"/>
        <w:ind w:left="1134" w:right="1583" w:hanging="567"/>
        <w:contextualSpacing w:val="0"/>
        <w:rPr>
          <w:lang w:val="fr-FR"/>
        </w:rPr>
      </w:pPr>
      <w:r w:rsidRPr="002F7A6B">
        <w:rPr>
          <w:lang w:val="fr-FR"/>
        </w:rPr>
        <w:t>À la dix</w:t>
      </w:r>
      <w:r w:rsidR="005F66D7" w:rsidRPr="002F7A6B">
        <w:rPr>
          <w:lang w:val="fr-FR"/>
        </w:rPr>
        <w:t>ième session du CWS</w:t>
      </w:r>
      <w:r w:rsidRPr="002F7A6B">
        <w:rPr>
          <w:lang w:val="fr-FR"/>
        </w:rPr>
        <w:t>, le Secrétariat informera</w:t>
      </w:r>
      <w:r w:rsidR="005F66D7" w:rsidRPr="002F7A6B">
        <w:rPr>
          <w:lang w:val="fr-FR"/>
        </w:rPr>
        <w:t xml:space="preserve"> le CWS</w:t>
      </w:r>
      <w:r w:rsidRPr="002F7A6B">
        <w:rPr>
          <w:lang w:val="fr-FR"/>
        </w:rPr>
        <w:t xml:space="preserve"> des résultats des enquêtes menées cette année et présentera une analyse d</w:t>
      </w:r>
      <w:r w:rsidR="005F66D7" w:rsidRPr="002F7A6B">
        <w:rPr>
          <w:lang w:val="fr-FR"/>
        </w:rPr>
        <w:t>’</w:t>
      </w:r>
      <w:r w:rsidRPr="002F7A6B">
        <w:rPr>
          <w:lang w:val="fr-FR"/>
        </w:rPr>
        <w:t>enquête pour approbation.</w:t>
      </w:r>
    </w:p>
    <w:p w14:paraId="2926B646" w14:textId="2D95A6DB" w:rsidR="00A47CC8" w:rsidRPr="009E058F" w:rsidRDefault="00A47CC8" w:rsidP="00D33179">
      <w:pPr>
        <w:pStyle w:val="ONUMFS"/>
        <w:keepNext/>
      </w:pPr>
      <w:r w:rsidRPr="004A1550">
        <w:rPr>
          <w:i/>
        </w:rPr>
        <w:t>Observations</w:t>
      </w:r>
      <w:r w:rsidR="005F66D7">
        <w:t> :</w:t>
      </w:r>
    </w:p>
    <w:p w14:paraId="152DC18A" w14:textId="2CDD1463" w:rsidR="00A47CC8" w:rsidRPr="002F7A6B" w:rsidRDefault="00A47CC8" w:rsidP="00B46609">
      <w:pPr>
        <w:pStyle w:val="ListParagraph"/>
        <w:numPr>
          <w:ilvl w:val="0"/>
          <w:numId w:val="27"/>
        </w:numPr>
        <w:tabs>
          <w:tab w:val="left" w:pos="1134"/>
        </w:tabs>
        <w:autoSpaceDE w:val="0"/>
        <w:autoSpaceDN w:val="0"/>
        <w:spacing w:before="3" w:after="220"/>
        <w:ind w:left="1134" w:right="1390" w:hanging="567"/>
        <w:contextualSpacing w:val="0"/>
        <w:rPr>
          <w:lang w:val="fr-FR"/>
        </w:rPr>
      </w:pPr>
      <w:r w:rsidRPr="002F7A6B">
        <w:rPr>
          <w:lang w:val="fr-FR"/>
        </w:rPr>
        <w:t>La tâche n°</w:t>
      </w:r>
      <w:r w:rsidR="002040A9" w:rsidRPr="002F7A6B">
        <w:rPr>
          <w:lang w:val="fr-FR"/>
        </w:rPr>
        <w:t> </w:t>
      </w:r>
      <w:r w:rsidRPr="002F7A6B">
        <w:rPr>
          <w:lang w:val="fr-FR"/>
        </w:rPr>
        <w:t>50 a été créée par</w:t>
      </w:r>
      <w:r w:rsidR="00A46980" w:rsidRPr="002F7A6B">
        <w:rPr>
          <w:lang w:val="fr-FR"/>
        </w:rPr>
        <w:t xml:space="preserve"> le CWS</w:t>
      </w:r>
      <w:r w:rsidRPr="002F7A6B">
        <w:rPr>
          <w:lang w:val="fr-FR"/>
        </w:rPr>
        <w:t xml:space="preserve"> à la reprise de sa quatr</w:t>
      </w:r>
      <w:r w:rsidR="005F66D7" w:rsidRPr="002F7A6B">
        <w:rPr>
          <w:lang w:val="fr-FR"/>
        </w:rPr>
        <w:t>ième sessi</w:t>
      </w:r>
      <w:r w:rsidR="002F7A6B" w:rsidRPr="002F7A6B">
        <w:rPr>
          <w:lang w:val="fr-FR"/>
        </w:rPr>
        <w:t>on.  Le</w:t>
      </w:r>
      <w:r w:rsidR="00A46980" w:rsidRPr="002F7A6B">
        <w:rPr>
          <w:lang w:val="fr-FR"/>
        </w:rPr>
        <w:t> CWS</w:t>
      </w:r>
      <w:r w:rsidRPr="002F7A6B">
        <w:rPr>
          <w:lang w:val="fr-FR"/>
        </w:rPr>
        <w:t xml:space="preserve"> a également créé une équipe d</w:t>
      </w:r>
      <w:r w:rsidR="005F66D7" w:rsidRPr="002F7A6B">
        <w:rPr>
          <w:lang w:val="fr-FR"/>
        </w:rPr>
        <w:t>’</w:t>
      </w:r>
      <w:r w:rsidRPr="002F7A6B">
        <w:rPr>
          <w:lang w:val="fr-FR"/>
        </w:rPr>
        <w:t>experts (l</w:t>
      </w:r>
      <w:r w:rsidR="005F66D7" w:rsidRPr="002F7A6B">
        <w:rPr>
          <w:lang w:val="fr-FR"/>
        </w:rPr>
        <w:t>’</w:t>
      </w:r>
      <w:r w:rsidRPr="002F7A6B">
        <w:rPr>
          <w:lang w:val="fr-FR"/>
        </w:rPr>
        <w:t>Équipe d</w:t>
      </w:r>
      <w:r w:rsidR="005F66D7" w:rsidRPr="002F7A6B">
        <w:rPr>
          <w:lang w:val="fr-FR"/>
        </w:rPr>
        <w:t>’</w:t>
      </w:r>
      <w:r w:rsidRPr="002F7A6B">
        <w:rPr>
          <w:lang w:val="fr-FR"/>
        </w:rPr>
        <w:t>experts chargée de la partie</w:t>
      </w:r>
      <w:r w:rsidR="0021462A" w:rsidRPr="002F7A6B">
        <w:rPr>
          <w:lang w:val="fr-FR"/>
        </w:rPr>
        <w:t> </w:t>
      </w:r>
      <w:r w:rsidRPr="002F7A6B">
        <w:rPr>
          <w:lang w:val="fr-FR"/>
        </w:rPr>
        <w:t xml:space="preserve">7) chargée de mener à bien cette nouvelle tâche (voir le </w:t>
      </w:r>
      <w:r w:rsidR="00A46980" w:rsidRPr="002F7A6B">
        <w:rPr>
          <w:lang w:val="fr-FR"/>
        </w:rPr>
        <w:t>paragraphe 7</w:t>
      </w:r>
      <w:r w:rsidRPr="002F7A6B">
        <w:rPr>
          <w:lang w:val="fr-FR"/>
        </w:rPr>
        <w:t xml:space="preserve">3 du </w:t>
      </w:r>
      <w:r w:rsidR="005F66D7" w:rsidRPr="002F7A6B">
        <w:rPr>
          <w:lang w:val="fr-FR"/>
        </w:rPr>
        <w:t>document CW</w:t>
      </w:r>
      <w:r w:rsidRPr="002F7A6B">
        <w:rPr>
          <w:lang w:val="fr-FR"/>
        </w:rPr>
        <w:t>S/4BIS/16).</w:t>
      </w:r>
    </w:p>
    <w:p w14:paraId="50A9C8A3" w14:textId="7E4CBEEA" w:rsidR="00A47CC8" w:rsidRPr="002F7A6B" w:rsidRDefault="00A47CC8" w:rsidP="00B46609">
      <w:pPr>
        <w:pStyle w:val="ListParagraph"/>
        <w:numPr>
          <w:ilvl w:val="0"/>
          <w:numId w:val="27"/>
        </w:numPr>
        <w:tabs>
          <w:tab w:val="left" w:pos="1134"/>
        </w:tabs>
        <w:autoSpaceDE w:val="0"/>
        <w:autoSpaceDN w:val="0"/>
        <w:spacing w:before="84" w:after="220"/>
        <w:ind w:left="1134" w:right="1508" w:hanging="567"/>
        <w:contextualSpacing w:val="0"/>
        <w:rPr>
          <w:lang w:val="fr-FR"/>
        </w:rPr>
      </w:pPr>
      <w:r w:rsidRPr="002F7A6B">
        <w:rPr>
          <w:lang w:val="fr-FR"/>
        </w:rPr>
        <w:t>À sa cinqu</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pris note du rapport sur l</w:t>
      </w:r>
      <w:r w:rsidR="005F66D7" w:rsidRPr="002F7A6B">
        <w:rPr>
          <w:lang w:val="fr-FR"/>
        </w:rPr>
        <w:t>’</w:t>
      </w:r>
      <w:r w:rsidRPr="002F7A6B">
        <w:rPr>
          <w:lang w:val="fr-FR"/>
        </w:rPr>
        <w:t>état d</w:t>
      </w:r>
      <w:r w:rsidR="005F66D7" w:rsidRPr="002F7A6B">
        <w:rPr>
          <w:lang w:val="fr-FR"/>
        </w:rPr>
        <w:t>’</w:t>
      </w:r>
      <w:r w:rsidRPr="002F7A6B">
        <w:rPr>
          <w:lang w:val="fr-FR"/>
        </w:rPr>
        <w:t>avancement des travaux et du programme provisoire concernant la tenue et la mise à jour des enquêtes publiées dans la partie</w:t>
      </w:r>
      <w:r w:rsidR="0021462A" w:rsidRPr="002F7A6B">
        <w:rPr>
          <w:lang w:val="fr-FR"/>
        </w:rPr>
        <w:t> </w:t>
      </w:r>
      <w:r w:rsidRPr="002F7A6B">
        <w:rPr>
          <w:lang w:val="fr-FR"/>
        </w:rPr>
        <w:t>7 du Manuel de l</w:t>
      </w:r>
      <w:r w:rsidR="005F66D7" w:rsidRPr="002F7A6B">
        <w:rPr>
          <w:lang w:val="fr-FR"/>
        </w:rPr>
        <w:t>’</w:t>
      </w:r>
      <w:r w:rsidRPr="002F7A6B">
        <w:rPr>
          <w:lang w:val="fr-FR"/>
        </w:rPr>
        <w:t>OMPI, et en particulier des mesures à prendre à l</w:t>
      </w:r>
      <w:r w:rsidR="005F66D7" w:rsidRPr="002F7A6B">
        <w:rPr>
          <w:lang w:val="fr-FR"/>
        </w:rPr>
        <w:t>’</w:t>
      </w:r>
      <w:r w:rsidRPr="002F7A6B">
        <w:rPr>
          <w:lang w:val="fr-FR"/>
        </w:rPr>
        <w:t>issue de la cinqu</w:t>
      </w:r>
      <w:r w:rsidR="005F66D7" w:rsidRPr="002F7A6B">
        <w:rPr>
          <w:lang w:val="fr-FR"/>
        </w:rPr>
        <w:t>ième session</w:t>
      </w:r>
      <w:r w:rsidR="00A46980" w:rsidRPr="002F7A6B">
        <w:rPr>
          <w:lang w:val="fr-FR"/>
        </w:rPr>
        <w:t xml:space="preserve"> du CWS</w:t>
      </w:r>
      <w:r w:rsidRPr="002F7A6B">
        <w:rPr>
          <w:lang w:val="fr-FR"/>
        </w:rPr>
        <w:t>, ainsi qu</w:t>
      </w:r>
      <w:r w:rsidR="005F66D7" w:rsidRPr="002F7A6B">
        <w:rPr>
          <w:lang w:val="fr-FR"/>
        </w:rPr>
        <w:t>’</w:t>
      </w:r>
      <w:r w:rsidRPr="002F7A6B">
        <w:rPr>
          <w:lang w:val="fr-FR"/>
        </w:rPr>
        <w:t>indiqués à l</w:t>
      </w:r>
      <w:r w:rsidR="005F66D7" w:rsidRPr="002F7A6B">
        <w:rPr>
          <w:lang w:val="fr-FR"/>
        </w:rPr>
        <w:t>’</w:t>
      </w:r>
      <w:r w:rsidR="00A46980" w:rsidRPr="002F7A6B">
        <w:rPr>
          <w:lang w:val="fr-FR"/>
        </w:rPr>
        <w:t>annexe I</w:t>
      </w:r>
      <w:r w:rsidRPr="002F7A6B">
        <w:rPr>
          <w:lang w:val="fr-FR"/>
        </w:rPr>
        <w:t>I du document CWS/5/11.</w:t>
      </w:r>
    </w:p>
    <w:p w14:paraId="691C1B19" w14:textId="684FA208" w:rsidR="00A47CC8" w:rsidRPr="002F7A6B" w:rsidRDefault="008D0EEB" w:rsidP="00B46609">
      <w:pPr>
        <w:pStyle w:val="ListParagraph"/>
        <w:numPr>
          <w:ilvl w:val="0"/>
          <w:numId w:val="27"/>
        </w:numPr>
        <w:tabs>
          <w:tab w:val="left" w:pos="1134"/>
        </w:tabs>
        <w:autoSpaceDE w:val="0"/>
        <w:autoSpaceDN w:val="0"/>
        <w:spacing w:before="84" w:after="220"/>
        <w:ind w:left="1134" w:right="1398" w:hanging="567"/>
        <w:contextualSpacing w:val="0"/>
        <w:rPr>
          <w:lang w:val="fr-FR"/>
        </w:rPr>
      </w:pPr>
      <w:r w:rsidRPr="002F7A6B">
        <w:rPr>
          <w:spacing w:val="-4"/>
          <w:lang w:val="fr-FR"/>
        </w:rPr>
        <w:t>À sa six</w:t>
      </w:r>
      <w:r w:rsidR="005F66D7" w:rsidRPr="002F7A6B">
        <w:rPr>
          <w:spacing w:val="-4"/>
          <w:lang w:val="fr-FR"/>
        </w:rPr>
        <w:t>ième session</w:t>
      </w:r>
      <w:r w:rsidRPr="002F7A6B">
        <w:rPr>
          <w:spacing w:val="-4"/>
          <w:lang w:val="fr-FR"/>
        </w:rPr>
        <w:t>,</w:t>
      </w:r>
      <w:r w:rsidR="00A46980" w:rsidRPr="002F7A6B">
        <w:rPr>
          <w:spacing w:val="-4"/>
          <w:lang w:val="fr-FR"/>
        </w:rPr>
        <w:t xml:space="preserve"> le CWS</w:t>
      </w:r>
      <w:r w:rsidRPr="002F7A6B">
        <w:rPr>
          <w:spacing w:val="-4"/>
          <w:lang w:val="fr-FR"/>
        </w:rPr>
        <w:t xml:space="preserve"> a approuvé un questionnaire concernant</w:t>
      </w:r>
      <w:r w:rsidR="005F66D7" w:rsidRPr="002F7A6B">
        <w:rPr>
          <w:spacing w:val="-4"/>
          <w:lang w:val="fr-FR"/>
        </w:rPr>
        <w:t xml:space="preserve"> les CCP</w:t>
      </w:r>
      <w:r w:rsidRPr="002F7A6B">
        <w:rPr>
          <w:spacing w:val="-4"/>
          <w:lang w:val="fr-FR"/>
        </w:rPr>
        <w:t xml:space="preserve"> et les extensions de la durée de validité des brevets et </w:t>
      </w:r>
      <w:r w:rsidR="00A700AA" w:rsidRPr="002F7A6B">
        <w:rPr>
          <w:spacing w:val="-4"/>
          <w:lang w:val="fr-FR"/>
        </w:rPr>
        <w:t xml:space="preserve">il </w:t>
      </w:r>
      <w:r w:rsidRPr="002F7A6B">
        <w:rPr>
          <w:spacing w:val="-4"/>
          <w:lang w:val="fr-FR"/>
        </w:rPr>
        <w:t>a prié le Secrétariat de diffuser une circulaire invitant les offices de propriété intellectuelle à participer à l</w:t>
      </w:r>
      <w:r w:rsidR="005F66D7" w:rsidRPr="002F7A6B">
        <w:rPr>
          <w:spacing w:val="-4"/>
          <w:lang w:val="fr-FR"/>
        </w:rPr>
        <w:t>’</w:t>
      </w:r>
      <w:r w:rsidRPr="002F7A6B">
        <w:rPr>
          <w:spacing w:val="-4"/>
          <w:lang w:val="fr-FR"/>
        </w:rPr>
        <w:t>enquê</w:t>
      </w:r>
      <w:r w:rsidR="002F7A6B" w:rsidRPr="002F7A6B">
        <w:rPr>
          <w:spacing w:val="-4"/>
          <w:lang w:val="fr-FR"/>
        </w:rPr>
        <w:t>te.  Le</w:t>
      </w:r>
      <w:r w:rsidR="00A46980" w:rsidRPr="002F7A6B">
        <w:rPr>
          <w:spacing w:val="-4"/>
          <w:lang w:val="fr-FR"/>
        </w:rPr>
        <w:t> CWS</w:t>
      </w:r>
      <w:r w:rsidRPr="002F7A6B">
        <w:rPr>
          <w:spacing w:val="-4"/>
          <w:lang w:val="fr-FR"/>
        </w:rPr>
        <w:t xml:space="preserve"> a également prié l</w:t>
      </w:r>
      <w:r w:rsidR="005F66D7" w:rsidRPr="002F7A6B">
        <w:rPr>
          <w:spacing w:val="-4"/>
          <w:lang w:val="fr-FR"/>
        </w:rPr>
        <w:t>’</w:t>
      </w:r>
      <w:r w:rsidRPr="002F7A6B">
        <w:rPr>
          <w:spacing w:val="-4"/>
          <w:lang w:val="fr-FR"/>
        </w:rPr>
        <w:t>Équipe d</w:t>
      </w:r>
      <w:r w:rsidR="005F66D7" w:rsidRPr="002F7A6B">
        <w:rPr>
          <w:spacing w:val="-4"/>
          <w:lang w:val="fr-FR"/>
        </w:rPr>
        <w:t>’</w:t>
      </w:r>
      <w:r w:rsidRPr="002F7A6B">
        <w:rPr>
          <w:spacing w:val="-4"/>
          <w:lang w:val="fr-FR"/>
        </w:rPr>
        <w:t>experts chargée de la partie</w:t>
      </w:r>
      <w:r w:rsidR="0021462A" w:rsidRPr="002F7A6B">
        <w:rPr>
          <w:spacing w:val="-4"/>
          <w:lang w:val="fr-FR"/>
        </w:rPr>
        <w:t> </w:t>
      </w:r>
      <w:r w:rsidRPr="002F7A6B">
        <w:rPr>
          <w:spacing w:val="-4"/>
          <w:lang w:val="fr-FR"/>
        </w:rPr>
        <w:t>7 d</w:t>
      </w:r>
      <w:r w:rsidR="005F66D7" w:rsidRPr="002F7A6B">
        <w:rPr>
          <w:spacing w:val="-4"/>
          <w:lang w:val="fr-FR"/>
        </w:rPr>
        <w:t>’</w:t>
      </w:r>
      <w:r w:rsidRPr="002F7A6B">
        <w:rPr>
          <w:spacing w:val="-4"/>
          <w:lang w:val="fr-FR"/>
        </w:rPr>
        <w:t>élaborer une proposition de questionnaire sur la numérotation des documents publiés et des titres enregistrés pour sa huit</w:t>
      </w:r>
      <w:r w:rsidR="005F66D7" w:rsidRPr="002F7A6B">
        <w:rPr>
          <w:spacing w:val="-4"/>
          <w:lang w:val="fr-FR"/>
        </w:rPr>
        <w:t>ième session</w:t>
      </w:r>
      <w:r w:rsidR="00A83B71" w:rsidRPr="002F7A6B">
        <w:rPr>
          <w:lang w:val="fr-FR"/>
        </w:rPr>
        <w:t xml:space="preserve"> </w:t>
      </w:r>
      <w:r w:rsidR="00A47CC8" w:rsidRPr="002F7A6B">
        <w:rPr>
          <w:spacing w:val="-6"/>
          <w:lang w:val="fr-FR"/>
        </w:rPr>
        <w:t>(</w:t>
      </w:r>
      <w:r w:rsidR="00D76422" w:rsidRPr="002F7A6B">
        <w:rPr>
          <w:spacing w:val="-6"/>
          <w:lang w:val="fr-FR"/>
        </w:rPr>
        <w:t>v</w:t>
      </w:r>
      <w:r w:rsidR="00A47CC8" w:rsidRPr="002F7A6B">
        <w:rPr>
          <w:spacing w:val="-6"/>
          <w:lang w:val="fr-FR"/>
        </w:rPr>
        <w:t xml:space="preserve">oir les </w:t>
      </w:r>
      <w:r w:rsidR="00A46980" w:rsidRPr="002F7A6B">
        <w:rPr>
          <w:spacing w:val="-6"/>
          <w:lang w:val="fr-FR"/>
        </w:rPr>
        <w:t>paragraphes 1</w:t>
      </w:r>
      <w:r w:rsidR="00A700AA" w:rsidRPr="002F7A6B">
        <w:rPr>
          <w:spacing w:val="-6"/>
          <w:lang w:val="fr-FR"/>
        </w:rPr>
        <w:t>53 à</w:t>
      </w:r>
      <w:r w:rsidR="00A47CC8" w:rsidRPr="002F7A6B">
        <w:rPr>
          <w:spacing w:val="-6"/>
          <w:lang w:val="fr-FR"/>
        </w:rPr>
        <w:t xml:space="preserve"> 158 du </w:t>
      </w:r>
      <w:r w:rsidR="005F66D7" w:rsidRPr="002F7A6B">
        <w:rPr>
          <w:spacing w:val="-6"/>
          <w:lang w:val="fr-FR"/>
        </w:rPr>
        <w:t>document CW</w:t>
      </w:r>
      <w:r w:rsidR="00A47CC8" w:rsidRPr="002F7A6B">
        <w:rPr>
          <w:spacing w:val="-6"/>
          <w:lang w:val="fr-FR"/>
        </w:rPr>
        <w:t>S/6/34)</w:t>
      </w:r>
      <w:r w:rsidR="00D76422" w:rsidRPr="002F7A6B">
        <w:rPr>
          <w:spacing w:val="-6"/>
          <w:lang w:val="fr-FR"/>
        </w:rPr>
        <w:t>.</w:t>
      </w:r>
    </w:p>
    <w:p w14:paraId="53ECCD37" w14:textId="2E4D902A" w:rsidR="00A47CC8" w:rsidRPr="002F7A6B" w:rsidRDefault="00A47CC8" w:rsidP="00B46609">
      <w:pPr>
        <w:pStyle w:val="ListParagraph"/>
        <w:numPr>
          <w:ilvl w:val="0"/>
          <w:numId w:val="27"/>
        </w:numPr>
        <w:tabs>
          <w:tab w:val="left" w:pos="1134"/>
        </w:tabs>
        <w:autoSpaceDE w:val="0"/>
        <w:autoSpaceDN w:val="0"/>
        <w:spacing w:before="84" w:after="220"/>
        <w:ind w:left="1134" w:right="1398" w:hanging="567"/>
        <w:contextualSpacing w:val="0"/>
        <w:rPr>
          <w:lang w:val="fr-FR"/>
        </w:rPr>
      </w:pPr>
      <w:r w:rsidRPr="002F7A6B">
        <w:rPr>
          <w:lang w:val="fr-FR"/>
        </w:rPr>
        <w:t>À sa sept</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approuvé la publication des résultats de l</w:t>
      </w:r>
      <w:r w:rsidR="005F66D7" w:rsidRPr="002F7A6B">
        <w:rPr>
          <w:lang w:val="fr-FR"/>
        </w:rPr>
        <w:t>’</w:t>
      </w:r>
      <w:r w:rsidRPr="002F7A6B">
        <w:rPr>
          <w:lang w:val="fr-FR"/>
        </w:rPr>
        <w:t>enquête concernant</w:t>
      </w:r>
      <w:r w:rsidR="00A46980" w:rsidRPr="002F7A6B">
        <w:rPr>
          <w:lang w:val="fr-FR"/>
        </w:rPr>
        <w:t xml:space="preserve"> les </w:t>
      </w:r>
      <w:r w:rsidR="003F5B2D" w:rsidRPr="002F7A6B">
        <w:rPr>
          <w:lang w:val="fr-FR"/>
        </w:rPr>
        <w:t>certificats complémentaires de protection</w:t>
      </w:r>
      <w:r w:rsidRPr="002F7A6B">
        <w:rPr>
          <w:lang w:val="fr-FR"/>
        </w:rPr>
        <w:t xml:space="preserve"> et les extensions de la durée de validité des brevets; </w:t>
      </w:r>
      <w:r w:rsidR="002040A9" w:rsidRPr="002F7A6B">
        <w:rPr>
          <w:lang w:val="fr-FR"/>
        </w:rPr>
        <w:t xml:space="preserve"> </w:t>
      </w:r>
      <w:r w:rsidRPr="002F7A6B">
        <w:rPr>
          <w:lang w:val="fr-FR"/>
        </w:rPr>
        <w:t>il a prié le Secrétariat d</w:t>
      </w:r>
      <w:r w:rsidR="005F66D7" w:rsidRPr="002F7A6B">
        <w:rPr>
          <w:lang w:val="fr-FR"/>
        </w:rPr>
        <w:t>’</w:t>
      </w:r>
      <w:r w:rsidRPr="002F7A6B">
        <w:rPr>
          <w:lang w:val="fr-FR"/>
        </w:rPr>
        <w:t>inviter les offices de propriété intellectuelle à participer à l</w:t>
      </w:r>
      <w:r w:rsidR="005F66D7" w:rsidRPr="002F7A6B">
        <w:rPr>
          <w:lang w:val="fr-FR"/>
        </w:rPr>
        <w:t>’</w:t>
      </w:r>
      <w:r w:rsidRPr="002F7A6B">
        <w:rPr>
          <w:lang w:val="fr-FR"/>
        </w:rPr>
        <w:t xml:space="preserve">enquête sur les systèmes de numérotation des offices; </w:t>
      </w:r>
      <w:r w:rsidR="002040A9" w:rsidRPr="002F7A6B">
        <w:rPr>
          <w:lang w:val="fr-FR"/>
        </w:rPr>
        <w:t xml:space="preserve"> </w:t>
      </w:r>
      <w:r w:rsidRPr="002F7A6B">
        <w:rPr>
          <w:lang w:val="fr-FR"/>
        </w:rPr>
        <w:t>il a prié le Secrétariat d</w:t>
      </w:r>
      <w:r w:rsidR="005F66D7" w:rsidRPr="002F7A6B">
        <w:rPr>
          <w:lang w:val="fr-FR"/>
        </w:rPr>
        <w:t>’</w:t>
      </w:r>
      <w:r w:rsidRPr="002F7A6B">
        <w:rPr>
          <w:lang w:val="fr-FR"/>
        </w:rPr>
        <w:t>inviter les offices de propriété intellectuelle à mettre à jour les informations qui les concernent dans la partie</w:t>
      </w:r>
      <w:r w:rsidR="0021462A" w:rsidRPr="002F7A6B">
        <w:rPr>
          <w:lang w:val="fr-FR"/>
        </w:rPr>
        <w:t> </w:t>
      </w:r>
      <w:r w:rsidRPr="002F7A6B">
        <w:rPr>
          <w:lang w:val="fr-FR"/>
        </w:rPr>
        <w:t>7.3 du Manuel de l</w:t>
      </w:r>
      <w:r w:rsidR="005F66D7" w:rsidRPr="002F7A6B">
        <w:rPr>
          <w:lang w:val="fr-FR"/>
        </w:rPr>
        <w:t>’</w:t>
      </w:r>
      <w:r w:rsidRPr="002F7A6B">
        <w:rPr>
          <w:lang w:val="fr-FR"/>
        </w:rPr>
        <w:t xml:space="preserve">OMPI; </w:t>
      </w:r>
      <w:r w:rsidR="002040A9" w:rsidRPr="002F7A6B">
        <w:rPr>
          <w:lang w:val="fr-FR"/>
        </w:rPr>
        <w:t xml:space="preserve"> </w:t>
      </w:r>
      <w:r w:rsidRPr="002F7A6B">
        <w:rPr>
          <w:lang w:val="fr-FR"/>
        </w:rPr>
        <w:t>il a prié l</w:t>
      </w:r>
      <w:r w:rsidR="005F66D7" w:rsidRPr="002F7A6B">
        <w:rPr>
          <w:lang w:val="fr-FR"/>
        </w:rPr>
        <w:t>’</w:t>
      </w:r>
      <w:r w:rsidRPr="002F7A6B">
        <w:rPr>
          <w:lang w:val="fr-FR"/>
        </w:rPr>
        <w:t>Équipe d</w:t>
      </w:r>
      <w:r w:rsidR="005F66D7" w:rsidRPr="002F7A6B">
        <w:rPr>
          <w:lang w:val="fr-FR"/>
        </w:rPr>
        <w:t>’</w:t>
      </w:r>
      <w:r w:rsidRPr="002F7A6B">
        <w:rPr>
          <w:lang w:val="fr-FR"/>
        </w:rPr>
        <w:t>experts chargée de la partie</w:t>
      </w:r>
      <w:r w:rsidR="0021462A" w:rsidRPr="002F7A6B">
        <w:rPr>
          <w:lang w:val="fr-FR"/>
        </w:rPr>
        <w:t> </w:t>
      </w:r>
      <w:r w:rsidRPr="002F7A6B">
        <w:rPr>
          <w:lang w:val="fr-FR"/>
        </w:rPr>
        <w:t>7 d</w:t>
      </w:r>
      <w:r w:rsidR="005F66D7" w:rsidRPr="002F7A6B">
        <w:rPr>
          <w:lang w:val="fr-FR"/>
        </w:rPr>
        <w:t>’</w:t>
      </w:r>
      <w:r w:rsidRPr="002F7A6B">
        <w:rPr>
          <w:lang w:val="fr-FR"/>
        </w:rPr>
        <w:t>établir un questionnaire aux fins de la mise à jour de la partie</w:t>
      </w:r>
      <w:r w:rsidR="0021462A" w:rsidRPr="002F7A6B">
        <w:rPr>
          <w:lang w:val="fr-FR"/>
        </w:rPr>
        <w:t> </w:t>
      </w:r>
      <w:r w:rsidRPr="002F7A6B">
        <w:rPr>
          <w:lang w:val="fr-FR"/>
        </w:rPr>
        <w:t>7.1 du Manuel de l</w:t>
      </w:r>
      <w:r w:rsidR="005F66D7" w:rsidRPr="002F7A6B">
        <w:rPr>
          <w:lang w:val="fr-FR"/>
        </w:rPr>
        <w:t>’</w:t>
      </w:r>
      <w:r w:rsidRPr="002F7A6B">
        <w:rPr>
          <w:lang w:val="fr-FR"/>
        </w:rPr>
        <w:t xml:space="preserve">OMPI; </w:t>
      </w:r>
      <w:r w:rsidR="002040A9" w:rsidRPr="002F7A6B">
        <w:rPr>
          <w:lang w:val="fr-FR"/>
        </w:rPr>
        <w:t xml:space="preserve"> </w:t>
      </w:r>
      <w:r w:rsidRPr="002F7A6B">
        <w:rPr>
          <w:lang w:val="fr-FR"/>
        </w:rPr>
        <w:t>et il est convenu de suspendre la proposition d</w:t>
      </w:r>
      <w:r w:rsidR="005F66D7" w:rsidRPr="002F7A6B">
        <w:rPr>
          <w:lang w:val="fr-FR"/>
        </w:rPr>
        <w:t>’</w:t>
      </w:r>
      <w:r w:rsidRPr="002F7A6B">
        <w:rPr>
          <w:lang w:val="fr-FR"/>
        </w:rPr>
        <w:t>élaboration d</w:t>
      </w:r>
      <w:r w:rsidR="005F66D7" w:rsidRPr="002F7A6B">
        <w:rPr>
          <w:lang w:val="fr-FR"/>
        </w:rPr>
        <w:t>’</w:t>
      </w:r>
      <w:r w:rsidRPr="002F7A6B">
        <w:rPr>
          <w:lang w:val="fr-FR"/>
        </w:rPr>
        <w:t>un questionnaire aux fins de la mise à jour de la partie</w:t>
      </w:r>
      <w:r w:rsidR="0021462A" w:rsidRPr="002F7A6B">
        <w:rPr>
          <w:lang w:val="fr-FR"/>
        </w:rPr>
        <w:t> </w:t>
      </w:r>
      <w:r w:rsidRPr="002F7A6B">
        <w:rPr>
          <w:lang w:val="fr-FR"/>
        </w:rPr>
        <w:t>7.6 du Manuel de l</w:t>
      </w:r>
      <w:r w:rsidR="005F66D7" w:rsidRPr="002F7A6B">
        <w:rPr>
          <w:lang w:val="fr-FR"/>
        </w:rPr>
        <w:t>’</w:t>
      </w:r>
      <w:r w:rsidRPr="002F7A6B">
        <w:rPr>
          <w:lang w:val="fr-FR"/>
        </w:rPr>
        <w:t>OMPI dans l</w:t>
      </w:r>
      <w:r w:rsidR="005F66D7" w:rsidRPr="002F7A6B">
        <w:rPr>
          <w:lang w:val="fr-FR"/>
        </w:rPr>
        <w:t>’</w:t>
      </w:r>
      <w:r w:rsidRPr="002F7A6B">
        <w:rPr>
          <w:lang w:val="fr-FR"/>
        </w:rPr>
        <w:t>attente du prochain rapport sur l</w:t>
      </w:r>
      <w:r w:rsidR="005F66D7" w:rsidRPr="002F7A6B">
        <w:rPr>
          <w:lang w:val="fr-FR"/>
        </w:rPr>
        <w:t>’</w:t>
      </w:r>
      <w:r w:rsidRPr="002F7A6B">
        <w:rPr>
          <w:lang w:val="fr-FR"/>
        </w:rPr>
        <w:t>état d</w:t>
      </w:r>
      <w:r w:rsidR="005F66D7" w:rsidRPr="002F7A6B">
        <w:rPr>
          <w:lang w:val="fr-FR"/>
        </w:rPr>
        <w:t>’</w:t>
      </w:r>
      <w:r w:rsidRPr="002F7A6B">
        <w:rPr>
          <w:lang w:val="fr-FR"/>
        </w:rPr>
        <w:t>avancement des travaux qui sera présenté par l</w:t>
      </w:r>
      <w:r w:rsidR="005F66D7" w:rsidRPr="002F7A6B">
        <w:rPr>
          <w:lang w:val="fr-FR"/>
        </w:rPr>
        <w:t>’</w:t>
      </w:r>
      <w:r w:rsidRPr="002F7A6B">
        <w:rPr>
          <w:lang w:val="fr-FR"/>
        </w:rPr>
        <w:t>Équipe d</w:t>
      </w:r>
      <w:r w:rsidR="005F66D7" w:rsidRPr="002F7A6B">
        <w:rPr>
          <w:lang w:val="fr-FR"/>
        </w:rPr>
        <w:t>’</w:t>
      </w:r>
      <w:r w:rsidRPr="002F7A6B">
        <w:rPr>
          <w:lang w:val="fr-FR"/>
        </w:rPr>
        <w:t>experts chargée de la transformation numérique à la prochaine session</w:t>
      </w:r>
      <w:r w:rsidR="00A46980" w:rsidRPr="002F7A6B">
        <w:rPr>
          <w:lang w:val="fr-FR"/>
        </w:rPr>
        <w:t xml:space="preserve"> du CWS</w:t>
      </w:r>
      <w:r w:rsidRPr="002F7A6B">
        <w:rPr>
          <w:lang w:val="fr-FR"/>
        </w:rPr>
        <w:t xml:space="preserve"> (voir les </w:t>
      </w:r>
      <w:r w:rsidR="00A46980" w:rsidRPr="002F7A6B">
        <w:rPr>
          <w:lang w:val="fr-FR"/>
        </w:rPr>
        <w:t>paragraphes 1</w:t>
      </w:r>
      <w:r w:rsidRPr="002F7A6B">
        <w:rPr>
          <w:lang w:val="fr-FR"/>
        </w:rPr>
        <w:t xml:space="preserve">79 à 195 du </w:t>
      </w:r>
      <w:r w:rsidR="005F66D7" w:rsidRPr="002F7A6B">
        <w:rPr>
          <w:lang w:val="fr-FR"/>
        </w:rPr>
        <w:t>document CW</w:t>
      </w:r>
      <w:r w:rsidRPr="002F7A6B">
        <w:rPr>
          <w:lang w:val="fr-FR"/>
        </w:rPr>
        <w:t>S/7/29).</w:t>
      </w:r>
    </w:p>
    <w:p w14:paraId="04D99E31" w14:textId="22CAC673" w:rsidR="003F5B2D" w:rsidRPr="002F7A6B" w:rsidRDefault="008D0EEB" w:rsidP="00B46609">
      <w:pPr>
        <w:pStyle w:val="ListParagraph"/>
        <w:numPr>
          <w:ilvl w:val="0"/>
          <w:numId w:val="27"/>
        </w:numPr>
        <w:tabs>
          <w:tab w:val="left" w:pos="1134"/>
        </w:tabs>
        <w:autoSpaceDE w:val="0"/>
        <w:autoSpaceDN w:val="0"/>
        <w:spacing w:before="83" w:after="220"/>
        <w:ind w:left="1134" w:right="1886" w:hanging="567"/>
        <w:contextualSpacing w:val="0"/>
        <w:rPr>
          <w:lang w:val="fr-FR"/>
        </w:rPr>
      </w:pPr>
      <w:r w:rsidRPr="002F7A6B">
        <w:rPr>
          <w:lang w:val="fr-FR"/>
        </w:rPr>
        <w:t>À sa huit</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approuvé la publication des résultats de l</w:t>
      </w:r>
      <w:r w:rsidR="005F66D7" w:rsidRPr="002F7A6B">
        <w:rPr>
          <w:lang w:val="fr-FR"/>
        </w:rPr>
        <w:t>’</w:t>
      </w:r>
      <w:r w:rsidRPr="002F7A6B">
        <w:rPr>
          <w:lang w:val="fr-FR"/>
        </w:rPr>
        <w:t xml:space="preserve">enquête concernant les systèmes de numérisation utilisés par les offices de propriété intellectuelle </w:t>
      </w:r>
      <w:r w:rsidR="000A111D" w:rsidRPr="002F7A6B">
        <w:rPr>
          <w:lang w:val="fr-FR"/>
        </w:rPr>
        <w:t xml:space="preserve">pour </w:t>
      </w:r>
      <w:r w:rsidRPr="002F7A6B">
        <w:rPr>
          <w:lang w:val="fr-FR"/>
        </w:rPr>
        <w:t xml:space="preserve">les documents publiés et les titres enregistrés (voir les </w:t>
      </w:r>
      <w:r w:rsidR="00A46980" w:rsidRPr="002F7A6B">
        <w:rPr>
          <w:lang w:val="fr-FR"/>
        </w:rPr>
        <w:t>paragraphes 6</w:t>
      </w:r>
      <w:r w:rsidRPr="002F7A6B">
        <w:rPr>
          <w:lang w:val="fr-FR"/>
        </w:rPr>
        <w:t xml:space="preserve">5 à 69 du </w:t>
      </w:r>
      <w:r w:rsidR="005F66D7" w:rsidRPr="002F7A6B">
        <w:rPr>
          <w:lang w:val="fr-FR"/>
        </w:rPr>
        <w:t>document CW</w:t>
      </w:r>
      <w:r w:rsidRPr="002F7A6B">
        <w:rPr>
          <w:lang w:val="fr-FR"/>
        </w:rPr>
        <w:t>S/7/29</w:t>
      </w:r>
      <w:r w:rsidR="00016670" w:rsidRPr="002F7A6B">
        <w:rPr>
          <w:lang w:val="fr-FR"/>
        </w:rPr>
        <w:t>).</w:t>
      </w:r>
    </w:p>
    <w:p w14:paraId="3312AB71" w14:textId="2E49ACBD" w:rsidR="00A72129" w:rsidRPr="002F7A6B" w:rsidRDefault="00A72129" w:rsidP="00B46609">
      <w:pPr>
        <w:pStyle w:val="ListParagraph"/>
        <w:numPr>
          <w:ilvl w:val="0"/>
          <w:numId w:val="27"/>
        </w:numPr>
        <w:tabs>
          <w:tab w:val="left" w:pos="1134"/>
        </w:tabs>
        <w:autoSpaceDE w:val="0"/>
        <w:autoSpaceDN w:val="0"/>
        <w:spacing w:before="83" w:after="220"/>
        <w:ind w:left="1134" w:right="1886" w:hanging="567"/>
        <w:contextualSpacing w:val="0"/>
        <w:rPr>
          <w:lang w:val="fr-FR"/>
        </w:rPr>
      </w:pPr>
      <w:r w:rsidRPr="002F7A6B">
        <w:rPr>
          <w:lang w:val="fr-FR"/>
        </w:rPr>
        <w:t>À sa neuv</w:t>
      </w:r>
      <w:r w:rsidR="005F66D7" w:rsidRPr="002F7A6B">
        <w:rPr>
          <w:lang w:val="fr-FR"/>
        </w:rPr>
        <w:t>ième session</w:t>
      </w:r>
      <w:r w:rsidRPr="002F7A6B">
        <w:rPr>
          <w:lang w:val="fr-FR"/>
        </w:rPr>
        <w:t>,</w:t>
      </w:r>
      <w:r w:rsidR="005F66D7" w:rsidRPr="002F7A6B">
        <w:rPr>
          <w:lang w:val="fr-FR"/>
        </w:rPr>
        <w:t xml:space="preserve"> le CWS</w:t>
      </w:r>
      <w:r w:rsidRPr="002F7A6B">
        <w:rPr>
          <w:lang w:val="fr-FR"/>
        </w:rPr>
        <w:t xml:space="preserve"> a approuvé le programme de travail révisé de la partie</w:t>
      </w:r>
      <w:r w:rsidR="006666D7">
        <w:rPr>
          <w:lang w:val="fr-FR"/>
        </w:rPr>
        <w:t> </w:t>
      </w:r>
      <w:r w:rsidRPr="002F7A6B">
        <w:rPr>
          <w:lang w:val="fr-FR"/>
        </w:rPr>
        <w:t>7 du Manuel de l</w:t>
      </w:r>
      <w:r w:rsidR="005F66D7" w:rsidRPr="002F7A6B">
        <w:rPr>
          <w:lang w:val="fr-FR"/>
        </w:rPr>
        <w:t>’</w:t>
      </w:r>
      <w:r w:rsidRPr="002F7A6B">
        <w:rPr>
          <w:lang w:val="fr-FR"/>
        </w:rPr>
        <w:t>OMPI et a prié l</w:t>
      </w:r>
      <w:r w:rsidR="005F66D7" w:rsidRPr="002F7A6B">
        <w:rPr>
          <w:lang w:val="fr-FR"/>
        </w:rPr>
        <w:t>’</w:t>
      </w:r>
      <w:r w:rsidRPr="002F7A6B">
        <w:rPr>
          <w:lang w:val="fr-FR"/>
        </w:rPr>
        <w:t>Équipe d</w:t>
      </w:r>
      <w:r w:rsidR="005F66D7" w:rsidRPr="002F7A6B">
        <w:rPr>
          <w:lang w:val="fr-FR"/>
        </w:rPr>
        <w:t>’</w:t>
      </w:r>
      <w:r w:rsidRPr="002F7A6B">
        <w:rPr>
          <w:lang w:val="fr-FR"/>
        </w:rPr>
        <w:t>experts de planifier une actualisation de la partie</w:t>
      </w:r>
      <w:r w:rsidR="006666D7">
        <w:rPr>
          <w:lang w:val="fr-FR"/>
        </w:rPr>
        <w:t> </w:t>
      </w:r>
      <w:r w:rsidRPr="002F7A6B">
        <w:rPr>
          <w:lang w:val="fr-FR"/>
        </w:rPr>
        <w:t xml:space="preserve">7.9 sur les pratiques en matière de citation (voir les </w:t>
      </w:r>
      <w:r w:rsidR="005F66D7" w:rsidRPr="002F7A6B">
        <w:rPr>
          <w:lang w:val="fr-FR"/>
        </w:rPr>
        <w:t>paragraphes 1</w:t>
      </w:r>
      <w:r w:rsidRPr="002F7A6B">
        <w:rPr>
          <w:lang w:val="fr-FR"/>
        </w:rPr>
        <w:t>10 à 114 du document CWS/9/25).</w:t>
      </w:r>
    </w:p>
    <w:p w14:paraId="10316E00" w14:textId="3ED21139" w:rsidR="00A47CC8" w:rsidRPr="004A1550" w:rsidRDefault="00A47CC8" w:rsidP="004A1550">
      <w:pPr>
        <w:pStyle w:val="ONUMFS"/>
        <w:tabs>
          <w:tab w:val="left" w:pos="567"/>
        </w:tabs>
        <w:ind w:right="1541"/>
        <w:rPr>
          <w:lang w:val="fr-FR"/>
        </w:rPr>
      </w:pPr>
      <w:r w:rsidRPr="004A1550">
        <w:rPr>
          <w:i/>
          <w:lang w:val="fr-FR"/>
        </w:rPr>
        <w:t>Proposition</w:t>
      </w:r>
      <w:r w:rsidR="005F66D7" w:rsidRPr="004A1550">
        <w:rPr>
          <w:lang w:val="fr-FR"/>
        </w:rPr>
        <w:t> :</w:t>
      </w:r>
      <w:r w:rsidR="004A1550" w:rsidRPr="004A1550">
        <w:rPr>
          <w:lang w:val="fr-FR"/>
        </w:rPr>
        <w:br/>
      </w:r>
      <w:r w:rsidR="008D0EEB" w:rsidRPr="004A1550">
        <w:rPr>
          <w:lang w:val="fr-FR"/>
        </w:rPr>
        <w:t xml:space="preserve">Le </w:t>
      </w:r>
      <w:r w:rsidR="005F66D7" w:rsidRPr="004A1550">
        <w:rPr>
          <w:lang w:val="fr-FR"/>
        </w:rPr>
        <w:t>document CW</w:t>
      </w:r>
      <w:r w:rsidR="008D0EEB" w:rsidRPr="004A1550">
        <w:rPr>
          <w:lang w:val="fr-FR"/>
        </w:rPr>
        <w:t>S/</w:t>
      </w:r>
      <w:r w:rsidR="003F5B2D" w:rsidRPr="004A1550">
        <w:rPr>
          <w:lang w:val="fr-FR"/>
        </w:rPr>
        <w:t>10</w:t>
      </w:r>
      <w:r w:rsidR="008D0EEB" w:rsidRPr="004A1550">
        <w:rPr>
          <w:lang w:val="fr-FR"/>
        </w:rPr>
        <w:t>/</w:t>
      </w:r>
      <w:r w:rsidR="003F5B2D" w:rsidRPr="004A1550">
        <w:rPr>
          <w:lang w:val="fr-FR"/>
        </w:rPr>
        <w:t>16</w:t>
      </w:r>
      <w:r w:rsidR="008D0EEB" w:rsidRPr="004A1550">
        <w:rPr>
          <w:lang w:val="fr-FR"/>
        </w:rPr>
        <w:t xml:space="preserve"> contient un programme de travail révisé pour </w:t>
      </w:r>
      <w:r w:rsidR="003F5B2D" w:rsidRPr="004A1550">
        <w:rPr>
          <w:lang w:val="fr-FR"/>
        </w:rPr>
        <w:t xml:space="preserve">les </w:t>
      </w:r>
      <w:r w:rsidR="008D0EEB" w:rsidRPr="004A1550">
        <w:rPr>
          <w:lang w:val="fr-FR"/>
        </w:rPr>
        <w:t xml:space="preserve">enquêtes </w:t>
      </w:r>
      <w:r w:rsidR="003F5B2D" w:rsidRPr="004A1550">
        <w:rPr>
          <w:lang w:val="fr-FR"/>
        </w:rPr>
        <w:t>futures visant la mise à jour de</w:t>
      </w:r>
      <w:r w:rsidR="008D0EEB" w:rsidRPr="004A1550">
        <w:rPr>
          <w:lang w:val="fr-FR"/>
        </w:rPr>
        <w:t xml:space="preserve"> la partie</w:t>
      </w:r>
      <w:r w:rsidR="0021462A" w:rsidRPr="004A1550">
        <w:rPr>
          <w:lang w:val="fr-FR"/>
        </w:rPr>
        <w:t> </w:t>
      </w:r>
      <w:r w:rsidR="008D0EEB" w:rsidRPr="004A1550">
        <w:rPr>
          <w:lang w:val="fr-FR"/>
        </w:rPr>
        <w:t xml:space="preserve">7 du </w:t>
      </w:r>
      <w:r w:rsidR="000A111D" w:rsidRPr="004A1550">
        <w:rPr>
          <w:lang w:val="fr-FR"/>
        </w:rPr>
        <w:t>M</w:t>
      </w:r>
      <w:r w:rsidR="008D0EEB" w:rsidRPr="004A1550">
        <w:rPr>
          <w:lang w:val="fr-FR"/>
        </w:rPr>
        <w:t>anuel de l</w:t>
      </w:r>
      <w:r w:rsidR="005F66D7" w:rsidRPr="004A1550">
        <w:rPr>
          <w:lang w:val="fr-FR"/>
        </w:rPr>
        <w:t>’</w:t>
      </w:r>
      <w:r w:rsidR="008D0EEB" w:rsidRPr="004A1550">
        <w:rPr>
          <w:lang w:val="fr-FR"/>
        </w:rPr>
        <w:t>O</w:t>
      </w:r>
      <w:r w:rsidR="002F7A6B" w:rsidRPr="004A1550">
        <w:rPr>
          <w:lang w:val="fr-FR"/>
        </w:rPr>
        <w:t>MPI.  Le</w:t>
      </w:r>
      <w:r w:rsidR="008D0EEB" w:rsidRPr="004A1550">
        <w:rPr>
          <w:lang w:val="fr-FR"/>
        </w:rPr>
        <w:t xml:space="preserve"> </w:t>
      </w:r>
      <w:r w:rsidR="005F66D7" w:rsidRPr="004A1550">
        <w:rPr>
          <w:lang w:val="fr-FR"/>
        </w:rPr>
        <w:t>document CW</w:t>
      </w:r>
      <w:r w:rsidR="008D0EEB" w:rsidRPr="004A1550">
        <w:rPr>
          <w:lang w:val="fr-FR"/>
        </w:rPr>
        <w:t>S/</w:t>
      </w:r>
      <w:r w:rsidR="003F5B2D" w:rsidRPr="004A1550">
        <w:rPr>
          <w:lang w:val="fr-FR"/>
        </w:rPr>
        <w:t>10</w:t>
      </w:r>
      <w:r w:rsidR="008D0EEB" w:rsidRPr="004A1550">
        <w:rPr>
          <w:lang w:val="fr-FR"/>
        </w:rPr>
        <w:t>/1</w:t>
      </w:r>
      <w:r w:rsidR="003F5B2D" w:rsidRPr="004A1550">
        <w:rPr>
          <w:lang w:val="fr-FR"/>
        </w:rPr>
        <w:t>8</w:t>
      </w:r>
      <w:r w:rsidR="008D0EEB" w:rsidRPr="004A1550">
        <w:rPr>
          <w:lang w:val="fr-FR"/>
        </w:rPr>
        <w:t xml:space="preserve"> contient une </w:t>
      </w:r>
      <w:r w:rsidR="003F5B2D" w:rsidRPr="004A1550">
        <w:rPr>
          <w:lang w:val="fr-FR"/>
        </w:rPr>
        <w:t>analyse de l</w:t>
      </w:r>
      <w:r w:rsidR="005F66D7" w:rsidRPr="004A1550">
        <w:rPr>
          <w:lang w:val="fr-FR"/>
        </w:rPr>
        <w:t>’</w:t>
      </w:r>
      <w:r w:rsidR="002257DC" w:rsidRPr="004A1550">
        <w:rPr>
          <w:lang w:val="fr-FR"/>
        </w:rPr>
        <w:t>enquê</w:t>
      </w:r>
      <w:r w:rsidR="003F5B2D" w:rsidRPr="004A1550">
        <w:rPr>
          <w:lang w:val="fr-FR"/>
        </w:rPr>
        <w:t>te sur les modes d</w:t>
      </w:r>
      <w:r w:rsidR="005F66D7" w:rsidRPr="004A1550">
        <w:rPr>
          <w:lang w:val="fr-FR"/>
        </w:rPr>
        <w:t>’</w:t>
      </w:r>
      <w:r w:rsidR="003F5B2D" w:rsidRPr="004A1550">
        <w:rPr>
          <w:lang w:val="fr-FR"/>
        </w:rPr>
        <w:t>indication des dates menée pour mettre à jour la partie</w:t>
      </w:r>
      <w:r w:rsidR="006666D7" w:rsidRPr="004A1550">
        <w:rPr>
          <w:lang w:val="fr-FR"/>
        </w:rPr>
        <w:t> </w:t>
      </w:r>
      <w:r w:rsidR="003F5B2D" w:rsidRPr="004A1550">
        <w:rPr>
          <w:lang w:val="fr-FR"/>
        </w:rPr>
        <w:t>7.1</w:t>
      </w:r>
      <w:r w:rsidR="00772F82" w:rsidRPr="004A1550">
        <w:rPr>
          <w:lang w:val="fr-FR"/>
        </w:rPr>
        <w:t>.</w:t>
      </w:r>
    </w:p>
    <w:p w14:paraId="36AAC7FC" w14:textId="40267264" w:rsidR="00A47CC8" w:rsidRPr="009E058F" w:rsidRDefault="00A47CC8" w:rsidP="00C2206D">
      <w:pPr>
        <w:pStyle w:val="Heading2"/>
      </w:pPr>
      <w:r w:rsidRPr="009E058F">
        <w:t>Tâche n°</w:t>
      </w:r>
      <w:r w:rsidR="002040A9" w:rsidRPr="009E058F">
        <w:t> </w:t>
      </w:r>
      <w:r w:rsidRPr="009E058F">
        <w:t>52</w:t>
      </w:r>
    </w:p>
    <w:p w14:paraId="6DF8FC7C" w14:textId="2997418C" w:rsidR="00A47CC8" w:rsidRPr="00CC7F4C" w:rsidRDefault="00A47CC8" w:rsidP="00B46609">
      <w:pPr>
        <w:pStyle w:val="ONUMFS"/>
        <w:numPr>
          <w:ilvl w:val="0"/>
          <w:numId w:val="28"/>
        </w:numPr>
        <w:rPr>
          <w:lang w:val="fr-FR"/>
        </w:rPr>
      </w:pPr>
      <w:r w:rsidRPr="00CC7F4C">
        <w:rPr>
          <w:i/>
          <w:lang w:val="fr-FR"/>
        </w:rPr>
        <w:t>Description</w:t>
      </w:r>
      <w:r w:rsidR="005F66D7" w:rsidRPr="00CC7F4C">
        <w:rPr>
          <w:lang w:val="fr-FR"/>
        </w:rPr>
        <w:t> :</w:t>
      </w:r>
      <w:r w:rsidR="00CC7F4C" w:rsidRPr="00CC7F4C">
        <w:rPr>
          <w:lang w:val="fr-FR"/>
        </w:rPr>
        <w:br/>
      </w:r>
      <w:r w:rsidR="002257DC" w:rsidRPr="00CC7F4C">
        <w:rPr>
          <w:lang w:val="fr-FR"/>
        </w:rPr>
        <w:t>É</w:t>
      </w:r>
      <w:r w:rsidRPr="00CC7F4C">
        <w:rPr>
          <w:lang w:val="fr-FR"/>
        </w:rPr>
        <w:t>tablir</w:t>
      </w:r>
      <w:r w:rsidR="002257DC" w:rsidRPr="00CC7F4C">
        <w:rPr>
          <w:lang w:val="fr-FR"/>
        </w:rPr>
        <w:t xml:space="preserve"> </w:t>
      </w:r>
      <w:r w:rsidRPr="00CC7F4C">
        <w:rPr>
          <w:lang w:val="fr-FR"/>
        </w:rPr>
        <w:t>des recommandations concernant des systèmes destinés à assurer l</w:t>
      </w:r>
      <w:r w:rsidR="005F66D7" w:rsidRPr="00CC7F4C">
        <w:rPr>
          <w:lang w:val="fr-FR"/>
        </w:rPr>
        <w:t>’</w:t>
      </w:r>
      <w:r w:rsidRPr="00CC7F4C">
        <w:rPr>
          <w:lang w:val="fr-FR"/>
        </w:rPr>
        <w:t>accès à l</w:t>
      </w:r>
      <w:r w:rsidR="005F66D7" w:rsidRPr="00CC7F4C">
        <w:rPr>
          <w:lang w:val="fr-FR"/>
        </w:rPr>
        <w:t>’</w:t>
      </w:r>
      <w:r w:rsidRPr="00CC7F4C">
        <w:rPr>
          <w:lang w:val="fr-FR"/>
        </w:rPr>
        <w:t>information en matière de brevets accessible au public des offices de propriété industrielle.</w:t>
      </w:r>
    </w:p>
    <w:p w14:paraId="39BE9C6F" w14:textId="08FA3099" w:rsidR="00A47CC8" w:rsidRPr="00CC7F4C" w:rsidRDefault="00A47CC8" w:rsidP="00C118FE">
      <w:pPr>
        <w:pStyle w:val="ONUMFS"/>
        <w:rPr>
          <w:lang w:val="fr-FR"/>
        </w:rPr>
      </w:pPr>
      <w:r w:rsidRPr="00CC7F4C">
        <w:rPr>
          <w:i/>
          <w:lang w:val="fr-FR"/>
        </w:rPr>
        <w:t>Responsable de la tâche/Responsable de l</w:t>
      </w:r>
      <w:r w:rsidR="005F66D7" w:rsidRPr="00CC7F4C">
        <w:rPr>
          <w:i/>
          <w:lang w:val="fr-FR"/>
        </w:rPr>
        <w:t>’</w:t>
      </w:r>
      <w:r w:rsidRPr="00CC7F4C">
        <w:rPr>
          <w:i/>
          <w:lang w:val="fr-FR"/>
        </w:rPr>
        <w:t>équipe d</w:t>
      </w:r>
      <w:r w:rsidR="005F66D7" w:rsidRPr="00CC7F4C">
        <w:rPr>
          <w:i/>
          <w:lang w:val="fr-FR"/>
        </w:rPr>
        <w:t>’</w:t>
      </w:r>
      <w:r w:rsidRPr="00CC7F4C">
        <w:rPr>
          <w:i/>
          <w:lang w:val="fr-FR"/>
        </w:rPr>
        <w:t>experts</w:t>
      </w:r>
      <w:r w:rsidR="005F66D7" w:rsidRPr="00CC7F4C">
        <w:rPr>
          <w:lang w:val="fr-FR"/>
        </w:rPr>
        <w:t> :</w:t>
      </w:r>
      <w:r w:rsidR="00CC7F4C">
        <w:rPr>
          <w:lang w:val="fr-FR"/>
        </w:rPr>
        <w:br/>
      </w:r>
      <w:r w:rsidRPr="00CC7F4C">
        <w:rPr>
          <w:lang w:val="fr-FR"/>
        </w:rPr>
        <w:t>Bureau international</w:t>
      </w:r>
    </w:p>
    <w:p w14:paraId="47D4F2A3" w14:textId="0E4D6761" w:rsidR="00A47CC8" w:rsidRPr="00CC7F4C" w:rsidRDefault="00A47CC8" w:rsidP="00CC7F4C">
      <w:pPr>
        <w:pStyle w:val="ONUMFS"/>
        <w:rPr>
          <w:lang w:val="fr-FR"/>
        </w:rPr>
      </w:pPr>
      <w:r w:rsidRPr="00CC7F4C">
        <w:rPr>
          <w:i/>
          <w:lang w:val="fr-FR"/>
        </w:rPr>
        <w:t>Actions programmées</w:t>
      </w:r>
      <w:r w:rsidR="005F66D7" w:rsidRPr="00CC7F4C">
        <w:rPr>
          <w:lang w:val="fr-FR"/>
        </w:rPr>
        <w:t> :</w:t>
      </w:r>
    </w:p>
    <w:p w14:paraId="66CB2AF8" w14:textId="12E83774" w:rsidR="002257DC" w:rsidRPr="002F7A6B" w:rsidRDefault="00A47CC8" w:rsidP="00B46609">
      <w:pPr>
        <w:pStyle w:val="ListParagraph"/>
        <w:numPr>
          <w:ilvl w:val="0"/>
          <w:numId w:val="59"/>
        </w:numPr>
        <w:tabs>
          <w:tab w:val="left" w:pos="1134"/>
        </w:tabs>
        <w:autoSpaceDE w:val="0"/>
        <w:autoSpaceDN w:val="0"/>
        <w:spacing w:before="3" w:after="220"/>
        <w:ind w:left="1134" w:right="1439" w:hanging="567"/>
        <w:contextualSpacing w:val="0"/>
        <w:jc w:val="both"/>
        <w:rPr>
          <w:lang w:val="fr-FR"/>
        </w:rPr>
      </w:pPr>
      <w:r w:rsidRPr="002F7A6B">
        <w:rPr>
          <w:lang w:val="fr-FR"/>
        </w:rPr>
        <w:t xml:space="preserve">Le </w:t>
      </w:r>
      <w:r w:rsidR="002257DC" w:rsidRPr="002F7A6B">
        <w:rPr>
          <w:lang w:val="fr-FR"/>
        </w:rPr>
        <w:t>Bureau international</w:t>
      </w:r>
      <w:r w:rsidRPr="002F7A6B">
        <w:rPr>
          <w:lang w:val="fr-FR"/>
        </w:rPr>
        <w:t xml:space="preserve"> </w:t>
      </w:r>
      <w:r w:rsidR="002257DC" w:rsidRPr="002F7A6B">
        <w:rPr>
          <w:lang w:val="fr-FR"/>
        </w:rPr>
        <w:t>publi</w:t>
      </w:r>
      <w:r w:rsidRPr="002F7A6B">
        <w:rPr>
          <w:lang w:val="fr-FR"/>
        </w:rPr>
        <w:t xml:space="preserve">era </w:t>
      </w:r>
      <w:r w:rsidR="002257DC" w:rsidRPr="002F7A6B">
        <w:rPr>
          <w:lang w:val="fr-FR"/>
        </w:rPr>
        <w:t xml:space="preserve">les résultats de </w:t>
      </w:r>
      <w:r w:rsidRPr="002F7A6B">
        <w:rPr>
          <w:lang w:val="fr-FR"/>
        </w:rPr>
        <w:t>la deuxième partie de l</w:t>
      </w:r>
      <w:r w:rsidR="005F66D7" w:rsidRPr="002F7A6B">
        <w:rPr>
          <w:lang w:val="fr-FR"/>
        </w:rPr>
        <w:t>’</w:t>
      </w:r>
      <w:r w:rsidRPr="002F7A6B">
        <w:rPr>
          <w:lang w:val="fr-FR"/>
        </w:rPr>
        <w:t>enquête</w:t>
      </w:r>
      <w:r w:rsidR="002257DC" w:rsidRPr="002F7A6B">
        <w:rPr>
          <w:lang w:val="fr-FR"/>
        </w:rPr>
        <w:t>.</w:t>
      </w:r>
    </w:p>
    <w:p w14:paraId="2D279EEE" w14:textId="3FB7BF42" w:rsidR="00A47CC8" w:rsidRPr="002F7A6B" w:rsidRDefault="002257DC" w:rsidP="00B46609">
      <w:pPr>
        <w:pStyle w:val="ListParagraph"/>
        <w:numPr>
          <w:ilvl w:val="0"/>
          <w:numId w:val="59"/>
        </w:numPr>
        <w:tabs>
          <w:tab w:val="left" w:pos="1134"/>
        </w:tabs>
        <w:autoSpaceDE w:val="0"/>
        <w:autoSpaceDN w:val="0"/>
        <w:spacing w:before="3" w:after="220"/>
        <w:ind w:left="1134" w:right="1439" w:hanging="567"/>
        <w:contextualSpacing w:val="0"/>
        <w:jc w:val="both"/>
        <w:rPr>
          <w:lang w:val="fr-FR"/>
        </w:rPr>
      </w:pPr>
      <w:r w:rsidRPr="002F7A6B">
        <w:rPr>
          <w:lang w:val="fr-FR"/>
        </w:rPr>
        <w:t>L</w:t>
      </w:r>
      <w:r w:rsidR="005F66D7" w:rsidRPr="002F7A6B">
        <w:rPr>
          <w:lang w:val="fr-FR"/>
        </w:rPr>
        <w:t>’</w:t>
      </w:r>
      <w:r w:rsidRPr="002F7A6B">
        <w:rPr>
          <w:lang w:val="fr-FR"/>
        </w:rPr>
        <w:t>Équipe d</w:t>
      </w:r>
      <w:r w:rsidR="005F66D7" w:rsidRPr="002F7A6B">
        <w:rPr>
          <w:lang w:val="fr-FR"/>
        </w:rPr>
        <w:t>’</w:t>
      </w:r>
      <w:r w:rsidRPr="002F7A6B">
        <w:rPr>
          <w:lang w:val="fr-FR"/>
        </w:rPr>
        <w:t>experts chargée de l</w:t>
      </w:r>
      <w:r w:rsidR="005F66D7" w:rsidRPr="002F7A6B">
        <w:rPr>
          <w:lang w:val="fr-FR"/>
        </w:rPr>
        <w:t>’</w:t>
      </w:r>
      <w:r w:rsidRPr="002F7A6B">
        <w:rPr>
          <w:lang w:val="fr-FR"/>
        </w:rPr>
        <w:t>accès public à l</w:t>
      </w:r>
      <w:r w:rsidR="005F66D7" w:rsidRPr="002F7A6B">
        <w:rPr>
          <w:lang w:val="fr-FR"/>
        </w:rPr>
        <w:t>’</w:t>
      </w:r>
      <w:r w:rsidRPr="002F7A6B">
        <w:rPr>
          <w:lang w:val="fr-FR"/>
        </w:rPr>
        <w:t>information en matière de brevets établira des recommandations concernant les systèmes destinés à assurer l</w:t>
      </w:r>
      <w:r w:rsidR="005F66D7" w:rsidRPr="002F7A6B">
        <w:rPr>
          <w:lang w:val="fr-FR"/>
        </w:rPr>
        <w:t>’</w:t>
      </w:r>
      <w:r w:rsidRPr="002F7A6B">
        <w:rPr>
          <w:lang w:val="fr-FR"/>
        </w:rPr>
        <w:t>accès à l</w:t>
      </w:r>
      <w:r w:rsidR="005F66D7" w:rsidRPr="002F7A6B">
        <w:rPr>
          <w:lang w:val="fr-FR"/>
        </w:rPr>
        <w:t>’</w:t>
      </w:r>
      <w:r w:rsidRPr="002F7A6B">
        <w:rPr>
          <w:lang w:val="fr-FR"/>
        </w:rPr>
        <w:t>information en matière de brevets accessible au public des offices de propriété intellectuelle</w:t>
      </w:r>
      <w:r w:rsidR="00A47CC8" w:rsidRPr="002F7A6B">
        <w:rPr>
          <w:lang w:val="fr-FR"/>
        </w:rPr>
        <w:t>.</w:t>
      </w:r>
    </w:p>
    <w:p w14:paraId="416847CE" w14:textId="36BA952E" w:rsidR="00A47CC8" w:rsidRPr="009E058F" w:rsidRDefault="00A47CC8" w:rsidP="00CC7F4C">
      <w:pPr>
        <w:pStyle w:val="ONUMFS"/>
      </w:pPr>
      <w:r w:rsidRPr="00CC7F4C">
        <w:rPr>
          <w:i/>
        </w:rPr>
        <w:t>Observations</w:t>
      </w:r>
      <w:r w:rsidR="005F66D7">
        <w:t> :</w:t>
      </w:r>
    </w:p>
    <w:p w14:paraId="48561355" w14:textId="73657B8F" w:rsidR="008D0EEB" w:rsidRPr="002F7A6B" w:rsidRDefault="008D0EEB" w:rsidP="00B46609">
      <w:pPr>
        <w:pStyle w:val="ListParagraph"/>
        <w:numPr>
          <w:ilvl w:val="0"/>
          <w:numId w:val="29"/>
        </w:numPr>
        <w:tabs>
          <w:tab w:val="left" w:pos="1134"/>
        </w:tabs>
        <w:autoSpaceDE w:val="0"/>
        <w:autoSpaceDN w:val="0"/>
        <w:spacing w:before="3" w:after="220"/>
        <w:ind w:left="1134" w:right="1402" w:hanging="567"/>
        <w:contextualSpacing w:val="0"/>
        <w:rPr>
          <w:lang w:val="fr-FR"/>
        </w:rPr>
      </w:pPr>
      <w:r w:rsidRPr="002F7A6B">
        <w:rPr>
          <w:lang w:val="fr-FR"/>
        </w:rPr>
        <w:t>À sa cinqu</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est convenu de créer la nouvelle tâche n°</w:t>
      </w:r>
      <w:r w:rsidR="002040A9" w:rsidRPr="002F7A6B">
        <w:rPr>
          <w:lang w:val="fr-FR"/>
        </w:rPr>
        <w:t> </w:t>
      </w:r>
      <w:r w:rsidRPr="002F7A6B">
        <w:rPr>
          <w:lang w:val="fr-FR"/>
        </w:rPr>
        <w:t>52, et d</w:t>
      </w:r>
      <w:r w:rsidR="005F66D7" w:rsidRPr="002F7A6B">
        <w:rPr>
          <w:lang w:val="fr-FR"/>
        </w:rPr>
        <w:t>’</w:t>
      </w:r>
      <w:r w:rsidRPr="002F7A6B">
        <w:rPr>
          <w:lang w:val="fr-FR"/>
        </w:rPr>
        <w:t>établir l</w:t>
      </w:r>
      <w:r w:rsidR="005F66D7" w:rsidRPr="002F7A6B">
        <w:rPr>
          <w:lang w:val="fr-FR"/>
        </w:rPr>
        <w:t>’</w:t>
      </w:r>
      <w:r w:rsidRPr="002F7A6B">
        <w:rPr>
          <w:lang w:val="fr-FR"/>
        </w:rPr>
        <w:t>Équipe d</w:t>
      </w:r>
      <w:r w:rsidR="005F66D7" w:rsidRPr="002F7A6B">
        <w:rPr>
          <w:lang w:val="fr-FR"/>
        </w:rPr>
        <w:t>’</w:t>
      </w:r>
      <w:r w:rsidRPr="002F7A6B">
        <w:rPr>
          <w:lang w:val="fr-FR"/>
        </w:rPr>
        <w:t>experts chargée de l</w:t>
      </w:r>
      <w:r w:rsidR="005F66D7" w:rsidRPr="002F7A6B">
        <w:rPr>
          <w:lang w:val="fr-FR"/>
        </w:rPr>
        <w:t>’</w:t>
      </w:r>
      <w:r w:rsidRPr="002F7A6B">
        <w:rPr>
          <w:lang w:val="fr-FR"/>
        </w:rPr>
        <w:t>accès public à l</w:t>
      </w:r>
      <w:r w:rsidR="005F66D7" w:rsidRPr="002F7A6B">
        <w:rPr>
          <w:lang w:val="fr-FR"/>
        </w:rPr>
        <w:t>’</w:t>
      </w:r>
      <w:r w:rsidRPr="002F7A6B">
        <w:rPr>
          <w:lang w:val="fr-FR"/>
        </w:rPr>
        <w:t xml:space="preserve">information en matière de brevets (voir les </w:t>
      </w:r>
      <w:r w:rsidR="00A46980" w:rsidRPr="002F7A6B">
        <w:rPr>
          <w:lang w:val="fr-FR"/>
        </w:rPr>
        <w:t>paragraphes 9</w:t>
      </w:r>
      <w:r w:rsidRPr="002F7A6B">
        <w:rPr>
          <w:lang w:val="fr-FR"/>
        </w:rPr>
        <w:t xml:space="preserve">6 et 100 du </w:t>
      </w:r>
      <w:r w:rsidR="005F66D7" w:rsidRPr="002F7A6B">
        <w:rPr>
          <w:lang w:val="fr-FR"/>
        </w:rPr>
        <w:t>document CW</w:t>
      </w:r>
      <w:r w:rsidRPr="002F7A6B">
        <w:rPr>
          <w:lang w:val="fr-FR"/>
        </w:rPr>
        <w:t>S/5/22.)</w:t>
      </w:r>
    </w:p>
    <w:p w14:paraId="20CA36CB" w14:textId="0D4FBA40" w:rsidR="00A47CC8" w:rsidRPr="002F7A6B" w:rsidRDefault="008D0EEB" w:rsidP="00B46609">
      <w:pPr>
        <w:pStyle w:val="ListParagraph"/>
        <w:numPr>
          <w:ilvl w:val="0"/>
          <w:numId w:val="29"/>
        </w:numPr>
        <w:tabs>
          <w:tab w:val="left" w:pos="1134"/>
        </w:tabs>
        <w:autoSpaceDE w:val="0"/>
        <w:autoSpaceDN w:val="0"/>
        <w:spacing w:before="83" w:after="220"/>
        <w:ind w:left="1134" w:right="1705" w:hanging="567"/>
        <w:contextualSpacing w:val="0"/>
        <w:rPr>
          <w:lang w:val="fr-FR"/>
        </w:rPr>
      </w:pPr>
      <w:r w:rsidRPr="002F7A6B">
        <w:rPr>
          <w:lang w:val="fr-FR"/>
        </w:rPr>
        <w:t>À sa six</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examiné un projet de questionnaire présenté par l</w:t>
      </w:r>
      <w:r w:rsidR="005F66D7" w:rsidRPr="002F7A6B">
        <w:rPr>
          <w:lang w:val="fr-FR"/>
        </w:rPr>
        <w:t>’</w:t>
      </w:r>
      <w:r w:rsidRPr="002F7A6B">
        <w:rPr>
          <w:lang w:val="fr-FR"/>
        </w:rPr>
        <w:t>Équipe d</w:t>
      </w:r>
      <w:r w:rsidR="005F66D7" w:rsidRPr="002F7A6B">
        <w:rPr>
          <w:lang w:val="fr-FR"/>
        </w:rPr>
        <w:t>’</w:t>
      </w:r>
      <w:r w:rsidRPr="002F7A6B">
        <w:rPr>
          <w:lang w:val="fr-FR"/>
        </w:rPr>
        <w:t>experts chargée de l</w:t>
      </w:r>
      <w:r w:rsidR="005F66D7" w:rsidRPr="002F7A6B">
        <w:rPr>
          <w:lang w:val="fr-FR"/>
        </w:rPr>
        <w:t>’</w:t>
      </w:r>
      <w:r w:rsidRPr="002F7A6B">
        <w:rPr>
          <w:lang w:val="fr-FR"/>
        </w:rPr>
        <w:t>accès public à l</w:t>
      </w:r>
      <w:r w:rsidR="005F66D7" w:rsidRPr="002F7A6B">
        <w:rPr>
          <w:lang w:val="fr-FR"/>
        </w:rPr>
        <w:t>’</w:t>
      </w:r>
      <w:r w:rsidRPr="002F7A6B">
        <w:rPr>
          <w:lang w:val="fr-FR"/>
        </w:rPr>
        <w:t>information en matière de brevets et a renvoyé le questionnaire à l</w:t>
      </w:r>
      <w:r w:rsidR="005F66D7" w:rsidRPr="002F7A6B">
        <w:rPr>
          <w:lang w:val="fr-FR"/>
        </w:rPr>
        <w:t>’</w:t>
      </w:r>
      <w:r w:rsidRPr="002F7A6B">
        <w:rPr>
          <w:lang w:val="fr-FR"/>
        </w:rPr>
        <w:t>équipe d</w:t>
      </w:r>
      <w:r w:rsidR="005F66D7" w:rsidRPr="002F7A6B">
        <w:rPr>
          <w:lang w:val="fr-FR"/>
        </w:rPr>
        <w:t>’</w:t>
      </w:r>
      <w:r w:rsidRPr="002F7A6B">
        <w:rPr>
          <w:lang w:val="fr-FR"/>
        </w:rPr>
        <w:t xml:space="preserve">experts pour mise à jour (voir les </w:t>
      </w:r>
      <w:r w:rsidR="00A46980" w:rsidRPr="002F7A6B">
        <w:rPr>
          <w:lang w:val="fr-FR"/>
        </w:rPr>
        <w:t>paragraphes 1</w:t>
      </w:r>
      <w:r w:rsidRPr="002F7A6B">
        <w:rPr>
          <w:lang w:val="fr-FR"/>
        </w:rPr>
        <w:t xml:space="preserve">62 et 163 du </w:t>
      </w:r>
      <w:r w:rsidR="005F66D7" w:rsidRPr="002F7A6B">
        <w:rPr>
          <w:lang w:val="fr-FR"/>
        </w:rPr>
        <w:t>document CW</w:t>
      </w:r>
      <w:r w:rsidRPr="002F7A6B">
        <w:rPr>
          <w:lang w:val="fr-FR"/>
        </w:rPr>
        <w:t>S/6/34).</w:t>
      </w:r>
    </w:p>
    <w:p w14:paraId="3482F3CB" w14:textId="712CFFC3" w:rsidR="00A47CC8" w:rsidRPr="002F7A6B" w:rsidRDefault="00A47CC8" w:rsidP="00B46609">
      <w:pPr>
        <w:pStyle w:val="ListParagraph"/>
        <w:numPr>
          <w:ilvl w:val="0"/>
          <w:numId w:val="29"/>
        </w:numPr>
        <w:tabs>
          <w:tab w:val="left" w:pos="1134"/>
        </w:tabs>
        <w:autoSpaceDE w:val="0"/>
        <w:autoSpaceDN w:val="0"/>
        <w:spacing w:before="83" w:after="220"/>
        <w:ind w:left="1134" w:right="1705" w:hanging="567"/>
        <w:contextualSpacing w:val="0"/>
        <w:rPr>
          <w:lang w:val="fr-FR"/>
        </w:rPr>
      </w:pPr>
      <w:r w:rsidRPr="002F7A6B">
        <w:rPr>
          <w:spacing w:val="-3"/>
          <w:lang w:val="fr-FR"/>
        </w:rPr>
        <w:t>À sa sept</w:t>
      </w:r>
      <w:r w:rsidR="005F66D7" w:rsidRPr="002F7A6B">
        <w:rPr>
          <w:spacing w:val="-3"/>
          <w:lang w:val="fr-FR"/>
        </w:rPr>
        <w:t>ième session</w:t>
      </w:r>
      <w:r w:rsidRPr="002F7A6B">
        <w:rPr>
          <w:spacing w:val="-3"/>
          <w:lang w:val="fr-FR"/>
        </w:rPr>
        <w:t>,</w:t>
      </w:r>
      <w:r w:rsidR="00A46980" w:rsidRPr="002F7A6B">
        <w:rPr>
          <w:spacing w:val="-3"/>
          <w:lang w:val="fr-FR"/>
        </w:rPr>
        <w:t xml:space="preserve"> le CWS</w:t>
      </w:r>
      <w:r w:rsidRPr="002F7A6B">
        <w:rPr>
          <w:spacing w:val="-3"/>
          <w:lang w:val="fr-FR"/>
        </w:rPr>
        <w:t xml:space="preserve"> a approuvé la première partie du questionnaire et prié le Secrétariat d</w:t>
      </w:r>
      <w:r w:rsidR="005F66D7" w:rsidRPr="002F7A6B">
        <w:rPr>
          <w:spacing w:val="-3"/>
          <w:lang w:val="fr-FR"/>
        </w:rPr>
        <w:t>’</w:t>
      </w:r>
      <w:r w:rsidRPr="002F7A6B">
        <w:rPr>
          <w:spacing w:val="-3"/>
          <w:lang w:val="fr-FR"/>
        </w:rPr>
        <w:t>inviter les offices de propriété intellectuelle à participer à l</w:t>
      </w:r>
      <w:r w:rsidR="005F66D7" w:rsidRPr="002F7A6B">
        <w:rPr>
          <w:spacing w:val="-3"/>
          <w:lang w:val="fr-FR"/>
        </w:rPr>
        <w:t>’</w:t>
      </w:r>
      <w:r w:rsidRPr="002F7A6B">
        <w:rPr>
          <w:spacing w:val="-3"/>
          <w:lang w:val="fr-FR"/>
        </w:rPr>
        <w:t>enquê</w:t>
      </w:r>
      <w:r w:rsidR="002F7A6B" w:rsidRPr="002F7A6B">
        <w:rPr>
          <w:spacing w:val="-3"/>
          <w:lang w:val="fr-FR"/>
        </w:rPr>
        <w:t>te.  Le</w:t>
      </w:r>
      <w:r w:rsidRPr="002F7A6B">
        <w:rPr>
          <w:spacing w:val="-3"/>
          <w:lang w:val="fr-FR"/>
        </w:rPr>
        <w:t xml:space="preserve"> questionnaire relatif à la deuxième partie de l</w:t>
      </w:r>
      <w:r w:rsidR="005F66D7" w:rsidRPr="002F7A6B">
        <w:rPr>
          <w:spacing w:val="-3"/>
          <w:lang w:val="fr-FR"/>
        </w:rPr>
        <w:t>’</w:t>
      </w:r>
      <w:r w:rsidRPr="002F7A6B">
        <w:rPr>
          <w:spacing w:val="-3"/>
          <w:lang w:val="fr-FR"/>
        </w:rPr>
        <w:t>enquête a été transmis à l</w:t>
      </w:r>
      <w:r w:rsidR="005F66D7" w:rsidRPr="002F7A6B">
        <w:rPr>
          <w:spacing w:val="-3"/>
          <w:lang w:val="fr-FR"/>
        </w:rPr>
        <w:t>’</w:t>
      </w:r>
      <w:r w:rsidRPr="002F7A6B">
        <w:rPr>
          <w:spacing w:val="-3"/>
          <w:lang w:val="fr-FR"/>
        </w:rPr>
        <w:t>équipe d</w:t>
      </w:r>
      <w:r w:rsidR="005F66D7" w:rsidRPr="002F7A6B">
        <w:rPr>
          <w:spacing w:val="-3"/>
          <w:lang w:val="fr-FR"/>
        </w:rPr>
        <w:t>’</w:t>
      </w:r>
      <w:r w:rsidRPr="002F7A6B">
        <w:rPr>
          <w:spacing w:val="-3"/>
          <w:lang w:val="fr-FR"/>
        </w:rPr>
        <w:t>experts pour qu</w:t>
      </w:r>
      <w:r w:rsidR="005F66D7" w:rsidRPr="002F7A6B">
        <w:rPr>
          <w:spacing w:val="-3"/>
          <w:lang w:val="fr-FR"/>
        </w:rPr>
        <w:t>’</w:t>
      </w:r>
      <w:r w:rsidRPr="002F7A6B">
        <w:rPr>
          <w:spacing w:val="-3"/>
          <w:lang w:val="fr-FR"/>
        </w:rPr>
        <w:t>elle l</w:t>
      </w:r>
      <w:r w:rsidR="005F66D7" w:rsidRPr="002F7A6B">
        <w:rPr>
          <w:spacing w:val="-3"/>
          <w:lang w:val="fr-FR"/>
        </w:rPr>
        <w:t>’</w:t>
      </w:r>
      <w:r w:rsidRPr="002F7A6B">
        <w:rPr>
          <w:spacing w:val="-3"/>
          <w:lang w:val="fr-FR"/>
        </w:rPr>
        <w:t xml:space="preserve">examine de façon plus approfondie (voir les </w:t>
      </w:r>
      <w:r w:rsidR="00A46980" w:rsidRPr="002F7A6B">
        <w:rPr>
          <w:spacing w:val="-3"/>
          <w:lang w:val="fr-FR"/>
        </w:rPr>
        <w:t>paragraphes 1</w:t>
      </w:r>
      <w:r w:rsidRPr="002F7A6B">
        <w:rPr>
          <w:spacing w:val="-3"/>
          <w:lang w:val="fr-FR"/>
        </w:rPr>
        <w:t xml:space="preserve">96 à 201 du </w:t>
      </w:r>
      <w:r w:rsidR="005F66D7" w:rsidRPr="002F7A6B">
        <w:rPr>
          <w:spacing w:val="-3"/>
          <w:lang w:val="fr-FR"/>
        </w:rPr>
        <w:t>document CW</w:t>
      </w:r>
      <w:r w:rsidRPr="002F7A6B">
        <w:rPr>
          <w:spacing w:val="-3"/>
          <w:lang w:val="fr-FR"/>
        </w:rPr>
        <w:t>S/7/29).</w:t>
      </w:r>
    </w:p>
    <w:p w14:paraId="17BF114B" w14:textId="09882048" w:rsidR="00A47CC8" w:rsidRPr="002F7A6B" w:rsidRDefault="008D0EEB" w:rsidP="00B46609">
      <w:pPr>
        <w:pStyle w:val="ListParagraph"/>
        <w:numPr>
          <w:ilvl w:val="0"/>
          <w:numId w:val="29"/>
        </w:numPr>
        <w:tabs>
          <w:tab w:val="left" w:pos="1134"/>
        </w:tabs>
        <w:autoSpaceDE w:val="0"/>
        <w:autoSpaceDN w:val="0"/>
        <w:spacing w:before="83" w:after="220"/>
        <w:ind w:left="1134" w:right="1705" w:hanging="567"/>
        <w:contextualSpacing w:val="0"/>
        <w:rPr>
          <w:lang w:val="fr-FR"/>
        </w:rPr>
      </w:pPr>
      <w:r w:rsidRPr="002F7A6B">
        <w:rPr>
          <w:lang w:val="fr-FR"/>
        </w:rPr>
        <w:t>À sa huit</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approuvé la publication des résultats de la première partie de l</w:t>
      </w:r>
      <w:r w:rsidR="005F66D7" w:rsidRPr="002F7A6B">
        <w:rPr>
          <w:lang w:val="fr-FR"/>
        </w:rPr>
        <w:t>’</w:t>
      </w:r>
      <w:r w:rsidRPr="002F7A6B">
        <w:rPr>
          <w:lang w:val="fr-FR"/>
        </w:rPr>
        <w:t>enquête et le questionnaire relatif à la deuxième partie de l</w:t>
      </w:r>
      <w:r w:rsidR="005F66D7" w:rsidRPr="002F7A6B">
        <w:rPr>
          <w:lang w:val="fr-FR"/>
        </w:rPr>
        <w:t>’</w:t>
      </w:r>
      <w:r w:rsidRPr="002F7A6B">
        <w:rPr>
          <w:lang w:val="fr-FR"/>
        </w:rPr>
        <w:t>enquête, et il a prié le Secrétariat de diffuser une circulaire invitant les offices à participer à la deuxième partie de l</w:t>
      </w:r>
      <w:r w:rsidR="005F66D7" w:rsidRPr="002F7A6B">
        <w:rPr>
          <w:lang w:val="fr-FR"/>
        </w:rPr>
        <w:t>’</w:t>
      </w:r>
      <w:r w:rsidRPr="002F7A6B">
        <w:rPr>
          <w:lang w:val="fr-FR"/>
        </w:rPr>
        <w:t>enquête (</w:t>
      </w:r>
      <w:r w:rsidR="00A46980" w:rsidRPr="002F7A6B">
        <w:rPr>
          <w:lang w:val="fr-FR"/>
        </w:rPr>
        <w:t>paragraphes 7</w:t>
      </w:r>
      <w:r w:rsidRPr="002F7A6B">
        <w:rPr>
          <w:lang w:val="fr-FR"/>
        </w:rPr>
        <w:t>0 à 72 et 122 à 125 du document CWS/8/24).</w:t>
      </w:r>
    </w:p>
    <w:p w14:paraId="79A2CBB6" w14:textId="35F59535" w:rsidR="002257DC" w:rsidRPr="002F7A6B" w:rsidRDefault="006D5F9D" w:rsidP="00B46609">
      <w:pPr>
        <w:pStyle w:val="ListParagraph"/>
        <w:numPr>
          <w:ilvl w:val="0"/>
          <w:numId w:val="29"/>
        </w:numPr>
        <w:tabs>
          <w:tab w:val="left" w:pos="1134"/>
        </w:tabs>
        <w:autoSpaceDE w:val="0"/>
        <w:autoSpaceDN w:val="0"/>
        <w:spacing w:before="83" w:after="220"/>
        <w:ind w:left="1134" w:right="1705" w:hanging="567"/>
        <w:contextualSpacing w:val="0"/>
        <w:rPr>
          <w:lang w:val="fr-FR"/>
        </w:rPr>
      </w:pPr>
      <w:r w:rsidRPr="002F7A6B">
        <w:rPr>
          <w:lang w:val="fr-FR"/>
        </w:rPr>
        <w:t>À sa neuv</w:t>
      </w:r>
      <w:r w:rsidR="005F66D7" w:rsidRPr="002F7A6B">
        <w:rPr>
          <w:lang w:val="fr-FR"/>
        </w:rPr>
        <w:t>ième session</w:t>
      </w:r>
      <w:r w:rsidR="002257DC" w:rsidRPr="002F7A6B">
        <w:rPr>
          <w:lang w:val="fr-FR"/>
        </w:rPr>
        <w:t>,</w:t>
      </w:r>
      <w:r w:rsidR="005F66D7" w:rsidRPr="002F7A6B">
        <w:rPr>
          <w:lang w:val="fr-FR"/>
        </w:rPr>
        <w:t xml:space="preserve"> le CWS</w:t>
      </w:r>
      <w:r w:rsidR="002257DC" w:rsidRPr="002F7A6B">
        <w:rPr>
          <w:lang w:val="fr-FR"/>
        </w:rPr>
        <w:t xml:space="preserve"> </w:t>
      </w:r>
      <w:r w:rsidRPr="002F7A6B">
        <w:rPr>
          <w:lang w:val="fr-FR"/>
        </w:rPr>
        <w:t xml:space="preserve">a pris </w:t>
      </w:r>
      <w:r w:rsidR="002257DC" w:rsidRPr="002F7A6B">
        <w:rPr>
          <w:lang w:val="fr-FR"/>
        </w:rPr>
        <w:t>note</w:t>
      </w:r>
      <w:r w:rsidRPr="002F7A6B">
        <w:rPr>
          <w:lang w:val="fr-FR"/>
        </w:rPr>
        <w:t xml:space="preserve"> </w:t>
      </w:r>
      <w:r w:rsidR="002257DC" w:rsidRPr="002F7A6B">
        <w:rPr>
          <w:lang w:val="fr-FR"/>
        </w:rPr>
        <w:t>d</w:t>
      </w:r>
      <w:r w:rsidRPr="002F7A6B">
        <w:rPr>
          <w:lang w:val="fr-FR"/>
        </w:rPr>
        <w:t>es</w:t>
      </w:r>
      <w:r w:rsidR="002257DC" w:rsidRPr="002F7A6B">
        <w:rPr>
          <w:lang w:val="fr-FR"/>
        </w:rPr>
        <w:t xml:space="preserve"> r</w:t>
      </w:r>
      <w:r w:rsidRPr="002F7A6B">
        <w:rPr>
          <w:lang w:val="fr-FR"/>
        </w:rPr>
        <w:t>é</w:t>
      </w:r>
      <w:r w:rsidR="002257DC" w:rsidRPr="002F7A6B">
        <w:rPr>
          <w:lang w:val="fr-FR"/>
        </w:rPr>
        <w:t>sult</w:t>
      </w:r>
      <w:r w:rsidRPr="002F7A6B">
        <w:rPr>
          <w:lang w:val="fr-FR"/>
        </w:rPr>
        <w:t>at</w:t>
      </w:r>
      <w:r w:rsidR="002257DC" w:rsidRPr="002F7A6B">
        <w:rPr>
          <w:lang w:val="fr-FR"/>
        </w:rPr>
        <w:t xml:space="preserve">s </w:t>
      </w:r>
      <w:r w:rsidRPr="002F7A6B">
        <w:rPr>
          <w:lang w:val="fr-FR"/>
        </w:rPr>
        <w:t>de la deuxième partie de l</w:t>
      </w:r>
      <w:r w:rsidR="005F66D7" w:rsidRPr="002F7A6B">
        <w:rPr>
          <w:lang w:val="fr-FR"/>
        </w:rPr>
        <w:t>’</w:t>
      </w:r>
      <w:r w:rsidRPr="002F7A6B">
        <w:rPr>
          <w:lang w:val="fr-FR"/>
        </w:rPr>
        <w:t xml:space="preserve">enquête </w:t>
      </w:r>
      <w:r w:rsidR="002257DC" w:rsidRPr="002F7A6B">
        <w:rPr>
          <w:lang w:val="fr-FR"/>
        </w:rPr>
        <w:t>concernant l</w:t>
      </w:r>
      <w:r w:rsidR="005F66D7" w:rsidRPr="002F7A6B">
        <w:rPr>
          <w:lang w:val="fr-FR"/>
        </w:rPr>
        <w:t>’</w:t>
      </w:r>
      <w:r w:rsidR="002257DC" w:rsidRPr="002F7A6B">
        <w:rPr>
          <w:lang w:val="fr-FR"/>
        </w:rPr>
        <w:t>accès public à l</w:t>
      </w:r>
      <w:r w:rsidR="005F66D7" w:rsidRPr="002F7A6B">
        <w:rPr>
          <w:lang w:val="fr-FR"/>
        </w:rPr>
        <w:t>’</w:t>
      </w:r>
      <w:r w:rsidR="002257DC" w:rsidRPr="002F7A6B">
        <w:rPr>
          <w:lang w:val="fr-FR"/>
        </w:rPr>
        <w:t>information en matière de brevets (</w:t>
      </w:r>
      <w:r w:rsidRPr="002F7A6B">
        <w:rPr>
          <w:lang w:val="fr-FR"/>
        </w:rPr>
        <w:t>voir les</w:t>
      </w:r>
      <w:r w:rsidR="002257DC" w:rsidRPr="002F7A6B">
        <w:rPr>
          <w:lang w:val="fr-FR"/>
        </w:rPr>
        <w:t xml:space="preserve"> </w:t>
      </w:r>
      <w:r w:rsidR="005F66D7" w:rsidRPr="002F7A6B">
        <w:rPr>
          <w:lang w:val="fr-FR"/>
        </w:rPr>
        <w:t>paragraphes 8</w:t>
      </w:r>
      <w:r w:rsidR="002257DC" w:rsidRPr="002F7A6B">
        <w:rPr>
          <w:lang w:val="fr-FR"/>
        </w:rPr>
        <w:t xml:space="preserve">5 </w:t>
      </w:r>
      <w:r w:rsidRPr="002F7A6B">
        <w:rPr>
          <w:lang w:val="fr-FR"/>
        </w:rPr>
        <w:t>à</w:t>
      </w:r>
      <w:r w:rsidR="002257DC" w:rsidRPr="002F7A6B">
        <w:rPr>
          <w:lang w:val="fr-FR"/>
        </w:rPr>
        <w:t xml:space="preserve"> 88 </w:t>
      </w:r>
      <w:r w:rsidRPr="002F7A6B">
        <w:rPr>
          <w:lang w:val="fr-FR"/>
        </w:rPr>
        <w:t>du</w:t>
      </w:r>
      <w:r w:rsidR="002257DC" w:rsidRPr="002F7A6B">
        <w:rPr>
          <w:lang w:val="fr-FR"/>
        </w:rPr>
        <w:t xml:space="preserve"> document CWS/9/25).</w:t>
      </w:r>
    </w:p>
    <w:p w14:paraId="00E0322B" w14:textId="78907ED3" w:rsidR="00A47CC8" w:rsidRPr="009E058F" w:rsidRDefault="00A47CC8" w:rsidP="00C2206D">
      <w:pPr>
        <w:pStyle w:val="Heading2"/>
      </w:pPr>
      <w:r w:rsidRPr="009E058F">
        <w:t>Tâche n°</w:t>
      </w:r>
      <w:r w:rsidR="002040A9" w:rsidRPr="009E058F">
        <w:t> </w:t>
      </w:r>
      <w:r w:rsidRPr="009E058F">
        <w:t>55</w:t>
      </w:r>
    </w:p>
    <w:p w14:paraId="138340BC" w14:textId="16B9A81A" w:rsidR="00A47CC8" w:rsidRPr="0095676C" w:rsidRDefault="00A47CC8" w:rsidP="00B46609">
      <w:pPr>
        <w:pStyle w:val="ONUMFS"/>
        <w:numPr>
          <w:ilvl w:val="0"/>
          <w:numId w:val="30"/>
        </w:numPr>
        <w:rPr>
          <w:lang w:val="fr-FR"/>
        </w:rPr>
      </w:pPr>
      <w:r w:rsidRPr="0095676C">
        <w:rPr>
          <w:i/>
          <w:lang w:val="fr-FR"/>
        </w:rPr>
        <w:t>Description</w:t>
      </w:r>
      <w:r w:rsidR="005F66D7" w:rsidRPr="0095676C">
        <w:rPr>
          <w:lang w:val="fr-FR"/>
        </w:rPr>
        <w:t> :</w:t>
      </w:r>
      <w:r w:rsidR="0095676C" w:rsidRPr="0095676C">
        <w:rPr>
          <w:lang w:val="fr-FR"/>
        </w:rPr>
        <w:br/>
      </w:r>
      <w:r w:rsidRPr="0095676C">
        <w:rPr>
          <w:lang w:val="fr-FR"/>
        </w:rPr>
        <w:t>Envisager l</w:t>
      </w:r>
      <w:r w:rsidR="005F66D7" w:rsidRPr="0095676C">
        <w:rPr>
          <w:lang w:val="fr-FR"/>
        </w:rPr>
        <w:t>’</w:t>
      </w:r>
      <w:r w:rsidRPr="0095676C">
        <w:rPr>
          <w:lang w:val="fr-FR"/>
        </w:rPr>
        <w:t>élaboration d</w:t>
      </w:r>
      <w:r w:rsidR="005F66D7" w:rsidRPr="0095676C">
        <w:rPr>
          <w:lang w:val="fr-FR"/>
        </w:rPr>
        <w:t>’</w:t>
      </w:r>
      <w:r w:rsidRPr="0095676C">
        <w:rPr>
          <w:lang w:val="fr-FR"/>
        </w:rPr>
        <w:t>une norme de l</w:t>
      </w:r>
      <w:r w:rsidR="005F66D7" w:rsidRPr="0095676C">
        <w:rPr>
          <w:lang w:val="fr-FR"/>
        </w:rPr>
        <w:t>’</w:t>
      </w:r>
      <w:r w:rsidRPr="0095676C">
        <w:rPr>
          <w:lang w:val="fr-FR"/>
        </w:rPr>
        <w:t>OMPI visant à aider les offices de propriété industrielle à améliorer la “qualité à la source” des noms des déposants, établir une proposition visant la poursuite des travaux relatifs à la normalisation des noms des déposants dans les documents de propriété industrielle, et la présenter pour examen par</w:t>
      </w:r>
      <w:r w:rsidR="00A46980" w:rsidRPr="0095676C">
        <w:rPr>
          <w:lang w:val="fr-FR"/>
        </w:rPr>
        <w:t xml:space="preserve"> le CWS</w:t>
      </w:r>
      <w:r w:rsidRPr="0095676C">
        <w:rPr>
          <w:lang w:val="fr-FR"/>
        </w:rPr>
        <w:t>.</w:t>
      </w:r>
    </w:p>
    <w:p w14:paraId="4F16CB48" w14:textId="3160EB38" w:rsidR="00A47CC8" w:rsidRPr="0095676C" w:rsidRDefault="00A47CC8" w:rsidP="006D34A8">
      <w:pPr>
        <w:pStyle w:val="ONUMFS"/>
        <w:rPr>
          <w:lang w:val="fr-FR"/>
        </w:rPr>
      </w:pPr>
      <w:r w:rsidRPr="0095676C">
        <w:rPr>
          <w:i/>
          <w:lang w:val="fr-FR"/>
        </w:rPr>
        <w:t>Responsable de la tâche/Responsable de l</w:t>
      </w:r>
      <w:r w:rsidR="005F66D7" w:rsidRPr="0095676C">
        <w:rPr>
          <w:i/>
          <w:lang w:val="fr-FR"/>
        </w:rPr>
        <w:t>’</w:t>
      </w:r>
      <w:r w:rsidRPr="0095676C">
        <w:rPr>
          <w:i/>
          <w:lang w:val="fr-FR"/>
        </w:rPr>
        <w:t>équipe d</w:t>
      </w:r>
      <w:r w:rsidR="005F66D7" w:rsidRPr="0095676C">
        <w:rPr>
          <w:i/>
          <w:lang w:val="fr-FR"/>
        </w:rPr>
        <w:t>’</w:t>
      </w:r>
      <w:r w:rsidRPr="0095676C">
        <w:rPr>
          <w:i/>
          <w:lang w:val="fr-FR"/>
        </w:rPr>
        <w:t>experts</w:t>
      </w:r>
      <w:r w:rsidR="005F66D7" w:rsidRPr="0095676C">
        <w:rPr>
          <w:lang w:val="fr-FR"/>
        </w:rPr>
        <w:t> :</w:t>
      </w:r>
      <w:r w:rsidR="0095676C">
        <w:rPr>
          <w:lang w:val="fr-FR"/>
        </w:rPr>
        <w:br/>
      </w:r>
      <w:r w:rsidRPr="0095676C">
        <w:rPr>
          <w:lang w:val="fr-FR"/>
        </w:rPr>
        <w:t>Office coréen de la propriété intellectuelle (KIPO) et Bureau international.</w:t>
      </w:r>
    </w:p>
    <w:p w14:paraId="2EA6C497" w14:textId="266740D4" w:rsidR="00A47CC8" w:rsidRPr="0095676C" w:rsidRDefault="00A47CC8" w:rsidP="004069B7">
      <w:pPr>
        <w:pStyle w:val="ONUMFS"/>
        <w:rPr>
          <w:lang w:val="fr-FR"/>
        </w:rPr>
      </w:pPr>
      <w:r w:rsidRPr="0095676C">
        <w:rPr>
          <w:i/>
          <w:lang w:val="fr-FR"/>
        </w:rPr>
        <w:t>Actions programmées</w:t>
      </w:r>
      <w:r w:rsidR="005F66D7" w:rsidRPr="0095676C">
        <w:rPr>
          <w:lang w:val="fr-FR"/>
        </w:rPr>
        <w:t> :</w:t>
      </w:r>
      <w:r w:rsidR="0095676C" w:rsidRPr="0095676C">
        <w:rPr>
          <w:lang w:val="fr-FR"/>
        </w:rPr>
        <w:br/>
      </w:r>
      <w:r w:rsidRPr="0095676C">
        <w:rPr>
          <w:lang w:val="fr-FR"/>
        </w:rPr>
        <w:t>L</w:t>
      </w:r>
      <w:r w:rsidR="005F66D7" w:rsidRPr="0095676C">
        <w:rPr>
          <w:lang w:val="fr-FR"/>
        </w:rPr>
        <w:t>’</w:t>
      </w:r>
      <w:r w:rsidRPr="0095676C">
        <w:rPr>
          <w:lang w:val="fr-FR"/>
        </w:rPr>
        <w:t>Équipe d</w:t>
      </w:r>
      <w:r w:rsidR="005F66D7" w:rsidRPr="0095676C">
        <w:rPr>
          <w:lang w:val="fr-FR"/>
        </w:rPr>
        <w:t>’</w:t>
      </w:r>
      <w:r w:rsidRPr="0095676C">
        <w:rPr>
          <w:lang w:val="fr-FR"/>
        </w:rPr>
        <w:t xml:space="preserve">experts </w:t>
      </w:r>
      <w:r w:rsidR="002257DC" w:rsidRPr="0095676C">
        <w:rPr>
          <w:lang w:val="fr-FR"/>
        </w:rPr>
        <w:t xml:space="preserve">proposera </w:t>
      </w:r>
      <w:r w:rsidRPr="0095676C">
        <w:rPr>
          <w:lang w:val="fr-FR"/>
        </w:rPr>
        <w:t xml:space="preserve">des </w:t>
      </w:r>
      <w:r w:rsidR="002257DC" w:rsidRPr="0095676C">
        <w:rPr>
          <w:lang w:val="fr-FR"/>
        </w:rPr>
        <w:t>re</w:t>
      </w:r>
      <w:r w:rsidRPr="0095676C">
        <w:rPr>
          <w:lang w:val="fr-FR"/>
        </w:rPr>
        <w:t xml:space="preserve">commandations sur la qualité des données relatives aux déposants pour appuyer la normalisation des noms à la </w:t>
      </w:r>
      <w:r w:rsidR="002257DC" w:rsidRPr="0095676C">
        <w:rPr>
          <w:lang w:val="fr-FR"/>
        </w:rPr>
        <w:t>dix</w:t>
      </w:r>
      <w:r w:rsidR="005F66D7" w:rsidRPr="0095676C">
        <w:rPr>
          <w:lang w:val="fr-FR"/>
        </w:rPr>
        <w:t>ième session</w:t>
      </w:r>
      <w:r w:rsidR="00A46980" w:rsidRPr="0095676C">
        <w:rPr>
          <w:lang w:val="fr-FR"/>
        </w:rPr>
        <w:t xml:space="preserve"> du CWS</w:t>
      </w:r>
      <w:r w:rsidR="00220369" w:rsidRPr="0095676C">
        <w:rPr>
          <w:lang w:val="fr-FR"/>
        </w:rPr>
        <w:t>.</w:t>
      </w:r>
    </w:p>
    <w:p w14:paraId="3699D689" w14:textId="270F03FA" w:rsidR="00A47CC8" w:rsidRPr="009E058F" w:rsidRDefault="00A47CC8" w:rsidP="0095676C">
      <w:pPr>
        <w:pStyle w:val="ONUMFS"/>
      </w:pPr>
      <w:r w:rsidRPr="0095676C">
        <w:rPr>
          <w:i/>
        </w:rPr>
        <w:t>Observations</w:t>
      </w:r>
      <w:r w:rsidR="005F66D7">
        <w:t> :</w:t>
      </w:r>
    </w:p>
    <w:p w14:paraId="056061A2" w14:textId="40B37208" w:rsidR="00A47CC8" w:rsidRPr="002F7A6B" w:rsidRDefault="00A47CC8" w:rsidP="00B46609">
      <w:pPr>
        <w:pStyle w:val="ListParagraph"/>
        <w:numPr>
          <w:ilvl w:val="0"/>
          <w:numId w:val="60"/>
        </w:numPr>
        <w:tabs>
          <w:tab w:val="left" w:pos="1134"/>
        </w:tabs>
        <w:autoSpaceDE w:val="0"/>
        <w:autoSpaceDN w:val="0"/>
        <w:spacing w:before="3" w:after="220"/>
        <w:ind w:left="1134" w:right="1402" w:hanging="567"/>
        <w:contextualSpacing w:val="0"/>
        <w:rPr>
          <w:lang w:val="fr-FR"/>
        </w:rPr>
      </w:pPr>
      <w:r w:rsidRPr="002F7A6B">
        <w:rPr>
          <w:lang w:val="fr-FR"/>
        </w:rPr>
        <w:t>À sa cinqu</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est convenu de créer la nouvelle tâche n°</w:t>
      </w:r>
      <w:r w:rsidR="002040A9" w:rsidRPr="002F7A6B">
        <w:rPr>
          <w:lang w:val="fr-FR"/>
        </w:rPr>
        <w:t> </w:t>
      </w:r>
      <w:r w:rsidRPr="002F7A6B">
        <w:rPr>
          <w:lang w:val="fr-FR"/>
        </w:rPr>
        <w:t>55 ainsi que la nouvelle Équipe d</w:t>
      </w:r>
      <w:r w:rsidR="005F66D7" w:rsidRPr="002F7A6B">
        <w:rPr>
          <w:lang w:val="fr-FR"/>
        </w:rPr>
        <w:t>’</w:t>
      </w:r>
      <w:r w:rsidRPr="002F7A6B">
        <w:rPr>
          <w:lang w:val="fr-FR"/>
        </w:rPr>
        <w:t xml:space="preserve">experts chargée de la normalisation des noms afin de mener à bien cette tâche (voir les </w:t>
      </w:r>
      <w:r w:rsidR="00A46980" w:rsidRPr="002F7A6B">
        <w:rPr>
          <w:lang w:val="fr-FR"/>
        </w:rPr>
        <w:t>paragraphes 8</w:t>
      </w:r>
      <w:r w:rsidRPr="002F7A6B">
        <w:rPr>
          <w:lang w:val="fr-FR"/>
        </w:rPr>
        <w:t xml:space="preserve">5 et 86 du </w:t>
      </w:r>
      <w:r w:rsidR="005F66D7" w:rsidRPr="002F7A6B">
        <w:rPr>
          <w:lang w:val="fr-FR"/>
        </w:rPr>
        <w:t>document CW</w:t>
      </w:r>
      <w:r w:rsidRPr="002F7A6B">
        <w:rPr>
          <w:lang w:val="fr-FR"/>
        </w:rPr>
        <w:t>S/5/22).</w:t>
      </w:r>
    </w:p>
    <w:p w14:paraId="3509F663" w14:textId="3999D8CD" w:rsidR="00A47CC8" w:rsidRPr="002F7A6B" w:rsidRDefault="00A47CC8" w:rsidP="00B46609">
      <w:pPr>
        <w:pStyle w:val="ListParagraph"/>
        <w:numPr>
          <w:ilvl w:val="0"/>
          <w:numId w:val="60"/>
        </w:numPr>
        <w:tabs>
          <w:tab w:val="left" w:pos="1134"/>
        </w:tabs>
        <w:autoSpaceDE w:val="0"/>
        <w:autoSpaceDN w:val="0"/>
        <w:spacing w:before="84" w:after="220"/>
        <w:ind w:left="1134" w:right="1531" w:hanging="567"/>
        <w:contextualSpacing w:val="0"/>
        <w:rPr>
          <w:lang w:val="fr-FR"/>
        </w:rPr>
      </w:pPr>
      <w:r w:rsidRPr="002F7A6B">
        <w:rPr>
          <w:lang w:val="fr-FR"/>
        </w:rPr>
        <w:t>À sa six</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approuvé un questionnaire sur l</w:t>
      </w:r>
      <w:r w:rsidR="005F66D7" w:rsidRPr="002F7A6B">
        <w:rPr>
          <w:lang w:val="fr-FR"/>
        </w:rPr>
        <w:t>’</w:t>
      </w:r>
      <w:r w:rsidRPr="002F7A6B">
        <w:rPr>
          <w:lang w:val="fr-FR"/>
        </w:rPr>
        <w:t>utilisation d</w:t>
      </w:r>
      <w:r w:rsidR="005F66D7" w:rsidRPr="002F7A6B">
        <w:rPr>
          <w:lang w:val="fr-FR"/>
        </w:rPr>
        <w:t>’</w:t>
      </w:r>
      <w:r w:rsidRPr="002F7A6B">
        <w:rPr>
          <w:lang w:val="fr-FR"/>
        </w:rPr>
        <w:t>identifian</w:t>
      </w:r>
      <w:r w:rsidR="002F7A6B" w:rsidRPr="002F7A6B">
        <w:rPr>
          <w:lang w:val="fr-FR"/>
        </w:rPr>
        <w:t>ts.  Le</w:t>
      </w:r>
      <w:r w:rsidR="008D0EEB" w:rsidRPr="002F7A6B">
        <w:rPr>
          <w:lang w:val="fr-FR"/>
        </w:rPr>
        <w:t xml:space="preserve"> Bureau international a mené une enquête auprès des offices de propriété </w:t>
      </w:r>
      <w:r w:rsidR="000A111D" w:rsidRPr="002F7A6B">
        <w:rPr>
          <w:lang w:val="fr-FR"/>
        </w:rPr>
        <w:t>intellectuelle</w:t>
      </w:r>
      <w:r w:rsidR="008D0EEB" w:rsidRPr="002F7A6B">
        <w:rPr>
          <w:lang w:val="fr-FR"/>
        </w:rPr>
        <w:t xml:space="preserve"> et a rendu compte des résultats obtenus à la sept</w:t>
      </w:r>
      <w:r w:rsidR="005F66D7" w:rsidRPr="002F7A6B">
        <w:rPr>
          <w:lang w:val="fr-FR"/>
        </w:rPr>
        <w:t>ième session</w:t>
      </w:r>
      <w:r w:rsidR="00A46980" w:rsidRPr="002F7A6B">
        <w:rPr>
          <w:lang w:val="fr-FR"/>
        </w:rPr>
        <w:t xml:space="preserve"> du </w:t>
      </w:r>
      <w:r w:rsidR="002F7A6B" w:rsidRPr="002F7A6B">
        <w:rPr>
          <w:lang w:val="fr-FR"/>
        </w:rPr>
        <w:t>CWS.  Un</w:t>
      </w:r>
      <w:r w:rsidR="008D0EEB" w:rsidRPr="002F7A6B">
        <w:rPr>
          <w:lang w:val="fr-FR"/>
        </w:rPr>
        <w:t xml:space="preserve"> atelier de l</w:t>
      </w:r>
      <w:r w:rsidR="005F66D7" w:rsidRPr="002F7A6B">
        <w:rPr>
          <w:lang w:val="fr-FR"/>
        </w:rPr>
        <w:t>’</w:t>
      </w:r>
      <w:r w:rsidR="008D0EEB" w:rsidRPr="002F7A6B">
        <w:rPr>
          <w:lang w:val="fr-FR"/>
        </w:rPr>
        <w:t>OMPI sur la normalisation des noms a également été approuvé et s</w:t>
      </w:r>
      <w:r w:rsidR="005F66D7" w:rsidRPr="002F7A6B">
        <w:rPr>
          <w:lang w:val="fr-FR"/>
        </w:rPr>
        <w:t>’</w:t>
      </w:r>
      <w:r w:rsidR="008D0EEB" w:rsidRPr="002F7A6B">
        <w:rPr>
          <w:lang w:val="fr-FR"/>
        </w:rPr>
        <w:t xml:space="preserve">est tenu les 2 et </w:t>
      </w:r>
      <w:r w:rsidR="00A46980" w:rsidRPr="002F7A6B">
        <w:rPr>
          <w:lang w:val="fr-FR"/>
        </w:rPr>
        <w:t>3 mai 20</w:t>
      </w:r>
      <w:r w:rsidR="008D0EEB" w:rsidRPr="002F7A6B">
        <w:rPr>
          <w:lang w:val="fr-FR"/>
        </w:rPr>
        <w:t>19 au siège de l</w:t>
      </w:r>
      <w:r w:rsidR="005F66D7" w:rsidRPr="002F7A6B">
        <w:rPr>
          <w:lang w:val="fr-FR"/>
        </w:rPr>
        <w:t>’</w:t>
      </w:r>
      <w:r w:rsidR="008D0EEB" w:rsidRPr="002F7A6B">
        <w:rPr>
          <w:lang w:val="fr-FR"/>
        </w:rPr>
        <w:t xml:space="preserve">OMPI (voir les </w:t>
      </w:r>
      <w:r w:rsidR="00A46980" w:rsidRPr="002F7A6B">
        <w:rPr>
          <w:lang w:val="fr-FR"/>
        </w:rPr>
        <w:t>paragraphes 1</w:t>
      </w:r>
      <w:r w:rsidR="008D0EEB" w:rsidRPr="002F7A6B">
        <w:rPr>
          <w:lang w:val="fr-FR"/>
        </w:rPr>
        <w:t xml:space="preserve">64 à 170 du </w:t>
      </w:r>
      <w:r w:rsidR="005F66D7" w:rsidRPr="002F7A6B">
        <w:rPr>
          <w:lang w:val="fr-FR"/>
        </w:rPr>
        <w:t>document CW</w:t>
      </w:r>
      <w:r w:rsidR="008D0EEB" w:rsidRPr="002F7A6B">
        <w:rPr>
          <w:lang w:val="fr-FR"/>
        </w:rPr>
        <w:t>S/6/34).</w:t>
      </w:r>
    </w:p>
    <w:p w14:paraId="15ECF451" w14:textId="141FA58F" w:rsidR="00A47CC8" w:rsidRPr="002F7A6B" w:rsidRDefault="00A47CC8" w:rsidP="00B46609">
      <w:pPr>
        <w:pStyle w:val="ListParagraph"/>
        <w:numPr>
          <w:ilvl w:val="0"/>
          <w:numId w:val="60"/>
        </w:numPr>
        <w:tabs>
          <w:tab w:val="left" w:pos="1134"/>
        </w:tabs>
        <w:autoSpaceDE w:val="0"/>
        <w:autoSpaceDN w:val="0"/>
        <w:spacing w:before="84" w:after="220"/>
        <w:ind w:left="1134" w:right="1487" w:hanging="567"/>
        <w:contextualSpacing w:val="0"/>
        <w:rPr>
          <w:lang w:val="fr-FR"/>
        </w:rPr>
      </w:pPr>
      <w:r w:rsidRPr="002F7A6B">
        <w:rPr>
          <w:lang w:val="fr-FR"/>
        </w:rPr>
        <w:t>À sa sept</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approuvé la publication des résultats de l</w:t>
      </w:r>
      <w:r w:rsidR="005F66D7" w:rsidRPr="002F7A6B">
        <w:rPr>
          <w:lang w:val="fr-FR"/>
        </w:rPr>
        <w:t>’</w:t>
      </w:r>
      <w:r w:rsidRPr="002F7A6B">
        <w:rPr>
          <w:lang w:val="fr-FR"/>
        </w:rPr>
        <w:t>enquête sur l</w:t>
      </w:r>
      <w:r w:rsidR="005F66D7" w:rsidRPr="002F7A6B">
        <w:rPr>
          <w:lang w:val="fr-FR"/>
        </w:rPr>
        <w:t>’</w:t>
      </w:r>
      <w:r w:rsidRPr="002F7A6B">
        <w:rPr>
          <w:lang w:val="fr-FR"/>
        </w:rPr>
        <w:t>utilisation des identifiants et a demandé à l</w:t>
      </w:r>
      <w:r w:rsidR="005F66D7" w:rsidRPr="002F7A6B">
        <w:rPr>
          <w:lang w:val="fr-FR"/>
        </w:rPr>
        <w:t>’</w:t>
      </w:r>
      <w:r w:rsidRPr="002F7A6B">
        <w:rPr>
          <w:lang w:val="fr-FR"/>
        </w:rPr>
        <w:t>Équipe d</w:t>
      </w:r>
      <w:r w:rsidR="005F66D7" w:rsidRPr="002F7A6B">
        <w:rPr>
          <w:lang w:val="fr-FR"/>
        </w:rPr>
        <w:t>’</w:t>
      </w:r>
      <w:r w:rsidRPr="002F7A6B">
        <w:rPr>
          <w:lang w:val="fr-FR"/>
        </w:rPr>
        <w:t>experts chargée de la normalisation des noms de présenter une proposition visant la poursuite des travaux à sa huit</w:t>
      </w:r>
      <w:r w:rsidR="005F66D7" w:rsidRPr="002F7A6B">
        <w:rPr>
          <w:lang w:val="fr-FR"/>
        </w:rPr>
        <w:t>ième session</w:t>
      </w:r>
      <w:r w:rsidRPr="002F7A6B">
        <w:rPr>
          <w:lang w:val="fr-FR"/>
        </w:rPr>
        <w:t xml:space="preserve"> (voir les </w:t>
      </w:r>
      <w:r w:rsidR="00A46980" w:rsidRPr="002F7A6B">
        <w:rPr>
          <w:lang w:val="fr-FR"/>
        </w:rPr>
        <w:t>paragraphes 7</w:t>
      </w:r>
      <w:r w:rsidRPr="002F7A6B">
        <w:rPr>
          <w:lang w:val="fr-FR"/>
        </w:rPr>
        <w:t xml:space="preserve">3 à 84 du </w:t>
      </w:r>
      <w:r w:rsidR="005F66D7" w:rsidRPr="002F7A6B">
        <w:rPr>
          <w:lang w:val="fr-FR"/>
        </w:rPr>
        <w:t>document CW</w:t>
      </w:r>
      <w:r w:rsidRPr="002F7A6B">
        <w:rPr>
          <w:lang w:val="fr-FR"/>
        </w:rPr>
        <w:t>S/7/29).</w:t>
      </w:r>
    </w:p>
    <w:p w14:paraId="594ABD82" w14:textId="1E5C1D69" w:rsidR="00A47CC8" w:rsidRPr="002F7A6B" w:rsidRDefault="008D0EEB" w:rsidP="00B46609">
      <w:pPr>
        <w:pStyle w:val="ListParagraph"/>
        <w:numPr>
          <w:ilvl w:val="0"/>
          <w:numId w:val="60"/>
        </w:numPr>
        <w:tabs>
          <w:tab w:val="left" w:pos="1134"/>
        </w:tabs>
        <w:autoSpaceDE w:val="0"/>
        <w:autoSpaceDN w:val="0"/>
        <w:spacing w:before="84" w:after="220"/>
        <w:ind w:left="1134" w:right="1657" w:hanging="567"/>
        <w:contextualSpacing w:val="0"/>
        <w:rPr>
          <w:lang w:val="fr-FR"/>
        </w:rPr>
      </w:pPr>
      <w:r w:rsidRPr="002F7A6B">
        <w:rPr>
          <w:lang w:val="fr-FR"/>
        </w:rPr>
        <w:t>À sa huit</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prié l</w:t>
      </w:r>
      <w:r w:rsidR="005F66D7" w:rsidRPr="002F7A6B">
        <w:rPr>
          <w:lang w:val="fr-FR"/>
        </w:rPr>
        <w:t>’</w:t>
      </w:r>
      <w:r w:rsidR="006D5F9D" w:rsidRPr="002F7A6B">
        <w:rPr>
          <w:lang w:val="fr-FR"/>
        </w:rPr>
        <w:t>É</w:t>
      </w:r>
      <w:r w:rsidRPr="002F7A6B">
        <w:rPr>
          <w:lang w:val="fr-FR"/>
        </w:rPr>
        <w:t>quipe d</w:t>
      </w:r>
      <w:r w:rsidR="005F66D7" w:rsidRPr="002F7A6B">
        <w:rPr>
          <w:lang w:val="fr-FR"/>
        </w:rPr>
        <w:t>’</w:t>
      </w:r>
      <w:r w:rsidRPr="002F7A6B">
        <w:rPr>
          <w:lang w:val="fr-FR"/>
        </w:rPr>
        <w:t>expert</w:t>
      </w:r>
      <w:r w:rsidR="006D5F9D" w:rsidRPr="002F7A6B">
        <w:rPr>
          <w:lang w:val="fr-FR"/>
        </w:rPr>
        <w:t>s</w:t>
      </w:r>
      <w:r w:rsidRPr="002F7A6B">
        <w:rPr>
          <w:lang w:val="fr-FR"/>
        </w:rPr>
        <w:t xml:space="preserve"> de proposer des recommandations sur la qualité des données relatives aux déposants visant à faciliter la normalisation des noms</w:t>
      </w:r>
      <w:r w:rsidR="00016670" w:rsidRPr="002F7A6B">
        <w:rPr>
          <w:lang w:val="fr-FR"/>
        </w:rPr>
        <w:t>.</w:t>
      </w:r>
    </w:p>
    <w:p w14:paraId="7F42EB65" w14:textId="1FD1ED90" w:rsidR="00220369" w:rsidRPr="002F7A6B" w:rsidRDefault="006D5F9D" w:rsidP="00B46609">
      <w:pPr>
        <w:pStyle w:val="ListParagraph"/>
        <w:numPr>
          <w:ilvl w:val="0"/>
          <w:numId w:val="60"/>
        </w:numPr>
        <w:tabs>
          <w:tab w:val="left" w:pos="1134"/>
        </w:tabs>
        <w:autoSpaceDE w:val="0"/>
        <w:autoSpaceDN w:val="0"/>
        <w:spacing w:before="84" w:after="220"/>
        <w:ind w:left="1134" w:right="1657" w:hanging="567"/>
        <w:rPr>
          <w:lang w:val="fr-FR"/>
        </w:rPr>
      </w:pPr>
      <w:r w:rsidRPr="002F7A6B">
        <w:rPr>
          <w:lang w:val="fr-FR"/>
        </w:rPr>
        <w:t>À sa neuv</w:t>
      </w:r>
      <w:r w:rsidR="005F66D7" w:rsidRPr="002F7A6B">
        <w:rPr>
          <w:lang w:val="fr-FR"/>
        </w:rPr>
        <w:t>ième session</w:t>
      </w:r>
      <w:r w:rsidR="00220369" w:rsidRPr="002F7A6B">
        <w:rPr>
          <w:lang w:val="fr-FR"/>
        </w:rPr>
        <w:t>,</w:t>
      </w:r>
      <w:r w:rsidR="005F66D7" w:rsidRPr="002F7A6B">
        <w:rPr>
          <w:lang w:val="fr-FR"/>
        </w:rPr>
        <w:t xml:space="preserve"> le CWS</w:t>
      </w:r>
      <w:r w:rsidR="00220369" w:rsidRPr="002F7A6B">
        <w:rPr>
          <w:lang w:val="fr-FR"/>
        </w:rPr>
        <w:t xml:space="preserve"> </w:t>
      </w:r>
      <w:r w:rsidRPr="002F7A6B">
        <w:rPr>
          <w:lang w:val="fr-FR"/>
        </w:rPr>
        <w:t xml:space="preserve">a pris </w:t>
      </w:r>
      <w:r w:rsidR="00220369" w:rsidRPr="002F7A6B">
        <w:rPr>
          <w:lang w:val="fr-FR"/>
        </w:rPr>
        <w:t>note</w:t>
      </w:r>
      <w:r w:rsidRPr="002F7A6B">
        <w:rPr>
          <w:lang w:val="fr-FR"/>
        </w:rPr>
        <w:t xml:space="preserve"> </w:t>
      </w:r>
      <w:r w:rsidR="00220369" w:rsidRPr="002F7A6B">
        <w:rPr>
          <w:lang w:val="fr-FR"/>
        </w:rPr>
        <w:t>d</w:t>
      </w:r>
      <w:r w:rsidRPr="002F7A6B">
        <w:rPr>
          <w:lang w:val="fr-FR"/>
        </w:rPr>
        <w:t>u plan de travail ré</w:t>
      </w:r>
      <w:r w:rsidR="00220369" w:rsidRPr="002F7A6B">
        <w:rPr>
          <w:lang w:val="fr-FR"/>
        </w:rPr>
        <w:t>vis</w:t>
      </w:r>
      <w:r w:rsidRPr="002F7A6B">
        <w:rPr>
          <w:lang w:val="fr-FR"/>
        </w:rPr>
        <w:t>é</w:t>
      </w:r>
      <w:r w:rsidR="00220369" w:rsidRPr="002F7A6B">
        <w:rPr>
          <w:lang w:val="fr-FR"/>
        </w:rPr>
        <w:t xml:space="preserve"> </w:t>
      </w:r>
      <w:r w:rsidRPr="002F7A6B">
        <w:rPr>
          <w:lang w:val="fr-FR"/>
        </w:rPr>
        <w:t>de</w:t>
      </w:r>
      <w:r w:rsidR="00220369" w:rsidRPr="002F7A6B">
        <w:rPr>
          <w:lang w:val="fr-FR"/>
        </w:rPr>
        <w:t xml:space="preserve"> </w:t>
      </w:r>
      <w:r w:rsidRPr="002F7A6B">
        <w:rPr>
          <w:lang w:val="fr-FR"/>
        </w:rPr>
        <w:t>l</w:t>
      </w:r>
      <w:r w:rsidR="005F66D7" w:rsidRPr="002F7A6B">
        <w:rPr>
          <w:lang w:val="fr-FR"/>
        </w:rPr>
        <w:t>’</w:t>
      </w:r>
      <w:r w:rsidRPr="002F7A6B">
        <w:rPr>
          <w:lang w:val="fr-FR"/>
        </w:rPr>
        <w:t>Équipe d</w:t>
      </w:r>
      <w:r w:rsidR="005F66D7" w:rsidRPr="002F7A6B">
        <w:rPr>
          <w:lang w:val="fr-FR"/>
        </w:rPr>
        <w:t>’</w:t>
      </w:r>
      <w:r w:rsidRPr="002F7A6B">
        <w:rPr>
          <w:lang w:val="fr-FR"/>
        </w:rPr>
        <w:t>experts</w:t>
      </w:r>
      <w:r w:rsidR="00220369" w:rsidRPr="002F7A6B">
        <w:rPr>
          <w:lang w:val="fr-FR"/>
        </w:rPr>
        <w:t xml:space="preserve"> (</w:t>
      </w:r>
      <w:r w:rsidRPr="002F7A6B">
        <w:rPr>
          <w:lang w:val="fr-FR"/>
        </w:rPr>
        <w:t>voir les</w:t>
      </w:r>
      <w:r w:rsidR="00220369" w:rsidRPr="002F7A6B">
        <w:rPr>
          <w:lang w:val="fr-FR"/>
        </w:rPr>
        <w:t xml:space="preserve"> </w:t>
      </w:r>
      <w:r w:rsidR="005F66D7" w:rsidRPr="002F7A6B">
        <w:rPr>
          <w:lang w:val="fr-FR"/>
        </w:rPr>
        <w:t>paragraphes 1</w:t>
      </w:r>
      <w:r w:rsidR="00220369" w:rsidRPr="002F7A6B">
        <w:rPr>
          <w:lang w:val="fr-FR"/>
        </w:rPr>
        <w:t xml:space="preserve">17 </w:t>
      </w:r>
      <w:r w:rsidRPr="002F7A6B">
        <w:rPr>
          <w:lang w:val="fr-FR"/>
        </w:rPr>
        <w:t>à</w:t>
      </w:r>
      <w:r w:rsidR="00220369" w:rsidRPr="002F7A6B">
        <w:rPr>
          <w:lang w:val="fr-FR"/>
        </w:rPr>
        <w:t xml:space="preserve"> 118 </w:t>
      </w:r>
      <w:r w:rsidRPr="002F7A6B">
        <w:rPr>
          <w:lang w:val="fr-FR"/>
        </w:rPr>
        <w:t>du</w:t>
      </w:r>
      <w:r w:rsidR="00220369" w:rsidRPr="002F7A6B">
        <w:rPr>
          <w:lang w:val="fr-FR"/>
        </w:rPr>
        <w:t xml:space="preserve"> document CWS/9/25).</w:t>
      </w:r>
    </w:p>
    <w:p w14:paraId="3F054BC2" w14:textId="23B53348" w:rsidR="00A47CC8" w:rsidRPr="0095676C" w:rsidRDefault="00A47CC8" w:rsidP="0095676C">
      <w:pPr>
        <w:pStyle w:val="ONUMFS"/>
        <w:keepNext/>
        <w:ind w:right="1327"/>
        <w:rPr>
          <w:lang w:val="fr-FR"/>
        </w:rPr>
      </w:pPr>
      <w:r w:rsidRPr="0095676C">
        <w:rPr>
          <w:i/>
          <w:lang w:val="fr-FR"/>
        </w:rPr>
        <w:t>Proposition</w:t>
      </w:r>
      <w:r w:rsidR="005F66D7" w:rsidRPr="0095676C">
        <w:rPr>
          <w:lang w:val="fr-FR"/>
        </w:rPr>
        <w:t> :</w:t>
      </w:r>
      <w:r w:rsidR="0095676C" w:rsidRPr="0095676C">
        <w:rPr>
          <w:lang w:val="fr-FR"/>
        </w:rPr>
        <w:br/>
      </w:r>
      <w:r w:rsidR="006D5F9D" w:rsidRPr="0095676C">
        <w:rPr>
          <w:lang w:val="fr-FR"/>
        </w:rPr>
        <w:t>Le d</w:t>
      </w:r>
      <w:r w:rsidR="00220369" w:rsidRPr="0095676C">
        <w:rPr>
          <w:lang w:val="fr-FR"/>
        </w:rPr>
        <w:t>ocument CWS/10/17 pr</w:t>
      </w:r>
      <w:r w:rsidR="006D5F9D" w:rsidRPr="0095676C">
        <w:rPr>
          <w:lang w:val="fr-FR"/>
        </w:rPr>
        <w:t>é</w:t>
      </w:r>
      <w:r w:rsidR="00220369" w:rsidRPr="0095676C">
        <w:rPr>
          <w:lang w:val="fr-FR"/>
        </w:rPr>
        <w:t>sent</w:t>
      </w:r>
      <w:r w:rsidR="006D5F9D" w:rsidRPr="0095676C">
        <w:rPr>
          <w:lang w:val="fr-FR"/>
        </w:rPr>
        <w:t>e</w:t>
      </w:r>
      <w:r w:rsidR="00220369" w:rsidRPr="0095676C">
        <w:rPr>
          <w:lang w:val="fr-FR"/>
        </w:rPr>
        <w:t xml:space="preserve"> </w:t>
      </w:r>
      <w:r w:rsidR="006D5F9D" w:rsidRPr="0095676C">
        <w:rPr>
          <w:lang w:val="fr-FR"/>
        </w:rPr>
        <w:t>un avant</w:t>
      </w:r>
      <w:r w:rsidR="007F3634" w:rsidRPr="0095676C">
        <w:rPr>
          <w:lang w:val="fr-FR"/>
        </w:rPr>
        <w:noBreakHyphen/>
      </w:r>
      <w:r w:rsidR="006D5F9D" w:rsidRPr="0095676C">
        <w:rPr>
          <w:lang w:val="fr-FR"/>
        </w:rPr>
        <w:t xml:space="preserve">projet de </w:t>
      </w:r>
      <w:r w:rsidR="00220369" w:rsidRPr="0095676C">
        <w:rPr>
          <w:lang w:val="fr-FR"/>
        </w:rPr>
        <w:t>recomm</w:t>
      </w:r>
      <w:r w:rsidR="006D5F9D" w:rsidRPr="0095676C">
        <w:rPr>
          <w:lang w:val="fr-FR"/>
        </w:rPr>
        <w:t>a</w:t>
      </w:r>
      <w:r w:rsidR="00220369" w:rsidRPr="0095676C">
        <w:rPr>
          <w:lang w:val="fr-FR"/>
        </w:rPr>
        <w:t xml:space="preserve">ndations </w:t>
      </w:r>
      <w:r w:rsidR="006D5F9D" w:rsidRPr="0095676C">
        <w:rPr>
          <w:lang w:val="fr-FR"/>
        </w:rPr>
        <w:t xml:space="preserve">de nettoyage des données pour la normalisation des noms, pour examen et observations </w:t>
      </w:r>
      <w:r w:rsidR="008F7274" w:rsidRPr="0095676C">
        <w:rPr>
          <w:lang w:val="fr-FR"/>
        </w:rPr>
        <w:t>par</w:t>
      </w:r>
      <w:r w:rsidR="005F66D7" w:rsidRPr="0095676C">
        <w:rPr>
          <w:lang w:val="fr-FR"/>
        </w:rPr>
        <w:t xml:space="preserve"> le CWS</w:t>
      </w:r>
      <w:r w:rsidR="005C74DF" w:rsidRPr="0095676C">
        <w:rPr>
          <w:lang w:val="fr-FR"/>
        </w:rPr>
        <w:t>.</w:t>
      </w:r>
    </w:p>
    <w:p w14:paraId="09C600E8" w14:textId="126AE804" w:rsidR="00A47CC8" w:rsidRPr="009E058F" w:rsidRDefault="00A47CC8" w:rsidP="00C2206D">
      <w:pPr>
        <w:pStyle w:val="Heading2"/>
      </w:pPr>
      <w:r w:rsidRPr="009E058F">
        <w:t>Tâche n°</w:t>
      </w:r>
      <w:r w:rsidR="002040A9" w:rsidRPr="009E058F">
        <w:t> </w:t>
      </w:r>
      <w:r w:rsidRPr="009E058F">
        <w:t>56</w:t>
      </w:r>
    </w:p>
    <w:p w14:paraId="68ADAB41" w14:textId="0B8006CA" w:rsidR="00A47CC8" w:rsidRPr="00513681" w:rsidRDefault="00A47CC8" w:rsidP="00B46609">
      <w:pPr>
        <w:pStyle w:val="ONUMFS"/>
        <w:numPr>
          <w:ilvl w:val="0"/>
          <w:numId w:val="31"/>
        </w:numPr>
        <w:rPr>
          <w:lang w:val="fr-FR"/>
        </w:rPr>
      </w:pPr>
      <w:r w:rsidRPr="00513681">
        <w:rPr>
          <w:i/>
          <w:lang w:val="fr-FR"/>
        </w:rPr>
        <w:t>Description</w:t>
      </w:r>
      <w:r w:rsidR="005F66D7" w:rsidRPr="00513681">
        <w:rPr>
          <w:lang w:val="fr-FR"/>
        </w:rPr>
        <w:t> :</w:t>
      </w:r>
      <w:r w:rsidR="00513681" w:rsidRPr="00513681">
        <w:rPr>
          <w:lang w:val="fr-FR"/>
        </w:rPr>
        <w:br/>
      </w:r>
      <w:r w:rsidRPr="00513681">
        <w:rPr>
          <w:lang w:val="fr-FR"/>
        </w:rPr>
        <w:t>Procéder aux révisions et mises à jour nécessaires de la norme</w:t>
      </w:r>
      <w:r w:rsidR="002040A9" w:rsidRPr="00513681">
        <w:rPr>
          <w:lang w:val="fr-FR"/>
        </w:rPr>
        <w:t> </w:t>
      </w:r>
      <w:r w:rsidRPr="00513681">
        <w:rPr>
          <w:lang w:val="fr-FR"/>
        </w:rPr>
        <w:t>ST.90 de l</w:t>
      </w:r>
      <w:r w:rsidR="005F66D7" w:rsidRPr="00513681">
        <w:rPr>
          <w:lang w:val="fr-FR"/>
        </w:rPr>
        <w:t>’</w:t>
      </w:r>
      <w:r w:rsidRPr="00513681">
        <w:rPr>
          <w:lang w:val="fr-FR"/>
        </w:rPr>
        <w:t>OMPI;</w:t>
      </w:r>
      <w:r w:rsidR="002040A9" w:rsidRPr="00513681">
        <w:rPr>
          <w:lang w:val="fr-FR"/>
        </w:rPr>
        <w:t xml:space="preserve"> </w:t>
      </w:r>
      <w:r w:rsidRPr="00513681">
        <w:rPr>
          <w:lang w:val="fr-FR"/>
        </w:rPr>
        <w:t xml:space="preserve"> aider le Bureau international à élaborer un catalogue unique contenant la liste</w:t>
      </w:r>
      <w:r w:rsidR="00A46980" w:rsidRPr="00513681">
        <w:rPr>
          <w:lang w:val="fr-FR"/>
        </w:rPr>
        <w:t xml:space="preserve"> des API</w:t>
      </w:r>
      <w:r w:rsidRPr="00513681">
        <w:rPr>
          <w:lang w:val="fr-FR"/>
        </w:rPr>
        <w:t xml:space="preserve"> mises à disposition par les offices; </w:t>
      </w:r>
      <w:r w:rsidR="002040A9" w:rsidRPr="00513681">
        <w:rPr>
          <w:lang w:val="fr-FR"/>
        </w:rPr>
        <w:t xml:space="preserve"> </w:t>
      </w:r>
      <w:r w:rsidRPr="00513681">
        <w:rPr>
          <w:lang w:val="fr-FR"/>
        </w:rPr>
        <w:t>et aider le Bureau international à promouvoir et à mettre en œuvre la norme</w:t>
      </w:r>
      <w:r w:rsidR="002040A9" w:rsidRPr="00513681">
        <w:rPr>
          <w:lang w:val="fr-FR"/>
        </w:rPr>
        <w:t> </w:t>
      </w:r>
      <w:r w:rsidRPr="00513681">
        <w:rPr>
          <w:lang w:val="fr-FR"/>
        </w:rPr>
        <w:t>ST.90 de l</w:t>
      </w:r>
      <w:r w:rsidR="005F66D7" w:rsidRPr="00513681">
        <w:rPr>
          <w:lang w:val="fr-FR"/>
        </w:rPr>
        <w:t>’</w:t>
      </w:r>
      <w:r w:rsidRPr="00513681">
        <w:rPr>
          <w:lang w:val="fr-FR"/>
        </w:rPr>
        <w:t>OMPI.</w:t>
      </w:r>
    </w:p>
    <w:p w14:paraId="4C7E8029" w14:textId="5356E609" w:rsidR="00A47CC8" w:rsidRPr="00513681" w:rsidRDefault="00A47CC8" w:rsidP="0067364F">
      <w:pPr>
        <w:pStyle w:val="ONUMFS"/>
        <w:rPr>
          <w:lang w:val="fr-FR"/>
        </w:rPr>
      </w:pPr>
      <w:r w:rsidRPr="00513681">
        <w:rPr>
          <w:i/>
          <w:lang w:val="fr-FR"/>
        </w:rPr>
        <w:t>Responsable de la tâche/Responsable de l</w:t>
      </w:r>
      <w:r w:rsidR="005F66D7" w:rsidRPr="00513681">
        <w:rPr>
          <w:i/>
          <w:lang w:val="fr-FR"/>
        </w:rPr>
        <w:t>’</w:t>
      </w:r>
      <w:r w:rsidRPr="00513681">
        <w:rPr>
          <w:i/>
          <w:lang w:val="fr-FR"/>
        </w:rPr>
        <w:t>équipe d</w:t>
      </w:r>
      <w:r w:rsidR="005F66D7" w:rsidRPr="00513681">
        <w:rPr>
          <w:i/>
          <w:lang w:val="fr-FR"/>
        </w:rPr>
        <w:t>’</w:t>
      </w:r>
      <w:r w:rsidRPr="00513681">
        <w:rPr>
          <w:i/>
          <w:lang w:val="fr-FR"/>
        </w:rPr>
        <w:t>experts</w:t>
      </w:r>
      <w:r w:rsidR="005F66D7" w:rsidRPr="00513681">
        <w:rPr>
          <w:lang w:val="fr-FR"/>
        </w:rPr>
        <w:t> :</w:t>
      </w:r>
      <w:r w:rsidR="00513681">
        <w:rPr>
          <w:lang w:val="fr-FR"/>
        </w:rPr>
        <w:br/>
      </w:r>
      <w:r w:rsidRPr="00513681">
        <w:rPr>
          <w:lang w:val="fr-FR"/>
        </w:rPr>
        <w:t>Office de la propriété intellectuelle du Royaume</w:t>
      </w:r>
      <w:r w:rsidR="007F3634" w:rsidRPr="00513681">
        <w:rPr>
          <w:lang w:val="fr-FR"/>
        </w:rPr>
        <w:noBreakHyphen/>
      </w:r>
      <w:r w:rsidRPr="00513681">
        <w:rPr>
          <w:lang w:val="fr-FR"/>
        </w:rPr>
        <w:t>Uni (UKIPO) et Office de la propriété intellectuelle du Canada (CIPO).</w:t>
      </w:r>
    </w:p>
    <w:p w14:paraId="37BDD6A6" w14:textId="0CF11B34" w:rsidR="00A47CC8" w:rsidRPr="009E058F" w:rsidRDefault="00A47CC8" w:rsidP="00513681">
      <w:pPr>
        <w:pStyle w:val="ONUMFS"/>
      </w:pPr>
      <w:r w:rsidRPr="00513681">
        <w:rPr>
          <w:i/>
        </w:rPr>
        <w:t xml:space="preserve">Actions </w:t>
      </w:r>
      <w:proofErr w:type="spellStart"/>
      <w:r w:rsidRPr="00513681">
        <w:rPr>
          <w:i/>
        </w:rPr>
        <w:t>programmées</w:t>
      </w:r>
      <w:proofErr w:type="spellEnd"/>
      <w:r w:rsidR="005F66D7">
        <w:t> :</w:t>
      </w:r>
    </w:p>
    <w:p w14:paraId="25FDDA29" w14:textId="5B1433B9" w:rsidR="00A47CC8" w:rsidRPr="002F7A6B" w:rsidRDefault="00A47CC8" w:rsidP="00B46609">
      <w:pPr>
        <w:pStyle w:val="ListParagraph"/>
        <w:numPr>
          <w:ilvl w:val="0"/>
          <w:numId w:val="61"/>
        </w:numPr>
        <w:tabs>
          <w:tab w:val="left" w:pos="1134"/>
        </w:tabs>
        <w:autoSpaceDE w:val="0"/>
        <w:autoSpaceDN w:val="0"/>
        <w:spacing w:before="3" w:after="220"/>
        <w:ind w:left="1134" w:right="1544" w:hanging="567"/>
        <w:contextualSpacing w:val="0"/>
        <w:rPr>
          <w:lang w:val="fr-FR"/>
        </w:rPr>
      </w:pPr>
      <w:r w:rsidRPr="002F7A6B">
        <w:rPr>
          <w:lang w:val="fr-FR"/>
        </w:rPr>
        <w:t>Le Bureau international s</w:t>
      </w:r>
      <w:r w:rsidR="005F66D7" w:rsidRPr="002F7A6B">
        <w:rPr>
          <w:lang w:val="fr-FR"/>
        </w:rPr>
        <w:t>’</w:t>
      </w:r>
      <w:r w:rsidRPr="002F7A6B">
        <w:rPr>
          <w:lang w:val="fr-FR"/>
        </w:rPr>
        <w:t>efforcera d</w:t>
      </w:r>
      <w:r w:rsidR="005F66D7" w:rsidRPr="002F7A6B">
        <w:rPr>
          <w:lang w:val="fr-FR"/>
        </w:rPr>
        <w:t>’</w:t>
      </w:r>
      <w:r w:rsidRPr="002F7A6B">
        <w:rPr>
          <w:lang w:val="fr-FR"/>
        </w:rPr>
        <w:t>appliquer la nouvelle norme</w:t>
      </w:r>
      <w:r w:rsidR="002040A9" w:rsidRPr="002F7A6B">
        <w:rPr>
          <w:lang w:val="fr-FR"/>
        </w:rPr>
        <w:t> </w:t>
      </w:r>
      <w:r w:rsidRPr="002F7A6B">
        <w:rPr>
          <w:lang w:val="fr-FR"/>
        </w:rPr>
        <w:t>API Web à ses produits et services et invitera les offices de propriété intellectuelle à participer à la mise à l</w:t>
      </w:r>
      <w:r w:rsidR="005F66D7" w:rsidRPr="002F7A6B">
        <w:rPr>
          <w:lang w:val="fr-FR"/>
        </w:rPr>
        <w:t>’</w:t>
      </w:r>
      <w:r w:rsidRPr="002F7A6B">
        <w:rPr>
          <w:lang w:val="fr-FR"/>
        </w:rPr>
        <w:t xml:space="preserve">essai des nouvelles API </w:t>
      </w:r>
      <w:r w:rsidR="005F66D7" w:rsidRPr="002F7A6B">
        <w:rPr>
          <w:lang w:val="fr-FR"/>
        </w:rPr>
        <w:t>WIPO CASE</w:t>
      </w:r>
      <w:r w:rsidRPr="002F7A6B">
        <w:rPr>
          <w:lang w:val="fr-FR"/>
        </w:rPr>
        <w:t xml:space="preserve"> une fois qu</w:t>
      </w:r>
      <w:r w:rsidR="005F66D7" w:rsidRPr="002F7A6B">
        <w:rPr>
          <w:lang w:val="fr-FR"/>
        </w:rPr>
        <w:t>’</w:t>
      </w:r>
      <w:r w:rsidRPr="002F7A6B">
        <w:rPr>
          <w:lang w:val="fr-FR"/>
        </w:rPr>
        <w:t>elles seront appliquées.</w:t>
      </w:r>
    </w:p>
    <w:p w14:paraId="224B446B" w14:textId="0863FCAF" w:rsidR="00A47CC8" w:rsidRPr="002F7A6B" w:rsidRDefault="008D0EEB" w:rsidP="00B46609">
      <w:pPr>
        <w:pStyle w:val="ListParagraph"/>
        <w:numPr>
          <w:ilvl w:val="0"/>
          <w:numId w:val="61"/>
        </w:numPr>
        <w:tabs>
          <w:tab w:val="left" w:pos="1134"/>
        </w:tabs>
        <w:autoSpaceDE w:val="0"/>
        <w:autoSpaceDN w:val="0"/>
        <w:spacing w:before="84" w:after="220"/>
        <w:ind w:left="1134" w:right="2422" w:hanging="567"/>
        <w:contextualSpacing w:val="0"/>
        <w:rPr>
          <w:lang w:val="fr-FR"/>
        </w:rPr>
      </w:pPr>
      <w:r w:rsidRPr="002F7A6B">
        <w:rPr>
          <w:lang w:val="fr-FR"/>
        </w:rPr>
        <w:t>Les membres de l</w:t>
      </w:r>
      <w:r w:rsidR="005F66D7" w:rsidRPr="002F7A6B">
        <w:rPr>
          <w:lang w:val="fr-FR"/>
        </w:rPr>
        <w:t>’</w:t>
      </w:r>
      <w:r w:rsidRPr="002F7A6B">
        <w:rPr>
          <w:lang w:val="fr-FR"/>
        </w:rPr>
        <w:t>Équipe d</w:t>
      </w:r>
      <w:r w:rsidR="005F66D7" w:rsidRPr="002F7A6B">
        <w:rPr>
          <w:lang w:val="fr-FR"/>
        </w:rPr>
        <w:t>’</w:t>
      </w:r>
      <w:r w:rsidRPr="002F7A6B">
        <w:rPr>
          <w:lang w:val="fr-FR"/>
        </w:rPr>
        <w:t>experts chargée</w:t>
      </w:r>
      <w:r w:rsidR="00A46980" w:rsidRPr="002F7A6B">
        <w:rPr>
          <w:lang w:val="fr-FR"/>
        </w:rPr>
        <w:t xml:space="preserve"> des API</w:t>
      </w:r>
      <w:r w:rsidRPr="002F7A6B">
        <w:rPr>
          <w:lang w:val="fr-FR"/>
        </w:rPr>
        <w:t xml:space="preserve"> encourager</w:t>
      </w:r>
      <w:r w:rsidR="006666D7">
        <w:rPr>
          <w:lang w:val="fr-FR"/>
        </w:rPr>
        <w:t>ont</w:t>
      </w:r>
      <w:r w:rsidRPr="002F7A6B">
        <w:rPr>
          <w:lang w:val="fr-FR"/>
        </w:rPr>
        <w:t xml:space="preserve"> l</w:t>
      </w:r>
      <w:r w:rsidR="00450E00" w:rsidRPr="002F7A6B">
        <w:rPr>
          <w:lang w:val="fr-FR"/>
        </w:rPr>
        <w:t xml:space="preserve">es offices de propriété intellectuelle à utiliser </w:t>
      </w:r>
      <w:r w:rsidRPr="002F7A6B">
        <w:rPr>
          <w:lang w:val="fr-FR"/>
        </w:rPr>
        <w:t>la norme</w:t>
      </w:r>
      <w:r w:rsidR="002040A9" w:rsidRPr="002F7A6B">
        <w:rPr>
          <w:lang w:val="fr-FR"/>
        </w:rPr>
        <w:t> </w:t>
      </w:r>
      <w:r w:rsidRPr="002F7A6B">
        <w:rPr>
          <w:lang w:val="fr-FR"/>
        </w:rPr>
        <w:t>ST.90 de l</w:t>
      </w:r>
      <w:r w:rsidR="005F66D7" w:rsidRPr="002F7A6B">
        <w:rPr>
          <w:lang w:val="fr-FR"/>
        </w:rPr>
        <w:t>’</w:t>
      </w:r>
      <w:r w:rsidRPr="002F7A6B">
        <w:rPr>
          <w:lang w:val="fr-FR"/>
        </w:rPr>
        <w:t>OMPI</w:t>
      </w:r>
      <w:r w:rsidR="00016670" w:rsidRPr="002F7A6B">
        <w:rPr>
          <w:lang w:val="fr-FR"/>
        </w:rPr>
        <w:t>.</w:t>
      </w:r>
    </w:p>
    <w:p w14:paraId="73F829E8" w14:textId="77EFD2EA" w:rsidR="00A47CC8" w:rsidRPr="002F7A6B" w:rsidRDefault="00A47CC8" w:rsidP="00B46609">
      <w:pPr>
        <w:pStyle w:val="ListParagraph"/>
        <w:numPr>
          <w:ilvl w:val="0"/>
          <w:numId w:val="61"/>
        </w:numPr>
        <w:tabs>
          <w:tab w:val="left" w:pos="1134"/>
        </w:tabs>
        <w:autoSpaceDE w:val="0"/>
        <w:autoSpaceDN w:val="0"/>
        <w:spacing w:before="84" w:after="220"/>
        <w:ind w:left="1134" w:right="2422" w:hanging="567"/>
        <w:contextualSpacing w:val="0"/>
        <w:rPr>
          <w:lang w:val="fr-FR"/>
        </w:rPr>
      </w:pPr>
      <w:r w:rsidRPr="002F7A6B">
        <w:rPr>
          <w:lang w:val="fr-FR"/>
        </w:rPr>
        <w:t>Le Bureau international créera un catalogue unique contenant la liste</w:t>
      </w:r>
      <w:r w:rsidR="00A46980" w:rsidRPr="002F7A6B">
        <w:rPr>
          <w:lang w:val="fr-FR"/>
        </w:rPr>
        <w:t xml:space="preserve"> des API</w:t>
      </w:r>
      <w:r w:rsidRPr="002F7A6B">
        <w:rPr>
          <w:lang w:val="fr-FR"/>
        </w:rPr>
        <w:t xml:space="preserve"> présentées par les offices de propriété intellectuelle dans leurs relations avec l</w:t>
      </w:r>
      <w:r w:rsidR="005F66D7" w:rsidRPr="002F7A6B">
        <w:rPr>
          <w:lang w:val="fr-FR"/>
        </w:rPr>
        <w:t>’</w:t>
      </w:r>
      <w:r w:rsidRPr="002F7A6B">
        <w:rPr>
          <w:lang w:val="fr-FR"/>
        </w:rPr>
        <w:t>extérieur et rendra compte des progrès accomplis lors de sa prochaine session.</w:t>
      </w:r>
    </w:p>
    <w:p w14:paraId="698A1B96" w14:textId="49D753D5" w:rsidR="00A47CC8" w:rsidRPr="009E058F" w:rsidRDefault="00A47CC8" w:rsidP="00513681">
      <w:pPr>
        <w:pStyle w:val="ONUMFS"/>
      </w:pPr>
      <w:r w:rsidRPr="00513681">
        <w:rPr>
          <w:i/>
        </w:rPr>
        <w:t>Observations</w:t>
      </w:r>
      <w:r w:rsidR="005F66D7">
        <w:t> :</w:t>
      </w:r>
    </w:p>
    <w:p w14:paraId="3376A3FC" w14:textId="60F66486" w:rsidR="00A47CC8" w:rsidRPr="002F7A6B" w:rsidRDefault="00A47CC8" w:rsidP="00B46609">
      <w:pPr>
        <w:pStyle w:val="ListParagraph"/>
        <w:numPr>
          <w:ilvl w:val="0"/>
          <w:numId w:val="32"/>
        </w:numPr>
        <w:tabs>
          <w:tab w:val="left" w:pos="1134"/>
        </w:tabs>
        <w:autoSpaceDE w:val="0"/>
        <w:autoSpaceDN w:val="0"/>
        <w:spacing w:before="3"/>
        <w:ind w:left="1134" w:right="1507" w:hanging="567"/>
        <w:contextualSpacing w:val="0"/>
        <w:rPr>
          <w:lang w:val="fr-FR"/>
        </w:rPr>
      </w:pPr>
      <w:r w:rsidRPr="002F7A6B">
        <w:rPr>
          <w:lang w:val="fr-FR"/>
        </w:rPr>
        <w:t>À sa cinqu</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est convenu de créer la nouvelle tâche n°</w:t>
      </w:r>
      <w:r w:rsidR="002040A9" w:rsidRPr="002F7A6B">
        <w:rPr>
          <w:lang w:val="fr-FR"/>
        </w:rPr>
        <w:t> </w:t>
      </w:r>
      <w:r w:rsidRPr="002F7A6B">
        <w:rPr>
          <w:lang w:val="fr-FR"/>
        </w:rPr>
        <w:t>56 et l</w:t>
      </w:r>
      <w:r w:rsidR="005F66D7" w:rsidRPr="002F7A6B">
        <w:rPr>
          <w:lang w:val="fr-FR"/>
        </w:rPr>
        <w:t>’</w:t>
      </w:r>
      <w:r w:rsidRPr="002F7A6B">
        <w:rPr>
          <w:lang w:val="fr-FR"/>
        </w:rPr>
        <w:t>a confiée à l</w:t>
      </w:r>
      <w:r w:rsidR="005F66D7" w:rsidRPr="002F7A6B">
        <w:rPr>
          <w:lang w:val="fr-FR"/>
        </w:rPr>
        <w:t>’</w:t>
      </w:r>
      <w:r w:rsidR="00450E00" w:rsidRPr="002F7A6B">
        <w:rPr>
          <w:lang w:val="fr-FR"/>
        </w:rPr>
        <w:t>É</w:t>
      </w:r>
      <w:r w:rsidRPr="002F7A6B">
        <w:rPr>
          <w:lang w:val="fr-FR"/>
        </w:rPr>
        <w:t>quipe d</w:t>
      </w:r>
      <w:r w:rsidR="005F66D7" w:rsidRPr="002F7A6B">
        <w:rPr>
          <w:lang w:val="fr-FR"/>
        </w:rPr>
        <w:t>’</w:t>
      </w:r>
      <w:r w:rsidRPr="002F7A6B">
        <w:rPr>
          <w:lang w:val="fr-FR"/>
        </w:rPr>
        <w:t xml:space="preserve">experts chargée de la tâche XML4IP (voir les </w:t>
      </w:r>
      <w:r w:rsidR="00A46980" w:rsidRPr="002F7A6B">
        <w:rPr>
          <w:lang w:val="fr-FR"/>
        </w:rPr>
        <w:t>paragraphes 9</w:t>
      </w:r>
      <w:r w:rsidRPr="002F7A6B">
        <w:rPr>
          <w:lang w:val="fr-FR"/>
        </w:rPr>
        <w:t xml:space="preserve">2 et 93 du </w:t>
      </w:r>
      <w:r w:rsidR="005F66D7" w:rsidRPr="002F7A6B">
        <w:rPr>
          <w:lang w:val="fr-FR"/>
        </w:rPr>
        <w:t>document CW</w:t>
      </w:r>
      <w:r w:rsidRPr="002F7A6B">
        <w:rPr>
          <w:lang w:val="fr-FR"/>
        </w:rPr>
        <w:t>S/5/22.)</w:t>
      </w:r>
    </w:p>
    <w:p w14:paraId="18920AF0" w14:textId="5D8FBBF8" w:rsidR="00A47CC8" w:rsidRPr="002F7A6B" w:rsidRDefault="00A47CC8" w:rsidP="00B46609">
      <w:pPr>
        <w:pStyle w:val="ListParagraph"/>
        <w:numPr>
          <w:ilvl w:val="0"/>
          <w:numId w:val="32"/>
        </w:numPr>
        <w:tabs>
          <w:tab w:val="left" w:pos="1134"/>
        </w:tabs>
        <w:autoSpaceDE w:val="0"/>
        <w:autoSpaceDN w:val="0"/>
        <w:spacing w:before="83"/>
        <w:ind w:left="1134" w:right="1422" w:hanging="567"/>
        <w:contextualSpacing w:val="0"/>
        <w:rPr>
          <w:lang w:val="fr-FR"/>
        </w:rPr>
      </w:pPr>
      <w:r w:rsidRPr="002F7A6B">
        <w:rPr>
          <w:lang w:val="fr-FR"/>
        </w:rPr>
        <w:t>À sa sept</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assigné cette tâche à la nouvelle Équipe d</w:t>
      </w:r>
      <w:r w:rsidR="005F66D7" w:rsidRPr="002F7A6B">
        <w:rPr>
          <w:lang w:val="fr-FR"/>
        </w:rPr>
        <w:t>’</w:t>
      </w:r>
      <w:r w:rsidRPr="002F7A6B">
        <w:rPr>
          <w:lang w:val="fr-FR"/>
        </w:rPr>
        <w:t>experts chargée</w:t>
      </w:r>
      <w:r w:rsidR="00A46980" w:rsidRPr="002F7A6B">
        <w:rPr>
          <w:lang w:val="fr-FR"/>
        </w:rPr>
        <w:t xml:space="preserve"> des API</w:t>
      </w:r>
      <w:r w:rsidRPr="002F7A6B">
        <w:rPr>
          <w:lang w:val="fr-FR"/>
        </w:rPr>
        <w:t xml:space="preserve"> et a demandé qu</w:t>
      </w:r>
      <w:r w:rsidR="005F66D7" w:rsidRPr="002F7A6B">
        <w:rPr>
          <w:lang w:val="fr-FR"/>
        </w:rPr>
        <w:t>’</w:t>
      </w:r>
      <w:r w:rsidRPr="002F7A6B">
        <w:rPr>
          <w:lang w:val="fr-FR"/>
        </w:rPr>
        <w:t>une proposition finale relative à une nouvelle norme soit présentée à sa huit</w:t>
      </w:r>
      <w:r w:rsidR="005F66D7" w:rsidRPr="002F7A6B">
        <w:rPr>
          <w:lang w:val="fr-FR"/>
        </w:rPr>
        <w:t>ième session</w:t>
      </w:r>
      <w:r w:rsidRPr="002F7A6B">
        <w:rPr>
          <w:lang w:val="fr-FR"/>
        </w:rPr>
        <w:t xml:space="preserve"> (voir les </w:t>
      </w:r>
      <w:r w:rsidR="00A46980" w:rsidRPr="002F7A6B">
        <w:rPr>
          <w:lang w:val="fr-FR"/>
        </w:rPr>
        <w:t>paragraphes 5</w:t>
      </w:r>
      <w:r w:rsidRPr="002F7A6B">
        <w:rPr>
          <w:lang w:val="fr-FR"/>
        </w:rPr>
        <w:t xml:space="preserve">0 à 54 du </w:t>
      </w:r>
      <w:r w:rsidR="005F66D7" w:rsidRPr="002F7A6B">
        <w:rPr>
          <w:lang w:val="fr-FR"/>
        </w:rPr>
        <w:t>document CW</w:t>
      </w:r>
      <w:r w:rsidRPr="002F7A6B">
        <w:rPr>
          <w:lang w:val="fr-FR"/>
        </w:rPr>
        <w:t>S/7/29).</w:t>
      </w:r>
    </w:p>
    <w:p w14:paraId="4704E877" w14:textId="2AF8229E" w:rsidR="00A47CC8" w:rsidRPr="002F7A6B" w:rsidRDefault="008D0EEB" w:rsidP="00B46609">
      <w:pPr>
        <w:pStyle w:val="ListParagraph"/>
        <w:numPr>
          <w:ilvl w:val="0"/>
          <w:numId w:val="32"/>
        </w:numPr>
        <w:tabs>
          <w:tab w:val="left" w:pos="1134"/>
        </w:tabs>
        <w:autoSpaceDE w:val="0"/>
        <w:autoSpaceDN w:val="0"/>
        <w:spacing w:before="84" w:after="120"/>
        <w:ind w:left="1134" w:right="1462" w:hanging="567"/>
        <w:contextualSpacing w:val="0"/>
        <w:rPr>
          <w:lang w:val="fr-FR"/>
        </w:rPr>
      </w:pPr>
      <w:r w:rsidRPr="002F7A6B">
        <w:rPr>
          <w:lang w:val="fr-FR"/>
        </w:rPr>
        <w:t>À sa huit</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adopté la nouvelle norme</w:t>
      </w:r>
      <w:r w:rsidR="002040A9" w:rsidRPr="002F7A6B">
        <w:rPr>
          <w:lang w:val="fr-FR"/>
        </w:rPr>
        <w:t> </w:t>
      </w:r>
      <w:r w:rsidRPr="002F7A6B">
        <w:rPr>
          <w:lang w:val="fr-FR"/>
        </w:rPr>
        <w:t>ST.90 de l</w:t>
      </w:r>
      <w:r w:rsidR="005F66D7" w:rsidRPr="002F7A6B">
        <w:rPr>
          <w:lang w:val="fr-FR"/>
        </w:rPr>
        <w:t>’</w:t>
      </w:r>
      <w:r w:rsidRPr="002F7A6B">
        <w:rPr>
          <w:lang w:val="fr-FR"/>
        </w:rPr>
        <w:t>OMPI sur</w:t>
      </w:r>
      <w:r w:rsidR="00A46980" w:rsidRPr="002F7A6B">
        <w:rPr>
          <w:lang w:val="fr-FR"/>
        </w:rPr>
        <w:t xml:space="preserve"> les API</w:t>
      </w:r>
      <w:r w:rsidRPr="002F7A6B">
        <w:rPr>
          <w:lang w:val="fr-FR"/>
        </w:rPr>
        <w:t xml:space="preserve"> Web concernant les données de propriété intellectuelle (voir le </w:t>
      </w:r>
      <w:r w:rsidR="00A46980" w:rsidRPr="002F7A6B">
        <w:rPr>
          <w:lang w:val="fr-FR"/>
        </w:rPr>
        <w:t>paragraphe 1</w:t>
      </w:r>
      <w:r w:rsidRPr="002F7A6B">
        <w:rPr>
          <w:lang w:val="fr-FR"/>
        </w:rPr>
        <w:t xml:space="preserve">5 du </w:t>
      </w:r>
      <w:r w:rsidR="005F66D7" w:rsidRPr="002F7A6B">
        <w:rPr>
          <w:lang w:val="fr-FR"/>
        </w:rPr>
        <w:t>document CW</w:t>
      </w:r>
      <w:r w:rsidRPr="002F7A6B">
        <w:rPr>
          <w:lang w:val="fr-FR"/>
        </w:rPr>
        <w:t>S/8/24).  La description de la tâche n°</w:t>
      </w:r>
      <w:r w:rsidR="002040A9" w:rsidRPr="002F7A6B">
        <w:rPr>
          <w:lang w:val="fr-FR"/>
        </w:rPr>
        <w:t> </w:t>
      </w:r>
      <w:r w:rsidRPr="002F7A6B">
        <w:rPr>
          <w:lang w:val="fr-FR"/>
        </w:rPr>
        <w:t>56 a également été mise à jour pour assurer l</w:t>
      </w:r>
      <w:r w:rsidR="005F66D7" w:rsidRPr="002F7A6B">
        <w:rPr>
          <w:lang w:val="fr-FR"/>
        </w:rPr>
        <w:t>’</w:t>
      </w:r>
      <w:r w:rsidRPr="002F7A6B">
        <w:rPr>
          <w:lang w:val="fr-FR"/>
        </w:rPr>
        <w:t>amélioration continue de cette norme</w:t>
      </w:r>
      <w:r w:rsidR="00016670" w:rsidRPr="002F7A6B">
        <w:rPr>
          <w:lang w:val="fr-FR"/>
        </w:rPr>
        <w:t>.</w:t>
      </w:r>
    </w:p>
    <w:p w14:paraId="64A9F001" w14:textId="796E4ACC" w:rsidR="00A47CC8" w:rsidRPr="009E058F" w:rsidRDefault="00A47CC8" w:rsidP="00C2206D">
      <w:pPr>
        <w:pStyle w:val="Heading2"/>
      </w:pPr>
      <w:r w:rsidRPr="009E058F">
        <w:t>Tâche n°</w:t>
      </w:r>
      <w:r w:rsidR="002040A9" w:rsidRPr="009E058F">
        <w:t> </w:t>
      </w:r>
      <w:r w:rsidRPr="009E058F">
        <w:t>57</w:t>
      </w:r>
    </w:p>
    <w:p w14:paraId="1DEBCA47" w14:textId="57813EB6" w:rsidR="00A47CC8" w:rsidRPr="00A77C52" w:rsidRDefault="00A47CC8" w:rsidP="00B46609">
      <w:pPr>
        <w:pStyle w:val="ONUMFS"/>
        <w:numPr>
          <w:ilvl w:val="0"/>
          <w:numId w:val="33"/>
        </w:numPr>
        <w:rPr>
          <w:lang w:val="fr-FR"/>
        </w:rPr>
      </w:pPr>
      <w:r w:rsidRPr="00A77C52">
        <w:rPr>
          <w:i/>
          <w:lang w:val="fr-FR"/>
        </w:rPr>
        <w:t>Description</w:t>
      </w:r>
      <w:r w:rsidR="005F66D7" w:rsidRPr="00A77C52">
        <w:rPr>
          <w:lang w:val="fr-FR"/>
        </w:rPr>
        <w:t> :</w:t>
      </w:r>
      <w:r w:rsidR="00A77C52" w:rsidRPr="00A77C52">
        <w:rPr>
          <w:lang w:val="fr-FR"/>
        </w:rPr>
        <w:br/>
      </w:r>
      <w:r w:rsidRPr="00A77C52">
        <w:rPr>
          <w:lang w:val="fr-FR"/>
        </w:rPr>
        <w:t>Procéder aux révisions et mises à jour nécessaires de la norme</w:t>
      </w:r>
      <w:r w:rsidR="002040A9" w:rsidRPr="00A77C52">
        <w:rPr>
          <w:lang w:val="fr-FR"/>
        </w:rPr>
        <w:t> </w:t>
      </w:r>
      <w:r w:rsidRPr="00A77C52">
        <w:rPr>
          <w:lang w:val="fr-FR"/>
        </w:rPr>
        <w:t>ST.88 de l</w:t>
      </w:r>
      <w:r w:rsidR="005F66D7" w:rsidRPr="00A77C52">
        <w:rPr>
          <w:lang w:val="fr-FR"/>
        </w:rPr>
        <w:t>’</w:t>
      </w:r>
      <w:r w:rsidRPr="00A77C52">
        <w:rPr>
          <w:lang w:val="fr-FR"/>
        </w:rPr>
        <w:t>OMPI.</w:t>
      </w:r>
    </w:p>
    <w:p w14:paraId="70E7C317" w14:textId="3D87CF1A" w:rsidR="00A47CC8" w:rsidRPr="00A77C52" w:rsidRDefault="00A47CC8" w:rsidP="00914337">
      <w:pPr>
        <w:pStyle w:val="ONUMFS"/>
        <w:rPr>
          <w:lang w:val="fr-FR"/>
        </w:rPr>
      </w:pPr>
      <w:r w:rsidRPr="00A77C52">
        <w:rPr>
          <w:i/>
          <w:lang w:val="fr-FR"/>
        </w:rPr>
        <w:t>Responsable de la tâche/Responsable de l</w:t>
      </w:r>
      <w:r w:rsidR="005F66D7" w:rsidRPr="00A77C52">
        <w:rPr>
          <w:i/>
          <w:lang w:val="fr-FR"/>
        </w:rPr>
        <w:t>’</w:t>
      </w:r>
      <w:r w:rsidRPr="00A77C52">
        <w:rPr>
          <w:i/>
          <w:lang w:val="fr-FR"/>
        </w:rPr>
        <w:t>équipe d</w:t>
      </w:r>
      <w:r w:rsidR="005F66D7" w:rsidRPr="00A77C52">
        <w:rPr>
          <w:i/>
          <w:lang w:val="fr-FR"/>
        </w:rPr>
        <w:t>’</w:t>
      </w:r>
      <w:r w:rsidRPr="00A77C52">
        <w:rPr>
          <w:i/>
          <w:lang w:val="fr-FR"/>
        </w:rPr>
        <w:t>experts</w:t>
      </w:r>
      <w:r w:rsidR="005F66D7" w:rsidRPr="00A77C52">
        <w:rPr>
          <w:lang w:val="fr-FR"/>
        </w:rPr>
        <w:t> :</w:t>
      </w:r>
      <w:r w:rsidR="00A77C52">
        <w:rPr>
          <w:lang w:val="fr-FR"/>
        </w:rPr>
        <w:br/>
      </w:r>
      <w:r w:rsidRPr="00A77C52">
        <w:rPr>
          <w:lang w:val="fr-FR"/>
        </w:rPr>
        <w:t>IP</w:t>
      </w:r>
      <w:r w:rsidR="002040A9" w:rsidRPr="00A77C52">
        <w:rPr>
          <w:lang w:val="fr-FR"/>
        </w:rPr>
        <w:t> </w:t>
      </w:r>
      <w:proofErr w:type="spellStart"/>
      <w:r w:rsidRPr="00A77C52">
        <w:rPr>
          <w:lang w:val="fr-FR"/>
        </w:rPr>
        <w:t>Australia</w:t>
      </w:r>
      <w:proofErr w:type="spellEnd"/>
      <w:r w:rsidRPr="00A77C52">
        <w:rPr>
          <w:lang w:val="fr-FR"/>
        </w:rPr>
        <w:t xml:space="preserve"> et Bureau international</w:t>
      </w:r>
    </w:p>
    <w:p w14:paraId="1A78F86E" w14:textId="7E073C6B" w:rsidR="00A47CC8" w:rsidRPr="00A77C52" w:rsidRDefault="00A47CC8" w:rsidP="00A77C52">
      <w:pPr>
        <w:pStyle w:val="ONUMFS"/>
        <w:rPr>
          <w:lang w:val="fr-FR"/>
        </w:rPr>
      </w:pPr>
      <w:r w:rsidRPr="00A77C52">
        <w:rPr>
          <w:i/>
          <w:lang w:val="fr-FR"/>
        </w:rPr>
        <w:t>Actions programmées</w:t>
      </w:r>
      <w:r w:rsidR="005F66D7" w:rsidRPr="00A77C52">
        <w:rPr>
          <w:lang w:val="fr-FR"/>
        </w:rPr>
        <w:t> :</w:t>
      </w:r>
    </w:p>
    <w:p w14:paraId="6A907C2D" w14:textId="083674B1" w:rsidR="00A47CC8" w:rsidRPr="002F7A6B" w:rsidRDefault="008D0EEB" w:rsidP="00B46609">
      <w:pPr>
        <w:pStyle w:val="ListParagraph"/>
        <w:numPr>
          <w:ilvl w:val="0"/>
          <w:numId w:val="62"/>
        </w:numPr>
        <w:tabs>
          <w:tab w:val="left" w:pos="1134"/>
        </w:tabs>
        <w:autoSpaceDE w:val="0"/>
        <w:autoSpaceDN w:val="0"/>
        <w:spacing w:before="3" w:after="220"/>
        <w:ind w:left="1134" w:right="1875" w:hanging="567"/>
        <w:contextualSpacing w:val="0"/>
        <w:rPr>
          <w:lang w:val="fr-FR"/>
        </w:rPr>
      </w:pPr>
      <w:r w:rsidRPr="002F7A6B">
        <w:rPr>
          <w:lang w:val="fr-FR"/>
        </w:rPr>
        <w:t>L</w:t>
      </w:r>
      <w:r w:rsidR="005F66D7" w:rsidRPr="002F7A6B">
        <w:rPr>
          <w:lang w:val="fr-FR"/>
        </w:rPr>
        <w:t>’</w:t>
      </w:r>
      <w:r w:rsidRPr="002F7A6B">
        <w:rPr>
          <w:lang w:val="fr-FR"/>
        </w:rPr>
        <w:t>Équipe d</w:t>
      </w:r>
      <w:r w:rsidR="005F66D7" w:rsidRPr="002F7A6B">
        <w:rPr>
          <w:lang w:val="fr-FR"/>
        </w:rPr>
        <w:t>’</w:t>
      </w:r>
      <w:r w:rsidRPr="002F7A6B">
        <w:rPr>
          <w:lang w:val="fr-FR"/>
        </w:rPr>
        <w:t xml:space="preserve">experts </w:t>
      </w:r>
      <w:r w:rsidR="00C1369A" w:rsidRPr="002F7A6B">
        <w:rPr>
          <w:lang w:val="fr-FR"/>
        </w:rPr>
        <w:t xml:space="preserve">révisera et </w:t>
      </w:r>
      <w:r w:rsidRPr="002F7A6B">
        <w:rPr>
          <w:lang w:val="fr-FR"/>
        </w:rPr>
        <w:t>p</w:t>
      </w:r>
      <w:r w:rsidR="00C1369A" w:rsidRPr="002F7A6B">
        <w:rPr>
          <w:lang w:val="fr-FR"/>
        </w:rPr>
        <w:t>r</w:t>
      </w:r>
      <w:r w:rsidRPr="002F7A6B">
        <w:rPr>
          <w:lang w:val="fr-FR"/>
        </w:rPr>
        <w:t>o</w:t>
      </w:r>
      <w:r w:rsidR="00C1369A" w:rsidRPr="002F7A6B">
        <w:rPr>
          <w:lang w:val="fr-FR"/>
        </w:rPr>
        <w:t>po</w:t>
      </w:r>
      <w:r w:rsidRPr="002F7A6B">
        <w:rPr>
          <w:lang w:val="fr-FR"/>
        </w:rPr>
        <w:t>s</w:t>
      </w:r>
      <w:r w:rsidR="00C1369A" w:rsidRPr="002F7A6B">
        <w:rPr>
          <w:lang w:val="fr-FR"/>
        </w:rPr>
        <w:t>era</w:t>
      </w:r>
      <w:r w:rsidRPr="002F7A6B">
        <w:rPr>
          <w:lang w:val="fr-FR"/>
        </w:rPr>
        <w:t xml:space="preserve"> </w:t>
      </w:r>
      <w:r w:rsidR="00C1369A" w:rsidRPr="002F7A6B">
        <w:rPr>
          <w:lang w:val="fr-FR"/>
        </w:rPr>
        <w:t>toutes les révisions et mises à jour de la norme</w:t>
      </w:r>
      <w:r w:rsidR="00A8264C" w:rsidRPr="002F7A6B">
        <w:rPr>
          <w:lang w:val="fr-FR"/>
        </w:rPr>
        <w:t> </w:t>
      </w:r>
      <w:r w:rsidR="00C1369A" w:rsidRPr="002F7A6B">
        <w:rPr>
          <w:lang w:val="fr-FR"/>
        </w:rPr>
        <w:t>ST.88 de l</w:t>
      </w:r>
      <w:r w:rsidR="005F66D7" w:rsidRPr="002F7A6B">
        <w:rPr>
          <w:lang w:val="fr-FR"/>
        </w:rPr>
        <w:t>’</w:t>
      </w:r>
      <w:r w:rsidR="00C1369A" w:rsidRPr="002F7A6B">
        <w:rPr>
          <w:lang w:val="fr-FR"/>
        </w:rPr>
        <w:t>OMPI qui s</w:t>
      </w:r>
      <w:r w:rsidR="005F66D7" w:rsidRPr="002F7A6B">
        <w:rPr>
          <w:lang w:val="fr-FR"/>
        </w:rPr>
        <w:t>’</w:t>
      </w:r>
      <w:r w:rsidR="00C1369A" w:rsidRPr="002F7A6B">
        <w:rPr>
          <w:lang w:val="fr-FR"/>
        </w:rPr>
        <w:t>avéreront nécessaires</w:t>
      </w:r>
      <w:r w:rsidR="00016670" w:rsidRPr="002F7A6B">
        <w:rPr>
          <w:lang w:val="fr-FR"/>
        </w:rPr>
        <w:t>.</w:t>
      </w:r>
    </w:p>
    <w:p w14:paraId="36D35F2F" w14:textId="510081B0" w:rsidR="00A47CC8" w:rsidRPr="009E058F" w:rsidRDefault="00A47CC8" w:rsidP="00A77C52">
      <w:pPr>
        <w:pStyle w:val="ONUMFS"/>
      </w:pPr>
      <w:r w:rsidRPr="00A77C52">
        <w:rPr>
          <w:i/>
        </w:rPr>
        <w:t>Observations</w:t>
      </w:r>
      <w:r w:rsidR="005F66D7">
        <w:t> :</w:t>
      </w:r>
    </w:p>
    <w:p w14:paraId="6003E60C" w14:textId="6378F554" w:rsidR="00A47CC8" w:rsidRPr="002F7A6B" w:rsidRDefault="00A47CC8" w:rsidP="00B46609">
      <w:pPr>
        <w:pStyle w:val="ListParagraph"/>
        <w:numPr>
          <w:ilvl w:val="0"/>
          <w:numId w:val="34"/>
        </w:numPr>
        <w:tabs>
          <w:tab w:val="left" w:pos="1134"/>
        </w:tabs>
        <w:autoSpaceDE w:val="0"/>
        <w:autoSpaceDN w:val="0"/>
        <w:spacing w:before="3"/>
        <w:ind w:left="1134" w:right="1402" w:hanging="567"/>
        <w:contextualSpacing w:val="0"/>
        <w:rPr>
          <w:lang w:val="fr-FR"/>
        </w:rPr>
      </w:pPr>
      <w:r w:rsidRPr="002F7A6B">
        <w:rPr>
          <w:lang w:val="fr-FR"/>
        </w:rPr>
        <w:t>À sa cinqu</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est convenu de créer la nouvelle tâche n°</w:t>
      </w:r>
      <w:r w:rsidR="002040A9" w:rsidRPr="002F7A6B">
        <w:rPr>
          <w:lang w:val="fr-FR"/>
        </w:rPr>
        <w:t> </w:t>
      </w:r>
      <w:r w:rsidRPr="002F7A6B">
        <w:rPr>
          <w:lang w:val="fr-FR"/>
        </w:rPr>
        <w:t>57 ainsi que l</w:t>
      </w:r>
      <w:r w:rsidR="005F66D7" w:rsidRPr="002F7A6B">
        <w:rPr>
          <w:lang w:val="fr-FR"/>
        </w:rPr>
        <w:t>’</w:t>
      </w:r>
      <w:r w:rsidRPr="002F7A6B">
        <w:rPr>
          <w:lang w:val="fr-FR"/>
        </w:rPr>
        <w:t>Équipe d</w:t>
      </w:r>
      <w:r w:rsidR="005F66D7" w:rsidRPr="002F7A6B">
        <w:rPr>
          <w:lang w:val="fr-FR"/>
        </w:rPr>
        <w:t>’</w:t>
      </w:r>
      <w:r w:rsidRPr="002F7A6B">
        <w:rPr>
          <w:lang w:val="fr-FR"/>
        </w:rPr>
        <w:t xml:space="preserve">experts chargée de la représentation des dessins et modèles (voir les </w:t>
      </w:r>
      <w:r w:rsidR="00A46980" w:rsidRPr="002F7A6B">
        <w:rPr>
          <w:lang w:val="fr-FR"/>
        </w:rPr>
        <w:t>paragraphes 1</w:t>
      </w:r>
      <w:r w:rsidRPr="002F7A6B">
        <w:rPr>
          <w:lang w:val="fr-FR"/>
        </w:rPr>
        <w:t xml:space="preserve">03 et 104 du </w:t>
      </w:r>
      <w:r w:rsidR="005F66D7" w:rsidRPr="002F7A6B">
        <w:rPr>
          <w:lang w:val="fr-FR"/>
        </w:rPr>
        <w:t>document CW</w:t>
      </w:r>
      <w:r w:rsidRPr="002F7A6B">
        <w:rPr>
          <w:lang w:val="fr-FR"/>
        </w:rPr>
        <w:t>S/5/22).</w:t>
      </w:r>
    </w:p>
    <w:p w14:paraId="7DA58F21" w14:textId="48A81600" w:rsidR="00A47CC8" w:rsidRPr="002F7A6B" w:rsidRDefault="00A47CC8" w:rsidP="00B46609">
      <w:pPr>
        <w:pStyle w:val="ListParagraph"/>
        <w:numPr>
          <w:ilvl w:val="0"/>
          <w:numId w:val="34"/>
        </w:numPr>
        <w:tabs>
          <w:tab w:val="left" w:pos="1134"/>
        </w:tabs>
        <w:autoSpaceDE w:val="0"/>
        <w:autoSpaceDN w:val="0"/>
        <w:spacing w:before="83"/>
        <w:ind w:left="1134" w:right="1390" w:hanging="567"/>
        <w:contextualSpacing w:val="0"/>
        <w:rPr>
          <w:lang w:val="fr-FR"/>
        </w:rPr>
      </w:pPr>
      <w:r w:rsidRPr="002F7A6B">
        <w:rPr>
          <w:lang w:val="fr-FR"/>
        </w:rPr>
        <w:t>À sa six</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pris note du programme de travail de l</w:t>
      </w:r>
      <w:r w:rsidR="005F66D7" w:rsidRPr="002F7A6B">
        <w:rPr>
          <w:lang w:val="fr-FR"/>
        </w:rPr>
        <w:t>’</w:t>
      </w:r>
      <w:r w:rsidRPr="002F7A6B">
        <w:rPr>
          <w:lang w:val="fr-FR"/>
        </w:rPr>
        <w:t>équipe d</w:t>
      </w:r>
      <w:r w:rsidR="005F66D7" w:rsidRPr="002F7A6B">
        <w:rPr>
          <w:lang w:val="fr-FR"/>
        </w:rPr>
        <w:t>’</w:t>
      </w:r>
      <w:r w:rsidRPr="002F7A6B">
        <w:rPr>
          <w:lang w:val="fr-FR"/>
        </w:rPr>
        <w:t>experts et a approuvé le projet de questionnaire sur la représentation visuelle sous forme électronique des dessins et modèles industriels proposé par l</w:t>
      </w:r>
      <w:r w:rsidR="005F66D7" w:rsidRPr="002F7A6B">
        <w:rPr>
          <w:lang w:val="fr-FR"/>
        </w:rPr>
        <w:t>’</w:t>
      </w:r>
      <w:r w:rsidRPr="002F7A6B">
        <w:rPr>
          <w:lang w:val="fr-FR"/>
        </w:rPr>
        <w:t>équipe d</w:t>
      </w:r>
      <w:r w:rsidR="005F66D7" w:rsidRPr="002F7A6B">
        <w:rPr>
          <w:lang w:val="fr-FR"/>
        </w:rPr>
        <w:t>’</w:t>
      </w:r>
      <w:r w:rsidRPr="002F7A6B">
        <w:rPr>
          <w:lang w:val="fr-FR"/>
        </w:rPr>
        <w:t>exper</w:t>
      </w:r>
      <w:r w:rsidR="002F7A6B" w:rsidRPr="002F7A6B">
        <w:rPr>
          <w:lang w:val="fr-FR"/>
        </w:rPr>
        <w:t>ts.  Le</w:t>
      </w:r>
      <w:r w:rsidR="00A46980" w:rsidRPr="002F7A6B">
        <w:rPr>
          <w:lang w:val="fr-FR"/>
        </w:rPr>
        <w:t> CWS</w:t>
      </w:r>
      <w:r w:rsidRPr="002F7A6B">
        <w:rPr>
          <w:lang w:val="fr-FR"/>
        </w:rPr>
        <w:t xml:space="preserve"> a prié le Bureau international de mener une enquête auprès des offices de propriété intellectuelle et de rendre compte des résultats de cette enquête à la sept</w:t>
      </w:r>
      <w:r w:rsidR="005F66D7" w:rsidRPr="002F7A6B">
        <w:rPr>
          <w:lang w:val="fr-FR"/>
        </w:rPr>
        <w:t>ième session</w:t>
      </w:r>
      <w:r w:rsidR="00A46980" w:rsidRPr="002F7A6B">
        <w:rPr>
          <w:lang w:val="fr-FR"/>
        </w:rPr>
        <w:t xml:space="preserve"> du CWS</w:t>
      </w:r>
      <w:r w:rsidRPr="002F7A6B">
        <w:rPr>
          <w:lang w:val="fr-FR"/>
        </w:rPr>
        <w:t xml:space="preserve"> (voir les </w:t>
      </w:r>
      <w:r w:rsidR="00A46980" w:rsidRPr="002F7A6B">
        <w:rPr>
          <w:lang w:val="fr-FR"/>
        </w:rPr>
        <w:t>paragraphes 1</w:t>
      </w:r>
      <w:r w:rsidRPr="002F7A6B">
        <w:rPr>
          <w:lang w:val="fr-FR"/>
        </w:rPr>
        <w:t xml:space="preserve">73 et 180 du </w:t>
      </w:r>
      <w:r w:rsidR="005F66D7" w:rsidRPr="002F7A6B">
        <w:rPr>
          <w:lang w:val="fr-FR"/>
        </w:rPr>
        <w:t>document CW</w:t>
      </w:r>
      <w:r w:rsidRPr="002F7A6B">
        <w:rPr>
          <w:lang w:val="fr-FR"/>
        </w:rPr>
        <w:t>S/6/34).</w:t>
      </w:r>
    </w:p>
    <w:p w14:paraId="5E6B3B15" w14:textId="78FABEDC" w:rsidR="00C1369A" w:rsidRPr="002F7A6B" w:rsidRDefault="00A47CC8" w:rsidP="00B46609">
      <w:pPr>
        <w:pStyle w:val="ListParagraph"/>
        <w:numPr>
          <w:ilvl w:val="0"/>
          <w:numId w:val="34"/>
        </w:numPr>
        <w:tabs>
          <w:tab w:val="left" w:pos="1134"/>
        </w:tabs>
        <w:autoSpaceDE w:val="0"/>
        <w:autoSpaceDN w:val="0"/>
        <w:spacing w:before="83" w:after="120"/>
        <w:ind w:left="1134" w:right="1389" w:hanging="567"/>
        <w:contextualSpacing w:val="0"/>
        <w:rPr>
          <w:lang w:val="fr-FR"/>
        </w:rPr>
      </w:pPr>
      <w:r w:rsidRPr="002F7A6B">
        <w:rPr>
          <w:lang w:val="fr-FR"/>
        </w:rPr>
        <w:t>À sa sept</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approuvé la publication des </w:t>
      </w:r>
      <w:r w:rsidR="00C1369A" w:rsidRPr="002F7A6B">
        <w:rPr>
          <w:lang w:val="fr-FR"/>
        </w:rPr>
        <w:t>r</w:t>
      </w:r>
      <w:r w:rsidRPr="002F7A6B">
        <w:rPr>
          <w:lang w:val="fr-FR"/>
        </w:rPr>
        <w:t>ésultats de l</w:t>
      </w:r>
      <w:r w:rsidR="005F66D7" w:rsidRPr="002F7A6B">
        <w:rPr>
          <w:lang w:val="fr-FR"/>
        </w:rPr>
        <w:t>’</w:t>
      </w:r>
      <w:r w:rsidRPr="002F7A6B">
        <w:rPr>
          <w:lang w:val="fr-FR"/>
        </w:rPr>
        <w:t xml:space="preserve">enquête sur la représentation visuelle sous forme électronique des dessins et modèles industriels (voir les </w:t>
      </w:r>
      <w:r w:rsidR="00A46980" w:rsidRPr="002F7A6B">
        <w:rPr>
          <w:lang w:val="fr-FR"/>
        </w:rPr>
        <w:t>paragraphes 1</w:t>
      </w:r>
      <w:r w:rsidRPr="002F7A6B">
        <w:rPr>
          <w:lang w:val="fr-FR"/>
        </w:rPr>
        <w:t xml:space="preserve">73 à 178 du </w:t>
      </w:r>
      <w:r w:rsidR="005F66D7" w:rsidRPr="002F7A6B">
        <w:rPr>
          <w:lang w:val="fr-FR"/>
        </w:rPr>
        <w:t>document CW</w:t>
      </w:r>
      <w:r w:rsidRPr="002F7A6B">
        <w:rPr>
          <w:lang w:val="fr-FR"/>
        </w:rPr>
        <w:t>S/7/29).</w:t>
      </w:r>
    </w:p>
    <w:p w14:paraId="049D55AC" w14:textId="450E9EFF" w:rsidR="00C1369A" w:rsidRPr="002F7A6B" w:rsidRDefault="008D0EEB" w:rsidP="00B46609">
      <w:pPr>
        <w:pStyle w:val="ListParagraph"/>
        <w:numPr>
          <w:ilvl w:val="0"/>
          <w:numId w:val="34"/>
        </w:numPr>
        <w:tabs>
          <w:tab w:val="left" w:pos="1134"/>
        </w:tabs>
        <w:autoSpaceDE w:val="0"/>
        <w:autoSpaceDN w:val="0"/>
        <w:spacing w:before="83" w:after="120"/>
        <w:ind w:left="1134" w:right="1389" w:hanging="567"/>
        <w:contextualSpacing w:val="0"/>
        <w:rPr>
          <w:lang w:val="fr-FR"/>
        </w:rPr>
      </w:pPr>
      <w:r w:rsidRPr="002F7A6B">
        <w:rPr>
          <w:lang w:val="fr-FR"/>
        </w:rPr>
        <w:t>À sa huit</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adopté la norme</w:t>
      </w:r>
      <w:r w:rsidR="002040A9" w:rsidRPr="002F7A6B">
        <w:rPr>
          <w:lang w:val="fr-FR"/>
        </w:rPr>
        <w:t> </w:t>
      </w:r>
      <w:r w:rsidRPr="002F7A6B">
        <w:rPr>
          <w:lang w:val="fr-FR"/>
        </w:rPr>
        <w:t>ST.88 de l</w:t>
      </w:r>
      <w:r w:rsidR="005F66D7" w:rsidRPr="002F7A6B">
        <w:rPr>
          <w:lang w:val="fr-FR"/>
        </w:rPr>
        <w:t>’</w:t>
      </w:r>
      <w:r w:rsidRPr="002F7A6B">
        <w:rPr>
          <w:lang w:val="fr-FR"/>
        </w:rPr>
        <w:t>OMPI concernant les représentations sous forme électronique des dessins et modèles industriels et prié l</w:t>
      </w:r>
      <w:r w:rsidR="005F66D7" w:rsidRPr="002F7A6B">
        <w:rPr>
          <w:lang w:val="fr-FR"/>
        </w:rPr>
        <w:t>’</w:t>
      </w:r>
      <w:r w:rsidRPr="002F7A6B">
        <w:rPr>
          <w:lang w:val="fr-FR"/>
        </w:rPr>
        <w:t>équipe d</w:t>
      </w:r>
      <w:r w:rsidR="005F66D7" w:rsidRPr="002F7A6B">
        <w:rPr>
          <w:lang w:val="fr-FR"/>
        </w:rPr>
        <w:t>’</w:t>
      </w:r>
      <w:r w:rsidRPr="002F7A6B">
        <w:rPr>
          <w:lang w:val="fr-FR"/>
        </w:rPr>
        <w:t>experts d</w:t>
      </w:r>
      <w:r w:rsidR="005F66D7" w:rsidRPr="002F7A6B">
        <w:rPr>
          <w:lang w:val="fr-FR"/>
        </w:rPr>
        <w:t>’</w:t>
      </w:r>
      <w:r w:rsidRPr="002F7A6B">
        <w:rPr>
          <w:lang w:val="fr-FR"/>
        </w:rPr>
        <w:t>établir une proposition concernant le traitement du format SVG dans la norme</w:t>
      </w:r>
      <w:r w:rsidR="002040A9" w:rsidRPr="002F7A6B">
        <w:rPr>
          <w:lang w:val="fr-FR"/>
        </w:rPr>
        <w:t> </w:t>
      </w:r>
      <w:r w:rsidRPr="002F7A6B">
        <w:rPr>
          <w:lang w:val="fr-FR"/>
        </w:rPr>
        <w:t xml:space="preserve">ST.88 (voir les </w:t>
      </w:r>
      <w:r w:rsidR="00A46980" w:rsidRPr="002F7A6B">
        <w:rPr>
          <w:lang w:val="fr-FR"/>
        </w:rPr>
        <w:t>paragraphes 3</w:t>
      </w:r>
      <w:r w:rsidRPr="002F7A6B">
        <w:rPr>
          <w:lang w:val="fr-FR"/>
        </w:rPr>
        <w:t xml:space="preserve">1 à 41 du </w:t>
      </w:r>
      <w:r w:rsidR="005F66D7" w:rsidRPr="002F7A6B">
        <w:rPr>
          <w:lang w:val="fr-FR"/>
        </w:rPr>
        <w:t>document CW</w:t>
      </w:r>
      <w:r w:rsidRPr="002F7A6B">
        <w:rPr>
          <w:lang w:val="fr-FR"/>
        </w:rPr>
        <w:t>S/8/24).</w:t>
      </w:r>
    </w:p>
    <w:p w14:paraId="7FAEE466" w14:textId="004A5358" w:rsidR="00A47CC8" w:rsidRPr="002F7A6B" w:rsidRDefault="004975D2" w:rsidP="00B46609">
      <w:pPr>
        <w:pStyle w:val="ListParagraph"/>
        <w:numPr>
          <w:ilvl w:val="0"/>
          <w:numId w:val="34"/>
        </w:numPr>
        <w:tabs>
          <w:tab w:val="left" w:pos="1134"/>
        </w:tabs>
        <w:autoSpaceDE w:val="0"/>
        <w:autoSpaceDN w:val="0"/>
        <w:spacing w:before="83" w:after="120"/>
        <w:ind w:left="1134" w:right="1389" w:hanging="567"/>
        <w:contextualSpacing w:val="0"/>
        <w:rPr>
          <w:lang w:val="fr-FR"/>
        </w:rPr>
      </w:pPr>
      <w:r w:rsidRPr="002F7A6B">
        <w:rPr>
          <w:lang w:val="fr-FR"/>
        </w:rPr>
        <w:t>À sa neuv</w:t>
      </w:r>
      <w:r w:rsidR="005F66D7" w:rsidRPr="002F7A6B">
        <w:rPr>
          <w:lang w:val="fr-FR"/>
        </w:rPr>
        <w:t>ième session</w:t>
      </w:r>
      <w:r w:rsidRPr="002F7A6B">
        <w:rPr>
          <w:lang w:val="fr-FR"/>
        </w:rPr>
        <w:t>,</w:t>
      </w:r>
      <w:r w:rsidR="005F66D7" w:rsidRPr="002F7A6B">
        <w:rPr>
          <w:lang w:val="fr-FR"/>
        </w:rPr>
        <w:t xml:space="preserve"> le CWS</w:t>
      </w:r>
      <w:r w:rsidRPr="002F7A6B">
        <w:rPr>
          <w:lang w:val="fr-FR"/>
        </w:rPr>
        <w:t xml:space="preserve"> a révisé </w:t>
      </w:r>
      <w:r w:rsidR="008D0EEB" w:rsidRPr="002F7A6B">
        <w:rPr>
          <w:lang w:val="fr-FR"/>
        </w:rPr>
        <w:t>la norme</w:t>
      </w:r>
      <w:r w:rsidR="002040A9" w:rsidRPr="002F7A6B">
        <w:rPr>
          <w:lang w:val="fr-FR"/>
        </w:rPr>
        <w:t> </w:t>
      </w:r>
      <w:r w:rsidR="008D0EEB" w:rsidRPr="002F7A6B">
        <w:rPr>
          <w:lang w:val="fr-FR"/>
        </w:rPr>
        <w:t>ST.88 de l</w:t>
      </w:r>
      <w:r w:rsidR="005F66D7" w:rsidRPr="002F7A6B">
        <w:rPr>
          <w:lang w:val="fr-FR"/>
        </w:rPr>
        <w:t>’</w:t>
      </w:r>
      <w:r w:rsidR="008D0EEB" w:rsidRPr="002F7A6B">
        <w:rPr>
          <w:lang w:val="fr-FR"/>
        </w:rPr>
        <w:t>OMPI</w:t>
      </w:r>
      <w:r w:rsidRPr="002F7A6B">
        <w:rPr>
          <w:lang w:val="fr-FR"/>
        </w:rPr>
        <w:t xml:space="preserve"> relative au traitement du </w:t>
      </w:r>
      <w:r w:rsidR="008D0EEB" w:rsidRPr="002F7A6B">
        <w:rPr>
          <w:lang w:val="fr-FR"/>
        </w:rPr>
        <w:t xml:space="preserve">format </w:t>
      </w:r>
      <w:r w:rsidRPr="002F7A6B">
        <w:rPr>
          <w:lang w:val="fr-FR"/>
        </w:rPr>
        <w:t>d</w:t>
      </w:r>
      <w:r w:rsidR="005F66D7" w:rsidRPr="002F7A6B">
        <w:rPr>
          <w:lang w:val="fr-FR"/>
        </w:rPr>
        <w:t>’</w:t>
      </w:r>
      <w:r w:rsidRPr="002F7A6B">
        <w:rPr>
          <w:lang w:val="fr-FR"/>
        </w:rPr>
        <w:t xml:space="preserve">image </w:t>
      </w:r>
      <w:r w:rsidR="008D0EEB" w:rsidRPr="002F7A6B">
        <w:rPr>
          <w:lang w:val="fr-FR"/>
        </w:rPr>
        <w:t xml:space="preserve">SVG </w:t>
      </w:r>
      <w:r w:rsidRPr="002F7A6B">
        <w:rPr>
          <w:lang w:val="fr-FR"/>
        </w:rPr>
        <w:t xml:space="preserve">(voir les paragraphes 80 à 83 du </w:t>
      </w:r>
      <w:r w:rsidR="005F66D7" w:rsidRPr="002F7A6B">
        <w:rPr>
          <w:lang w:val="fr-FR"/>
        </w:rPr>
        <w:t>document CW</w:t>
      </w:r>
      <w:r w:rsidRPr="002F7A6B">
        <w:rPr>
          <w:lang w:val="fr-FR"/>
        </w:rPr>
        <w:t>S/9/25).</w:t>
      </w:r>
    </w:p>
    <w:p w14:paraId="209C0CF4" w14:textId="59994A92" w:rsidR="00A47CC8" w:rsidRPr="009E058F" w:rsidRDefault="00A47CC8" w:rsidP="00C2206D">
      <w:pPr>
        <w:pStyle w:val="Heading2"/>
      </w:pPr>
      <w:r w:rsidRPr="009E058F">
        <w:t>Tâche n°</w:t>
      </w:r>
      <w:r w:rsidR="002040A9" w:rsidRPr="009E058F">
        <w:t> </w:t>
      </w:r>
      <w:r w:rsidRPr="009E058F">
        <w:t>58</w:t>
      </w:r>
    </w:p>
    <w:p w14:paraId="0F5F3159" w14:textId="04938A2C" w:rsidR="00A47CC8" w:rsidRPr="009E058F" w:rsidRDefault="00A47CC8" w:rsidP="00B46609">
      <w:pPr>
        <w:pStyle w:val="ONUMFS"/>
        <w:numPr>
          <w:ilvl w:val="0"/>
          <w:numId w:val="35"/>
        </w:numPr>
      </w:pPr>
      <w:r w:rsidRPr="00724C50">
        <w:rPr>
          <w:i/>
        </w:rPr>
        <w:t>Description</w:t>
      </w:r>
      <w:r w:rsidR="005F66D7">
        <w:t> :</w:t>
      </w:r>
    </w:p>
    <w:p w14:paraId="62143582" w14:textId="5B3BD815" w:rsidR="004975D2" w:rsidRPr="002F7A6B" w:rsidRDefault="00A47CC8" w:rsidP="00686B31">
      <w:pPr>
        <w:pStyle w:val="BodyText"/>
        <w:spacing w:after="160"/>
        <w:ind w:right="1504"/>
        <w:rPr>
          <w:lang w:val="fr-FR"/>
        </w:rPr>
      </w:pPr>
      <w:r w:rsidRPr="002F7A6B">
        <w:rPr>
          <w:lang w:val="fr-FR"/>
        </w:rPr>
        <w:t>Élaborer, en accomplissant les tâches ci</w:t>
      </w:r>
      <w:r w:rsidR="007F3634">
        <w:rPr>
          <w:lang w:val="fr-FR"/>
        </w:rPr>
        <w:noBreakHyphen/>
      </w:r>
      <w:r w:rsidRPr="002F7A6B">
        <w:rPr>
          <w:lang w:val="fr-FR"/>
        </w:rPr>
        <w:t>après, une proposition de feuille de route pour l</w:t>
      </w:r>
      <w:r w:rsidR="005F66D7" w:rsidRPr="002F7A6B">
        <w:rPr>
          <w:lang w:val="fr-FR"/>
        </w:rPr>
        <w:t>’</w:t>
      </w:r>
      <w:r w:rsidRPr="002F7A6B">
        <w:rPr>
          <w:lang w:val="fr-FR"/>
        </w:rPr>
        <w:t>élaboration et l</w:t>
      </w:r>
      <w:r w:rsidR="005F66D7" w:rsidRPr="002F7A6B">
        <w:rPr>
          <w:lang w:val="fr-FR"/>
        </w:rPr>
        <w:t>’</w:t>
      </w:r>
      <w:r w:rsidRPr="002F7A6B">
        <w:rPr>
          <w:lang w:val="fr-FR"/>
        </w:rPr>
        <w:t>amélioration futures des normes de l</w:t>
      </w:r>
      <w:r w:rsidR="005F66D7" w:rsidRPr="002F7A6B">
        <w:rPr>
          <w:lang w:val="fr-FR"/>
        </w:rPr>
        <w:t>’</w:t>
      </w:r>
      <w:r w:rsidRPr="002F7A6B">
        <w:rPr>
          <w:lang w:val="fr-FR"/>
        </w:rPr>
        <w:t xml:space="preserve">OMPI, </w:t>
      </w:r>
      <w:r w:rsidR="005F66D7" w:rsidRPr="002F7A6B">
        <w:rPr>
          <w:lang w:val="fr-FR"/>
        </w:rPr>
        <w:t>y compris</w:t>
      </w:r>
      <w:r w:rsidRPr="002F7A6B">
        <w:rPr>
          <w:lang w:val="fr-FR"/>
        </w:rPr>
        <w:t xml:space="preserve"> des recommandations de politique générale, afin de permettre aux offices de propriété industrielle et aux autres parties intéressées de produire, de partager et d</w:t>
      </w:r>
      <w:r w:rsidR="005F66D7" w:rsidRPr="002F7A6B">
        <w:rPr>
          <w:lang w:val="fr-FR"/>
        </w:rPr>
        <w:t>’</w:t>
      </w:r>
      <w:r w:rsidRPr="002F7A6B">
        <w:rPr>
          <w:lang w:val="fr-FR"/>
        </w:rPr>
        <w:t>utiliser les données</w:t>
      </w:r>
      <w:r w:rsidR="005F66D7" w:rsidRPr="002F7A6B">
        <w:rPr>
          <w:lang w:val="fr-FR"/>
        </w:rPr>
        <w:t> :</w:t>
      </w:r>
    </w:p>
    <w:p w14:paraId="24F9A757" w14:textId="3C451E0B" w:rsidR="00A47CC8" w:rsidRPr="002F7A6B" w:rsidRDefault="00686B31" w:rsidP="00686B31">
      <w:pPr>
        <w:pStyle w:val="BodyText"/>
        <w:tabs>
          <w:tab w:val="left" w:pos="1134"/>
        </w:tabs>
        <w:ind w:left="567" w:right="1503"/>
        <w:rPr>
          <w:lang w:val="fr-FR"/>
        </w:rPr>
      </w:pPr>
      <w:r>
        <w:rPr>
          <w:lang w:val="fr-FR"/>
        </w:rPr>
        <w:t>i.</w:t>
      </w:r>
      <w:r>
        <w:rPr>
          <w:lang w:val="fr-FR"/>
        </w:rPr>
        <w:tab/>
      </w:r>
      <w:r w:rsidR="00A47CC8" w:rsidRPr="002F7A6B">
        <w:rPr>
          <w:lang w:val="fr-FR"/>
        </w:rPr>
        <w:t>examiner les recommandations du groupe</w:t>
      </w:r>
      <w:r w:rsidR="0021462A" w:rsidRPr="002F7A6B">
        <w:rPr>
          <w:lang w:val="fr-FR"/>
        </w:rPr>
        <w:t> </w:t>
      </w:r>
      <w:r w:rsidR="00A47CC8" w:rsidRPr="002F7A6B">
        <w:rPr>
          <w:lang w:val="fr-FR"/>
        </w:rPr>
        <w:t>1 figurant dans l</w:t>
      </w:r>
      <w:r w:rsidR="005F66D7" w:rsidRPr="002F7A6B">
        <w:rPr>
          <w:lang w:val="fr-FR"/>
        </w:rPr>
        <w:t>’</w:t>
      </w:r>
      <w:r w:rsidR="00A47CC8" w:rsidRPr="002F7A6B">
        <w:rPr>
          <w:lang w:val="fr-FR"/>
        </w:rPr>
        <w:t xml:space="preserve">annexe du </w:t>
      </w:r>
      <w:r w:rsidR="005F66D7" w:rsidRPr="002F7A6B">
        <w:rPr>
          <w:lang w:val="fr-FR"/>
        </w:rPr>
        <w:t>document CW</w:t>
      </w:r>
      <w:r w:rsidR="00A47CC8" w:rsidRPr="002F7A6B">
        <w:rPr>
          <w:lang w:val="fr-FR"/>
        </w:rPr>
        <w:t>S/6/3, en collaboration avec les autres équipes d</w:t>
      </w:r>
      <w:r w:rsidR="005F66D7" w:rsidRPr="002F7A6B">
        <w:rPr>
          <w:lang w:val="fr-FR"/>
        </w:rPr>
        <w:t>’</w:t>
      </w:r>
      <w:r w:rsidR="00A47CC8" w:rsidRPr="002F7A6B">
        <w:rPr>
          <w:lang w:val="fr-FR"/>
        </w:rPr>
        <w:t>experts concernées</w:t>
      </w:r>
      <w:r w:rsidR="00A46980" w:rsidRPr="002F7A6B">
        <w:rPr>
          <w:lang w:val="fr-FR"/>
        </w:rPr>
        <w:t xml:space="preserve"> du CWS</w:t>
      </w:r>
      <w:r w:rsidR="0077456F">
        <w:rPr>
          <w:lang w:val="fr-FR"/>
        </w:rPr>
        <w:t>;</w:t>
      </w:r>
    </w:p>
    <w:p w14:paraId="269B5A2D" w14:textId="38051097" w:rsidR="00450E00" w:rsidRPr="002F7A6B" w:rsidRDefault="004975D2" w:rsidP="00686B31">
      <w:pPr>
        <w:tabs>
          <w:tab w:val="left" w:pos="709"/>
          <w:tab w:val="left" w:pos="1134"/>
        </w:tabs>
        <w:autoSpaceDE w:val="0"/>
        <w:autoSpaceDN w:val="0"/>
        <w:spacing w:after="220"/>
        <w:ind w:left="567" w:right="1503"/>
        <w:rPr>
          <w:lang w:val="fr-FR"/>
        </w:rPr>
      </w:pPr>
      <w:r w:rsidRPr="002F7A6B">
        <w:rPr>
          <w:lang w:val="fr-FR"/>
        </w:rPr>
        <w:t>ii.</w:t>
      </w:r>
      <w:r w:rsidR="00686B31">
        <w:rPr>
          <w:lang w:val="fr-FR"/>
        </w:rPr>
        <w:tab/>
      </w:r>
      <w:r w:rsidR="00686B31">
        <w:rPr>
          <w:lang w:val="fr-FR"/>
        </w:rPr>
        <w:tab/>
      </w:r>
      <w:r w:rsidR="00450E00" w:rsidRPr="002F7A6B">
        <w:rPr>
          <w:lang w:val="fr-FR"/>
        </w:rPr>
        <w:t>examiner les recommandations du groupe 2 et du groupe 3 figurant à l</w:t>
      </w:r>
      <w:r w:rsidR="005F66D7" w:rsidRPr="002F7A6B">
        <w:rPr>
          <w:lang w:val="fr-FR"/>
        </w:rPr>
        <w:t>’</w:t>
      </w:r>
      <w:r w:rsidR="00450E00" w:rsidRPr="002F7A6B">
        <w:rPr>
          <w:lang w:val="fr-FR"/>
        </w:rPr>
        <w:t xml:space="preserve">annexe du </w:t>
      </w:r>
      <w:r w:rsidR="005F66D7" w:rsidRPr="002F7A6B">
        <w:rPr>
          <w:lang w:val="fr-FR"/>
        </w:rPr>
        <w:t>document CW</w:t>
      </w:r>
      <w:r w:rsidR="00450E00" w:rsidRPr="002F7A6B">
        <w:rPr>
          <w:lang w:val="fr-FR"/>
        </w:rPr>
        <w:t>S/6/3;</w:t>
      </w:r>
    </w:p>
    <w:p w14:paraId="2FA68879" w14:textId="7E4ADC67" w:rsidR="00A47CC8" w:rsidRPr="002F7A6B" w:rsidRDefault="004975D2" w:rsidP="00686B31">
      <w:pPr>
        <w:pStyle w:val="ListParagraph"/>
        <w:tabs>
          <w:tab w:val="left" w:pos="709"/>
          <w:tab w:val="left" w:pos="1134"/>
        </w:tabs>
        <w:autoSpaceDE w:val="0"/>
        <w:autoSpaceDN w:val="0"/>
        <w:spacing w:after="220"/>
        <w:ind w:left="567" w:right="1503"/>
        <w:contextualSpacing w:val="0"/>
        <w:rPr>
          <w:lang w:val="fr-FR"/>
        </w:rPr>
      </w:pPr>
      <w:r w:rsidRPr="002F7A6B">
        <w:rPr>
          <w:lang w:val="fr-FR"/>
        </w:rPr>
        <w:t>i</w:t>
      </w:r>
      <w:r w:rsidR="00347FE9" w:rsidRPr="002F7A6B">
        <w:rPr>
          <w:lang w:val="fr-FR"/>
        </w:rPr>
        <w:t>i</w:t>
      </w:r>
      <w:r w:rsidRPr="002F7A6B">
        <w:rPr>
          <w:lang w:val="fr-FR"/>
        </w:rPr>
        <w:t>i.</w:t>
      </w:r>
      <w:r w:rsidR="00686B31">
        <w:rPr>
          <w:lang w:val="fr-FR"/>
        </w:rPr>
        <w:tab/>
      </w:r>
      <w:r w:rsidR="00A47CC8" w:rsidRPr="002F7A6B">
        <w:rPr>
          <w:lang w:val="fr-FR"/>
        </w:rPr>
        <w:t>établir un ordre de priorité dans les recommandations et suggérer un calendrier et</w:t>
      </w:r>
    </w:p>
    <w:p w14:paraId="6189E9C8" w14:textId="034D573B" w:rsidR="00A47CC8" w:rsidRPr="002F7A6B" w:rsidRDefault="004975D2" w:rsidP="00686B31">
      <w:pPr>
        <w:tabs>
          <w:tab w:val="left" w:pos="709"/>
          <w:tab w:val="left" w:pos="1134"/>
        </w:tabs>
        <w:autoSpaceDE w:val="0"/>
        <w:autoSpaceDN w:val="0"/>
        <w:spacing w:after="220"/>
        <w:ind w:left="567" w:right="1503"/>
        <w:rPr>
          <w:lang w:val="fr-FR"/>
        </w:rPr>
      </w:pPr>
      <w:r w:rsidRPr="002F7A6B">
        <w:rPr>
          <w:lang w:val="fr-FR"/>
        </w:rPr>
        <w:t>iv.</w:t>
      </w:r>
      <w:r w:rsidR="00686B31">
        <w:rPr>
          <w:lang w:val="fr-FR"/>
        </w:rPr>
        <w:tab/>
      </w:r>
      <w:r w:rsidR="00A47CC8" w:rsidRPr="002F7A6B">
        <w:rPr>
          <w:lang w:val="fr-FR"/>
        </w:rPr>
        <w:t>étudier les conséquences des technologies de rupture sur l</w:t>
      </w:r>
      <w:r w:rsidR="005F66D7" w:rsidRPr="002F7A6B">
        <w:rPr>
          <w:lang w:val="fr-FR"/>
        </w:rPr>
        <w:t>’</w:t>
      </w:r>
      <w:r w:rsidR="00A47CC8" w:rsidRPr="002F7A6B">
        <w:rPr>
          <w:lang w:val="fr-FR"/>
        </w:rPr>
        <w:t>administration de la propriété intellectuelle et les données de propriété intellectuelle au vu de l</w:t>
      </w:r>
      <w:r w:rsidR="005F66D7" w:rsidRPr="002F7A6B">
        <w:rPr>
          <w:lang w:val="fr-FR"/>
        </w:rPr>
        <w:t>’</w:t>
      </w:r>
      <w:r w:rsidR="00A47CC8" w:rsidRPr="002F7A6B">
        <w:rPr>
          <w:lang w:val="fr-FR"/>
        </w:rPr>
        <w:t>harmonisation et de la collaborati</w:t>
      </w:r>
      <w:r w:rsidR="002F7A6B" w:rsidRPr="002F7A6B">
        <w:rPr>
          <w:lang w:val="fr-FR"/>
        </w:rPr>
        <w:t>on.  Re</w:t>
      </w:r>
      <w:r w:rsidR="00A47CC8" w:rsidRPr="002F7A6B">
        <w:rPr>
          <w:lang w:val="fr-FR"/>
        </w:rPr>
        <w:t xml:space="preserve">cueillir des informations sur les exigences des offices de propriété industrielle et des </w:t>
      </w:r>
      <w:proofErr w:type="gramStart"/>
      <w:r w:rsidR="00A47CC8" w:rsidRPr="002F7A6B">
        <w:rPr>
          <w:lang w:val="fr-FR"/>
        </w:rPr>
        <w:t xml:space="preserve">clients; </w:t>
      </w:r>
      <w:r w:rsidR="002040A9" w:rsidRPr="002F7A6B">
        <w:rPr>
          <w:lang w:val="fr-FR"/>
        </w:rPr>
        <w:t xml:space="preserve"> </w:t>
      </w:r>
      <w:r w:rsidR="00A47CC8" w:rsidRPr="002F7A6B">
        <w:rPr>
          <w:lang w:val="fr-FR"/>
        </w:rPr>
        <w:t>et</w:t>
      </w:r>
      <w:proofErr w:type="gramEnd"/>
      <w:r w:rsidR="00A47CC8" w:rsidRPr="002F7A6B">
        <w:rPr>
          <w:lang w:val="fr-FR"/>
        </w:rPr>
        <w:t xml:space="preserve"> élaborer des recommandations en matière de représentations visuelles sous forme électronique pour les dessins et modèles.</w:t>
      </w:r>
    </w:p>
    <w:p w14:paraId="7A09EEB7" w14:textId="4A52DC0A" w:rsidR="00A47CC8" w:rsidRPr="00686B31" w:rsidRDefault="00A47CC8" w:rsidP="00257DD3">
      <w:pPr>
        <w:pStyle w:val="ONUMFS"/>
        <w:rPr>
          <w:lang w:val="fr-FR"/>
        </w:rPr>
      </w:pPr>
      <w:r w:rsidRPr="00686B31">
        <w:rPr>
          <w:i/>
          <w:lang w:val="fr-FR"/>
        </w:rPr>
        <w:t>Responsable de la tâche/Responsable de l</w:t>
      </w:r>
      <w:r w:rsidR="005F66D7" w:rsidRPr="00686B31">
        <w:rPr>
          <w:i/>
          <w:lang w:val="fr-FR"/>
        </w:rPr>
        <w:t>’</w:t>
      </w:r>
      <w:r w:rsidRPr="00686B31">
        <w:rPr>
          <w:i/>
          <w:lang w:val="fr-FR"/>
        </w:rPr>
        <w:t>équipe d</w:t>
      </w:r>
      <w:r w:rsidR="005F66D7" w:rsidRPr="00686B31">
        <w:rPr>
          <w:i/>
          <w:lang w:val="fr-FR"/>
        </w:rPr>
        <w:t>’</w:t>
      </w:r>
      <w:r w:rsidRPr="00686B31">
        <w:rPr>
          <w:i/>
          <w:lang w:val="fr-FR"/>
        </w:rPr>
        <w:t>experts</w:t>
      </w:r>
      <w:r w:rsidR="005F66D7" w:rsidRPr="00686B31">
        <w:rPr>
          <w:lang w:val="fr-FR"/>
        </w:rPr>
        <w:t> :</w:t>
      </w:r>
      <w:r w:rsidR="00686B31">
        <w:rPr>
          <w:lang w:val="fr-FR"/>
        </w:rPr>
        <w:br/>
      </w:r>
      <w:r w:rsidRPr="00686B31">
        <w:rPr>
          <w:lang w:val="fr-FR"/>
        </w:rPr>
        <w:t>Bureau international</w:t>
      </w:r>
    </w:p>
    <w:p w14:paraId="23CF3A74" w14:textId="14262FCC" w:rsidR="00A47CC8" w:rsidRPr="00686B31" w:rsidRDefault="00A47CC8" w:rsidP="001639F1">
      <w:pPr>
        <w:pStyle w:val="ONUMFS"/>
        <w:rPr>
          <w:lang w:val="fr-FR"/>
        </w:rPr>
      </w:pPr>
      <w:r w:rsidRPr="00686B31">
        <w:rPr>
          <w:i/>
          <w:lang w:val="fr-FR"/>
        </w:rPr>
        <w:t>Actions programmées</w:t>
      </w:r>
      <w:r w:rsidR="005F66D7" w:rsidRPr="00686B31">
        <w:rPr>
          <w:lang w:val="fr-FR"/>
        </w:rPr>
        <w:t> :</w:t>
      </w:r>
      <w:r w:rsidR="00686B31" w:rsidRPr="00686B31">
        <w:rPr>
          <w:lang w:val="fr-FR"/>
        </w:rPr>
        <w:br/>
      </w:r>
      <w:r w:rsidR="00347FE9" w:rsidRPr="00686B31">
        <w:rPr>
          <w:rFonts w:cstheme="minorHAnsi"/>
          <w:lang w:val="fr-FR"/>
        </w:rPr>
        <w:t>L</w:t>
      </w:r>
      <w:r w:rsidR="005F66D7" w:rsidRPr="00686B31">
        <w:rPr>
          <w:rFonts w:cstheme="minorHAnsi"/>
          <w:lang w:val="fr-FR"/>
        </w:rPr>
        <w:t>’</w:t>
      </w:r>
      <w:r w:rsidR="00347FE9" w:rsidRPr="00686B31">
        <w:rPr>
          <w:rFonts w:cstheme="minorHAnsi"/>
          <w:color w:val="000000"/>
          <w:lang w:val="fr-FR"/>
        </w:rPr>
        <w:t>Équipe d</w:t>
      </w:r>
      <w:r w:rsidR="005F66D7" w:rsidRPr="00686B31">
        <w:rPr>
          <w:rFonts w:cstheme="minorHAnsi"/>
          <w:color w:val="000000"/>
          <w:lang w:val="fr-FR"/>
        </w:rPr>
        <w:t>’</w:t>
      </w:r>
      <w:r w:rsidR="00347FE9" w:rsidRPr="00686B31">
        <w:rPr>
          <w:rFonts w:cstheme="minorHAnsi"/>
          <w:color w:val="000000"/>
          <w:lang w:val="fr-FR"/>
        </w:rPr>
        <w:t>experts chargée de la stratégie en matière de TIC tiendra compte des résultats de l</w:t>
      </w:r>
      <w:r w:rsidR="005F66D7" w:rsidRPr="00686B31">
        <w:rPr>
          <w:rFonts w:cstheme="minorHAnsi"/>
          <w:color w:val="000000"/>
          <w:lang w:val="fr-FR"/>
        </w:rPr>
        <w:t>’</w:t>
      </w:r>
      <w:r w:rsidR="00347FE9" w:rsidRPr="00686B31">
        <w:rPr>
          <w:rFonts w:cstheme="minorHAnsi"/>
          <w:color w:val="000000"/>
          <w:lang w:val="fr-FR"/>
        </w:rPr>
        <w:t>enquête portant sur les stratégies en matière de TIC lors de l</w:t>
      </w:r>
      <w:r w:rsidR="005F66D7" w:rsidRPr="00686B31">
        <w:rPr>
          <w:rFonts w:cstheme="minorHAnsi"/>
          <w:color w:val="000000"/>
          <w:lang w:val="fr-FR"/>
        </w:rPr>
        <w:t>’</w:t>
      </w:r>
      <w:r w:rsidR="00347FE9" w:rsidRPr="00686B31">
        <w:rPr>
          <w:rFonts w:cstheme="minorHAnsi"/>
          <w:color w:val="000000"/>
          <w:lang w:val="fr-FR"/>
        </w:rPr>
        <w:t>établissement de la feuille de route stratégique</w:t>
      </w:r>
      <w:r w:rsidR="005F66D7" w:rsidRPr="00686B31">
        <w:rPr>
          <w:rFonts w:cstheme="minorHAnsi"/>
          <w:color w:val="000000"/>
          <w:lang w:val="fr-FR"/>
        </w:rPr>
        <w:t xml:space="preserve"> des TIC</w:t>
      </w:r>
      <w:r w:rsidR="00347FE9" w:rsidRPr="00686B31">
        <w:rPr>
          <w:rFonts w:cstheme="minorHAnsi"/>
          <w:color w:val="000000"/>
          <w:lang w:val="fr-FR"/>
        </w:rPr>
        <w:t xml:space="preserve"> prévu et du programme de travail </w:t>
      </w:r>
      <w:r w:rsidR="005F66D7" w:rsidRPr="00686B31">
        <w:rPr>
          <w:rFonts w:cstheme="minorHAnsi"/>
          <w:color w:val="000000"/>
          <w:lang w:val="fr-FR"/>
        </w:rPr>
        <w:t>pour 2022</w:t>
      </w:r>
      <w:r w:rsidRPr="00686B31">
        <w:rPr>
          <w:lang w:val="fr-FR"/>
        </w:rPr>
        <w:t>.</w:t>
      </w:r>
    </w:p>
    <w:p w14:paraId="31A3BD10" w14:textId="5A49FD35" w:rsidR="00A47CC8" w:rsidRPr="009E058F" w:rsidRDefault="00A47CC8" w:rsidP="00686B31">
      <w:pPr>
        <w:pStyle w:val="ONUMFS"/>
      </w:pPr>
      <w:r w:rsidRPr="00686B31">
        <w:rPr>
          <w:i/>
        </w:rPr>
        <w:t>Observations</w:t>
      </w:r>
      <w:r w:rsidR="005F66D7">
        <w:t> :</w:t>
      </w:r>
    </w:p>
    <w:p w14:paraId="0DC3F2A7" w14:textId="6FA9D86F" w:rsidR="00A47CC8" w:rsidRPr="002F7A6B" w:rsidRDefault="00A47CC8" w:rsidP="00B46609">
      <w:pPr>
        <w:pStyle w:val="ListParagraph"/>
        <w:numPr>
          <w:ilvl w:val="0"/>
          <w:numId w:val="36"/>
        </w:numPr>
        <w:tabs>
          <w:tab w:val="left" w:pos="1134"/>
        </w:tabs>
        <w:autoSpaceDE w:val="0"/>
        <w:autoSpaceDN w:val="0"/>
        <w:spacing w:before="3" w:after="220"/>
        <w:ind w:left="1134" w:right="1387" w:hanging="567"/>
        <w:contextualSpacing w:val="0"/>
        <w:rPr>
          <w:lang w:val="fr-FR"/>
        </w:rPr>
      </w:pPr>
      <w:r w:rsidRPr="002F7A6B">
        <w:rPr>
          <w:lang w:val="fr-FR"/>
        </w:rPr>
        <w:t>À sa six</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créé la nouvelle tâche n°</w:t>
      </w:r>
      <w:r w:rsidR="002040A9" w:rsidRPr="002F7A6B">
        <w:rPr>
          <w:lang w:val="fr-FR"/>
        </w:rPr>
        <w:t> </w:t>
      </w:r>
      <w:r w:rsidRPr="002F7A6B">
        <w:rPr>
          <w:lang w:val="fr-FR"/>
        </w:rPr>
        <w:t xml:space="preserve">58 pour mener les activités relatives à la stratégie en matière de </w:t>
      </w:r>
      <w:r w:rsidR="002F7A6B" w:rsidRPr="002F7A6B">
        <w:rPr>
          <w:lang w:val="fr-FR"/>
        </w:rPr>
        <w:t>TIC.  Il</w:t>
      </w:r>
      <w:r w:rsidRPr="002F7A6B">
        <w:rPr>
          <w:lang w:val="fr-FR"/>
        </w:rPr>
        <w:t xml:space="preserve"> a demandé que la nouvelle équipe d</w:t>
      </w:r>
      <w:r w:rsidR="005F66D7" w:rsidRPr="002F7A6B">
        <w:rPr>
          <w:lang w:val="fr-FR"/>
        </w:rPr>
        <w:t>’</w:t>
      </w:r>
      <w:r w:rsidRPr="002F7A6B">
        <w:rPr>
          <w:lang w:val="fr-FR"/>
        </w:rPr>
        <w:t>experts travaille en coordination avec les équipes d</w:t>
      </w:r>
      <w:r w:rsidR="005F66D7" w:rsidRPr="002F7A6B">
        <w:rPr>
          <w:lang w:val="fr-FR"/>
        </w:rPr>
        <w:t>’</w:t>
      </w:r>
      <w:r w:rsidRPr="002F7A6B">
        <w:rPr>
          <w:lang w:val="fr-FR"/>
        </w:rPr>
        <w:t>experts existantes sur l</w:t>
      </w:r>
      <w:r w:rsidR="005F66D7" w:rsidRPr="002F7A6B">
        <w:rPr>
          <w:lang w:val="fr-FR"/>
        </w:rPr>
        <w:t>’</w:t>
      </w:r>
      <w:r w:rsidRPr="002F7A6B">
        <w:rPr>
          <w:lang w:val="fr-FR"/>
        </w:rPr>
        <w:t>ordre de priorité des travaux et que les divergences de vues entre les équipes d</w:t>
      </w:r>
      <w:r w:rsidR="005F66D7" w:rsidRPr="002F7A6B">
        <w:rPr>
          <w:lang w:val="fr-FR"/>
        </w:rPr>
        <w:t>’</w:t>
      </w:r>
      <w:r w:rsidRPr="002F7A6B">
        <w:rPr>
          <w:lang w:val="fr-FR"/>
        </w:rPr>
        <w:t>experts soient portées devant</w:t>
      </w:r>
      <w:r w:rsidR="00A46980" w:rsidRPr="002F7A6B">
        <w:rPr>
          <w:lang w:val="fr-FR"/>
        </w:rPr>
        <w:t xml:space="preserve"> le CWS</w:t>
      </w:r>
      <w:r w:rsidRPr="002F7A6B">
        <w:rPr>
          <w:lang w:val="fr-FR"/>
        </w:rPr>
        <w:t xml:space="preserve"> pour résoluti</w:t>
      </w:r>
      <w:r w:rsidR="002F7A6B" w:rsidRPr="002F7A6B">
        <w:rPr>
          <w:lang w:val="fr-FR"/>
        </w:rPr>
        <w:t>on.  Le</w:t>
      </w:r>
      <w:r w:rsidR="00A46980" w:rsidRPr="002F7A6B">
        <w:rPr>
          <w:lang w:val="fr-FR"/>
        </w:rPr>
        <w:t> CWS</w:t>
      </w:r>
      <w:r w:rsidRPr="002F7A6B">
        <w:rPr>
          <w:lang w:val="fr-FR"/>
        </w:rPr>
        <w:t xml:space="preserve"> a demandé à la nouvelle équipe d</w:t>
      </w:r>
      <w:r w:rsidR="005F66D7" w:rsidRPr="002F7A6B">
        <w:rPr>
          <w:lang w:val="fr-FR"/>
        </w:rPr>
        <w:t>’</w:t>
      </w:r>
      <w:r w:rsidRPr="002F7A6B">
        <w:rPr>
          <w:lang w:val="fr-FR"/>
        </w:rPr>
        <w:t>experts d</w:t>
      </w:r>
      <w:r w:rsidR="005F66D7" w:rsidRPr="002F7A6B">
        <w:rPr>
          <w:lang w:val="fr-FR"/>
        </w:rPr>
        <w:t>’</w:t>
      </w:r>
      <w:r w:rsidRPr="002F7A6B">
        <w:rPr>
          <w:lang w:val="fr-FR"/>
        </w:rPr>
        <w:t>établir un rapport sur la nouvelle tâche en vue de sa huit</w:t>
      </w:r>
      <w:r w:rsidR="005F66D7" w:rsidRPr="002F7A6B">
        <w:rPr>
          <w:lang w:val="fr-FR"/>
        </w:rPr>
        <w:t>ième session</w:t>
      </w:r>
      <w:r w:rsidRPr="002F7A6B">
        <w:rPr>
          <w:lang w:val="fr-FR"/>
        </w:rPr>
        <w:t xml:space="preserve">, </w:t>
      </w:r>
      <w:r w:rsidR="005F66D7" w:rsidRPr="002F7A6B">
        <w:rPr>
          <w:lang w:val="fr-FR"/>
        </w:rPr>
        <w:t>y compris</w:t>
      </w:r>
      <w:r w:rsidRPr="002F7A6B">
        <w:rPr>
          <w:lang w:val="fr-FR"/>
        </w:rPr>
        <w:t xml:space="preserve"> l</w:t>
      </w:r>
      <w:r w:rsidR="005F66D7" w:rsidRPr="002F7A6B">
        <w:rPr>
          <w:lang w:val="fr-FR"/>
        </w:rPr>
        <w:t>’</w:t>
      </w:r>
      <w:r w:rsidRPr="002F7A6B">
        <w:rPr>
          <w:lang w:val="fr-FR"/>
        </w:rPr>
        <w:t>ordre de priorité des points du programme de travail découlant des 40</w:t>
      </w:r>
      <w:r w:rsidR="0021462A" w:rsidRPr="002F7A6B">
        <w:rPr>
          <w:lang w:val="fr-FR"/>
        </w:rPr>
        <w:t> </w:t>
      </w:r>
      <w:r w:rsidRPr="002F7A6B">
        <w:rPr>
          <w:lang w:val="fr-FR"/>
        </w:rPr>
        <w:t>recommandations recensées à l</w:t>
      </w:r>
      <w:r w:rsidR="005F66D7" w:rsidRPr="002F7A6B">
        <w:rPr>
          <w:lang w:val="fr-FR"/>
        </w:rPr>
        <w:t>’</w:t>
      </w:r>
      <w:r w:rsidRPr="002F7A6B">
        <w:rPr>
          <w:lang w:val="fr-FR"/>
        </w:rPr>
        <w:t xml:space="preserve">annexe du </w:t>
      </w:r>
      <w:r w:rsidR="005F66D7" w:rsidRPr="002F7A6B">
        <w:rPr>
          <w:lang w:val="fr-FR"/>
        </w:rPr>
        <w:t>document CW</w:t>
      </w:r>
      <w:r w:rsidRPr="002F7A6B">
        <w:rPr>
          <w:lang w:val="fr-FR"/>
        </w:rPr>
        <w:t xml:space="preserve">S/6/3 (voir les </w:t>
      </w:r>
      <w:r w:rsidR="00A46980" w:rsidRPr="002F7A6B">
        <w:rPr>
          <w:lang w:val="fr-FR"/>
        </w:rPr>
        <w:t>paragraphes 1</w:t>
      </w:r>
      <w:r w:rsidRPr="002F7A6B">
        <w:rPr>
          <w:lang w:val="fr-FR"/>
        </w:rPr>
        <w:t xml:space="preserve">8 à 27 du </w:t>
      </w:r>
      <w:r w:rsidR="005F66D7" w:rsidRPr="002F7A6B">
        <w:rPr>
          <w:lang w:val="fr-FR"/>
        </w:rPr>
        <w:t>document CW</w:t>
      </w:r>
      <w:r w:rsidRPr="002F7A6B">
        <w:rPr>
          <w:lang w:val="fr-FR"/>
        </w:rPr>
        <w:t>S/6/34).</w:t>
      </w:r>
    </w:p>
    <w:p w14:paraId="169E3FDC" w14:textId="3049BF74" w:rsidR="00A47CC8" w:rsidRPr="002F7A6B" w:rsidRDefault="00A47CC8" w:rsidP="00B46609">
      <w:pPr>
        <w:pStyle w:val="ListParagraph"/>
        <w:numPr>
          <w:ilvl w:val="0"/>
          <w:numId w:val="36"/>
        </w:numPr>
        <w:tabs>
          <w:tab w:val="left" w:pos="1134"/>
        </w:tabs>
        <w:autoSpaceDE w:val="0"/>
        <w:autoSpaceDN w:val="0"/>
        <w:spacing w:before="86" w:after="220"/>
        <w:ind w:left="1134" w:right="1487" w:hanging="567"/>
        <w:contextualSpacing w:val="0"/>
        <w:rPr>
          <w:lang w:val="fr-FR"/>
        </w:rPr>
      </w:pPr>
      <w:r w:rsidRPr="002F7A6B">
        <w:rPr>
          <w:lang w:val="fr-FR"/>
        </w:rPr>
        <w:t>À sa sept</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pris note des progrès accomplis par l</w:t>
      </w:r>
      <w:r w:rsidR="005F66D7" w:rsidRPr="002F7A6B">
        <w:rPr>
          <w:lang w:val="fr-FR"/>
        </w:rPr>
        <w:t>’</w:t>
      </w:r>
      <w:r w:rsidRPr="002F7A6B">
        <w:rPr>
          <w:lang w:val="fr-FR"/>
        </w:rPr>
        <w:t>équipe d</w:t>
      </w:r>
      <w:r w:rsidR="005F66D7" w:rsidRPr="002F7A6B">
        <w:rPr>
          <w:lang w:val="fr-FR"/>
        </w:rPr>
        <w:t>’</w:t>
      </w:r>
      <w:r w:rsidRPr="002F7A6B">
        <w:rPr>
          <w:lang w:val="fr-FR"/>
        </w:rPr>
        <w:t>experts et de son plan pour présenter une feuille de route stratégique à la huit</w:t>
      </w:r>
      <w:r w:rsidR="005F66D7" w:rsidRPr="002F7A6B">
        <w:rPr>
          <w:lang w:val="fr-FR"/>
        </w:rPr>
        <w:t>ième session</w:t>
      </w:r>
      <w:r w:rsidR="00A46980" w:rsidRPr="002F7A6B">
        <w:rPr>
          <w:lang w:val="fr-FR"/>
        </w:rPr>
        <w:t xml:space="preserve"> du CWS</w:t>
      </w:r>
      <w:r w:rsidRPr="002F7A6B">
        <w:rPr>
          <w:lang w:val="fr-FR"/>
        </w:rPr>
        <w:t xml:space="preserve"> (voir les </w:t>
      </w:r>
      <w:r w:rsidR="00A46980" w:rsidRPr="002F7A6B">
        <w:rPr>
          <w:lang w:val="fr-FR"/>
        </w:rPr>
        <w:t>paragraphes 1</w:t>
      </w:r>
      <w:r w:rsidRPr="002F7A6B">
        <w:rPr>
          <w:lang w:val="fr-FR"/>
        </w:rPr>
        <w:t xml:space="preserve">9 à 21 du </w:t>
      </w:r>
      <w:r w:rsidR="005F66D7" w:rsidRPr="002F7A6B">
        <w:rPr>
          <w:lang w:val="fr-FR"/>
        </w:rPr>
        <w:t>document CW</w:t>
      </w:r>
      <w:r w:rsidRPr="002F7A6B">
        <w:rPr>
          <w:lang w:val="fr-FR"/>
        </w:rPr>
        <w:t>S/7/29).</w:t>
      </w:r>
    </w:p>
    <w:p w14:paraId="2ACA607C" w14:textId="257449D4" w:rsidR="009E31BA" w:rsidRPr="002F7A6B" w:rsidRDefault="009E31BA" w:rsidP="00B46609">
      <w:pPr>
        <w:pStyle w:val="ListParagraph"/>
        <w:numPr>
          <w:ilvl w:val="0"/>
          <w:numId w:val="36"/>
        </w:numPr>
        <w:tabs>
          <w:tab w:val="left" w:pos="1134"/>
        </w:tabs>
        <w:autoSpaceDE w:val="0"/>
        <w:autoSpaceDN w:val="0"/>
        <w:spacing w:before="83" w:after="220"/>
        <w:ind w:left="1134" w:right="1398" w:hanging="567"/>
        <w:contextualSpacing w:val="0"/>
        <w:rPr>
          <w:lang w:val="fr-FR"/>
        </w:rPr>
      </w:pPr>
      <w:r w:rsidRPr="002F7A6B">
        <w:rPr>
          <w:lang w:val="fr-FR"/>
        </w:rPr>
        <w:t>À sa sept</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pris note de l</w:t>
      </w:r>
      <w:r w:rsidR="005F66D7" w:rsidRPr="002F7A6B">
        <w:rPr>
          <w:lang w:val="fr-FR"/>
        </w:rPr>
        <w:t>’</w:t>
      </w:r>
      <w:r w:rsidRPr="002F7A6B">
        <w:rPr>
          <w:lang w:val="fr-FR"/>
        </w:rPr>
        <w:t>état d</w:t>
      </w:r>
      <w:r w:rsidR="005F66D7" w:rsidRPr="002F7A6B">
        <w:rPr>
          <w:lang w:val="fr-FR"/>
        </w:rPr>
        <w:t>’</w:t>
      </w:r>
      <w:r w:rsidRPr="002F7A6B">
        <w:rPr>
          <w:lang w:val="fr-FR"/>
        </w:rPr>
        <w:t>avancement de la tâche et du programme de travail de l</w:t>
      </w:r>
      <w:r w:rsidR="005F66D7" w:rsidRPr="002F7A6B">
        <w:rPr>
          <w:lang w:val="fr-FR"/>
        </w:rPr>
        <w:t>’</w:t>
      </w:r>
      <w:r w:rsidRPr="002F7A6B">
        <w:rPr>
          <w:lang w:val="fr-FR"/>
        </w:rPr>
        <w:t>Équipe d</w:t>
      </w:r>
      <w:r w:rsidR="005F66D7" w:rsidRPr="002F7A6B">
        <w:rPr>
          <w:lang w:val="fr-FR"/>
        </w:rPr>
        <w:t>’</w:t>
      </w:r>
      <w:r w:rsidRPr="002F7A6B">
        <w:rPr>
          <w:lang w:val="fr-FR"/>
        </w:rPr>
        <w:t>experts chargée des normes relatives</w:t>
      </w:r>
      <w:r w:rsidR="00A46980" w:rsidRPr="002F7A6B">
        <w:rPr>
          <w:lang w:val="fr-FR"/>
        </w:rPr>
        <w:t xml:space="preserve"> aux TIC</w:t>
      </w:r>
      <w:r w:rsidRPr="002F7A6B">
        <w:rPr>
          <w:lang w:val="fr-FR"/>
        </w:rPr>
        <w:t xml:space="preserve"> (voir le </w:t>
      </w:r>
      <w:r w:rsidR="005F66D7" w:rsidRPr="002F7A6B">
        <w:rPr>
          <w:lang w:val="fr-FR"/>
        </w:rPr>
        <w:t>document CW</w:t>
      </w:r>
      <w:r w:rsidRPr="002F7A6B">
        <w:rPr>
          <w:lang w:val="fr-FR"/>
        </w:rPr>
        <w:t xml:space="preserve">S/8/13).  Compte tenu de </w:t>
      </w:r>
      <w:r w:rsidR="008C43B7" w:rsidRPr="002F7A6B">
        <w:rPr>
          <w:lang w:val="fr-FR"/>
        </w:rPr>
        <w:t>la</w:t>
      </w:r>
      <w:r w:rsidRPr="002F7A6B">
        <w:rPr>
          <w:lang w:val="fr-FR"/>
        </w:rPr>
        <w:t xml:space="preserve"> suggestion et de l</w:t>
      </w:r>
      <w:r w:rsidR="005F66D7" w:rsidRPr="002F7A6B">
        <w:rPr>
          <w:lang w:val="fr-FR"/>
        </w:rPr>
        <w:t>’</w:t>
      </w:r>
      <w:r w:rsidRPr="002F7A6B">
        <w:rPr>
          <w:lang w:val="fr-FR"/>
        </w:rPr>
        <w:t>appui des délégations,</w:t>
      </w:r>
      <w:r w:rsidR="00A46980" w:rsidRPr="002F7A6B">
        <w:rPr>
          <w:lang w:val="fr-FR"/>
        </w:rPr>
        <w:t xml:space="preserve"> le CWS</w:t>
      </w:r>
      <w:r w:rsidRPr="002F7A6B">
        <w:rPr>
          <w:lang w:val="fr-FR"/>
        </w:rPr>
        <w:t xml:space="preserve"> a demandé au Bureau international d</w:t>
      </w:r>
      <w:r w:rsidR="005F66D7" w:rsidRPr="002F7A6B">
        <w:rPr>
          <w:lang w:val="fr-FR"/>
        </w:rPr>
        <w:t>’</w:t>
      </w:r>
      <w:r w:rsidRPr="002F7A6B">
        <w:rPr>
          <w:lang w:val="fr-FR"/>
        </w:rPr>
        <w:t>inviter tous les offices à répondre à l</w:t>
      </w:r>
      <w:r w:rsidR="005F66D7" w:rsidRPr="002F7A6B">
        <w:rPr>
          <w:lang w:val="fr-FR"/>
        </w:rPr>
        <w:t>’</w:t>
      </w:r>
      <w:r w:rsidRPr="002F7A6B">
        <w:rPr>
          <w:lang w:val="fr-FR"/>
        </w:rPr>
        <w:t>enquête sur l</w:t>
      </w:r>
      <w:r w:rsidR="005F66D7" w:rsidRPr="002F7A6B">
        <w:rPr>
          <w:lang w:val="fr-FR"/>
        </w:rPr>
        <w:t>’</w:t>
      </w:r>
      <w:r w:rsidRPr="002F7A6B">
        <w:rPr>
          <w:lang w:val="fr-FR"/>
        </w:rPr>
        <w:t>ordre de priorité des 40</w:t>
      </w:r>
      <w:r w:rsidR="0021462A" w:rsidRPr="002F7A6B">
        <w:rPr>
          <w:lang w:val="fr-FR"/>
        </w:rPr>
        <w:t> </w:t>
      </w:r>
      <w:r w:rsidRPr="002F7A6B">
        <w:rPr>
          <w:lang w:val="fr-FR"/>
        </w:rPr>
        <w:t>recommandations et de rendre compte des résultats de l</w:t>
      </w:r>
      <w:r w:rsidR="005F66D7" w:rsidRPr="002F7A6B">
        <w:rPr>
          <w:lang w:val="fr-FR"/>
        </w:rPr>
        <w:t>’</w:t>
      </w:r>
      <w:r w:rsidRPr="002F7A6B">
        <w:rPr>
          <w:lang w:val="fr-FR"/>
        </w:rPr>
        <w:t>enquête à sa neuv</w:t>
      </w:r>
      <w:r w:rsidR="005F66D7" w:rsidRPr="002F7A6B">
        <w:rPr>
          <w:lang w:val="fr-FR"/>
        </w:rPr>
        <w:t>ième session</w:t>
      </w:r>
      <w:r w:rsidRPr="002F7A6B">
        <w:rPr>
          <w:lang w:val="fr-FR"/>
        </w:rPr>
        <w:t xml:space="preserve"> (voir les </w:t>
      </w:r>
      <w:r w:rsidR="00A46980" w:rsidRPr="002F7A6B">
        <w:rPr>
          <w:lang w:val="fr-FR"/>
        </w:rPr>
        <w:t>paragraphes 8</w:t>
      </w:r>
      <w:r w:rsidRPr="002F7A6B">
        <w:rPr>
          <w:lang w:val="fr-FR"/>
        </w:rPr>
        <w:t xml:space="preserve">0 à 84 du </w:t>
      </w:r>
      <w:r w:rsidR="005F66D7" w:rsidRPr="002F7A6B">
        <w:rPr>
          <w:lang w:val="fr-FR"/>
        </w:rPr>
        <w:t>document CW</w:t>
      </w:r>
      <w:r w:rsidRPr="002F7A6B">
        <w:rPr>
          <w:lang w:val="fr-FR"/>
        </w:rPr>
        <w:t>S/8/24).</w:t>
      </w:r>
    </w:p>
    <w:p w14:paraId="30C6291F" w14:textId="0BD9A974" w:rsidR="005F66D7" w:rsidRPr="002F7A6B" w:rsidRDefault="00232BEA" w:rsidP="00B46609">
      <w:pPr>
        <w:pStyle w:val="ListParagraph"/>
        <w:numPr>
          <w:ilvl w:val="0"/>
          <w:numId w:val="36"/>
        </w:numPr>
        <w:tabs>
          <w:tab w:val="left" w:pos="1134"/>
        </w:tabs>
        <w:autoSpaceDE w:val="0"/>
        <w:autoSpaceDN w:val="0"/>
        <w:spacing w:before="83" w:after="220"/>
        <w:ind w:left="1134" w:right="1398" w:hanging="567"/>
        <w:contextualSpacing w:val="0"/>
        <w:rPr>
          <w:rFonts w:cstheme="minorHAnsi"/>
          <w:lang w:val="fr-FR"/>
        </w:rPr>
      </w:pPr>
      <w:r w:rsidRPr="002F7A6B">
        <w:rPr>
          <w:lang w:val="fr-FR"/>
        </w:rPr>
        <w:t>À sa huit</w:t>
      </w:r>
      <w:r w:rsidR="005F66D7" w:rsidRPr="002F7A6B">
        <w:rPr>
          <w:lang w:val="fr-FR"/>
        </w:rPr>
        <w:t>ième session</w:t>
      </w:r>
      <w:r w:rsidRPr="002F7A6B">
        <w:rPr>
          <w:lang w:val="fr-FR"/>
        </w:rPr>
        <w:t>,</w:t>
      </w:r>
      <w:r w:rsidR="005F66D7" w:rsidRPr="002F7A6B">
        <w:rPr>
          <w:lang w:val="fr-FR"/>
        </w:rPr>
        <w:t xml:space="preserve"> le CWS</w:t>
      </w:r>
      <w:r w:rsidRPr="002F7A6B">
        <w:rPr>
          <w:lang w:val="fr-FR"/>
        </w:rPr>
        <w:t xml:space="preserve"> a pris note des résultats de l</w:t>
      </w:r>
      <w:r w:rsidR="005F66D7" w:rsidRPr="002F7A6B">
        <w:rPr>
          <w:lang w:val="fr-FR"/>
        </w:rPr>
        <w:t>’</w:t>
      </w:r>
      <w:r w:rsidRPr="002F7A6B">
        <w:rPr>
          <w:lang w:val="fr-FR"/>
        </w:rPr>
        <w:t>enquête de l</w:t>
      </w:r>
      <w:r w:rsidR="005F66D7" w:rsidRPr="002F7A6B">
        <w:rPr>
          <w:lang w:val="fr-FR"/>
        </w:rPr>
        <w:t>’</w:t>
      </w:r>
      <w:r w:rsidRPr="002F7A6B">
        <w:rPr>
          <w:lang w:val="fr-FR"/>
        </w:rPr>
        <w:t>Équipe d</w:t>
      </w:r>
      <w:r w:rsidR="005F66D7" w:rsidRPr="002F7A6B">
        <w:rPr>
          <w:lang w:val="fr-FR"/>
        </w:rPr>
        <w:t>’</w:t>
      </w:r>
      <w:r w:rsidRPr="002F7A6B">
        <w:rPr>
          <w:lang w:val="fr-FR"/>
        </w:rPr>
        <w:t xml:space="preserve">experts chargée de la </w:t>
      </w:r>
      <w:r w:rsidRPr="002F7A6B">
        <w:rPr>
          <w:rFonts w:cstheme="minorHAnsi"/>
          <w:lang w:val="fr-FR"/>
        </w:rPr>
        <w:t xml:space="preserve">stratégie en matière de TIC </w:t>
      </w:r>
      <w:r w:rsidRPr="002F7A6B">
        <w:rPr>
          <w:rFonts w:cstheme="minorHAnsi"/>
          <w:color w:val="000000"/>
          <w:lang w:val="fr-FR"/>
        </w:rPr>
        <w:t>visant à établir un ordre de priorité entre les 40</w:t>
      </w:r>
      <w:r w:rsidR="006666D7">
        <w:rPr>
          <w:rFonts w:cstheme="minorHAnsi"/>
          <w:color w:val="000000"/>
          <w:lang w:val="fr-FR"/>
        </w:rPr>
        <w:t> </w:t>
      </w:r>
      <w:r w:rsidRPr="002F7A6B">
        <w:rPr>
          <w:rFonts w:cstheme="minorHAnsi"/>
          <w:color w:val="000000"/>
          <w:lang w:val="fr-FR"/>
        </w:rPr>
        <w:t>recommandations.</w:t>
      </w:r>
    </w:p>
    <w:p w14:paraId="137B2772" w14:textId="3B98D70F" w:rsidR="00232BEA" w:rsidRPr="002F7A6B" w:rsidRDefault="00232BEA" w:rsidP="00B46609">
      <w:pPr>
        <w:pStyle w:val="ListParagraph"/>
        <w:numPr>
          <w:ilvl w:val="0"/>
          <w:numId w:val="36"/>
        </w:numPr>
        <w:tabs>
          <w:tab w:val="left" w:pos="1134"/>
        </w:tabs>
        <w:autoSpaceDE w:val="0"/>
        <w:autoSpaceDN w:val="0"/>
        <w:spacing w:before="83" w:after="220"/>
        <w:ind w:left="1134" w:right="1398" w:hanging="567"/>
        <w:contextualSpacing w:val="0"/>
        <w:rPr>
          <w:rFonts w:cstheme="minorHAnsi"/>
          <w:lang w:val="fr-FR"/>
        </w:rPr>
      </w:pPr>
      <w:r w:rsidRPr="002F7A6B">
        <w:rPr>
          <w:rFonts w:cstheme="minorHAnsi"/>
          <w:lang w:val="fr-FR"/>
        </w:rPr>
        <w:t>À sa neuv</w:t>
      </w:r>
      <w:r w:rsidR="005F66D7" w:rsidRPr="002F7A6B">
        <w:rPr>
          <w:rFonts w:cstheme="minorHAnsi"/>
          <w:lang w:val="fr-FR"/>
        </w:rPr>
        <w:t>ième session</w:t>
      </w:r>
      <w:r w:rsidRPr="002F7A6B">
        <w:rPr>
          <w:rFonts w:cstheme="minorHAnsi"/>
          <w:lang w:val="fr-FR"/>
        </w:rPr>
        <w:t>,</w:t>
      </w:r>
      <w:r w:rsidR="005F66D7" w:rsidRPr="002F7A6B">
        <w:rPr>
          <w:rFonts w:cstheme="minorHAnsi"/>
          <w:lang w:val="fr-FR"/>
        </w:rPr>
        <w:t xml:space="preserve"> le CWS</w:t>
      </w:r>
      <w:r w:rsidRPr="002F7A6B">
        <w:rPr>
          <w:rFonts w:cstheme="minorHAnsi"/>
          <w:lang w:val="fr-FR"/>
        </w:rPr>
        <w:t xml:space="preserve"> a pris note des résultats de l</w:t>
      </w:r>
      <w:r w:rsidR="005F66D7" w:rsidRPr="002F7A6B">
        <w:rPr>
          <w:rFonts w:cstheme="minorHAnsi"/>
          <w:lang w:val="fr-FR"/>
        </w:rPr>
        <w:t>’</w:t>
      </w:r>
      <w:r w:rsidRPr="002F7A6B">
        <w:rPr>
          <w:rFonts w:cstheme="minorHAnsi"/>
          <w:lang w:val="fr-FR"/>
        </w:rPr>
        <w:t xml:space="preserve">enquête des offices de propriété intellectuelle </w:t>
      </w:r>
      <w:r w:rsidRPr="002F7A6B">
        <w:rPr>
          <w:rFonts w:cstheme="minorHAnsi"/>
          <w:color w:val="000000"/>
          <w:lang w:val="fr-FR"/>
        </w:rPr>
        <w:t>visant à établir un ordre de priorité entre les 40</w:t>
      </w:r>
      <w:r w:rsidR="006666D7">
        <w:rPr>
          <w:rFonts w:cstheme="minorHAnsi"/>
          <w:color w:val="000000"/>
          <w:lang w:val="fr-FR"/>
        </w:rPr>
        <w:t> </w:t>
      </w:r>
      <w:r w:rsidRPr="002F7A6B">
        <w:rPr>
          <w:rFonts w:cstheme="minorHAnsi"/>
          <w:color w:val="000000"/>
          <w:lang w:val="fr-FR"/>
        </w:rPr>
        <w:t>recommandatio</w:t>
      </w:r>
      <w:r w:rsidR="002F7A6B" w:rsidRPr="002F7A6B">
        <w:rPr>
          <w:rFonts w:cstheme="minorHAnsi"/>
          <w:color w:val="000000"/>
          <w:lang w:val="fr-FR"/>
        </w:rPr>
        <w:t xml:space="preserve">ns.  </w:t>
      </w:r>
      <w:r w:rsidR="002F7A6B" w:rsidRPr="002F7A6B">
        <w:rPr>
          <w:rFonts w:cstheme="minorHAnsi"/>
          <w:lang w:val="fr-FR"/>
        </w:rPr>
        <w:t>Le</w:t>
      </w:r>
      <w:r w:rsidR="005F66D7" w:rsidRPr="002F7A6B">
        <w:rPr>
          <w:rFonts w:cstheme="minorHAnsi"/>
          <w:lang w:val="fr-FR"/>
        </w:rPr>
        <w:t> CWS</w:t>
      </w:r>
      <w:r w:rsidRPr="002F7A6B">
        <w:rPr>
          <w:rFonts w:cstheme="minorHAnsi"/>
          <w:lang w:val="fr-FR"/>
        </w:rPr>
        <w:t xml:space="preserve"> </w:t>
      </w:r>
      <w:r w:rsidR="008F7274" w:rsidRPr="002F7A6B">
        <w:rPr>
          <w:rFonts w:cstheme="minorHAnsi"/>
          <w:lang w:val="fr-FR"/>
        </w:rPr>
        <w:t>a prié l</w:t>
      </w:r>
      <w:r w:rsidR="005F66D7" w:rsidRPr="002F7A6B">
        <w:rPr>
          <w:rFonts w:cstheme="minorHAnsi"/>
          <w:lang w:val="fr-FR"/>
        </w:rPr>
        <w:t>’</w:t>
      </w:r>
      <w:r w:rsidR="008F7274" w:rsidRPr="002F7A6B">
        <w:rPr>
          <w:rFonts w:cstheme="minorHAnsi"/>
          <w:lang w:val="fr-FR"/>
        </w:rPr>
        <w:t>Équipe d</w:t>
      </w:r>
      <w:r w:rsidR="005F66D7" w:rsidRPr="002F7A6B">
        <w:rPr>
          <w:rFonts w:cstheme="minorHAnsi"/>
          <w:lang w:val="fr-FR"/>
        </w:rPr>
        <w:t>’</w:t>
      </w:r>
      <w:r w:rsidR="008F7274" w:rsidRPr="002F7A6B">
        <w:rPr>
          <w:rFonts w:cstheme="minorHAnsi"/>
          <w:lang w:val="fr-FR"/>
        </w:rPr>
        <w:t>experts chargée de la stratégie en matière de TIC de tenir compte des résultats de l</w:t>
      </w:r>
      <w:r w:rsidR="005F66D7" w:rsidRPr="002F7A6B">
        <w:rPr>
          <w:rFonts w:cstheme="minorHAnsi"/>
          <w:lang w:val="fr-FR"/>
        </w:rPr>
        <w:t>’</w:t>
      </w:r>
      <w:r w:rsidR="008F7274" w:rsidRPr="002F7A6B">
        <w:rPr>
          <w:rFonts w:cstheme="minorHAnsi"/>
          <w:lang w:val="fr-FR"/>
        </w:rPr>
        <w:t>enquête lors de l</w:t>
      </w:r>
      <w:r w:rsidR="005F66D7" w:rsidRPr="002F7A6B">
        <w:rPr>
          <w:rFonts w:cstheme="minorHAnsi"/>
          <w:lang w:val="fr-FR"/>
        </w:rPr>
        <w:t>’</w:t>
      </w:r>
      <w:r w:rsidR="008F7274" w:rsidRPr="002F7A6B">
        <w:rPr>
          <w:rFonts w:cstheme="minorHAnsi"/>
          <w:lang w:val="fr-FR"/>
        </w:rPr>
        <w:t>établissement de la feuille de route stratégique</w:t>
      </w:r>
      <w:r w:rsidR="005F66D7" w:rsidRPr="002F7A6B">
        <w:rPr>
          <w:rFonts w:cstheme="minorHAnsi"/>
          <w:lang w:val="fr-FR"/>
        </w:rPr>
        <w:t xml:space="preserve"> des TIC</w:t>
      </w:r>
      <w:r w:rsidR="008F7274" w:rsidRPr="002F7A6B">
        <w:rPr>
          <w:rFonts w:cstheme="minorHAnsi"/>
          <w:lang w:val="fr-FR"/>
        </w:rPr>
        <w:t xml:space="preserve"> prévue et de son programme de travail </w:t>
      </w:r>
      <w:r w:rsidR="005F66D7" w:rsidRPr="002F7A6B">
        <w:rPr>
          <w:rFonts w:cstheme="minorHAnsi"/>
          <w:lang w:val="fr-FR"/>
        </w:rPr>
        <w:t>pour 2022</w:t>
      </w:r>
      <w:r w:rsidR="008F7274" w:rsidRPr="002F7A6B">
        <w:rPr>
          <w:rFonts w:cstheme="minorHAnsi"/>
          <w:lang w:val="fr-FR"/>
        </w:rPr>
        <w:t xml:space="preserve"> </w:t>
      </w:r>
      <w:r w:rsidRPr="002F7A6B">
        <w:rPr>
          <w:rFonts w:cstheme="minorHAnsi"/>
          <w:lang w:val="fr-FR"/>
        </w:rPr>
        <w:t>(</w:t>
      </w:r>
      <w:r w:rsidR="008F7274" w:rsidRPr="002F7A6B">
        <w:rPr>
          <w:rFonts w:cstheme="minorHAnsi"/>
          <w:lang w:val="fr-FR"/>
        </w:rPr>
        <w:t>voir les</w:t>
      </w:r>
      <w:r w:rsidRPr="002F7A6B">
        <w:rPr>
          <w:rFonts w:cstheme="minorHAnsi"/>
          <w:lang w:val="fr-FR"/>
        </w:rPr>
        <w:t xml:space="preserve"> </w:t>
      </w:r>
      <w:r w:rsidR="005F66D7" w:rsidRPr="002F7A6B">
        <w:rPr>
          <w:rFonts w:cstheme="minorHAnsi"/>
          <w:lang w:val="fr-FR"/>
        </w:rPr>
        <w:t>paragraphes 1</w:t>
      </w:r>
      <w:r w:rsidRPr="002F7A6B">
        <w:rPr>
          <w:rFonts w:cstheme="minorHAnsi"/>
          <w:lang w:val="fr-FR"/>
        </w:rPr>
        <w:t xml:space="preserve">4 </w:t>
      </w:r>
      <w:r w:rsidR="008F7274" w:rsidRPr="002F7A6B">
        <w:rPr>
          <w:rFonts w:cstheme="minorHAnsi"/>
          <w:lang w:val="fr-FR"/>
        </w:rPr>
        <w:t>à</w:t>
      </w:r>
      <w:r w:rsidRPr="002F7A6B">
        <w:rPr>
          <w:rFonts w:cstheme="minorHAnsi"/>
          <w:lang w:val="fr-FR"/>
        </w:rPr>
        <w:t xml:space="preserve"> 18 </w:t>
      </w:r>
      <w:r w:rsidR="008F7274" w:rsidRPr="002F7A6B">
        <w:rPr>
          <w:rFonts w:cstheme="minorHAnsi"/>
          <w:lang w:val="fr-FR"/>
        </w:rPr>
        <w:t>du</w:t>
      </w:r>
      <w:r w:rsidRPr="002F7A6B">
        <w:rPr>
          <w:rFonts w:cstheme="minorHAnsi"/>
          <w:lang w:val="fr-FR"/>
        </w:rPr>
        <w:t xml:space="preserve"> document CWS/9/25).</w:t>
      </w:r>
    </w:p>
    <w:p w14:paraId="696A0E34" w14:textId="4A343B26" w:rsidR="00A47CC8" w:rsidRPr="00686B31" w:rsidRDefault="009E31BA" w:rsidP="00DE31D2">
      <w:pPr>
        <w:pStyle w:val="ONUMFS"/>
        <w:rPr>
          <w:lang w:val="fr-FR"/>
        </w:rPr>
      </w:pPr>
      <w:r w:rsidRPr="00686B31">
        <w:rPr>
          <w:i/>
          <w:lang w:val="fr-FR"/>
        </w:rPr>
        <w:t>Proposition</w:t>
      </w:r>
      <w:r w:rsidR="005F66D7" w:rsidRPr="00686B31">
        <w:rPr>
          <w:lang w:val="fr-FR"/>
        </w:rPr>
        <w:t> :</w:t>
      </w:r>
      <w:r w:rsidR="00686B31" w:rsidRPr="00686B31">
        <w:rPr>
          <w:lang w:val="fr-FR"/>
        </w:rPr>
        <w:br/>
      </w:r>
      <w:r w:rsidRPr="00686B31">
        <w:rPr>
          <w:lang w:val="fr-FR"/>
        </w:rPr>
        <w:t>Le responsable de l</w:t>
      </w:r>
      <w:r w:rsidR="005F66D7" w:rsidRPr="00686B31">
        <w:rPr>
          <w:lang w:val="fr-FR"/>
        </w:rPr>
        <w:t>’</w:t>
      </w:r>
      <w:r w:rsidR="008F7274" w:rsidRPr="00686B31">
        <w:rPr>
          <w:lang w:val="fr-FR"/>
        </w:rPr>
        <w:t>É</w:t>
      </w:r>
      <w:r w:rsidRPr="00686B31">
        <w:rPr>
          <w:lang w:val="fr-FR"/>
        </w:rPr>
        <w:t>quipe d</w:t>
      </w:r>
      <w:r w:rsidR="005F66D7" w:rsidRPr="00686B31">
        <w:rPr>
          <w:lang w:val="fr-FR"/>
        </w:rPr>
        <w:t>’</w:t>
      </w:r>
      <w:r w:rsidRPr="00686B31">
        <w:rPr>
          <w:lang w:val="fr-FR"/>
        </w:rPr>
        <w:t xml:space="preserve">experts présentera un rapport verbal </w:t>
      </w:r>
      <w:r w:rsidR="00232BEA" w:rsidRPr="00686B31">
        <w:rPr>
          <w:lang w:val="fr-FR"/>
        </w:rPr>
        <w:t>lors de la dix</w:t>
      </w:r>
      <w:r w:rsidR="005F66D7" w:rsidRPr="00686B31">
        <w:rPr>
          <w:lang w:val="fr-FR"/>
        </w:rPr>
        <w:t>ième session du CWS</w:t>
      </w:r>
      <w:r w:rsidR="005C74DF" w:rsidRPr="00686B31">
        <w:rPr>
          <w:lang w:val="fr-FR"/>
        </w:rPr>
        <w:t>.</w:t>
      </w:r>
    </w:p>
    <w:p w14:paraId="0AA0244A" w14:textId="530755A4" w:rsidR="00A47CC8" w:rsidRPr="009E058F" w:rsidRDefault="00A47CC8" w:rsidP="00C2206D">
      <w:pPr>
        <w:pStyle w:val="Heading2"/>
      </w:pPr>
      <w:r w:rsidRPr="009E058F">
        <w:t>Tâche n°</w:t>
      </w:r>
      <w:r w:rsidR="002040A9" w:rsidRPr="009E058F">
        <w:t> </w:t>
      </w:r>
      <w:r w:rsidRPr="009E058F">
        <w:t>59</w:t>
      </w:r>
    </w:p>
    <w:p w14:paraId="6B66E5EF" w14:textId="2EB2CDEF" w:rsidR="00A47CC8" w:rsidRPr="009E058F" w:rsidRDefault="00A47CC8" w:rsidP="00B46609">
      <w:pPr>
        <w:pStyle w:val="ONUMFS"/>
        <w:numPr>
          <w:ilvl w:val="0"/>
          <w:numId w:val="37"/>
        </w:numPr>
        <w:spacing w:after="0"/>
      </w:pPr>
      <w:r w:rsidRPr="0077456F">
        <w:rPr>
          <w:i/>
        </w:rPr>
        <w:t>Description</w:t>
      </w:r>
      <w:r w:rsidR="005F66D7">
        <w:t> :</w:t>
      </w:r>
    </w:p>
    <w:p w14:paraId="1F140397" w14:textId="08CFE10D" w:rsidR="00A47CC8" w:rsidRPr="002F7A6B" w:rsidRDefault="00A47CC8" w:rsidP="00A06C73">
      <w:pPr>
        <w:pStyle w:val="BodyText"/>
        <w:ind w:right="1586"/>
        <w:jc w:val="both"/>
        <w:rPr>
          <w:lang w:val="fr-FR"/>
        </w:rPr>
      </w:pPr>
      <w:r w:rsidRPr="002F7A6B">
        <w:rPr>
          <w:lang w:val="fr-FR"/>
        </w:rPr>
        <w:t>Étudier la possibilité d</w:t>
      </w:r>
      <w:r w:rsidR="005F66D7" w:rsidRPr="002F7A6B">
        <w:rPr>
          <w:lang w:val="fr-FR"/>
        </w:rPr>
        <w:t>’</w:t>
      </w:r>
      <w:r w:rsidRPr="002F7A6B">
        <w:rPr>
          <w:lang w:val="fr-FR"/>
        </w:rPr>
        <w:t>utiliser la technologie de la chaîne de blocs dans les procédures d</w:t>
      </w:r>
      <w:r w:rsidR="005F66D7" w:rsidRPr="002F7A6B">
        <w:rPr>
          <w:lang w:val="fr-FR"/>
        </w:rPr>
        <w:t>’</w:t>
      </w:r>
      <w:r w:rsidRPr="002F7A6B">
        <w:rPr>
          <w:lang w:val="fr-FR"/>
        </w:rPr>
        <w:t>octroi de la protection des droits de propriété intellectuelle et de traitement des informations concernant les objets de propriété intellectuelle et leur utilisation;</w:t>
      </w:r>
      <w:r w:rsidR="00A06C73">
        <w:rPr>
          <w:lang w:val="fr-FR"/>
        </w:rPr>
        <w:t xml:space="preserve">  </w:t>
      </w:r>
      <w:r w:rsidRPr="002F7A6B">
        <w:rPr>
          <w:lang w:val="fr-FR"/>
        </w:rPr>
        <w:t>recueillir des informations sur les progrès accomplis par les offices de propriété intellectuelle dans l</w:t>
      </w:r>
      <w:r w:rsidR="005F66D7" w:rsidRPr="002F7A6B">
        <w:rPr>
          <w:lang w:val="fr-FR"/>
        </w:rPr>
        <w:t>’</w:t>
      </w:r>
      <w:r w:rsidRPr="002F7A6B">
        <w:rPr>
          <w:lang w:val="fr-FR"/>
        </w:rPr>
        <w:t>utilisation de la chaîne de blocs et l</w:t>
      </w:r>
      <w:r w:rsidR="005F66D7" w:rsidRPr="002F7A6B">
        <w:rPr>
          <w:lang w:val="fr-FR"/>
        </w:rPr>
        <w:t>’</w:t>
      </w:r>
      <w:r w:rsidRPr="002F7A6B">
        <w:rPr>
          <w:lang w:val="fr-FR"/>
        </w:rPr>
        <w:t>expérience acquise en la matière, évaluer les normes applicables à la chaîne de blocs en vigueur dans le secteur privé et examiner le bien</w:t>
      </w:r>
      <w:r w:rsidR="007F3634">
        <w:rPr>
          <w:lang w:val="fr-FR"/>
        </w:rPr>
        <w:noBreakHyphen/>
      </w:r>
      <w:r w:rsidRPr="002F7A6B">
        <w:rPr>
          <w:lang w:val="fr-FR"/>
        </w:rPr>
        <w:t>fondé et l</w:t>
      </w:r>
      <w:r w:rsidR="005F66D7" w:rsidRPr="002F7A6B">
        <w:rPr>
          <w:lang w:val="fr-FR"/>
        </w:rPr>
        <w:t>’</w:t>
      </w:r>
      <w:r w:rsidRPr="002F7A6B">
        <w:rPr>
          <w:lang w:val="fr-FR"/>
        </w:rPr>
        <w:t>applicabilité aux offices de propriété intellectuelle;</w:t>
      </w:r>
      <w:r w:rsidR="00A06C73">
        <w:rPr>
          <w:lang w:val="fr-FR"/>
        </w:rPr>
        <w:t xml:space="preserve">  </w:t>
      </w:r>
      <w:r w:rsidRPr="002F7A6B">
        <w:rPr>
          <w:lang w:val="fr-FR"/>
        </w:rPr>
        <w:t>élaborer des modèles de référence concernant l</w:t>
      </w:r>
      <w:r w:rsidR="005F66D7" w:rsidRPr="002F7A6B">
        <w:rPr>
          <w:lang w:val="fr-FR"/>
        </w:rPr>
        <w:t>’</w:t>
      </w:r>
      <w:r w:rsidRPr="002F7A6B">
        <w:rPr>
          <w:lang w:val="fr-FR"/>
        </w:rPr>
        <w:t xml:space="preserve">utilisation de la chaîne de blocs dans le domaine de la propriété intellectuelle, </w:t>
      </w:r>
      <w:r w:rsidR="005F66D7" w:rsidRPr="002F7A6B">
        <w:rPr>
          <w:lang w:val="fr-FR"/>
        </w:rPr>
        <w:t>y compris</w:t>
      </w:r>
      <w:r w:rsidRPr="002F7A6B">
        <w:rPr>
          <w:lang w:val="fr-FR"/>
        </w:rPr>
        <w:t xml:space="preserve"> des principes directeurs, des pratiques communes et l</w:t>
      </w:r>
      <w:r w:rsidR="005F66D7" w:rsidRPr="002F7A6B">
        <w:rPr>
          <w:lang w:val="fr-FR"/>
        </w:rPr>
        <w:t>’</w:t>
      </w:r>
      <w:r w:rsidRPr="002F7A6B">
        <w:rPr>
          <w:lang w:val="fr-FR"/>
        </w:rPr>
        <w:t>utilisation de la terminologie à l</w:t>
      </w:r>
      <w:r w:rsidR="005F66D7" w:rsidRPr="002F7A6B">
        <w:rPr>
          <w:lang w:val="fr-FR"/>
        </w:rPr>
        <w:t>’</w:t>
      </w:r>
      <w:r w:rsidRPr="002F7A6B">
        <w:rPr>
          <w:lang w:val="fr-FR"/>
        </w:rPr>
        <w:t xml:space="preserve">appui de la collaboration, des projets conjoints et de la validation; </w:t>
      </w:r>
      <w:r w:rsidR="002040A9" w:rsidRPr="002F7A6B">
        <w:rPr>
          <w:lang w:val="fr-FR"/>
        </w:rPr>
        <w:t xml:space="preserve"> </w:t>
      </w:r>
      <w:r w:rsidRPr="002F7A6B">
        <w:rPr>
          <w:lang w:val="fr-FR"/>
        </w:rPr>
        <w:t>et</w:t>
      </w:r>
      <w:r w:rsidR="00A06C73">
        <w:rPr>
          <w:lang w:val="fr-FR"/>
        </w:rPr>
        <w:t xml:space="preserve"> </w:t>
      </w:r>
      <w:r w:rsidRPr="002F7A6B">
        <w:rPr>
          <w:lang w:val="fr-FR"/>
        </w:rPr>
        <w:t>établir une proposition de norme de l</w:t>
      </w:r>
      <w:r w:rsidR="005F66D7" w:rsidRPr="002F7A6B">
        <w:rPr>
          <w:lang w:val="fr-FR"/>
        </w:rPr>
        <w:t>’</w:t>
      </w:r>
      <w:r w:rsidRPr="002F7A6B">
        <w:rPr>
          <w:lang w:val="fr-FR"/>
        </w:rPr>
        <w:t>OMPI visant à appuyer l</w:t>
      </w:r>
      <w:r w:rsidR="005F66D7" w:rsidRPr="002F7A6B">
        <w:rPr>
          <w:lang w:val="fr-FR"/>
        </w:rPr>
        <w:t>’</w:t>
      </w:r>
      <w:r w:rsidRPr="002F7A6B">
        <w:rPr>
          <w:lang w:val="fr-FR"/>
        </w:rPr>
        <w:t>application potentielle de la chaîne de blocs dans l</w:t>
      </w:r>
      <w:r w:rsidR="005F66D7" w:rsidRPr="002F7A6B">
        <w:rPr>
          <w:lang w:val="fr-FR"/>
        </w:rPr>
        <w:t>’</w:t>
      </w:r>
      <w:r w:rsidRPr="002F7A6B">
        <w:rPr>
          <w:lang w:val="fr-FR"/>
        </w:rPr>
        <w:t>écosystème de la propriété intellectuelle.</w:t>
      </w:r>
    </w:p>
    <w:p w14:paraId="4AA8CBBA" w14:textId="6A4223D5" w:rsidR="00A47CC8" w:rsidRPr="00A06C73" w:rsidRDefault="00A47CC8" w:rsidP="00B959DE">
      <w:pPr>
        <w:pStyle w:val="ONUMFS"/>
        <w:rPr>
          <w:lang w:val="fr-FR"/>
        </w:rPr>
      </w:pPr>
      <w:r w:rsidRPr="00A06C73">
        <w:rPr>
          <w:i/>
          <w:lang w:val="fr-FR"/>
        </w:rPr>
        <w:t>Responsable de la tâche/Responsable de l</w:t>
      </w:r>
      <w:r w:rsidR="005F66D7" w:rsidRPr="00A06C73">
        <w:rPr>
          <w:i/>
          <w:lang w:val="fr-FR"/>
        </w:rPr>
        <w:t>’</w:t>
      </w:r>
      <w:r w:rsidRPr="00A06C73">
        <w:rPr>
          <w:i/>
          <w:lang w:val="fr-FR"/>
        </w:rPr>
        <w:t>équipe d</w:t>
      </w:r>
      <w:r w:rsidR="005F66D7" w:rsidRPr="00A06C73">
        <w:rPr>
          <w:i/>
          <w:lang w:val="fr-FR"/>
        </w:rPr>
        <w:t>’</w:t>
      </w:r>
      <w:r w:rsidRPr="00A06C73">
        <w:rPr>
          <w:i/>
          <w:lang w:val="fr-FR"/>
        </w:rPr>
        <w:t>experts</w:t>
      </w:r>
      <w:r w:rsidR="005F66D7" w:rsidRPr="00A06C73">
        <w:rPr>
          <w:lang w:val="fr-FR"/>
        </w:rPr>
        <w:t> :</w:t>
      </w:r>
      <w:r w:rsidR="00A06C73">
        <w:rPr>
          <w:lang w:val="fr-FR"/>
        </w:rPr>
        <w:br/>
      </w:r>
      <w:r w:rsidRPr="00A06C73">
        <w:rPr>
          <w:lang w:val="fr-FR"/>
        </w:rPr>
        <w:t>IP</w:t>
      </w:r>
      <w:r w:rsidR="002040A9" w:rsidRPr="00A06C73">
        <w:rPr>
          <w:lang w:val="fr-FR"/>
        </w:rPr>
        <w:t> </w:t>
      </w:r>
      <w:proofErr w:type="spellStart"/>
      <w:r w:rsidRPr="00A06C73">
        <w:rPr>
          <w:lang w:val="fr-FR"/>
        </w:rPr>
        <w:t>Australia</w:t>
      </w:r>
      <w:proofErr w:type="spellEnd"/>
      <w:r w:rsidRPr="00A06C73">
        <w:rPr>
          <w:lang w:val="fr-FR"/>
        </w:rPr>
        <w:t xml:space="preserve"> et </w:t>
      </w:r>
      <w:proofErr w:type="spellStart"/>
      <w:r w:rsidRPr="00A06C73">
        <w:rPr>
          <w:lang w:val="fr-FR"/>
        </w:rPr>
        <w:t>Rospatent</w:t>
      </w:r>
      <w:proofErr w:type="spellEnd"/>
    </w:p>
    <w:p w14:paraId="12A335FD" w14:textId="6729F244" w:rsidR="00A47CC8" w:rsidRPr="00A06C73" w:rsidRDefault="00A47CC8" w:rsidP="00920351">
      <w:pPr>
        <w:pStyle w:val="ONUMFS"/>
        <w:rPr>
          <w:lang w:val="fr-FR"/>
        </w:rPr>
      </w:pPr>
      <w:r w:rsidRPr="00A06C73">
        <w:rPr>
          <w:i/>
          <w:lang w:val="fr-FR"/>
        </w:rPr>
        <w:t>Actions programmées</w:t>
      </w:r>
      <w:r w:rsidR="005F66D7" w:rsidRPr="00A06C73">
        <w:rPr>
          <w:lang w:val="fr-FR"/>
        </w:rPr>
        <w:t> :</w:t>
      </w:r>
      <w:r w:rsidR="00A06C73" w:rsidRPr="00A06C73">
        <w:rPr>
          <w:lang w:val="fr-FR"/>
        </w:rPr>
        <w:br/>
      </w:r>
      <w:r w:rsidRPr="00A06C73">
        <w:rPr>
          <w:lang w:val="fr-FR"/>
        </w:rPr>
        <w:t>Le Bureau international prévoit d</w:t>
      </w:r>
      <w:r w:rsidR="00232BEA" w:rsidRPr="00A06C73">
        <w:rPr>
          <w:lang w:val="fr-FR"/>
        </w:rPr>
        <w:t>e publi</w:t>
      </w:r>
      <w:r w:rsidRPr="00A06C73">
        <w:rPr>
          <w:lang w:val="fr-FR"/>
        </w:rPr>
        <w:t xml:space="preserve">er </w:t>
      </w:r>
      <w:r w:rsidR="00232BEA" w:rsidRPr="00A06C73">
        <w:rPr>
          <w:lang w:val="fr-FR"/>
        </w:rPr>
        <w:t>le livre blanc sur la chaîne de blocs au début de l</w:t>
      </w:r>
      <w:r w:rsidR="005F66D7" w:rsidRPr="00A06C73">
        <w:rPr>
          <w:lang w:val="fr-FR"/>
        </w:rPr>
        <w:t>’</w:t>
      </w:r>
      <w:r w:rsidR="00232BEA" w:rsidRPr="00A06C73">
        <w:rPr>
          <w:lang w:val="fr-FR"/>
        </w:rPr>
        <w:t>année</w:t>
      </w:r>
      <w:r w:rsidR="006666D7" w:rsidRPr="00A06C73">
        <w:rPr>
          <w:lang w:val="fr-FR"/>
        </w:rPr>
        <w:t> </w:t>
      </w:r>
      <w:r w:rsidR="00232BEA" w:rsidRPr="00A06C73">
        <w:rPr>
          <w:lang w:val="fr-FR"/>
        </w:rPr>
        <w:t>2022</w:t>
      </w:r>
      <w:r w:rsidRPr="00A06C73">
        <w:rPr>
          <w:lang w:val="fr-FR"/>
        </w:rPr>
        <w:t>.</w:t>
      </w:r>
    </w:p>
    <w:p w14:paraId="2B083E17" w14:textId="69163AF3" w:rsidR="00A47CC8" w:rsidRPr="009E058F" w:rsidRDefault="00A47CC8" w:rsidP="00A06C73">
      <w:pPr>
        <w:pStyle w:val="ONUMFS"/>
      </w:pPr>
      <w:r w:rsidRPr="00A06C73">
        <w:rPr>
          <w:i/>
        </w:rPr>
        <w:t>Observations</w:t>
      </w:r>
      <w:r w:rsidR="005F66D7">
        <w:t> :</w:t>
      </w:r>
    </w:p>
    <w:p w14:paraId="7BBED2D2" w14:textId="3F97F886" w:rsidR="00A47CC8" w:rsidRPr="002F7A6B" w:rsidRDefault="00A47CC8" w:rsidP="00B46609">
      <w:pPr>
        <w:pStyle w:val="ListParagraph"/>
        <w:numPr>
          <w:ilvl w:val="0"/>
          <w:numId w:val="38"/>
        </w:numPr>
        <w:tabs>
          <w:tab w:val="left" w:pos="1134"/>
        </w:tabs>
        <w:autoSpaceDE w:val="0"/>
        <w:autoSpaceDN w:val="0"/>
        <w:spacing w:before="3" w:after="220"/>
        <w:ind w:left="1134" w:right="1471" w:hanging="567"/>
        <w:contextualSpacing w:val="0"/>
        <w:rPr>
          <w:lang w:val="fr-FR"/>
        </w:rPr>
      </w:pPr>
      <w:r w:rsidRPr="002F7A6B">
        <w:rPr>
          <w:lang w:val="fr-FR"/>
        </w:rPr>
        <w:t>À sa six</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créé la nouvelle tâche n°</w:t>
      </w:r>
      <w:r w:rsidR="002040A9" w:rsidRPr="002F7A6B">
        <w:rPr>
          <w:lang w:val="fr-FR"/>
        </w:rPr>
        <w:t> </w:t>
      </w:r>
      <w:r w:rsidRPr="002F7A6B">
        <w:rPr>
          <w:lang w:val="fr-FR"/>
        </w:rPr>
        <w:t>59 pour mener les activités relatives à la chaîne de blocs dans le domaine de la propriété intellectuel</w:t>
      </w:r>
      <w:r w:rsidR="002F7A6B" w:rsidRPr="002F7A6B">
        <w:rPr>
          <w:lang w:val="fr-FR"/>
        </w:rPr>
        <w:t xml:space="preserve">le.  </w:t>
      </w:r>
      <w:r w:rsidR="002F7A6B" w:rsidRPr="002F7A6B">
        <w:rPr>
          <w:spacing w:val="-5"/>
          <w:lang w:val="fr-FR"/>
        </w:rPr>
        <w:t>Un</w:t>
      </w:r>
      <w:r w:rsidRPr="002F7A6B">
        <w:rPr>
          <w:spacing w:val="-5"/>
          <w:lang w:val="fr-FR"/>
        </w:rPr>
        <w:t>e nouvelle Équipe d</w:t>
      </w:r>
      <w:r w:rsidR="005F66D7" w:rsidRPr="002F7A6B">
        <w:rPr>
          <w:spacing w:val="-5"/>
          <w:lang w:val="fr-FR"/>
        </w:rPr>
        <w:t>’</w:t>
      </w:r>
      <w:r w:rsidRPr="002F7A6B">
        <w:rPr>
          <w:spacing w:val="-5"/>
          <w:lang w:val="fr-FR"/>
        </w:rPr>
        <w:t>experts en technologie de la chaîne de blocs a été créée pour mener à bien cette tâc</w:t>
      </w:r>
      <w:r w:rsidR="002F7A6B" w:rsidRPr="002F7A6B">
        <w:rPr>
          <w:spacing w:val="-5"/>
          <w:lang w:val="fr-FR"/>
        </w:rPr>
        <w:t xml:space="preserve">he.  </w:t>
      </w:r>
      <w:r w:rsidR="002F7A6B" w:rsidRPr="002F7A6B">
        <w:rPr>
          <w:lang w:val="fr-FR"/>
        </w:rPr>
        <w:t>Le</w:t>
      </w:r>
      <w:r w:rsidR="00A46980" w:rsidRPr="002F7A6B">
        <w:rPr>
          <w:lang w:val="fr-FR"/>
        </w:rPr>
        <w:t> CWS</w:t>
      </w:r>
      <w:r w:rsidRPr="002F7A6B">
        <w:rPr>
          <w:lang w:val="fr-FR"/>
        </w:rPr>
        <w:t xml:space="preserve"> a noté que l</w:t>
      </w:r>
      <w:r w:rsidR="005F66D7" w:rsidRPr="002F7A6B">
        <w:rPr>
          <w:lang w:val="fr-FR"/>
        </w:rPr>
        <w:t>’</w:t>
      </w:r>
      <w:r w:rsidRPr="002F7A6B">
        <w:rPr>
          <w:lang w:val="fr-FR"/>
        </w:rPr>
        <w:t>Équipe d</w:t>
      </w:r>
      <w:r w:rsidR="005F66D7" w:rsidRPr="002F7A6B">
        <w:rPr>
          <w:lang w:val="fr-FR"/>
        </w:rPr>
        <w:t>’</w:t>
      </w:r>
      <w:r w:rsidRPr="002F7A6B">
        <w:rPr>
          <w:lang w:val="fr-FR"/>
        </w:rPr>
        <w:t>experts examinera s</w:t>
      </w:r>
      <w:r w:rsidR="005F66D7" w:rsidRPr="002F7A6B">
        <w:rPr>
          <w:lang w:val="fr-FR"/>
        </w:rPr>
        <w:t>’</w:t>
      </w:r>
      <w:r w:rsidRPr="002F7A6B">
        <w:rPr>
          <w:lang w:val="fr-FR"/>
        </w:rPr>
        <w:t>il existe des exemples d</w:t>
      </w:r>
      <w:r w:rsidR="005F66D7" w:rsidRPr="002F7A6B">
        <w:rPr>
          <w:lang w:val="fr-FR"/>
        </w:rPr>
        <w:t>’</w:t>
      </w:r>
      <w:r w:rsidRPr="002F7A6B">
        <w:rPr>
          <w:lang w:val="fr-FR"/>
        </w:rPr>
        <w:t>utilisation efficace de la chaîne de blocs avant l</w:t>
      </w:r>
      <w:r w:rsidR="005F66D7" w:rsidRPr="002F7A6B">
        <w:rPr>
          <w:lang w:val="fr-FR"/>
        </w:rPr>
        <w:t>’</w:t>
      </w:r>
      <w:r w:rsidRPr="002F7A6B">
        <w:rPr>
          <w:lang w:val="fr-FR"/>
        </w:rPr>
        <w:t xml:space="preserve">octroi des droits de propriété intellectuelle (voir les </w:t>
      </w:r>
      <w:r w:rsidR="00A46980" w:rsidRPr="002F7A6B">
        <w:rPr>
          <w:lang w:val="fr-FR"/>
        </w:rPr>
        <w:t>paragraphes 2</w:t>
      </w:r>
      <w:r w:rsidRPr="002F7A6B">
        <w:rPr>
          <w:lang w:val="fr-FR"/>
        </w:rPr>
        <w:t xml:space="preserve">8 à 35 du </w:t>
      </w:r>
      <w:r w:rsidR="005F66D7" w:rsidRPr="002F7A6B">
        <w:rPr>
          <w:lang w:val="fr-FR"/>
        </w:rPr>
        <w:t>document CW</w:t>
      </w:r>
      <w:r w:rsidRPr="002F7A6B">
        <w:rPr>
          <w:lang w:val="fr-FR"/>
        </w:rPr>
        <w:t>S/6/34).</w:t>
      </w:r>
    </w:p>
    <w:p w14:paraId="4BB4F05D" w14:textId="4449626E" w:rsidR="00A47CC8" w:rsidRPr="002F7A6B" w:rsidRDefault="00A47CC8" w:rsidP="00B46609">
      <w:pPr>
        <w:pStyle w:val="ListParagraph"/>
        <w:numPr>
          <w:ilvl w:val="0"/>
          <w:numId w:val="38"/>
        </w:numPr>
        <w:tabs>
          <w:tab w:val="left" w:pos="1134"/>
        </w:tabs>
        <w:autoSpaceDE w:val="0"/>
        <w:autoSpaceDN w:val="0"/>
        <w:spacing w:before="84" w:after="220"/>
        <w:ind w:left="1134" w:right="1398" w:hanging="567"/>
        <w:contextualSpacing w:val="0"/>
        <w:rPr>
          <w:lang w:val="fr-FR"/>
        </w:rPr>
      </w:pPr>
      <w:r w:rsidRPr="002F7A6B">
        <w:rPr>
          <w:lang w:val="fr-FR"/>
        </w:rPr>
        <w:t xml:space="preserve">Le Bureau international a organisé un atelier sur la chaîne de blocs en </w:t>
      </w:r>
      <w:r w:rsidR="00A46980" w:rsidRPr="002F7A6B">
        <w:rPr>
          <w:lang w:val="fr-FR"/>
        </w:rPr>
        <w:t>avril 20</w:t>
      </w:r>
      <w:r w:rsidRPr="002F7A6B">
        <w:rPr>
          <w:lang w:val="fr-FR"/>
        </w:rPr>
        <w:t>19, invitant les membres</w:t>
      </w:r>
      <w:r w:rsidR="00A46980" w:rsidRPr="002F7A6B">
        <w:rPr>
          <w:lang w:val="fr-FR"/>
        </w:rPr>
        <w:t xml:space="preserve"> du CWS</w:t>
      </w:r>
      <w:r w:rsidRPr="002F7A6B">
        <w:rPr>
          <w:lang w:val="fr-FR"/>
        </w:rPr>
        <w:t xml:space="preserve"> et toutes les parties intéressées à examiner des exemples en rapport avec la propriété intellectuelle.</w:t>
      </w:r>
    </w:p>
    <w:p w14:paraId="0706FD7F" w14:textId="077E2942" w:rsidR="00A47CC8" w:rsidRPr="002F7A6B" w:rsidRDefault="009E31BA" w:rsidP="00B46609">
      <w:pPr>
        <w:pStyle w:val="ListParagraph"/>
        <w:numPr>
          <w:ilvl w:val="0"/>
          <w:numId w:val="38"/>
        </w:numPr>
        <w:tabs>
          <w:tab w:val="left" w:pos="1134"/>
        </w:tabs>
        <w:autoSpaceDE w:val="0"/>
        <w:autoSpaceDN w:val="0"/>
        <w:spacing w:before="83" w:after="220"/>
        <w:ind w:left="1134" w:right="1924" w:hanging="567"/>
        <w:contextualSpacing w:val="0"/>
        <w:rPr>
          <w:lang w:val="fr-FR"/>
        </w:rPr>
      </w:pPr>
      <w:r w:rsidRPr="002F7A6B">
        <w:rPr>
          <w:lang w:val="fr-FR"/>
        </w:rPr>
        <w:t>L</w:t>
      </w:r>
      <w:r w:rsidR="005F66D7" w:rsidRPr="002F7A6B">
        <w:rPr>
          <w:lang w:val="fr-FR"/>
        </w:rPr>
        <w:t>’</w:t>
      </w:r>
      <w:r w:rsidRPr="002F7A6B">
        <w:rPr>
          <w:lang w:val="fr-FR"/>
        </w:rPr>
        <w:t>Équipe d</w:t>
      </w:r>
      <w:r w:rsidR="005F66D7" w:rsidRPr="002F7A6B">
        <w:rPr>
          <w:lang w:val="fr-FR"/>
        </w:rPr>
        <w:t>’</w:t>
      </w:r>
      <w:r w:rsidRPr="002F7A6B">
        <w:rPr>
          <w:lang w:val="fr-FR"/>
        </w:rPr>
        <w:t>experts chargée de la chaîne de blocs a tenu une réunion en présentiel immédiatement après l</w:t>
      </w:r>
      <w:r w:rsidR="005F66D7" w:rsidRPr="002F7A6B">
        <w:rPr>
          <w:lang w:val="fr-FR"/>
        </w:rPr>
        <w:t>’</w:t>
      </w:r>
      <w:r w:rsidRPr="002F7A6B">
        <w:rPr>
          <w:lang w:val="fr-FR"/>
        </w:rPr>
        <w:t>atelier</w:t>
      </w:r>
      <w:r w:rsidR="00F5206C" w:rsidRPr="002F7A6B">
        <w:rPr>
          <w:lang w:val="fr-FR"/>
        </w:rPr>
        <w:t>.</w:t>
      </w:r>
    </w:p>
    <w:p w14:paraId="19C482F4" w14:textId="1E61D061" w:rsidR="00A47CC8" w:rsidRPr="002F7A6B" w:rsidRDefault="00A47CC8" w:rsidP="00B46609">
      <w:pPr>
        <w:pStyle w:val="ListParagraph"/>
        <w:numPr>
          <w:ilvl w:val="0"/>
          <w:numId w:val="38"/>
        </w:numPr>
        <w:tabs>
          <w:tab w:val="left" w:pos="1134"/>
        </w:tabs>
        <w:autoSpaceDE w:val="0"/>
        <w:autoSpaceDN w:val="0"/>
        <w:spacing w:before="84" w:after="220"/>
        <w:ind w:left="1134" w:right="1398" w:hanging="567"/>
        <w:contextualSpacing w:val="0"/>
        <w:rPr>
          <w:lang w:val="fr-FR"/>
        </w:rPr>
      </w:pPr>
      <w:r w:rsidRPr="002F7A6B">
        <w:rPr>
          <w:lang w:val="fr-FR"/>
        </w:rPr>
        <w:t>À sa sept</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pris note des progrès accomplis par l</w:t>
      </w:r>
      <w:r w:rsidR="005F66D7" w:rsidRPr="002F7A6B">
        <w:rPr>
          <w:lang w:val="fr-FR"/>
        </w:rPr>
        <w:t>’</w:t>
      </w:r>
      <w:r w:rsidR="008F7274" w:rsidRPr="002F7A6B">
        <w:rPr>
          <w:lang w:val="fr-FR"/>
        </w:rPr>
        <w:t>Équipe d</w:t>
      </w:r>
      <w:r w:rsidR="005F66D7" w:rsidRPr="002F7A6B">
        <w:rPr>
          <w:lang w:val="fr-FR"/>
        </w:rPr>
        <w:t>’</w:t>
      </w:r>
      <w:r w:rsidR="008F7274" w:rsidRPr="002F7A6B">
        <w:rPr>
          <w:lang w:val="fr-FR"/>
        </w:rPr>
        <w:t>experts</w:t>
      </w:r>
      <w:r w:rsidRPr="002F7A6B">
        <w:rPr>
          <w:lang w:val="fr-FR"/>
        </w:rPr>
        <w:t xml:space="preserve"> et révisé légèrement la description de la tâche n°</w:t>
      </w:r>
      <w:r w:rsidR="002040A9" w:rsidRPr="002F7A6B">
        <w:rPr>
          <w:lang w:val="fr-FR"/>
        </w:rPr>
        <w:t> </w:t>
      </w:r>
      <w:r w:rsidRPr="002F7A6B">
        <w:rPr>
          <w:lang w:val="fr-FR"/>
        </w:rPr>
        <w:t xml:space="preserve">59 pour en améliorer la clarté (voir les </w:t>
      </w:r>
      <w:r w:rsidR="00A46980" w:rsidRPr="002F7A6B">
        <w:rPr>
          <w:lang w:val="fr-FR"/>
        </w:rPr>
        <w:t>paragraphes 6</w:t>
      </w:r>
      <w:r w:rsidRPr="002F7A6B">
        <w:rPr>
          <w:lang w:val="fr-FR"/>
        </w:rPr>
        <w:t xml:space="preserve">1 à 67 du </w:t>
      </w:r>
      <w:r w:rsidR="005F66D7" w:rsidRPr="002F7A6B">
        <w:rPr>
          <w:lang w:val="fr-FR"/>
        </w:rPr>
        <w:t>document CW</w:t>
      </w:r>
      <w:r w:rsidRPr="002F7A6B">
        <w:rPr>
          <w:lang w:val="fr-FR"/>
        </w:rPr>
        <w:t>S/7/29).</w:t>
      </w:r>
    </w:p>
    <w:p w14:paraId="6C6B5992" w14:textId="097E05F8" w:rsidR="00D831D4" w:rsidRPr="002F7A6B" w:rsidRDefault="009E31BA" w:rsidP="00B46609">
      <w:pPr>
        <w:pStyle w:val="ListParagraph"/>
        <w:numPr>
          <w:ilvl w:val="0"/>
          <w:numId w:val="38"/>
        </w:numPr>
        <w:tabs>
          <w:tab w:val="left" w:pos="1134"/>
        </w:tabs>
        <w:autoSpaceDE w:val="0"/>
        <w:autoSpaceDN w:val="0"/>
        <w:spacing w:before="83" w:after="220"/>
        <w:ind w:left="1134" w:right="1790" w:hanging="567"/>
        <w:contextualSpacing w:val="0"/>
        <w:rPr>
          <w:lang w:val="fr-FR"/>
        </w:rPr>
      </w:pPr>
      <w:r w:rsidRPr="002F7A6B">
        <w:rPr>
          <w:lang w:val="fr-FR"/>
        </w:rPr>
        <w:t>À sa huit</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pris note des progrès accomplis par l</w:t>
      </w:r>
      <w:r w:rsidR="005F66D7" w:rsidRPr="002F7A6B">
        <w:rPr>
          <w:lang w:val="fr-FR"/>
        </w:rPr>
        <w:t>’</w:t>
      </w:r>
      <w:r w:rsidR="008F7274" w:rsidRPr="002F7A6B">
        <w:rPr>
          <w:lang w:val="fr-FR"/>
        </w:rPr>
        <w:t>Équipe d</w:t>
      </w:r>
      <w:r w:rsidR="005F66D7" w:rsidRPr="002F7A6B">
        <w:rPr>
          <w:lang w:val="fr-FR"/>
        </w:rPr>
        <w:t>’</w:t>
      </w:r>
      <w:r w:rsidR="008F7274" w:rsidRPr="002F7A6B">
        <w:rPr>
          <w:lang w:val="fr-FR"/>
        </w:rPr>
        <w:t>experts</w:t>
      </w:r>
      <w:r w:rsidRPr="002F7A6B">
        <w:rPr>
          <w:lang w:val="fr-FR"/>
        </w:rPr>
        <w:t xml:space="preserve"> (voir le </w:t>
      </w:r>
      <w:r w:rsidR="005F66D7" w:rsidRPr="002F7A6B">
        <w:rPr>
          <w:lang w:val="fr-FR"/>
        </w:rPr>
        <w:t>document CW</w:t>
      </w:r>
      <w:r w:rsidRPr="002F7A6B">
        <w:rPr>
          <w:lang w:val="fr-FR"/>
        </w:rPr>
        <w:t>S/8/15).</w:t>
      </w:r>
    </w:p>
    <w:p w14:paraId="6EDE6A1B" w14:textId="1CA3A749" w:rsidR="00D831D4" w:rsidRPr="002F7A6B" w:rsidRDefault="003C1BCE" w:rsidP="00B46609">
      <w:pPr>
        <w:pStyle w:val="ListParagraph"/>
        <w:widowControl w:val="0"/>
        <w:numPr>
          <w:ilvl w:val="0"/>
          <w:numId w:val="38"/>
        </w:numPr>
        <w:tabs>
          <w:tab w:val="left" w:pos="1134"/>
        </w:tabs>
        <w:autoSpaceDE w:val="0"/>
        <w:autoSpaceDN w:val="0"/>
        <w:spacing w:before="84" w:after="220"/>
        <w:ind w:left="1134" w:right="1400" w:hanging="567"/>
        <w:rPr>
          <w:lang w:val="fr-FR"/>
        </w:rPr>
      </w:pPr>
      <w:r w:rsidRPr="002F7A6B">
        <w:rPr>
          <w:noProof/>
          <w:lang w:val="fr-FR"/>
        </w:rPr>
        <w:t>À sa neuv</w:t>
      </w:r>
      <w:r w:rsidR="005F66D7" w:rsidRPr="002F7A6B">
        <w:rPr>
          <w:noProof/>
          <w:lang w:val="fr-FR"/>
        </w:rPr>
        <w:t>ième session</w:t>
      </w:r>
      <w:r w:rsidRPr="002F7A6B">
        <w:rPr>
          <w:noProof/>
          <w:lang w:val="fr-FR"/>
        </w:rPr>
        <w:t>,</w:t>
      </w:r>
      <w:r w:rsidR="005F66D7" w:rsidRPr="002F7A6B">
        <w:rPr>
          <w:noProof/>
          <w:lang w:val="fr-FR"/>
        </w:rPr>
        <w:t xml:space="preserve"> le CWS</w:t>
      </w:r>
      <w:r w:rsidRPr="002F7A6B">
        <w:rPr>
          <w:noProof/>
          <w:lang w:val="fr-FR"/>
        </w:rPr>
        <w:t xml:space="preserve"> a pris note des progrès accomplis par</w:t>
      </w:r>
      <w:r w:rsidRPr="002F7A6B">
        <w:rPr>
          <w:lang w:val="fr-FR"/>
        </w:rPr>
        <w:t xml:space="preserve"> </w:t>
      </w:r>
      <w:r w:rsidRPr="002F7A6B">
        <w:rPr>
          <w:noProof/>
          <w:lang w:val="fr-FR"/>
        </w:rPr>
        <w:t>l</w:t>
      </w:r>
      <w:r w:rsidR="005F66D7" w:rsidRPr="002F7A6B">
        <w:rPr>
          <w:noProof/>
          <w:lang w:val="fr-FR"/>
        </w:rPr>
        <w:t>’</w:t>
      </w:r>
      <w:r w:rsidRPr="002F7A6B">
        <w:rPr>
          <w:noProof/>
          <w:lang w:val="fr-FR"/>
        </w:rPr>
        <w:t>Équipe d</w:t>
      </w:r>
      <w:r w:rsidR="005F66D7" w:rsidRPr="002F7A6B">
        <w:rPr>
          <w:noProof/>
          <w:lang w:val="fr-FR"/>
        </w:rPr>
        <w:t>’</w:t>
      </w:r>
      <w:r w:rsidRPr="002F7A6B">
        <w:rPr>
          <w:noProof/>
          <w:lang w:val="fr-FR"/>
        </w:rPr>
        <w:t>experts et de</w:t>
      </w:r>
      <w:r w:rsidR="00B96D6D" w:rsidRPr="002F7A6B">
        <w:rPr>
          <w:noProof/>
          <w:lang w:val="fr-FR"/>
        </w:rPr>
        <w:t xml:space="preserve"> la publication prochaine d</w:t>
      </w:r>
      <w:r w:rsidR="005F66D7" w:rsidRPr="002F7A6B">
        <w:rPr>
          <w:noProof/>
          <w:lang w:val="fr-FR"/>
        </w:rPr>
        <w:t>’</w:t>
      </w:r>
      <w:r w:rsidR="00B96D6D" w:rsidRPr="002F7A6B">
        <w:rPr>
          <w:noProof/>
          <w:lang w:val="fr-FR"/>
        </w:rPr>
        <w:t xml:space="preserve">un livre blanc par le Bureau international (voir les </w:t>
      </w:r>
      <w:r w:rsidR="005F66D7" w:rsidRPr="002F7A6B">
        <w:rPr>
          <w:noProof/>
          <w:lang w:val="fr-FR"/>
        </w:rPr>
        <w:t>paragraphes 3</w:t>
      </w:r>
      <w:r w:rsidR="00B96D6D" w:rsidRPr="002F7A6B">
        <w:rPr>
          <w:noProof/>
          <w:lang w:val="fr-FR"/>
        </w:rPr>
        <w:t>5 à 44 du document CWS/9/25).</w:t>
      </w:r>
    </w:p>
    <w:p w14:paraId="4F35AA3F" w14:textId="2BFA809A" w:rsidR="00B96D6D" w:rsidRPr="00A06C73" w:rsidRDefault="00B96D6D" w:rsidP="00A06C73">
      <w:pPr>
        <w:pStyle w:val="ONUMFS"/>
        <w:widowControl w:val="0"/>
        <w:tabs>
          <w:tab w:val="left" w:pos="1052"/>
          <w:tab w:val="left" w:pos="1053"/>
        </w:tabs>
        <w:autoSpaceDE w:val="0"/>
        <w:autoSpaceDN w:val="0"/>
        <w:spacing w:before="84" w:after="120"/>
        <w:rPr>
          <w:lang w:val="fr-FR"/>
        </w:rPr>
      </w:pPr>
      <w:r w:rsidRPr="00A06C73">
        <w:rPr>
          <w:i/>
          <w:lang w:val="fr-FR"/>
        </w:rPr>
        <w:t>Proposition</w:t>
      </w:r>
      <w:r w:rsidR="005F66D7" w:rsidRPr="00A06C73">
        <w:rPr>
          <w:lang w:val="fr-FR"/>
        </w:rPr>
        <w:t> :</w:t>
      </w:r>
      <w:r w:rsidR="00A06C73" w:rsidRPr="00A06C73">
        <w:rPr>
          <w:lang w:val="fr-FR"/>
        </w:rPr>
        <w:br/>
      </w:r>
      <w:r w:rsidRPr="00A06C73">
        <w:rPr>
          <w:lang w:val="fr-FR"/>
        </w:rPr>
        <w:t xml:space="preserve">Le </w:t>
      </w:r>
      <w:r w:rsidR="005F66D7" w:rsidRPr="00A06C73">
        <w:rPr>
          <w:lang w:val="fr-FR"/>
        </w:rPr>
        <w:t>document CW</w:t>
      </w:r>
      <w:r w:rsidRPr="00A06C73">
        <w:rPr>
          <w:lang w:val="fr-FR"/>
        </w:rPr>
        <w:t>S/10/9 présentera les activités de l</w:t>
      </w:r>
      <w:r w:rsidR="005F66D7" w:rsidRPr="00A06C73">
        <w:rPr>
          <w:lang w:val="fr-FR"/>
        </w:rPr>
        <w:t>’</w:t>
      </w:r>
      <w:r w:rsidRPr="00A06C73">
        <w:rPr>
          <w:lang w:val="fr-FR"/>
        </w:rPr>
        <w:t>Équipe d</w:t>
      </w:r>
      <w:r w:rsidR="005F66D7" w:rsidRPr="00A06C73">
        <w:rPr>
          <w:lang w:val="fr-FR"/>
        </w:rPr>
        <w:t>’</w:t>
      </w:r>
      <w:r w:rsidRPr="00A06C73">
        <w:rPr>
          <w:lang w:val="fr-FR"/>
        </w:rPr>
        <w:t>experts sur la chaîne de blocs.</w:t>
      </w:r>
    </w:p>
    <w:p w14:paraId="22D88B91" w14:textId="0D2B5E94" w:rsidR="00A47CC8" w:rsidRPr="009E058F" w:rsidRDefault="00A47CC8" w:rsidP="00C2206D">
      <w:pPr>
        <w:pStyle w:val="Heading2"/>
        <w:keepLines/>
      </w:pPr>
      <w:r w:rsidRPr="009E058F">
        <w:t>Tâche n°</w:t>
      </w:r>
      <w:r w:rsidR="002040A9" w:rsidRPr="009E058F">
        <w:t> </w:t>
      </w:r>
      <w:r w:rsidRPr="009E058F">
        <w:t>60</w:t>
      </w:r>
    </w:p>
    <w:p w14:paraId="26408133" w14:textId="18C2F0B6" w:rsidR="00A47CC8" w:rsidRPr="00ED590E" w:rsidRDefault="00A47CC8" w:rsidP="00B46609">
      <w:pPr>
        <w:pStyle w:val="ONUMFS"/>
        <w:keepNext/>
        <w:keepLines/>
        <w:numPr>
          <w:ilvl w:val="0"/>
          <w:numId w:val="39"/>
        </w:numPr>
        <w:spacing w:after="120"/>
        <w:ind w:right="1332"/>
        <w:rPr>
          <w:lang w:val="fr-FR"/>
        </w:rPr>
      </w:pPr>
      <w:r w:rsidRPr="0077456F">
        <w:rPr>
          <w:i/>
          <w:lang w:val="fr-FR"/>
        </w:rPr>
        <w:t>Description</w:t>
      </w:r>
      <w:r w:rsidR="005F66D7" w:rsidRPr="00ED590E">
        <w:rPr>
          <w:lang w:val="fr-FR"/>
        </w:rPr>
        <w:t> :</w:t>
      </w:r>
      <w:r w:rsidR="00ED590E" w:rsidRPr="00ED590E">
        <w:rPr>
          <w:lang w:val="fr-FR"/>
        </w:rPr>
        <w:br/>
      </w:r>
      <w:r w:rsidRPr="00ED590E">
        <w:rPr>
          <w:lang w:val="fr-FR"/>
        </w:rPr>
        <w:t xml:space="preserve">Établir une proposition relative à la numérotation des codes INID concernant les marques verbales et les marques figuratives; </w:t>
      </w:r>
      <w:r w:rsidR="002040A9" w:rsidRPr="00ED590E">
        <w:rPr>
          <w:lang w:val="fr-FR"/>
        </w:rPr>
        <w:t xml:space="preserve"> </w:t>
      </w:r>
      <w:r w:rsidRPr="00ED590E">
        <w:rPr>
          <w:lang w:val="fr-FR"/>
        </w:rPr>
        <w:t>sur la division du code INID (551) et l</w:t>
      </w:r>
      <w:r w:rsidR="005F66D7" w:rsidRPr="00ED590E">
        <w:rPr>
          <w:lang w:val="fr-FR"/>
        </w:rPr>
        <w:t>’</w:t>
      </w:r>
      <w:r w:rsidRPr="00ED590E">
        <w:rPr>
          <w:lang w:val="fr-FR"/>
        </w:rPr>
        <w:t>éventuelle création d</w:t>
      </w:r>
      <w:r w:rsidR="005F66D7" w:rsidRPr="00ED590E">
        <w:rPr>
          <w:lang w:val="fr-FR"/>
        </w:rPr>
        <w:t>’</w:t>
      </w:r>
      <w:r w:rsidRPr="00ED590E">
        <w:rPr>
          <w:lang w:val="fr-FR"/>
        </w:rPr>
        <w:t>un code INID pour les marques combinées.</w:t>
      </w:r>
    </w:p>
    <w:p w14:paraId="219F4BD9" w14:textId="52DC8981" w:rsidR="00A47CC8" w:rsidRPr="00ED590E" w:rsidRDefault="00A47CC8" w:rsidP="002675A7">
      <w:pPr>
        <w:pStyle w:val="ONUMFS"/>
        <w:rPr>
          <w:lang w:val="fr-FR"/>
        </w:rPr>
      </w:pPr>
      <w:r w:rsidRPr="00ED590E">
        <w:rPr>
          <w:i/>
          <w:lang w:val="fr-FR"/>
        </w:rPr>
        <w:t xml:space="preserve">Responsable de la tâche/Responsable de </w:t>
      </w:r>
      <w:r w:rsidR="003C1BCE" w:rsidRPr="00ED590E">
        <w:rPr>
          <w:i/>
          <w:lang w:val="fr-FR"/>
        </w:rPr>
        <w:t>l</w:t>
      </w:r>
      <w:r w:rsidR="005F66D7" w:rsidRPr="00ED590E">
        <w:rPr>
          <w:i/>
          <w:lang w:val="fr-FR"/>
        </w:rPr>
        <w:t>’</w:t>
      </w:r>
      <w:r w:rsidR="003C1BCE" w:rsidRPr="00ED590E">
        <w:rPr>
          <w:i/>
          <w:lang w:val="fr-FR"/>
        </w:rPr>
        <w:t>équipe d</w:t>
      </w:r>
      <w:r w:rsidR="005F66D7" w:rsidRPr="00ED590E">
        <w:rPr>
          <w:i/>
          <w:lang w:val="fr-FR"/>
        </w:rPr>
        <w:t>’</w:t>
      </w:r>
      <w:r w:rsidR="003C1BCE" w:rsidRPr="00ED590E">
        <w:rPr>
          <w:i/>
          <w:lang w:val="fr-FR"/>
        </w:rPr>
        <w:t>experts</w:t>
      </w:r>
      <w:r w:rsidR="00A8264C" w:rsidRPr="00ED590E">
        <w:rPr>
          <w:lang w:val="fr-FR"/>
        </w:rPr>
        <w:t> </w:t>
      </w:r>
      <w:r w:rsidR="00703839" w:rsidRPr="00ED590E">
        <w:rPr>
          <w:lang w:val="fr-FR"/>
        </w:rPr>
        <w:t>:</w:t>
      </w:r>
      <w:r w:rsidR="00ED590E">
        <w:rPr>
          <w:lang w:val="fr-FR"/>
        </w:rPr>
        <w:br/>
      </w:r>
      <w:r w:rsidRPr="00ED590E">
        <w:rPr>
          <w:lang w:val="fr-FR"/>
        </w:rPr>
        <w:t>Bureau international</w:t>
      </w:r>
    </w:p>
    <w:p w14:paraId="7F1ADBA4" w14:textId="476EF3B1" w:rsidR="00A47CC8" w:rsidRPr="00ED590E" w:rsidRDefault="00A47CC8" w:rsidP="00ED590E">
      <w:pPr>
        <w:pStyle w:val="ONUMFS"/>
        <w:tabs>
          <w:tab w:val="left" w:pos="1065"/>
          <w:tab w:val="left" w:pos="1066"/>
        </w:tabs>
        <w:autoSpaceDE w:val="0"/>
        <w:autoSpaceDN w:val="0"/>
        <w:spacing w:after="120"/>
        <w:ind w:right="1332"/>
        <w:rPr>
          <w:lang w:val="fr-FR"/>
        </w:rPr>
      </w:pPr>
      <w:r w:rsidRPr="00ED590E">
        <w:rPr>
          <w:i/>
          <w:lang w:val="fr-FR"/>
        </w:rPr>
        <w:t>Actions programmées</w:t>
      </w:r>
      <w:r w:rsidR="005F66D7" w:rsidRPr="00ED590E">
        <w:rPr>
          <w:lang w:val="fr-FR"/>
        </w:rPr>
        <w:t> :</w:t>
      </w:r>
      <w:r w:rsidR="00ED590E">
        <w:rPr>
          <w:lang w:val="fr-FR"/>
        </w:rPr>
        <w:br/>
      </w:r>
      <w:r w:rsidR="00D831D4" w:rsidRPr="00ED590E">
        <w:rPr>
          <w:lang w:val="fr-FR"/>
        </w:rPr>
        <w:t>À la suite d</w:t>
      </w:r>
      <w:r w:rsidR="005F66D7" w:rsidRPr="00ED590E">
        <w:rPr>
          <w:lang w:val="fr-FR"/>
        </w:rPr>
        <w:t>’</w:t>
      </w:r>
      <w:r w:rsidR="00D831D4" w:rsidRPr="00ED590E">
        <w:rPr>
          <w:lang w:val="fr-FR"/>
        </w:rPr>
        <w:t>une résolution du Groupe de travail de Madrid, l</w:t>
      </w:r>
      <w:r w:rsidR="005F66D7" w:rsidRPr="00ED590E">
        <w:rPr>
          <w:lang w:val="fr-FR"/>
        </w:rPr>
        <w:t>’</w:t>
      </w:r>
      <w:r w:rsidRPr="00ED590E">
        <w:rPr>
          <w:lang w:val="fr-FR"/>
        </w:rPr>
        <w:t>Équipe d</w:t>
      </w:r>
      <w:r w:rsidR="005F66D7" w:rsidRPr="00ED590E">
        <w:rPr>
          <w:lang w:val="fr-FR"/>
        </w:rPr>
        <w:t>’</w:t>
      </w:r>
      <w:r w:rsidRPr="00ED590E">
        <w:rPr>
          <w:lang w:val="fr-FR"/>
        </w:rPr>
        <w:t>experts établira une recommandation sur l</w:t>
      </w:r>
      <w:r w:rsidR="005F66D7" w:rsidRPr="00ED590E">
        <w:rPr>
          <w:lang w:val="fr-FR"/>
        </w:rPr>
        <w:t>’</w:t>
      </w:r>
      <w:r w:rsidRPr="00ED590E">
        <w:rPr>
          <w:lang w:val="fr-FR"/>
        </w:rPr>
        <w:t>opportunité de maintenir ou de supprimer le code INID</w:t>
      </w:r>
      <w:r w:rsidR="0021462A" w:rsidRPr="00ED590E">
        <w:rPr>
          <w:lang w:val="fr-FR"/>
        </w:rPr>
        <w:t> </w:t>
      </w:r>
      <w:r w:rsidRPr="00ED590E">
        <w:rPr>
          <w:lang w:val="fr-FR"/>
        </w:rPr>
        <w:t>551 pour les marques collectives, de certification et de garantie dans la norme</w:t>
      </w:r>
      <w:r w:rsidR="002040A9" w:rsidRPr="00ED590E">
        <w:rPr>
          <w:lang w:val="fr-FR"/>
        </w:rPr>
        <w:t> </w:t>
      </w:r>
      <w:r w:rsidRPr="00ED590E">
        <w:rPr>
          <w:lang w:val="fr-FR"/>
        </w:rPr>
        <w:t>ST.60 de l</w:t>
      </w:r>
      <w:r w:rsidR="005F66D7" w:rsidRPr="00ED590E">
        <w:rPr>
          <w:lang w:val="fr-FR"/>
        </w:rPr>
        <w:t>’</w:t>
      </w:r>
      <w:r w:rsidRPr="00ED590E">
        <w:rPr>
          <w:lang w:val="fr-FR"/>
        </w:rPr>
        <w:t>OMPI pour la prochaine session</w:t>
      </w:r>
      <w:r w:rsidR="00A46980" w:rsidRPr="00ED590E">
        <w:rPr>
          <w:lang w:val="fr-FR"/>
        </w:rPr>
        <w:t xml:space="preserve"> du CWS</w:t>
      </w:r>
      <w:r w:rsidRPr="00ED590E">
        <w:rPr>
          <w:lang w:val="fr-FR"/>
        </w:rPr>
        <w:t>.</w:t>
      </w:r>
    </w:p>
    <w:p w14:paraId="2B6539D9" w14:textId="51757B69" w:rsidR="00A47CC8" w:rsidRPr="009E058F" w:rsidRDefault="00A47CC8" w:rsidP="00ED590E">
      <w:pPr>
        <w:pStyle w:val="ONUMFS"/>
      </w:pPr>
      <w:r w:rsidRPr="00ED590E">
        <w:rPr>
          <w:i/>
        </w:rPr>
        <w:t>Observations</w:t>
      </w:r>
      <w:r w:rsidR="005F66D7">
        <w:t> :</w:t>
      </w:r>
    </w:p>
    <w:p w14:paraId="7DA5FA39" w14:textId="0AFB2EAD" w:rsidR="00D831D4" w:rsidRPr="002F7A6B" w:rsidRDefault="00A47CC8" w:rsidP="00B46609">
      <w:pPr>
        <w:pStyle w:val="ListParagraph"/>
        <w:numPr>
          <w:ilvl w:val="0"/>
          <w:numId w:val="40"/>
        </w:numPr>
        <w:tabs>
          <w:tab w:val="left" w:pos="1134"/>
        </w:tabs>
        <w:autoSpaceDE w:val="0"/>
        <w:autoSpaceDN w:val="0"/>
        <w:spacing w:before="3" w:after="220"/>
        <w:ind w:left="1134" w:right="1495" w:hanging="567"/>
        <w:contextualSpacing w:val="0"/>
        <w:rPr>
          <w:lang w:val="fr-FR"/>
        </w:rPr>
      </w:pPr>
      <w:r w:rsidRPr="002F7A6B">
        <w:rPr>
          <w:lang w:val="fr-FR"/>
        </w:rPr>
        <w:t>À sa six</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créé la nouvelle tâche n°</w:t>
      </w:r>
      <w:r w:rsidR="002040A9" w:rsidRPr="002F7A6B">
        <w:rPr>
          <w:lang w:val="fr-FR"/>
        </w:rPr>
        <w:t> </w:t>
      </w:r>
      <w:r w:rsidRPr="002F7A6B">
        <w:rPr>
          <w:lang w:val="fr-FR"/>
        </w:rPr>
        <w:t>59 visant à fournir des recommandations relatives à plusieurs propositions de marques en ce qui concerne les codes I</w:t>
      </w:r>
      <w:r w:rsidR="002F7A6B" w:rsidRPr="002F7A6B">
        <w:rPr>
          <w:lang w:val="fr-FR"/>
        </w:rPr>
        <w:t>NID.  Un</w:t>
      </w:r>
      <w:r w:rsidRPr="002F7A6B">
        <w:rPr>
          <w:lang w:val="fr-FR"/>
        </w:rPr>
        <w:t>e proposition de l</w:t>
      </w:r>
      <w:r w:rsidR="005F66D7" w:rsidRPr="002F7A6B">
        <w:rPr>
          <w:lang w:val="fr-FR"/>
        </w:rPr>
        <w:t>’</w:t>
      </w:r>
      <w:r w:rsidRPr="002F7A6B">
        <w:rPr>
          <w:lang w:val="fr-FR"/>
        </w:rPr>
        <w:t>Office de l</w:t>
      </w:r>
      <w:r w:rsidR="005F66D7" w:rsidRPr="002F7A6B">
        <w:rPr>
          <w:lang w:val="fr-FR"/>
        </w:rPr>
        <w:t>’</w:t>
      </w:r>
      <w:r w:rsidRPr="002F7A6B">
        <w:rPr>
          <w:lang w:val="fr-FR"/>
        </w:rPr>
        <w:t>Union européenne pour la propriété intellectuelle (EUIPO) visant à introduire de nouveaux codes INID pour certains types de marques a été adoptée par</w:t>
      </w:r>
      <w:r w:rsidR="00A46980" w:rsidRPr="002F7A6B">
        <w:rPr>
          <w:lang w:val="fr-FR"/>
        </w:rPr>
        <w:t xml:space="preserve"> le CWS</w:t>
      </w:r>
      <w:r w:rsidRPr="002F7A6B">
        <w:rPr>
          <w:lang w:val="fr-FR"/>
        </w:rPr>
        <w:t>, où l</w:t>
      </w:r>
      <w:r w:rsidR="005F66D7" w:rsidRPr="002F7A6B">
        <w:rPr>
          <w:lang w:val="fr-FR"/>
        </w:rPr>
        <w:t>’</w:t>
      </w:r>
      <w:r w:rsidRPr="002F7A6B">
        <w:rPr>
          <w:lang w:val="fr-FR"/>
        </w:rPr>
        <w:t>attribution des numéros de code serait confiée à l</w:t>
      </w:r>
      <w:r w:rsidR="005F66D7" w:rsidRPr="002F7A6B">
        <w:rPr>
          <w:lang w:val="fr-FR"/>
        </w:rPr>
        <w:t>’</w:t>
      </w:r>
      <w:r w:rsidRPr="002F7A6B">
        <w:rPr>
          <w:lang w:val="fr-FR"/>
        </w:rPr>
        <w:t>Équipe d</w:t>
      </w:r>
      <w:r w:rsidR="005F66D7" w:rsidRPr="002F7A6B">
        <w:rPr>
          <w:lang w:val="fr-FR"/>
        </w:rPr>
        <w:t>’</w:t>
      </w:r>
      <w:r w:rsidRPr="002F7A6B">
        <w:rPr>
          <w:lang w:val="fr-FR"/>
        </w:rPr>
        <w:t>exper</w:t>
      </w:r>
      <w:r w:rsidR="002F7A6B" w:rsidRPr="002F7A6B">
        <w:rPr>
          <w:lang w:val="fr-FR"/>
        </w:rPr>
        <w:t>ts.  Le</w:t>
      </w:r>
      <w:r w:rsidRPr="002F7A6B">
        <w:rPr>
          <w:lang w:val="fr-FR"/>
        </w:rPr>
        <w:t>s autres propositions relatives à la tâche n°</w:t>
      </w:r>
      <w:r w:rsidR="002040A9" w:rsidRPr="002F7A6B">
        <w:rPr>
          <w:lang w:val="fr-FR"/>
        </w:rPr>
        <w:t> </w:t>
      </w:r>
      <w:r w:rsidRPr="002F7A6B">
        <w:rPr>
          <w:lang w:val="fr-FR"/>
        </w:rPr>
        <w:t xml:space="preserve">60 ont été présentées au cours de la séance plénière (voir les </w:t>
      </w:r>
      <w:r w:rsidR="00A46980" w:rsidRPr="002F7A6B">
        <w:rPr>
          <w:lang w:val="fr-FR"/>
        </w:rPr>
        <w:t>paragraphes 1</w:t>
      </w:r>
      <w:r w:rsidRPr="002F7A6B">
        <w:rPr>
          <w:lang w:val="fr-FR"/>
        </w:rPr>
        <w:t xml:space="preserve">28 à 133 du </w:t>
      </w:r>
      <w:r w:rsidR="005F66D7" w:rsidRPr="002F7A6B">
        <w:rPr>
          <w:lang w:val="fr-FR"/>
        </w:rPr>
        <w:t>document CW</w:t>
      </w:r>
      <w:r w:rsidRPr="002F7A6B">
        <w:rPr>
          <w:lang w:val="fr-FR"/>
        </w:rPr>
        <w:t>S/6/34).</w:t>
      </w:r>
    </w:p>
    <w:p w14:paraId="59F34A03" w14:textId="7D14C7AE" w:rsidR="00A47CC8" w:rsidRPr="002F7A6B" w:rsidRDefault="00A47CC8" w:rsidP="00B46609">
      <w:pPr>
        <w:pStyle w:val="ListParagraph"/>
        <w:numPr>
          <w:ilvl w:val="0"/>
          <w:numId w:val="40"/>
        </w:numPr>
        <w:tabs>
          <w:tab w:val="left" w:pos="1134"/>
        </w:tabs>
        <w:autoSpaceDE w:val="0"/>
        <w:autoSpaceDN w:val="0"/>
        <w:spacing w:before="3" w:after="220"/>
        <w:ind w:left="1134" w:right="1495" w:hanging="567"/>
        <w:contextualSpacing w:val="0"/>
        <w:rPr>
          <w:lang w:val="fr-FR"/>
        </w:rPr>
      </w:pPr>
      <w:r w:rsidRPr="002F7A6B">
        <w:rPr>
          <w:lang w:val="fr-FR"/>
        </w:rPr>
        <w:t>À sa sept</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examiné une proposition d</w:t>
      </w:r>
      <w:r w:rsidR="005F66D7" w:rsidRPr="002F7A6B">
        <w:rPr>
          <w:lang w:val="fr-FR"/>
        </w:rPr>
        <w:t>’</w:t>
      </w:r>
      <w:r w:rsidRPr="002F7A6B">
        <w:rPr>
          <w:lang w:val="fr-FR"/>
        </w:rPr>
        <w:t>abandon de la tâche n°</w:t>
      </w:r>
      <w:r w:rsidR="002040A9" w:rsidRPr="002F7A6B">
        <w:rPr>
          <w:lang w:val="fr-FR"/>
        </w:rPr>
        <w:t> </w:t>
      </w:r>
      <w:r w:rsidRPr="002F7A6B">
        <w:rPr>
          <w:lang w:val="fr-FR"/>
        </w:rPr>
        <w:t>60, mais a maintenu cette tâche afin que l</w:t>
      </w:r>
      <w:r w:rsidR="005F66D7" w:rsidRPr="002F7A6B">
        <w:rPr>
          <w:lang w:val="fr-FR"/>
        </w:rPr>
        <w:t>’</w:t>
      </w:r>
      <w:r w:rsidRPr="002F7A6B">
        <w:rPr>
          <w:lang w:val="fr-FR"/>
        </w:rPr>
        <w:t>Équipe d</w:t>
      </w:r>
      <w:r w:rsidR="005F66D7" w:rsidRPr="002F7A6B">
        <w:rPr>
          <w:lang w:val="fr-FR"/>
        </w:rPr>
        <w:t>’</w:t>
      </w:r>
      <w:r w:rsidRPr="002F7A6B">
        <w:rPr>
          <w:lang w:val="fr-FR"/>
        </w:rPr>
        <w:t>experts chargée des normes relatives aux marques puisse poursuivre l</w:t>
      </w:r>
      <w:r w:rsidR="005F66D7" w:rsidRPr="002F7A6B">
        <w:rPr>
          <w:lang w:val="fr-FR"/>
        </w:rPr>
        <w:t>’</w:t>
      </w:r>
      <w:r w:rsidRPr="002F7A6B">
        <w:rPr>
          <w:lang w:val="fr-FR"/>
        </w:rPr>
        <w:t>examen de la proposition de division du code INID</w:t>
      </w:r>
      <w:r w:rsidR="0021462A" w:rsidRPr="002F7A6B">
        <w:rPr>
          <w:lang w:val="fr-FR"/>
        </w:rPr>
        <w:t> </w:t>
      </w:r>
      <w:r w:rsidRPr="002F7A6B">
        <w:rPr>
          <w:lang w:val="fr-FR"/>
        </w:rPr>
        <w:t xml:space="preserve">551 (voir les </w:t>
      </w:r>
      <w:r w:rsidR="00A46980" w:rsidRPr="002F7A6B">
        <w:rPr>
          <w:lang w:val="fr-FR"/>
        </w:rPr>
        <w:t>paragraphes 1</w:t>
      </w:r>
      <w:r w:rsidRPr="002F7A6B">
        <w:rPr>
          <w:lang w:val="fr-FR"/>
        </w:rPr>
        <w:t xml:space="preserve">61 et 162 du </w:t>
      </w:r>
      <w:r w:rsidR="005F66D7" w:rsidRPr="002F7A6B">
        <w:rPr>
          <w:lang w:val="fr-FR"/>
        </w:rPr>
        <w:t>document CW</w:t>
      </w:r>
      <w:r w:rsidRPr="002F7A6B">
        <w:rPr>
          <w:lang w:val="fr-FR"/>
        </w:rPr>
        <w:t>S/7/29).</w:t>
      </w:r>
    </w:p>
    <w:p w14:paraId="7CEC21F2" w14:textId="630DA2BF" w:rsidR="00CA60B0" w:rsidRPr="002F7A6B" w:rsidRDefault="00CA60B0" w:rsidP="00B46609">
      <w:pPr>
        <w:pStyle w:val="ListParagraph"/>
        <w:numPr>
          <w:ilvl w:val="0"/>
          <w:numId w:val="40"/>
        </w:numPr>
        <w:tabs>
          <w:tab w:val="left" w:pos="1134"/>
        </w:tabs>
        <w:autoSpaceDE w:val="0"/>
        <w:autoSpaceDN w:val="0"/>
        <w:spacing w:before="3" w:after="220"/>
        <w:ind w:left="1134" w:right="1495" w:hanging="567"/>
        <w:contextualSpacing w:val="0"/>
        <w:rPr>
          <w:lang w:val="fr-FR"/>
        </w:rPr>
      </w:pPr>
      <w:r w:rsidRPr="002F7A6B">
        <w:rPr>
          <w:lang w:val="fr-FR"/>
        </w:rPr>
        <w:t>À sa neuv</w:t>
      </w:r>
      <w:r w:rsidR="005F66D7" w:rsidRPr="002F7A6B">
        <w:rPr>
          <w:lang w:val="fr-FR"/>
        </w:rPr>
        <w:t>ième session</w:t>
      </w:r>
      <w:r w:rsidRPr="002F7A6B">
        <w:rPr>
          <w:lang w:val="fr-FR"/>
        </w:rPr>
        <w:t>,</w:t>
      </w:r>
      <w:r w:rsidR="005F66D7" w:rsidRPr="002F7A6B">
        <w:rPr>
          <w:lang w:val="fr-FR"/>
        </w:rPr>
        <w:t xml:space="preserve"> le CWS</w:t>
      </w:r>
      <w:r w:rsidRPr="002F7A6B">
        <w:rPr>
          <w:lang w:val="fr-FR"/>
        </w:rPr>
        <w:t xml:space="preserve"> a pris note du fait qu</w:t>
      </w:r>
      <w:r w:rsidR="005F66D7" w:rsidRPr="002F7A6B">
        <w:rPr>
          <w:lang w:val="fr-FR"/>
        </w:rPr>
        <w:t>’</w:t>
      </w:r>
      <w:r w:rsidRPr="002F7A6B">
        <w:rPr>
          <w:lang w:val="fr-FR"/>
        </w:rPr>
        <w:t>un travail supplémentaire sur la proposition tendant à diviser les codes INID dépend de l</w:t>
      </w:r>
      <w:r w:rsidR="005F66D7" w:rsidRPr="002F7A6B">
        <w:rPr>
          <w:lang w:val="fr-FR"/>
        </w:rPr>
        <w:t>’</w:t>
      </w:r>
      <w:r w:rsidRPr="002F7A6B">
        <w:rPr>
          <w:lang w:val="fr-FR"/>
        </w:rPr>
        <w:t xml:space="preserve">issue des discussions au sein du Groupe de travail de Madrid (voir les </w:t>
      </w:r>
      <w:r w:rsidR="005F66D7" w:rsidRPr="002F7A6B">
        <w:rPr>
          <w:lang w:val="fr-FR"/>
        </w:rPr>
        <w:t>paragraphes 1</w:t>
      </w:r>
      <w:r w:rsidRPr="002F7A6B">
        <w:rPr>
          <w:lang w:val="fr-FR"/>
        </w:rPr>
        <w:t>19 à 120 du document CWS/9/25).</w:t>
      </w:r>
    </w:p>
    <w:p w14:paraId="7E0A62D6" w14:textId="3F0D5B14" w:rsidR="00A47CC8" w:rsidRPr="009E058F" w:rsidRDefault="00A47CC8" w:rsidP="00C2206D">
      <w:pPr>
        <w:pStyle w:val="Heading2"/>
      </w:pPr>
      <w:r w:rsidRPr="009E058F">
        <w:t>Tâche n°</w:t>
      </w:r>
      <w:r w:rsidR="002040A9" w:rsidRPr="009E058F">
        <w:t> </w:t>
      </w:r>
      <w:r w:rsidRPr="009E058F">
        <w:t>61</w:t>
      </w:r>
    </w:p>
    <w:p w14:paraId="243B3BA2" w14:textId="06FABC60" w:rsidR="00A47CC8" w:rsidRPr="00ED590E" w:rsidRDefault="00A47CC8" w:rsidP="00B46609">
      <w:pPr>
        <w:pStyle w:val="ONUMFS"/>
        <w:numPr>
          <w:ilvl w:val="0"/>
          <w:numId w:val="41"/>
        </w:numPr>
        <w:rPr>
          <w:lang w:val="fr-FR"/>
        </w:rPr>
      </w:pPr>
      <w:r w:rsidRPr="00ED590E">
        <w:rPr>
          <w:i/>
          <w:lang w:val="fr-FR"/>
        </w:rPr>
        <w:t>Description</w:t>
      </w:r>
      <w:r w:rsidR="005F66D7" w:rsidRPr="00ED590E">
        <w:rPr>
          <w:lang w:val="fr-FR"/>
        </w:rPr>
        <w:t> :</w:t>
      </w:r>
      <w:r w:rsidR="00ED590E" w:rsidRPr="00ED590E">
        <w:rPr>
          <w:lang w:val="fr-FR"/>
        </w:rPr>
        <w:br/>
      </w:r>
      <w:r w:rsidR="00274950" w:rsidRPr="00ED590E">
        <w:rPr>
          <w:lang w:val="fr-FR"/>
        </w:rPr>
        <w:t>Assurer les révisions et mises à jour de la norme</w:t>
      </w:r>
      <w:r w:rsidR="00A8264C" w:rsidRPr="00ED590E">
        <w:rPr>
          <w:lang w:val="fr-FR"/>
        </w:rPr>
        <w:t> </w:t>
      </w:r>
      <w:r w:rsidR="00274950" w:rsidRPr="00ED590E">
        <w:rPr>
          <w:lang w:val="fr-FR"/>
        </w:rPr>
        <w:t>ST.91 de l</w:t>
      </w:r>
      <w:r w:rsidR="005F66D7" w:rsidRPr="00ED590E">
        <w:rPr>
          <w:lang w:val="fr-FR"/>
        </w:rPr>
        <w:t>’</w:t>
      </w:r>
      <w:r w:rsidR="00274950" w:rsidRPr="00ED590E">
        <w:rPr>
          <w:lang w:val="fr-FR"/>
        </w:rPr>
        <w:t>OMPI qui s</w:t>
      </w:r>
      <w:r w:rsidR="005F66D7" w:rsidRPr="00ED590E">
        <w:rPr>
          <w:lang w:val="fr-FR"/>
        </w:rPr>
        <w:t>’</w:t>
      </w:r>
      <w:r w:rsidR="00274950" w:rsidRPr="00ED590E">
        <w:rPr>
          <w:lang w:val="fr-FR"/>
        </w:rPr>
        <w:t>avéreront nécessaires</w:t>
      </w:r>
      <w:r w:rsidRPr="00ED590E">
        <w:rPr>
          <w:lang w:val="fr-FR"/>
        </w:rPr>
        <w:t xml:space="preserve">, </w:t>
      </w:r>
      <w:r w:rsidR="00274950" w:rsidRPr="00ED590E">
        <w:rPr>
          <w:lang w:val="fr-FR"/>
        </w:rPr>
        <w:t>notamment l</w:t>
      </w:r>
      <w:r w:rsidRPr="00ED590E">
        <w:rPr>
          <w:lang w:val="fr-FR"/>
        </w:rPr>
        <w:t>es méthodes de recherche de modèles et d</w:t>
      </w:r>
      <w:r w:rsidR="005F66D7" w:rsidRPr="00ED590E">
        <w:rPr>
          <w:lang w:val="fr-FR"/>
        </w:rPr>
        <w:t>’</w:t>
      </w:r>
      <w:r w:rsidRPr="00ED590E">
        <w:rPr>
          <w:lang w:val="fr-FR"/>
        </w:rPr>
        <w:t>images 3D.</w:t>
      </w:r>
    </w:p>
    <w:p w14:paraId="540E1952" w14:textId="0092E118" w:rsidR="00A47CC8" w:rsidRPr="00ED590E" w:rsidRDefault="00A47CC8" w:rsidP="00756D0D">
      <w:pPr>
        <w:pStyle w:val="ONUMFS"/>
        <w:rPr>
          <w:lang w:val="fr-FR"/>
        </w:rPr>
      </w:pPr>
      <w:r w:rsidRPr="00ED590E">
        <w:rPr>
          <w:i/>
          <w:lang w:val="fr-FR"/>
        </w:rPr>
        <w:t xml:space="preserve">Responsable de la tâche/Responsable de </w:t>
      </w:r>
      <w:r w:rsidR="003C1BCE" w:rsidRPr="00ED590E">
        <w:rPr>
          <w:i/>
          <w:lang w:val="fr-FR"/>
        </w:rPr>
        <w:t>l</w:t>
      </w:r>
      <w:r w:rsidR="005F66D7" w:rsidRPr="00ED590E">
        <w:rPr>
          <w:i/>
          <w:lang w:val="fr-FR"/>
        </w:rPr>
        <w:t>’</w:t>
      </w:r>
      <w:r w:rsidR="003C1BCE" w:rsidRPr="00ED590E">
        <w:rPr>
          <w:i/>
          <w:lang w:val="fr-FR"/>
        </w:rPr>
        <w:t>équipe d</w:t>
      </w:r>
      <w:r w:rsidR="005F66D7" w:rsidRPr="00ED590E">
        <w:rPr>
          <w:i/>
          <w:lang w:val="fr-FR"/>
        </w:rPr>
        <w:t>’</w:t>
      </w:r>
      <w:r w:rsidR="003C1BCE" w:rsidRPr="00ED590E">
        <w:rPr>
          <w:i/>
          <w:lang w:val="fr-FR"/>
        </w:rPr>
        <w:t>experts</w:t>
      </w:r>
      <w:r w:rsidR="00A8264C" w:rsidRPr="00ED590E">
        <w:rPr>
          <w:lang w:val="fr-FR"/>
        </w:rPr>
        <w:t> </w:t>
      </w:r>
      <w:r w:rsidR="00703839" w:rsidRPr="00ED590E">
        <w:rPr>
          <w:lang w:val="fr-FR"/>
        </w:rPr>
        <w:t>:</w:t>
      </w:r>
      <w:r w:rsidR="00ED590E">
        <w:rPr>
          <w:lang w:val="fr-FR"/>
        </w:rPr>
        <w:br/>
      </w:r>
      <w:proofErr w:type="spellStart"/>
      <w:r w:rsidRPr="00ED590E">
        <w:rPr>
          <w:lang w:val="fr-FR"/>
        </w:rPr>
        <w:t>Rospatent</w:t>
      </w:r>
      <w:proofErr w:type="spellEnd"/>
    </w:p>
    <w:p w14:paraId="41BACDB6" w14:textId="1145F03F" w:rsidR="00A47CC8" w:rsidRPr="00ED590E" w:rsidRDefault="00A47CC8" w:rsidP="00C92784">
      <w:pPr>
        <w:pStyle w:val="ONUMFS"/>
        <w:rPr>
          <w:lang w:val="fr-FR"/>
        </w:rPr>
      </w:pPr>
      <w:r w:rsidRPr="00ED590E">
        <w:rPr>
          <w:i/>
          <w:lang w:val="fr-FR"/>
        </w:rPr>
        <w:t>Actions programmées</w:t>
      </w:r>
      <w:r w:rsidR="005F66D7" w:rsidRPr="00ED590E">
        <w:rPr>
          <w:lang w:val="fr-FR"/>
        </w:rPr>
        <w:t> :</w:t>
      </w:r>
      <w:r w:rsidR="00ED590E">
        <w:rPr>
          <w:lang w:val="fr-FR"/>
        </w:rPr>
        <w:br/>
      </w:r>
      <w:r w:rsidRPr="00ED590E">
        <w:rPr>
          <w:lang w:val="fr-FR"/>
        </w:rPr>
        <w:t>L</w:t>
      </w:r>
      <w:r w:rsidR="005F66D7" w:rsidRPr="00ED590E">
        <w:rPr>
          <w:lang w:val="fr-FR"/>
        </w:rPr>
        <w:t>’</w:t>
      </w:r>
      <w:r w:rsidRPr="00ED590E">
        <w:rPr>
          <w:lang w:val="fr-FR"/>
        </w:rPr>
        <w:t>Équipe d</w:t>
      </w:r>
      <w:r w:rsidR="005F66D7" w:rsidRPr="00ED590E">
        <w:rPr>
          <w:lang w:val="fr-FR"/>
        </w:rPr>
        <w:t>’</w:t>
      </w:r>
      <w:r w:rsidRPr="00ED590E">
        <w:rPr>
          <w:lang w:val="fr-FR"/>
        </w:rPr>
        <w:t xml:space="preserve">experts établira une proposition de </w:t>
      </w:r>
      <w:r w:rsidR="00274950" w:rsidRPr="00ED590E">
        <w:rPr>
          <w:lang w:val="fr-FR"/>
        </w:rPr>
        <w:t>révision de la norme</w:t>
      </w:r>
      <w:r w:rsidR="00A8264C" w:rsidRPr="00ED590E">
        <w:rPr>
          <w:lang w:val="fr-FR"/>
        </w:rPr>
        <w:t> </w:t>
      </w:r>
      <w:r w:rsidR="00274950" w:rsidRPr="00ED590E">
        <w:rPr>
          <w:lang w:val="fr-FR"/>
        </w:rPr>
        <w:t xml:space="preserve">ST.91 </w:t>
      </w:r>
      <w:r w:rsidRPr="00ED590E">
        <w:rPr>
          <w:lang w:val="fr-FR"/>
        </w:rPr>
        <w:t xml:space="preserve">relative aux modèles et images 3D, </w:t>
      </w:r>
      <w:r w:rsidR="00274950" w:rsidRPr="00ED590E">
        <w:rPr>
          <w:lang w:val="fr-FR"/>
        </w:rPr>
        <w:t xml:space="preserve">notamment </w:t>
      </w:r>
      <w:r w:rsidRPr="00ED590E">
        <w:rPr>
          <w:lang w:val="fr-FR"/>
        </w:rPr>
        <w:t xml:space="preserve">les méthodes de recherche, </w:t>
      </w:r>
      <w:r w:rsidR="00274950" w:rsidRPr="00ED590E">
        <w:rPr>
          <w:lang w:val="fr-FR"/>
        </w:rPr>
        <w:t>pour</w:t>
      </w:r>
      <w:r w:rsidRPr="00ED590E">
        <w:rPr>
          <w:lang w:val="fr-FR"/>
        </w:rPr>
        <w:t xml:space="preserve"> la </w:t>
      </w:r>
      <w:r w:rsidR="00274950" w:rsidRPr="00ED590E">
        <w:rPr>
          <w:lang w:val="fr-FR"/>
        </w:rPr>
        <w:t>dix</w:t>
      </w:r>
      <w:r w:rsidR="005F66D7" w:rsidRPr="00ED590E">
        <w:rPr>
          <w:lang w:val="fr-FR"/>
        </w:rPr>
        <w:t>ième session</w:t>
      </w:r>
      <w:r w:rsidR="00A46980" w:rsidRPr="00ED590E">
        <w:rPr>
          <w:lang w:val="fr-FR"/>
        </w:rPr>
        <w:t xml:space="preserve"> du CWS</w:t>
      </w:r>
      <w:r w:rsidRPr="00ED590E">
        <w:rPr>
          <w:lang w:val="fr-FR"/>
        </w:rPr>
        <w:t>.</w:t>
      </w:r>
    </w:p>
    <w:p w14:paraId="675CA9EA" w14:textId="6CD2A7F0" w:rsidR="00A47CC8" w:rsidRPr="009E058F" w:rsidRDefault="00A47CC8" w:rsidP="00ED590E">
      <w:pPr>
        <w:pStyle w:val="ONUMFS"/>
      </w:pPr>
      <w:r w:rsidRPr="00ED590E">
        <w:rPr>
          <w:i/>
        </w:rPr>
        <w:t>Observations</w:t>
      </w:r>
      <w:r w:rsidR="005F66D7">
        <w:t> :</w:t>
      </w:r>
    </w:p>
    <w:p w14:paraId="404FC413" w14:textId="0A6138F2" w:rsidR="00A47CC8" w:rsidRPr="002F7A6B" w:rsidRDefault="00A47CC8" w:rsidP="00B46609">
      <w:pPr>
        <w:pStyle w:val="ListParagraph"/>
        <w:numPr>
          <w:ilvl w:val="0"/>
          <w:numId w:val="42"/>
        </w:numPr>
        <w:tabs>
          <w:tab w:val="left" w:pos="1134"/>
        </w:tabs>
        <w:autoSpaceDE w:val="0"/>
        <w:autoSpaceDN w:val="0"/>
        <w:spacing w:before="3"/>
        <w:ind w:left="1134" w:right="1620" w:hanging="567"/>
        <w:contextualSpacing w:val="0"/>
        <w:rPr>
          <w:lang w:val="fr-FR"/>
        </w:rPr>
      </w:pPr>
      <w:r w:rsidRPr="002F7A6B">
        <w:rPr>
          <w:lang w:val="fr-FR"/>
        </w:rPr>
        <w:t>À sa six</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examiné une proposition de la Fédération de Russie, qui vise à trouver une solution aux limitations en matière de techniques et de réglementation empêchant actuellement de soumettre des modèles 3D aux offices de propriété intellectuel</w:t>
      </w:r>
      <w:r w:rsidR="002F7A6B" w:rsidRPr="002F7A6B">
        <w:rPr>
          <w:lang w:val="fr-FR"/>
        </w:rPr>
        <w:t>le.  Le</w:t>
      </w:r>
      <w:r w:rsidR="00A46980" w:rsidRPr="002F7A6B">
        <w:rPr>
          <w:lang w:val="fr-FR"/>
        </w:rPr>
        <w:t> CWS</w:t>
      </w:r>
      <w:r w:rsidRPr="002F7A6B">
        <w:rPr>
          <w:lang w:val="fr-FR"/>
        </w:rPr>
        <w:t xml:space="preserve"> a créé la nouvelle tâche n°</w:t>
      </w:r>
      <w:r w:rsidR="002040A9" w:rsidRPr="002F7A6B">
        <w:rPr>
          <w:lang w:val="fr-FR"/>
        </w:rPr>
        <w:t> </w:t>
      </w:r>
      <w:r w:rsidRPr="002F7A6B">
        <w:rPr>
          <w:lang w:val="fr-FR"/>
        </w:rPr>
        <w:t>61 en vue trouver une solution concernant les modèles et les images 3D.</w:t>
      </w:r>
      <w:r w:rsidR="00F5206C" w:rsidRPr="002F7A6B">
        <w:rPr>
          <w:lang w:val="fr-FR"/>
        </w:rPr>
        <w:t xml:space="preserve"> </w:t>
      </w:r>
      <w:r w:rsidR="00A926B9" w:rsidRPr="002F7A6B">
        <w:rPr>
          <w:lang w:val="fr-FR"/>
        </w:rPr>
        <w:t xml:space="preserve"> </w:t>
      </w:r>
      <w:r w:rsidRPr="002F7A6B">
        <w:rPr>
          <w:lang w:val="fr-FR"/>
        </w:rPr>
        <w:t xml:space="preserve">Une nouvelle </w:t>
      </w:r>
      <w:r w:rsidR="008F7274" w:rsidRPr="002F7A6B">
        <w:rPr>
          <w:lang w:val="fr-FR"/>
        </w:rPr>
        <w:t>Équipe d</w:t>
      </w:r>
      <w:r w:rsidR="005F66D7" w:rsidRPr="002F7A6B">
        <w:rPr>
          <w:lang w:val="fr-FR"/>
        </w:rPr>
        <w:t>’</w:t>
      </w:r>
      <w:r w:rsidR="008F7274" w:rsidRPr="002F7A6B">
        <w:rPr>
          <w:lang w:val="fr-FR"/>
        </w:rPr>
        <w:t>experts</w:t>
      </w:r>
      <w:r w:rsidRPr="002F7A6B">
        <w:rPr>
          <w:lang w:val="fr-FR"/>
        </w:rPr>
        <w:t xml:space="preserve"> 3D a été créée pour mener à bien cette tâche (voir les </w:t>
      </w:r>
      <w:r w:rsidR="00A46980" w:rsidRPr="002F7A6B">
        <w:rPr>
          <w:lang w:val="fr-FR"/>
        </w:rPr>
        <w:t>paragraphes 1</w:t>
      </w:r>
      <w:r w:rsidRPr="002F7A6B">
        <w:rPr>
          <w:lang w:val="fr-FR"/>
        </w:rPr>
        <w:t xml:space="preserve">38 à 144 du </w:t>
      </w:r>
      <w:r w:rsidR="005F66D7" w:rsidRPr="002F7A6B">
        <w:rPr>
          <w:lang w:val="fr-FR"/>
        </w:rPr>
        <w:t>document CW</w:t>
      </w:r>
      <w:r w:rsidRPr="002F7A6B">
        <w:rPr>
          <w:lang w:val="fr-FR"/>
        </w:rPr>
        <w:t>S/6/34).</w:t>
      </w:r>
    </w:p>
    <w:p w14:paraId="5F9B7B5A" w14:textId="1FCA455B" w:rsidR="00A47CC8" w:rsidRPr="002F7A6B" w:rsidRDefault="00A47CC8" w:rsidP="00B46609">
      <w:pPr>
        <w:pStyle w:val="ListParagraph"/>
        <w:numPr>
          <w:ilvl w:val="0"/>
          <w:numId w:val="42"/>
        </w:numPr>
        <w:tabs>
          <w:tab w:val="left" w:pos="1134"/>
        </w:tabs>
        <w:autoSpaceDE w:val="0"/>
        <w:autoSpaceDN w:val="0"/>
        <w:spacing w:before="84"/>
        <w:ind w:left="1134" w:right="1414" w:hanging="567"/>
        <w:contextualSpacing w:val="0"/>
        <w:rPr>
          <w:lang w:val="fr-FR"/>
        </w:rPr>
      </w:pPr>
      <w:r w:rsidRPr="002F7A6B">
        <w:rPr>
          <w:lang w:val="fr-FR"/>
        </w:rPr>
        <w:t>À sa sept</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approuvé un questionnaire destiné aux offices de propriété industrielle sur l</w:t>
      </w:r>
      <w:r w:rsidR="005F66D7" w:rsidRPr="002F7A6B">
        <w:rPr>
          <w:lang w:val="fr-FR"/>
        </w:rPr>
        <w:t>’</w:t>
      </w:r>
      <w:r w:rsidRPr="002F7A6B">
        <w:rPr>
          <w:lang w:val="fr-FR"/>
        </w:rPr>
        <w:t>utilisation de modèles 3D et d</w:t>
      </w:r>
      <w:r w:rsidR="005F66D7" w:rsidRPr="002F7A6B">
        <w:rPr>
          <w:lang w:val="fr-FR"/>
        </w:rPr>
        <w:t>’</w:t>
      </w:r>
      <w:r w:rsidRPr="002F7A6B">
        <w:rPr>
          <w:lang w:val="fr-FR"/>
        </w:rPr>
        <w:t>images 3D et a prié le Bureau international d</w:t>
      </w:r>
      <w:r w:rsidR="005F66D7" w:rsidRPr="002F7A6B">
        <w:rPr>
          <w:lang w:val="fr-FR"/>
        </w:rPr>
        <w:t>’</w:t>
      </w:r>
      <w:r w:rsidRPr="002F7A6B">
        <w:rPr>
          <w:lang w:val="fr-FR"/>
        </w:rPr>
        <w:t>inviter les offices à participer à l</w:t>
      </w:r>
      <w:r w:rsidR="005F66D7" w:rsidRPr="002F7A6B">
        <w:rPr>
          <w:lang w:val="fr-FR"/>
        </w:rPr>
        <w:t>’</w:t>
      </w:r>
      <w:r w:rsidRPr="002F7A6B">
        <w:rPr>
          <w:lang w:val="fr-FR"/>
        </w:rPr>
        <w:t xml:space="preserve">enquête (voir les </w:t>
      </w:r>
      <w:r w:rsidR="00A46980" w:rsidRPr="002F7A6B">
        <w:rPr>
          <w:lang w:val="fr-FR"/>
        </w:rPr>
        <w:t>paragraphes 9</w:t>
      </w:r>
      <w:r w:rsidRPr="002F7A6B">
        <w:rPr>
          <w:lang w:val="fr-FR"/>
        </w:rPr>
        <w:t xml:space="preserve">0 à 101 du </w:t>
      </w:r>
      <w:r w:rsidR="005F66D7" w:rsidRPr="002F7A6B">
        <w:rPr>
          <w:lang w:val="fr-FR"/>
        </w:rPr>
        <w:t>document CW</w:t>
      </w:r>
      <w:r w:rsidRPr="002F7A6B">
        <w:rPr>
          <w:lang w:val="fr-FR"/>
        </w:rPr>
        <w:t>S/7/29).</w:t>
      </w:r>
    </w:p>
    <w:p w14:paraId="63F6DA76" w14:textId="22063589" w:rsidR="009E31BA" w:rsidRPr="002F7A6B" w:rsidRDefault="009E31BA" w:rsidP="00B46609">
      <w:pPr>
        <w:pStyle w:val="ListParagraph"/>
        <w:numPr>
          <w:ilvl w:val="0"/>
          <w:numId w:val="42"/>
        </w:numPr>
        <w:tabs>
          <w:tab w:val="left" w:pos="1134"/>
        </w:tabs>
        <w:autoSpaceDE w:val="0"/>
        <w:autoSpaceDN w:val="0"/>
        <w:spacing w:before="84" w:after="120"/>
        <w:ind w:left="1134" w:right="1275" w:hanging="567"/>
        <w:contextualSpacing w:val="0"/>
        <w:rPr>
          <w:lang w:val="fr-FR"/>
        </w:rPr>
      </w:pPr>
      <w:r w:rsidRPr="002F7A6B">
        <w:rPr>
          <w:lang w:val="fr-FR"/>
        </w:rPr>
        <w:t>À sa huit</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pris note des résultats de l</w:t>
      </w:r>
      <w:r w:rsidR="005F66D7" w:rsidRPr="002F7A6B">
        <w:rPr>
          <w:lang w:val="fr-FR"/>
        </w:rPr>
        <w:t>’</w:t>
      </w:r>
      <w:r w:rsidRPr="002F7A6B">
        <w:rPr>
          <w:lang w:val="fr-FR"/>
        </w:rPr>
        <w:t>enquête et du texte préliminaire d</w:t>
      </w:r>
      <w:r w:rsidR="005F66D7" w:rsidRPr="002F7A6B">
        <w:rPr>
          <w:lang w:val="fr-FR"/>
        </w:rPr>
        <w:t>’</w:t>
      </w:r>
      <w:r w:rsidRPr="002F7A6B">
        <w:rPr>
          <w:lang w:val="fr-FR"/>
        </w:rPr>
        <w:t xml:space="preserve">un projet de norme émanant de </w:t>
      </w:r>
      <w:r w:rsidR="003C1BCE" w:rsidRPr="002F7A6B">
        <w:rPr>
          <w:lang w:val="fr-FR"/>
        </w:rPr>
        <w:t>l</w:t>
      </w:r>
      <w:r w:rsidR="005F66D7" w:rsidRPr="002F7A6B">
        <w:rPr>
          <w:lang w:val="fr-FR"/>
        </w:rPr>
        <w:t>’</w:t>
      </w:r>
      <w:r w:rsidR="003C1BCE" w:rsidRPr="002F7A6B">
        <w:rPr>
          <w:lang w:val="fr-FR"/>
        </w:rPr>
        <w:t>équipe d</w:t>
      </w:r>
      <w:r w:rsidR="005F66D7" w:rsidRPr="002F7A6B">
        <w:rPr>
          <w:lang w:val="fr-FR"/>
        </w:rPr>
        <w:t>’</w:t>
      </w:r>
      <w:r w:rsidR="003C1BCE" w:rsidRPr="002F7A6B">
        <w:rPr>
          <w:lang w:val="fr-FR"/>
        </w:rPr>
        <w:t>experts</w:t>
      </w:r>
      <w:r w:rsidR="006666D7">
        <w:rPr>
          <w:lang w:val="fr-FR"/>
        </w:rPr>
        <w:t xml:space="preserve"> </w:t>
      </w:r>
      <w:r w:rsidRPr="002F7A6B">
        <w:rPr>
          <w:lang w:val="fr-FR"/>
        </w:rPr>
        <w:t xml:space="preserve">(voir les </w:t>
      </w:r>
      <w:r w:rsidR="00A46980" w:rsidRPr="002F7A6B">
        <w:rPr>
          <w:lang w:val="fr-FR"/>
        </w:rPr>
        <w:t>paragraphes 7</w:t>
      </w:r>
      <w:r w:rsidRPr="002F7A6B">
        <w:rPr>
          <w:lang w:val="fr-FR"/>
        </w:rPr>
        <w:t xml:space="preserve">3 à 75 et 103 à 108 du </w:t>
      </w:r>
      <w:r w:rsidR="005F66D7" w:rsidRPr="002F7A6B">
        <w:rPr>
          <w:lang w:val="fr-FR"/>
        </w:rPr>
        <w:t>document CW</w:t>
      </w:r>
      <w:r w:rsidRPr="002F7A6B">
        <w:rPr>
          <w:lang w:val="fr-FR"/>
        </w:rPr>
        <w:t>S/8/24).</w:t>
      </w:r>
    </w:p>
    <w:p w14:paraId="36C26666" w14:textId="3EDC4C59" w:rsidR="005F66D7" w:rsidRPr="002F7A6B" w:rsidRDefault="00274950" w:rsidP="00B46609">
      <w:pPr>
        <w:pStyle w:val="ListParagraph"/>
        <w:numPr>
          <w:ilvl w:val="0"/>
          <w:numId w:val="42"/>
        </w:numPr>
        <w:tabs>
          <w:tab w:val="left" w:pos="1134"/>
        </w:tabs>
        <w:autoSpaceDE w:val="0"/>
        <w:autoSpaceDN w:val="0"/>
        <w:spacing w:before="84" w:after="120"/>
        <w:ind w:left="1134" w:right="1275" w:hanging="567"/>
        <w:contextualSpacing w:val="0"/>
        <w:rPr>
          <w:lang w:val="fr-FR"/>
        </w:rPr>
      </w:pPr>
      <w:r w:rsidRPr="002F7A6B">
        <w:rPr>
          <w:lang w:val="fr-FR"/>
        </w:rPr>
        <w:t>À sa neuv</w:t>
      </w:r>
      <w:r w:rsidR="005F66D7" w:rsidRPr="002F7A6B">
        <w:rPr>
          <w:lang w:val="fr-FR"/>
        </w:rPr>
        <w:t>ième session</w:t>
      </w:r>
      <w:r w:rsidRPr="002F7A6B">
        <w:rPr>
          <w:lang w:val="fr-FR"/>
        </w:rPr>
        <w:t>,</w:t>
      </w:r>
      <w:r w:rsidR="005F66D7" w:rsidRPr="002F7A6B">
        <w:rPr>
          <w:lang w:val="fr-FR"/>
        </w:rPr>
        <w:t xml:space="preserve"> le CWS</w:t>
      </w:r>
      <w:r w:rsidRPr="002F7A6B">
        <w:rPr>
          <w:lang w:val="fr-FR"/>
        </w:rPr>
        <w:t xml:space="preserve"> a adopté la norme</w:t>
      </w:r>
      <w:r w:rsidR="00A8264C" w:rsidRPr="002F7A6B">
        <w:rPr>
          <w:lang w:val="fr-FR"/>
        </w:rPr>
        <w:t> </w:t>
      </w:r>
      <w:r w:rsidRPr="002F7A6B">
        <w:rPr>
          <w:lang w:val="fr-FR"/>
        </w:rPr>
        <w:t xml:space="preserve">ST.91 sur les modèles et les images 3D (voir les </w:t>
      </w:r>
      <w:r w:rsidR="005F66D7" w:rsidRPr="002F7A6B">
        <w:rPr>
          <w:lang w:val="fr-FR"/>
        </w:rPr>
        <w:t>paragraphes 2</w:t>
      </w:r>
      <w:r w:rsidRPr="002F7A6B">
        <w:rPr>
          <w:lang w:val="fr-FR"/>
        </w:rPr>
        <w:t>8 à 33 du document CWS/9/25)</w:t>
      </w:r>
    </w:p>
    <w:p w14:paraId="083E61B0" w14:textId="159108EC" w:rsidR="00A47CC8" w:rsidRPr="00ED590E" w:rsidRDefault="009E31BA" w:rsidP="00ED590E">
      <w:pPr>
        <w:pStyle w:val="ONUMFS"/>
        <w:ind w:right="708"/>
        <w:rPr>
          <w:lang w:val="fr-FR"/>
        </w:rPr>
      </w:pPr>
      <w:r w:rsidRPr="00ED590E">
        <w:rPr>
          <w:i/>
          <w:lang w:val="fr-FR"/>
        </w:rPr>
        <w:t>Proposition</w:t>
      </w:r>
      <w:r w:rsidR="005F66D7" w:rsidRPr="00ED590E">
        <w:rPr>
          <w:lang w:val="fr-FR"/>
        </w:rPr>
        <w:t> :</w:t>
      </w:r>
      <w:r w:rsidR="00ED590E" w:rsidRPr="00ED590E">
        <w:rPr>
          <w:lang w:val="fr-FR"/>
        </w:rPr>
        <w:br/>
      </w:r>
      <w:r w:rsidRPr="00ED590E">
        <w:rPr>
          <w:lang w:val="fr-FR"/>
        </w:rPr>
        <w:t>L</w:t>
      </w:r>
      <w:r w:rsidR="005F66D7" w:rsidRPr="00ED590E">
        <w:rPr>
          <w:lang w:val="fr-FR"/>
        </w:rPr>
        <w:t>’</w:t>
      </w:r>
      <w:r w:rsidR="00274950" w:rsidRPr="00ED590E">
        <w:rPr>
          <w:lang w:val="fr-FR"/>
        </w:rPr>
        <w:t>Équip</w:t>
      </w:r>
      <w:r w:rsidRPr="00ED590E">
        <w:rPr>
          <w:lang w:val="fr-FR"/>
        </w:rPr>
        <w:t xml:space="preserve">e </w:t>
      </w:r>
      <w:r w:rsidR="00274950" w:rsidRPr="00ED590E">
        <w:rPr>
          <w:lang w:val="fr-FR"/>
        </w:rPr>
        <w:t>d</w:t>
      </w:r>
      <w:r w:rsidR="005F66D7" w:rsidRPr="00ED590E">
        <w:rPr>
          <w:lang w:val="fr-FR"/>
        </w:rPr>
        <w:t>’</w:t>
      </w:r>
      <w:r w:rsidR="00274950" w:rsidRPr="00ED590E">
        <w:rPr>
          <w:lang w:val="fr-FR"/>
        </w:rPr>
        <w:t>experts 3</w:t>
      </w:r>
      <w:r w:rsidR="006666D7" w:rsidRPr="00ED590E">
        <w:rPr>
          <w:lang w:val="fr-FR"/>
        </w:rPr>
        <w:t> </w:t>
      </w:r>
      <w:r w:rsidR="00274950" w:rsidRPr="00ED590E">
        <w:rPr>
          <w:lang w:val="fr-FR"/>
        </w:rPr>
        <w:t>D présentera un rapport oral sur ses activités lors de la dix</w:t>
      </w:r>
      <w:r w:rsidR="005F66D7" w:rsidRPr="00ED590E">
        <w:rPr>
          <w:lang w:val="fr-FR"/>
        </w:rPr>
        <w:t>ième session du CWS</w:t>
      </w:r>
      <w:r w:rsidR="00EC4990" w:rsidRPr="00ED590E">
        <w:rPr>
          <w:lang w:val="fr-FR"/>
        </w:rPr>
        <w:t>.</w:t>
      </w:r>
    </w:p>
    <w:p w14:paraId="4561A9F2" w14:textId="5B9CE4A7" w:rsidR="00A47CC8" w:rsidRPr="009E058F" w:rsidRDefault="00A47CC8" w:rsidP="00C2206D">
      <w:pPr>
        <w:pStyle w:val="Heading2"/>
      </w:pPr>
      <w:r w:rsidRPr="009E058F">
        <w:t>Tâche n°</w:t>
      </w:r>
      <w:r w:rsidR="002040A9" w:rsidRPr="009E058F">
        <w:t> </w:t>
      </w:r>
      <w:r w:rsidRPr="009E058F">
        <w:t>62</w:t>
      </w:r>
    </w:p>
    <w:p w14:paraId="529D8877" w14:textId="7B137BB3" w:rsidR="00A47CC8" w:rsidRPr="00ED590E" w:rsidRDefault="00A47CC8" w:rsidP="00B46609">
      <w:pPr>
        <w:pStyle w:val="ONUMFS"/>
        <w:numPr>
          <w:ilvl w:val="0"/>
          <w:numId w:val="43"/>
        </w:numPr>
        <w:rPr>
          <w:lang w:val="fr-FR"/>
        </w:rPr>
      </w:pPr>
      <w:r w:rsidRPr="00ED590E">
        <w:rPr>
          <w:i/>
          <w:lang w:val="fr-FR"/>
        </w:rPr>
        <w:t>Description</w:t>
      </w:r>
      <w:r w:rsidR="005F66D7" w:rsidRPr="00ED590E">
        <w:rPr>
          <w:lang w:val="fr-FR"/>
        </w:rPr>
        <w:t> :</w:t>
      </w:r>
      <w:r w:rsidR="00ED590E" w:rsidRPr="00ED590E">
        <w:rPr>
          <w:lang w:val="fr-FR"/>
        </w:rPr>
        <w:br/>
      </w:r>
      <w:r w:rsidRPr="00ED590E">
        <w:rPr>
          <w:lang w:val="fr-FR"/>
        </w:rPr>
        <w:t>Examiner les normes</w:t>
      </w:r>
      <w:r w:rsidR="002040A9" w:rsidRPr="00ED590E">
        <w:rPr>
          <w:lang w:val="fr-FR"/>
        </w:rPr>
        <w:t> </w:t>
      </w:r>
      <w:r w:rsidRPr="00ED590E">
        <w:rPr>
          <w:lang w:val="fr-FR"/>
        </w:rPr>
        <w:t>ST.6, ST.8</w:t>
      </w:r>
      <w:r w:rsidR="005F66D7" w:rsidRPr="00ED590E">
        <w:rPr>
          <w:lang w:val="fr-FR"/>
        </w:rPr>
        <w:t>, ST</w:t>
      </w:r>
      <w:r w:rsidRPr="00ED590E">
        <w:rPr>
          <w:lang w:val="fr-FR"/>
        </w:rPr>
        <w:t>.10, ST.11, ST.15, ST.17, ST.18, ST.63 et ST.81 de l</w:t>
      </w:r>
      <w:r w:rsidR="005F66D7" w:rsidRPr="00ED590E">
        <w:rPr>
          <w:lang w:val="fr-FR"/>
        </w:rPr>
        <w:t>’</w:t>
      </w:r>
      <w:r w:rsidRPr="00ED590E">
        <w:rPr>
          <w:lang w:val="fr-FR"/>
        </w:rPr>
        <w:t>OMPI, et la partie</w:t>
      </w:r>
      <w:r w:rsidR="0021462A" w:rsidRPr="00ED590E">
        <w:rPr>
          <w:lang w:val="fr-FR"/>
        </w:rPr>
        <w:t> </w:t>
      </w:r>
      <w:r w:rsidRPr="00ED590E">
        <w:rPr>
          <w:lang w:val="fr-FR"/>
        </w:rPr>
        <w:t>6 du Manuel de l</w:t>
      </w:r>
      <w:r w:rsidR="005F66D7" w:rsidRPr="00ED590E">
        <w:rPr>
          <w:lang w:val="fr-FR"/>
        </w:rPr>
        <w:t>’</w:t>
      </w:r>
      <w:r w:rsidRPr="00ED590E">
        <w:rPr>
          <w:lang w:val="fr-FR"/>
        </w:rPr>
        <w:t>OMPI, au regard de la publication par voie électronique des documents relatifs à la propriété intellectuelle et proposer des modifications de ces normes et documents le cas échéant.</w:t>
      </w:r>
    </w:p>
    <w:p w14:paraId="171A7641" w14:textId="1B92DB19" w:rsidR="00A47CC8" w:rsidRPr="00ED590E" w:rsidRDefault="00A47CC8" w:rsidP="0069235D">
      <w:pPr>
        <w:pStyle w:val="ONUMFS"/>
        <w:rPr>
          <w:lang w:val="fr-FR"/>
        </w:rPr>
      </w:pPr>
      <w:r w:rsidRPr="00ED590E">
        <w:rPr>
          <w:i/>
          <w:lang w:val="fr-FR"/>
        </w:rPr>
        <w:t xml:space="preserve">Responsable de la tâche/Responsable de </w:t>
      </w:r>
      <w:r w:rsidR="003C1BCE" w:rsidRPr="00ED590E">
        <w:rPr>
          <w:i/>
          <w:lang w:val="fr-FR"/>
        </w:rPr>
        <w:t>l</w:t>
      </w:r>
      <w:r w:rsidR="005F66D7" w:rsidRPr="00ED590E">
        <w:rPr>
          <w:i/>
          <w:lang w:val="fr-FR"/>
        </w:rPr>
        <w:t>’</w:t>
      </w:r>
      <w:r w:rsidR="003C1BCE" w:rsidRPr="00ED590E">
        <w:rPr>
          <w:i/>
          <w:lang w:val="fr-FR"/>
        </w:rPr>
        <w:t>équipe d</w:t>
      </w:r>
      <w:r w:rsidR="005F66D7" w:rsidRPr="00ED590E">
        <w:rPr>
          <w:i/>
          <w:lang w:val="fr-FR"/>
        </w:rPr>
        <w:t>’</w:t>
      </w:r>
      <w:r w:rsidR="003C1BCE" w:rsidRPr="00ED590E">
        <w:rPr>
          <w:i/>
          <w:lang w:val="fr-FR"/>
        </w:rPr>
        <w:t>experts</w:t>
      </w:r>
      <w:r w:rsidR="00A8264C" w:rsidRPr="00ED590E">
        <w:rPr>
          <w:lang w:val="fr-FR"/>
        </w:rPr>
        <w:t> </w:t>
      </w:r>
      <w:r w:rsidR="00703839" w:rsidRPr="00ED590E">
        <w:rPr>
          <w:lang w:val="fr-FR"/>
        </w:rPr>
        <w:t>:</w:t>
      </w:r>
      <w:r w:rsidR="00ED590E">
        <w:rPr>
          <w:lang w:val="fr-FR"/>
        </w:rPr>
        <w:br/>
      </w:r>
      <w:r w:rsidRPr="00ED590E">
        <w:rPr>
          <w:lang w:val="fr-FR"/>
        </w:rPr>
        <w:t>Office des brevets et des marques des États</w:t>
      </w:r>
      <w:r w:rsidR="007F3634" w:rsidRPr="00ED590E">
        <w:rPr>
          <w:lang w:val="fr-FR"/>
        </w:rPr>
        <w:noBreakHyphen/>
      </w:r>
      <w:r w:rsidRPr="00ED590E">
        <w:rPr>
          <w:lang w:val="fr-FR"/>
        </w:rPr>
        <w:t>Unis d</w:t>
      </w:r>
      <w:r w:rsidR="005F66D7" w:rsidRPr="00ED590E">
        <w:rPr>
          <w:lang w:val="fr-FR"/>
        </w:rPr>
        <w:t>’</w:t>
      </w:r>
      <w:r w:rsidRPr="00ED590E">
        <w:rPr>
          <w:lang w:val="fr-FR"/>
        </w:rPr>
        <w:t>Amérique (USPTO)</w:t>
      </w:r>
    </w:p>
    <w:p w14:paraId="7EF47AAC" w14:textId="45C330B7" w:rsidR="00A47CC8" w:rsidRPr="009E058F" w:rsidRDefault="00A47CC8" w:rsidP="00ED590E">
      <w:pPr>
        <w:pStyle w:val="ONUMFS"/>
        <w:keepNext/>
      </w:pPr>
      <w:r w:rsidRPr="00ED590E">
        <w:rPr>
          <w:i/>
        </w:rPr>
        <w:t xml:space="preserve">Actions </w:t>
      </w:r>
      <w:proofErr w:type="spellStart"/>
      <w:r w:rsidRPr="00ED590E">
        <w:rPr>
          <w:i/>
        </w:rPr>
        <w:t>programmées</w:t>
      </w:r>
      <w:proofErr w:type="spellEnd"/>
      <w:r w:rsidR="005F66D7">
        <w:t> :</w:t>
      </w:r>
    </w:p>
    <w:p w14:paraId="6CFA1A6C" w14:textId="6EADA2F6" w:rsidR="00A47CC8" w:rsidRPr="002F7A6B" w:rsidRDefault="00636D0F" w:rsidP="00B46609">
      <w:pPr>
        <w:pStyle w:val="ListParagraph"/>
        <w:keepNext/>
        <w:keepLines/>
        <w:numPr>
          <w:ilvl w:val="0"/>
          <w:numId w:val="44"/>
        </w:numPr>
        <w:tabs>
          <w:tab w:val="left" w:pos="1134"/>
        </w:tabs>
        <w:autoSpaceDE w:val="0"/>
        <w:autoSpaceDN w:val="0"/>
        <w:spacing w:before="3" w:after="220"/>
        <w:ind w:left="1134" w:right="1442" w:hanging="567"/>
        <w:contextualSpacing w:val="0"/>
        <w:rPr>
          <w:spacing w:val="-2"/>
          <w:lang w:val="fr-FR"/>
        </w:rPr>
      </w:pPr>
      <w:r w:rsidRPr="002F7A6B">
        <w:rPr>
          <w:spacing w:val="-2"/>
          <w:lang w:val="fr-FR"/>
        </w:rPr>
        <w:t xml:space="preserve">Le Secrétariat mènera une enquête auprès des offices de propriété internationale sur leurs pratiques </w:t>
      </w:r>
      <w:r w:rsidR="005B6F3E" w:rsidRPr="002F7A6B">
        <w:rPr>
          <w:spacing w:val="-2"/>
          <w:lang w:val="fr-FR"/>
        </w:rPr>
        <w:t>en matière de transformation numérique</w:t>
      </w:r>
      <w:r w:rsidR="00A47CC8" w:rsidRPr="002F7A6B">
        <w:rPr>
          <w:spacing w:val="-2"/>
          <w:lang w:val="fr-FR"/>
        </w:rPr>
        <w:t>.</w:t>
      </w:r>
    </w:p>
    <w:p w14:paraId="625998DA" w14:textId="56B13031" w:rsidR="00A47CC8" w:rsidRPr="002F7A6B" w:rsidRDefault="005B6F3E" w:rsidP="00B46609">
      <w:pPr>
        <w:pStyle w:val="ListParagraph"/>
        <w:numPr>
          <w:ilvl w:val="0"/>
          <w:numId w:val="44"/>
        </w:numPr>
        <w:tabs>
          <w:tab w:val="left" w:pos="1134"/>
        </w:tabs>
        <w:autoSpaceDE w:val="0"/>
        <w:autoSpaceDN w:val="0"/>
        <w:spacing w:before="84" w:after="220"/>
        <w:ind w:left="1134" w:right="1693" w:hanging="567"/>
        <w:contextualSpacing w:val="0"/>
        <w:rPr>
          <w:lang w:val="fr-FR"/>
        </w:rPr>
      </w:pPr>
      <w:r w:rsidRPr="002F7A6B">
        <w:rPr>
          <w:lang w:val="fr-FR"/>
        </w:rPr>
        <w:t>L</w:t>
      </w:r>
      <w:r w:rsidR="005F66D7" w:rsidRPr="002F7A6B">
        <w:rPr>
          <w:lang w:val="fr-FR"/>
        </w:rPr>
        <w:t>’</w:t>
      </w:r>
      <w:r w:rsidRPr="002F7A6B">
        <w:rPr>
          <w:lang w:val="fr-FR"/>
        </w:rPr>
        <w:t>Équipe d</w:t>
      </w:r>
      <w:r w:rsidR="005F66D7" w:rsidRPr="002F7A6B">
        <w:rPr>
          <w:lang w:val="fr-FR"/>
        </w:rPr>
        <w:t>’</w:t>
      </w:r>
      <w:r w:rsidRPr="002F7A6B">
        <w:rPr>
          <w:lang w:val="fr-FR"/>
        </w:rPr>
        <w:t>experts présentera un rapport sur les résultats de l</w:t>
      </w:r>
      <w:r w:rsidR="005F66D7" w:rsidRPr="002F7A6B">
        <w:rPr>
          <w:lang w:val="fr-FR"/>
        </w:rPr>
        <w:t>’</w:t>
      </w:r>
      <w:r w:rsidRPr="002F7A6B">
        <w:rPr>
          <w:lang w:val="fr-FR"/>
        </w:rPr>
        <w:t>enquête et soumettra un projet d</w:t>
      </w:r>
      <w:r w:rsidR="005F66D7" w:rsidRPr="002F7A6B">
        <w:rPr>
          <w:lang w:val="fr-FR"/>
        </w:rPr>
        <w:t>’</w:t>
      </w:r>
      <w:r w:rsidRPr="002F7A6B">
        <w:rPr>
          <w:lang w:val="fr-FR"/>
        </w:rPr>
        <w:t>analyse pour examen à la dix</w:t>
      </w:r>
      <w:r w:rsidR="005F66D7" w:rsidRPr="002F7A6B">
        <w:rPr>
          <w:lang w:val="fr-FR"/>
        </w:rPr>
        <w:t>ième session du CWS</w:t>
      </w:r>
      <w:r w:rsidR="00A47CC8" w:rsidRPr="002F7A6B">
        <w:rPr>
          <w:lang w:val="fr-FR"/>
        </w:rPr>
        <w:t>.</w:t>
      </w:r>
    </w:p>
    <w:p w14:paraId="068EBE46" w14:textId="2536894C" w:rsidR="00A47CC8" w:rsidRPr="009E058F" w:rsidRDefault="00A47CC8" w:rsidP="00ED590E">
      <w:pPr>
        <w:pStyle w:val="ONUMFS"/>
      </w:pPr>
      <w:r w:rsidRPr="00ED590E">
        <w:rPr>
          <w:i/>
        </w:rPr>
        <w:t>Observations</w:t>
      </w:r>
      <w:r w:rsidR="005F66D7">
        <w:t> :</w:t>
      </w:r>
    </w:p>
    <w:p w14:paraId="306DF8ED" w14:textId="3F428987" w:rsidR="00A47CC8" w:rsidRPr="002F7A6B" w:rsidRDefault="00A47CC8" w:rsidP="00B46609">
      <w:pPr>
        <w:pStyle w:val="ListParagraph"/>
        <w:numPr>
          <w:ilvl w:val="0"/>
          <w:numId w:val="45"/>
        </w:numPr>
        <w:tabs>
          <w:tab w:val="left" w:pos="1134"/>
        </w:tabs>
        <w:autoSpaceDE w:val="0"/>
        <w:autoSpaceDN w:val="0"/>
        <w:spacing w:before="3" w:after="220"/>
        <w:ind w:left="1134" w:right="1511" w:hanging="567"/>
        <w:contextualSpacing w:val="0"/>
        <w:rPr>
          <w:lang w:val="fr-FR"/>
        </w:rPr>
      </w:pPr>
      <w:r w:rsidRPr="002F7A6B">
        <w:rPr>
          <w:lang w:val="fr-FR"/>
        </w:rPr>
        <w:t>À sa six</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créé la nouvelle tâche n°</w:t>
      </w:r>
      <w:r w:rsidR="002040A9" w:rsidRPr="002F7A6B">
        <w:rPr>
          <w:lang w:val="fr-FR"/>
        </w:rPr>
        <w:t> </w:t>
      </w:r>
      <w:r w:rsidRPr="002F7A6B">
        <w:rPr>
          <w:lang w:val="fr-FR"/>
        </w:rPr>
        <w:t>62 en vue d</w:t>
      </w:r>
      <w:r w:rsidR="005F66D7" w:rsidRPr="002F7A6B">
        <w:rPr>
          <w:lang w:val="fr-FR"/>
        </w:rPr>
        <w:t>’</w:t>
      </w:r>
      <w:r w:rsidRPr="002F7A6B">
        <w:rPr>
          <w:lang w:val="fr-FR"/>
        </w:rPr>
        <w:t>examiner et d</w:t>
      </w:r>
      <w:r w:rsidR="005F66D7" w:rsidRPr="002F7A6B">
        <w:rPr>
          <w:lang w:val="fr-FR"/>
        </w:rPr>
        <w:t>’</w:t>
      </w:r>
      <w:r w:rsidRPr="002F7A6B">
        <w:rPr>
          <w:lang w:val="fr-FR"/>
        </w:rPr>
        <w:t>actualiser les normes de l</w:t>
      </w:r>
      <w:r w:rsidR="005F66D7" w:rsidRPr="002F7A6B">
        <w:rPr>
          <w:lang w:val="fr-FR"/>
        </w:rPr>
        <w:t>’</w:t>
      </w:r>
      <w:r w:rsidRPr="002F7A6B">
        <w:rPr>
          <w:lang w:val="fr-FR"/>
        </w:rPr>
        <w:t>OMPI pour satisfaire les besoins en matière de publication numériq</w:t>
      </w:r>
      <w:r w:rsidR="002F7A6B" w:rsidRPr="002F7A6B">
        <w:rPr>
          <w:lang w:val="fr-FR"/>
        </w:rPr>
        <w:t>ue.  La</w:t>
      </w:r>
      <w:r w:rsidRPr="002F7A6B">
        <w:rPr>
          <w:lang w:val="fr-FR"/>
        </w:rPr>
        <w:t xml:space="preserve"> tâche a été confiée à la nouvelle Équipe d</w:t>
      </w:r>
      <w:r w:rsidR="005F66D7" w:rsidRPr="002F7A6B">
        <w:rPr>
          <w:lang w:val="fr-FR"/>
        </w:rPr>
        <w:t>’</w:t>
      </w:r>
      <w:r w:rsidRPr="002F7A6B">
        <w:rPr>
          <w:lang w:val="fr-FR"/>
        </w:rPr>
        <w:t xml:space="preserve">experts chargée de la transformation numérique (voir les </w:t>
      </w:r>
      <w:r w:rsidR="00A46980" w:rsidRPr="002F7A6B">
        <w:rPr>
          <w:lang w:val="fr-FR"/>
        </w:rPr>
        <w:t>paragraphes 1</w:t>
      </w:r>
      <w:r w:rsidRPr="002F7A6B">
        <w:rPr>
          <w:lang w:val="fr-FR"/>
        </w:rPr>
        <w:t xml:space="preserve">49 à 152 du </w:t>
      </w:r>
      <w:r w:rsidR="005F66D7" w:rsidRPr="002F7A6B">
        <w:rPr>
          <w:lang w:val="fr-FR"/>
        </w:rPr>
        <w:t>document CW</w:t>
      </w:r>
      <w:r w:rsidRPr="002F7A6B">
        <w:rPr>
          <w:lang w:val="fr-FR"/>
        </w:rPr>
        <w:t>S/6/34).</w:t>
      </w:r>
    </w:p>
    <w:p w14:paraId="65570882" w14:textId="5091BD96" w:rsidR="00A47CC8" w:rsidRPr="002F7A6B" w:rsidRDefault="00A47CC8" w:rsidP="00B46609">
      <w:pPr>
        <w:pStyle w:val="ListParagraph"/>
        <w:numPr>
          <w:ilvl w:val="0"/>
          <w:numId w:val="45"/>
        </w:numPr>
        <w:tabs>
          <w:tab w:val="left" w:pos="1134"/>
        </w:tabs>
        <w:autoSpaceDE w:val="0"/>
        <w:autoSpaceDN w:val="0"/>
        <w:spacing w:before="84" w:after="220"/>
        <w:ind w:left="1134" w:right="1426" w:hanging="567"/>
        <w:contextualSpacing w:val="0"/>
        <w:rPr>
          <w:lang w:val="fr-FR"/>
        </w:rPr>
      </w:pPr>
      <w:r w:rsidRPr="002F7A6B">
        <w:rPr>
          <w:lang w:val="fr-FR"/>
        </w:rPr>
        <w:t>À sa sept</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pris note des progrès accomplis par l</w:t>
      </w:r>
      <w:r w:rsidR="005F66D7" w:rsidRPr="002F7A6B">
        <w:rPr>
          <w:lang w:val="fr-FR"/>
        </w:rPr>
        <w:t>’</w:t>
      </w:r>
      <w:r w:rsidR="008F7274" w:rsidRPr="002F7A6B">
        <w:rPr>
          <w:lang w:val="fr-FR"/>
        </w:rPr>
        <w:t>Équipe d</w:t>
      </w:r>
      <w:r w:rsidR="005F66D7" w:rsidRPr="002F7A6B">
        <w:rPr>
          <w:lang w:val="fr-FR"/>
        </w:rPr>
        <w:t>’</w:t>
      </w:r>
      <w:r w:rsidR="008F7274" w:rsidRPr="002F7A6B">
        <w:rPr>
          <w:lang w:val="fr-FR"/>
        </w:rPr>
        <w:t>experts</w:t>
      </w:r>
      <w:r w:rsidRPr="002F7A6B">
        <w:rPr>
          <w:lang w:val="fr-FR"/>
        </w:rPr>
        <w:t xml:space="preserve"> (voir les </w:t>
      </w:r>
      <w:r w:rsidR="00A46980" w:rsidRPr="002F7A6B">
        <w:rPr>
          <w:lang w:val="fr-FR"/>
        </w:rPr>
        <w:t>paragraphes 1</w:t>
      </w:r>
      <w:r w:rsidRPr="002F7A6B">
        <w:rPr>
          <w:lang w:val="fr-FR"/>
        </w:rPr>
        <w:t xml:space="preserve">02 à 104 du </w:t>
      </w:r>
      <w:r w:rsidR="005F66D7" w:rsidRPr="002F7A6B">
        <w:rPr>
          <w:lang w:val="fr-FR"/>
        </w:rPr>
        <w:t>document CW</w:t>
      </w:r>
      <w:r w:rsidRPr="002F7A6B">
        <w:rPr>
          <w:lang w:val="fr-FR"/>
        </w:rPr>
        <w:t>S/7/29).</w:t>
      </w:r>
    </w:p>
    <w:p w14:paraId="67E98F8E" w14:textId="07599937" w:rsidR="009E31BA" w:rsidRPr="002F7A6B" w:rsidRDefault="009E31BA" w:rsidP="00B46609">
      <w:pPr>
        <w:pStyle w:val="ListParagraph"/>
        <w:numPr>
          <w:ilvl w:val="0"/>
          <w:numId w:val="45"/>
        </w:numPr>
        <w:tabs>
          <w:tab w:val="left" w:pos="1134"/>
        </w:tabs>
        <w:autoSpaceDE w:val="0"/>
        <w:autoSpaceDN w:val="0"/>
        <w:spacing w:before="83" w:after="220"/>
        <w:ind w:left="1134" w:right="1608" w:hanging="567"/>
        <w:contextualSpacing w:val="0"/>
        <w:rPr>
          <w:lang w:val="fr-FR"/>
        </w:rPr>
      </w:pPr>
      <w:r w:rsidRPr="002F7A6B">
        <w:rPr>
          <w:lang w:val="fr-FR"/>
        </w:rPr>
        <w:t>À sa huit</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pris note du rapport de l</w:t>
      </w:r>
      <w:r w:rsidR="005F66D7" w:rsidRPr="002F7A6B">
        <w:rPr>
          <w:lang w:val="fr-FR"/>
        </w:rPr>
        <w:t>’</w:t>
      </w:r>
      <w:r w:rsidR="008F7274" w:rsidRPr="002F7A6B">
        <w:rPr>
          <w:lang w:val="fr-FR"/>
        </w:rPr>
        <w:t>Équipe d</w:t>
      </w:r>
      <w:r w:rsidR="005F66D7" w:rsidRPr="002F7A6B">
        <w:rPr>
          <w:lang w:val="fr-FR"/>
        </w:rPr>
        <w:t>’</w:t>
      </w:r>
      <w:r w:rsidR="008F7274" w:rsidRPr="002F7A6B">
        <w:rPr>
          <w:lang w:val="fr-FR"/>
        </w:rPr>
        <w:t>experts</w:t>
      </w:r>
      <w:r w:rsidRPr="002F7A6B">
        <w:rPr>
          <w:lang w:val="fr-FR"/>
        </w:rPr>
        <w:t xml:space="preserve"> sur l</w:t>
      </w:r>
      <w:r w:rsidR="005F66D7" w:rsidRPr="002F7A6B">
        <w:rPr>
          <w:lang w:val="fr-FR"/>
        </w:rPr>
        <w:t>’</w:t>
      </w:r>
      <w:r w:rsidRPr="002F7A6B">
        <w:rPr>
          <w:lang w:val="fr-FR"/>
        </w:rPr>
        <w:t>état d</w:t>
      </w:r>
      <w:r w:rsidR="005F66D7" w:rsidRPr="002F7A6B">
        <w:rPr>
          <w:lang w:val="fr-FR"/>
        </w:rPr>
        <w:t>’</w:t>
      </w:r>
      <w:r w:rsidRPr="002F7A6B">
        <w:rPr>
          <w:lang w:val="fr-FR"/>
        </w:rPr>
        <w:t xml:space="preserve">avancement (voir les </w:t>
      </w:r>
      <w:r w:rsidR="00A46980" w:rsidRPr="002F7A6B">
        <w:rPr>
          <w:lang w:val="fr-FR"/>
        </w:rPr>
        <w:t>paragraphes 1</w:t>
      </w:r>
      <w:r w:rsidRPr="002F7A6B">
        <w:rPr>
          <w:lang w:val="fr-FR"/>
        </w:rPr>
        <w:t xml:space="preserve">09 à 113 du </w:t>
      </w:r>
      <w:r w:rsidR="005F66D7" w:rsidRPr="002F7A6B">
        <w:rPr>
          <w:lang w:val="fr-FR"/>
        </w:rPr>
        <w:t>document CW</w:t>
      </w:r>
      <w:r w:rsidRPr="002F7A6B">
        <w:rPr>
          <w:lang w:val="fr-FR"/>
        </w:rPr>
        <w:t>S/8/24).</w:t>
      </w:r>
    </w:p>
    <w:p w14:paraId="6AC020DE" w14:textId="21F533AB" w:rsidR="005B6F3E" w:rsidRPr="002F7A6B" w:rsidRDefault="005B6F3E" w:rsidP="00B46609">
      <w:pPr>
        <w:pStyle w:val="ListParagraph"/>
        <w:numPr>
          <w:ilvl w:val="0"/>
          <w:numId w:val="45"/>
        </w:numPr>
        <w:tabs>
          <w:tab w:val="left" w:pos="1134"/>
        </w:tabs>
        <w:autoSpaceDE w:val="0"/>
        <w:autoSpaceDN w:val="0"/>
        <w:spacing w:before="83" w:after="220"/>
        <w:ind w:left="1134" w:right="1608" w:hanging="567"/>
        <w:contextualSpacing w:val="0"/>
        <w:rPr>
          <w:lang w:val="fr-FR"/>
        </w:rPr>
      </w:pPr>
      <w:r w:rsidRPr="002F7A6B">
        <w:rPr>
          <w:lang w:val="fr-FR"/>
        </w:rPr>
        <w:t>À sa neuv</w:t>
      </w:r>
      <w:r w:rsidR="005F66D7" w:rsidRPr="002F7A6B">
        <w:rPr>
          <w:lang w:val="fr-FR"/>
        </w:rPr>
        <w:t>ième session</w:t>
      </w:r>
      <w:r w:rsidRPr="002F7A6B">
        <w:rPr>
          <w:lang w:val="fr-FR"/>
        </w:rPr>
        <w:t>,</w:t>
      </w:r>
      <w:r w:rsidR="005F66D7" w:rsidRPr="002F7A6B">
        <w:rPr>
          <w:lang w:val="fr-FR"/>
        </w:rPr>
        <w:t xml:space="preserve"> le CWS</w:t>
      </w:r>
      <w:r w:rsidRPr="002F7A6B">
        <w:rPr>
          <w:lang w:val="fr-FR"/>
        </w:rPr>
        <w:t xml:space="preserve"> a approuvé un questionnaire d</w:t>
      </w:r>
      <w:r w:rsidR="005F66D7" w:rsidRPr="002F7A6B">
        <w:rPr>
          <w:lang w:val="fr-FR"/>
        </w:rPr>
        <w:t>’</w:t>
      </w:r>
      <w:r w:rsidRPr="002F7A6B">
        <w:rPr>
          <w:lang w:val="fr-FR"/>
        </w:rPr>
        <w:t xml:space="preserve">enquête auprès des offices de propriété internationale sur leurs pratiques en matière de transformation numérique (voir les </w:t>
      </w:r>
      <w:r w:rsidR="005F66D7" w:rsidRPr="002F7A6B">
        <w:rPr>
          <w:lang w:val="fr-FR"/>
        </w:rPr>
        <w:t>paragraphes 9</w:t>
      </w:r>
      <w:r w:rsidRPr="002F7A6B">
        <w:rPr>
          <w:lang w:val="fr-FR"/>
        </w:rPr>
        <w:t>0 à 95 du document CWS/9/25).</w:t>
      </w:r>
    </w:p>
    <w:p w14:paraId="62CAD351" w14:textId="61672C24" w:rsidR="00A47CC8" w:rsidRPr="00ED590E" w:rsidRDefault="009E31BA" w:rsidP="00A631C9">
      <w:pPr>
        <w:pStyle w:val="ONUMFS"/>
        <w:rPr>
          <w:lang w:val="fr-FR"/>
        </w:rPr>
      </w:pPr>
      <w:r w:rsidRPr="00ED590E">
        <w:rPr>
          <w:i/>
          <w:lang w:val="fr-FR"/>
        </w:rPr>
        <w:t>Proposition</w:t>
      </w:r>
      <w:r w:rsidR="005F66D7" w:rsidRPr="00ED590E">
        <w:rPr>
          <w:lang w:val="fr-FR"/>
        </w:rPr>
        <w:t> :</w:t>
      </w:r>
      <w:r w:rsidR="00ED590E" w:rsidRPr="00ED590E">
        <w:rPr>
          <w:lang w:val="fr-FR"/>
        </w:rPr>
        <w:br/>
      </w:r>
      <w:r w:rsidRPr="00ED590E">
        <w:rPr>
          <w:lang w:val="fr-FR"/>
        </w:rPr>
        <w:t xml:space="preserve">Le </w:t>
      </w:r>
      <w:r w:rsidR="005F66D7" w:rsidRPr="00ED590E">
        <w:rPr>
          <w:lang w:val="fr-FR"/>
        </w:rPr>
        <w:t>document CW</w:t>
      </w:r>
      <w:r w:rsidRPr="00ED590E">
        <w:rPr>
          <w:lang w:val="fr-FR"/>
        </w:rPr>
        <w:t>S/</w:t>
      </w:r>
      <w:r w:rsidR="005B6F3E" w:rsidRPr="00ED590E">
        <w:rPr>
          <w:lang w:val="fr-FR"/>
        </w:rPr>
        <w:t>10</w:t>
      </w:r>
      <w:r w:rsidRPr="00ED590E">
        <w:rPr>
          <w:lang w:val="fr-FR"/>
        </w:rPr>
        <w:t>/1</w:t>
      </w:r>
      <w:r w:rsidR="005B6F3E" w:rsidRPr="00ED590E">
        <w:rPr>
          <w:lang w:val="fr-FR"/>
        </w:rPr>
        <w:t>5</w:t>
      </w:r>
      <w:r w:rsidRPr="00ED590E">
        <w:rPr>
          <w:lang w:val="fr-FR"/>
        </w:rPr>
        <w:t xml:space="preserve"> contient une </w:t>
      </w:r>
      <w:r w:rsidR="005B6F3E" w:rsidRPr="00ED590E">
        <w:rPr>
          <w:lang w:val="fr-FR"/>
        </w:rPr>
        <w:t>analyse des résultats de l</w:t>
      </w:r>
      <w:r w:rsidR="005F66D7" w:rsidRPr="00ED590E">
        <w:rPr>
          <w:lang w:val="fr-FR"/>
        </w:rPr>
        <w:t>’</w:t>
      </w:r>
      <w:r w:rsidRPr="00ED590E">
        <w:rPr>
          <w:lang w:val="fr-FR"/>
        </w:rPr>
        <w:t xml:space="preserve">enquête </w:t>
      </w:r>
      <w:r w:rsidR="005B6F3E" w:rsidRPr="00ED590E">
        <w:rPr>
          <w:lang w:val="fr-FR"/>
        </w:rPr>
        <w:t>sur la transformation numérique, pour adoption par</w:t>
      </w:r>
      <w:r w:rsidR="005F66D7" w:rsidRPr="00ED590E">
        <w:rPr>
          <w:lang w:val="fr-FR"/>
        </w:rPr>
        <w:t xml:space="preserve"> le CWS</w:t>
      </w:r>
      <w:r w:rsidR="000C140A" w:rsidRPr="00ED590E">
        <w:rPr>
          <w:lang w:val="fr-FR"/>
        </w:rPr>
        <w:t>.</w:t>
      </w:r>
    </w:p>
    <w:p w14:paraId="66D91E30" w14:textId="13C98FA6" w:rsidR="00A47CC8" w:rsidRPr="009E058F" w:rsidRDefault="00A47CC8" w:rsidP="00C2206D">
      <w:pPr>
        <w:pStyle w:val="Heading2"/>
      </w:pPr>
      <w:r w:rsidRPr="009E058F">
        <w:t>Tâche n°</w:t>
      </w:r>
      <w:r w:rsidR="002040A9" w:rsidRPr="009E058F">
        <w:t> </w:t>
      </w:r>
      <w:r w:rsidRPr="009E058F">
        <w:t>63</w:t>
      </w:r>
    </w:p>
    <w:p w14:paraId="28A5D777" w14:textId="297F1AA3" w:rsidR="00A47CC8" w:rsidRPr="00ED590E" w:rsidRDefault="00A47CC8" w:rsidP="00B46609">
      <w:pPr>
        <w:pStyle w:val="ONUMFS"/>
        <w:numPr>
          <w:ilvl w:val="0"/>
          <w:numId w:val="46"/>
        </w:numPr>
        <w:rPr>
          <w:lang w:val="fr-FR"/>
        </w:rPr>
      </w:pPr>
      <w:r w:rsidRPr="00ED590E">
        <w:rPr>
          <w:i/>
          <w:lang w:val="fr-FR"/>
        </w:rPr>
        <w:t>Description</w:t>
      </w:r>
      <w:r w:rsidR="005F66D7" w:rsidRPr="00ED590E">
        <w:rPr>
          <w:lang w:val="fr-FR"/>
        </w:rPr>
        <w:t> :</w:t>
      </w:r>
      <w:r w:rsidR="00ED590E" w:rsidRPr="00ED590E">
        <w:rPr>
          <w:lang w:val="fr-FR"/>
        </w:rPr>
        <w:br/>
      </w:r>
      <w:r w:rsidRPr="00ED590E">
        <w:rPr>
          <w:lang w:val="fr-FR"/>
        </w:rPr>
        <w:t>Élaborer une ou des représentations visuelles des données XML de l</w:t>
      </w:r>
      <w:r w:rsidR="005F66D7" w:rsidRPr="00ED590E">
        <w:rPr>
          <w:lang w:val="fr-FR"/>
        </w:rPr>
        <w:t>’</w:t>
      </w:r>
      <w:r w:rsidRPr="00ED590E">
        <w:rPr>
          <w:lang w:val="fr-FR"/>
        </w:rPr>
        <w:t>OMPI aux fins de la publication électronique.</w:t>
      </w:r>
    </w:p>
    <w:p w14:paraId="3DA926A7" w14:textId="6AA5B8A2" w:rsidR="00A47CC8" w:rsidRPr="00ED590E" w:rsidRDefault="00A47CC8" w:rsidP="00B75D69">
      <w:pPr>
        <w:pStyle w:val="ONUMFS"/>
        <w:rPr>
          <w:lang w:val="fr-FR"/>
        </w:rPr>
      </w:pPr>
      <w:r w:rsidRPr="00ED590E">
        <w:rPr>
          <w:i/>
          <w:lang w:val="fr-FR"/>
        </w:rPr>
        <w:t xml:space="preserve">Responsable de la tâche/Responsable de </w:t>
      </w:r>
      <w:r w:rsidR="003C1BCE" w:rsidRPr="00ED590E">
        <w:rPr>
          <w:i/>
          <w:lang w:val="fr-FR"/>
        </w:rPr>
        <w:t>l</w:t>
      </w:r>
      <w:r w:rsidR="005F66D7" w:rsidRPr="00ED590E">
        <w:rPr>
          <w:i/>
          <w:lang w:val="fr-FR"/>
        </w:rPr>
        <w:t>’</w:t>
      </w:r>
      <w:r w:rsidR="003C1BCE" w:rsidRPr="00ED590E">
        <w:rPr>
          <w:i/>
          <w:lang w:val="fr-FR"/>
        </w:rPr>
        <w:t>équipe d</w:t>
      </w:r>
      <w:r w:rsidR="005F66D7" w:rsidRPr="00ED590E">
        <w:rPr>
          <w:i/>
          <w:lang w:val="fr-FR"/>
        </w:rPr>
        <w:t>’</w:t>
      </w:r>
      <w:r w:rsidR="003C1BCE" w:rsidRPr="00ED590E">
        <w:rPr>
          <w:i/>
          <w:lang w:val="fr-FR"/>
        </w:rPr>
        <w:t>experts</w:t>
      </w:r>
      <w:r w:rsidR="00A8264C" w:rsidRPr="00ED590E">
        <w:rPr>
          <w:lang w:val="fr-FR"/>
        </w:rPr>
        <w:t> </w:t>
      </w:r>
      <w:r w:rsidR="00703839" w:rsidRPr="00ED590E">
        <w:rPr>
          <w:lang w:val="fr-FR"/>
        </w:rPr>
        <w:t>:</w:t>
      </w:r>
      <w:r w:rsidR="00ED590E">
        <w:rPr>
          <w:lang w:val="fr-FR"/>
        </w:rPr>
        <w:br/>
      </w:r>
      <w:r w:rsidRPr="00ED590E">
        <w:rPr>
          <w:lang w:val="fr-FR"/>
        </w:rPr>
        <w:t>Office des brevets et des marques des États</w:t>
      </w:r>
      <w:r w:rsidR="007F3634" w:rsidRPr="00ED590E">
        <w:rPr>
          <w:lang w:val="fr-FR"/>
        </w:rPr>
        <w:noBreakHyphen/>
      </w:r>
      <w:r w:rsidRPr="00ED590E">
        <w:rPr>
          <w:lang w:val="fr-FR"/>
        </w:rPr>
        <w:t>Unis d</w:t>
      </w:r>
      <w:r w:rsidR="005F66D7" w:rsidRPr="00ED590E">
        <w:rPr>
          <w:lang w:val="fr-FR"/>
        </w:rPr>
        <w:t>’</w:t>
      </w:r>
      <w:r w:rsidRPr="00ED590E">
        <w:rPr>
          <w:lang w:val="fr-FR"/>
        </w:rPr>
        <w:t>Amérique (USPTO)</w:t>
      </w:r>
    </w:p>
    <w:p w14:paraId="111779C8" w14:textId="63742D0D" w:rsidR="00A47CC8" w:rsidRPr="00ED590E" w:rsidRDefault="00A47CC8" w:rsidP="008B085C">
      <w:pPr>
        <w:pStyle w:val="ONUMFS"/>
        <w:rPr>
          <w:spacing w:val="-2"/>
          <w:lang w:val="fr-FR"/>
        </w:rPr>
      </w:pPr>
      <w:r w:rsidRPr="00ED590E">
        <w:rPr>
          <w:i/>
          <w:lang w:val="fr-FR"/>
        </w:rPr>
        <w:t>Actions programmées</w:t>
      </w:r>
      <w:r w:rsidR="005F66D7" w:rsidRPr="00ED590E">
        <w:rPr>
          <w:i/>
          <w:lang w:val="fr-FR"/>
        </w:rPr>
        <w:t> </w:t>
      </w:r>
      <w:r w:rsidR="005F66D7" w:rsidRPr="00ED590E">
        <w:rPr>
          <w:lang w:val="fr-FR"/>
        </w:rPr>
        <w:t>:</w:t>
      </w:r>
      <w:r w:rsidR="00ED590E" w:rsidRPr="00ED590E">
        <w:rPr>
          <w:lang w:val="fr-FR"/>
        </w:rPr>
        <w:br/>
      </w:r>
      <w:r w:rsidRPr="00ED590E">
        <w:rPr>
          <w:spacing w:val="-2"/>
          <w:lang w:val="fr-FR"/>
        </w:rPr>
        <w:t>Présenter un rapport sur l</w:t>
      </w:r>
      <w:r w:rsidR="005F66D7" w:rsidRPr="00ED590E">
        <w:rPr>
          <w:spacing w:val="-2"/>
          <w:lang w:val="fr-FR"/>
        </w:rPr>
        <w:t>’</w:t>
      </w:r>
      <w:r w:rsidRPr="00ED590E">
        <w:rPr>
          <w:spacing w:val="-2"/>
          <w:lang w:val="fr-FR"/>
        </w:rPr>
        <w:t>état d</w:t>
      </w:r>
      <w:r w:rsidR="005F66D7" w:rsidRPr="00ED590E">
        <w:rPr>
          <w:spacing w:val="-2"/>
          <w:lang w:val="fr-FR"/>
        </w:rPr>
        <w:t>’</w:t>
      </w:r>
      <w:r w:rsidRPr="00ED590E">
        <w:rPr>
          <w:spacing w:val="-2"/>
          <w:lang w:val="fr-FR"/>
        </w:rPr>
        <w:t xml:space="preserve">avancement de la tâche pour examen à la </w:t>
      </w:r>
      <w:r w:rsidR="005B6F3E" w:rsidRPr="00ED590E">
        <w:rPr>
          <w:spacing w:val="-2"/>
          <w:lang w:val="fr-FR"/>
        </w:rPr>
        <w:t>dix</w:t>
      </w:r>
      <w:r w:rsidR="005F66D7" w:rsidRPr="00ED590E">
        <w:rPr>
          <w:spacing w:val="-2"/>
          <w:lang w:val="fr-FR"/>
        </w:rPr>
        <w:t>ième session</w:t>
      </w:r>
      <w:r w:rsidR="00A46980" w:rsidRPr="00ED590E">
        <w:rPr>
          <w:spacing w:val="-2"/>
          <w:lang w:val="fr-FR"/>
        </w:rPr>
        <w:t xml:space="preserve"> du CWS</w:t>
      </w:r>
      <w:r w:rsidRPr="00ED590E">
        <w:rPr>
          <w:spacing w:val="-2"/>
          <w:lang w:val="fr-FR"/>
        </w:rPr>
        <w:t>.</w:t>
      </w:r>
    </w:p>
    <w:p w14:paraId="591F0185" w14:textId="10909AAE" w:rsidR="00A47CC8" w:rsidRPr="009E058F" w:rsidRDefault="00A47CC8" w:rsidP="00ED590E">
      <w:pPr>
        <w:pStyle w:val="ONUMFS"/>
      </w:pPr>
      <w:r w:rsidRPr="0000218D">
        <w:rPr>
          <w:i/>
        </w:rPr>
        <w:t>Observations</w:t>
      </w:r>
      <w:r w:rsidR="005F66D7">
        <w:t> :</w:t>
      </w:r>
    </w:p>
    <w:p w14:paraId="6ECECC10" w14:textId="3EADB619" w:rsidR="00A47CC8" w:rsidRPr="002F7A6B" w:rsidRDefault="00A47CC8" w:rsidP="00B46609">
      <w:pPr>
        <w:pStyle w:val="ListParagraph"/>
        <w:numPr>
          <w:ilvl w:val="0"/>
          <w:numId w:val="47"/>
        </w:numPr>
        <w:tabs>
          <w:tab w:val="left" w:pos="1134"/>
        </w:tabs>
        <w:autoSpaceDE w:val="0"/>
        <w:autoSpaceDN w:val="0"/>
        <w:spacing w:before="3"/>
        <w:ind w:left="1134" w:right="1470" w:hanging="567"/>
        <w:contextualSpacing w:val="0"/>
        <w:rPr>
          <w:lang w:val="fr-FR"/>
        </w:rPr>
      </w:pPr>
      <w:r w:rsidRPr="002F7A6B">
        <w:rPr>
          <w:lang w:val="fr-FR"/>
        </w:rPr>
        <w:t>À sa six</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créé la nouvelle tâche n°</w:t>
      </w:r>
      <w:r w:rsidR="002040A9" w:rsidRPr="002F7A6B">
        <w:rPr>
          <w:lang w:val="fr-FR"/>
        </w:rPr>
        <w:t> </w:t>
      </w:r>
      <w:r w:rsidRPr="002F7A6B">
        <w:rPr>
          <w:lang w:val="fr-FR"/>
        </w:rPr>
        <w:t xml:space="preserve">63 pour mener à bien les travaux relatifs aux représentations visuelles des données </w:t>
      </w:r>
      <w:r w:rsidR="002F7A6B" w:rsidRPr="002F7A6B">
        <w:rPr>
          <w:lang w:val="fr-FR"/>
        </w:rPr>
        <w:t>XML.  La</w:t>
      </w:r>
      <w:r w:rsidRPr="002F7A6B">
        <w:rPr>
          <w:lang w:val="fr-FR"/>
        </w:rPr>
        <w:t xml:space="preserve"> tâche a été confiée à l</w:t>
      </w:r>
      <w:r w:rsidR="005F66D7" w:rsidRPr="002F7A6B">
        <w:rPr>
          <w:lang w:val="fr-FR"/>
        </w:rPr>
        <w:t>’</w:t>
      </w:r>
      <w:r w:rsidRPr="002F7A6B">
        <w:rPr>
          <w:lang w:val="fr-FR"/>
        </w:rPr>
        <w:t>Équipe d</w:t>
      </w:r>
      <w:r w:rsidR="005F66D7" w:rsidRPr="002F7A6B">
        <w:rPr>
          <w:lang w:val="fr-FR"/>
        </w:rPr>
        <w:t>’</w:t>
      </w:r>
      <w:r w:rsidRPr="002F7A6B">
        <w:rPr>
          <w:lang w:val="fr-FR"/>
        </w:rPr>
        <w:t>experts chargée de la norme</w:t>
      </w:r>
      <w:r w:rsidR="002040A9" w:rsidRPr="002F7A6B">
        <w:rPr>
          <w:lang w:val="fr-FR"/>
        </w:rPr>
        <w:t> </w:t>
      </w:r>
      <w:r w:rsidRPr="002F7A6B">
        <w:rPr>
          <w:lang w:val="fr-FR"/>
        </w:rPr>
        <w:t xml:space="preserve">XML4IP (voir les </w:t>
      </w:r>
      <w:r w:rsidR="00A46980" w:rsidRPr="002F7A6B">
        <w:rPr>
          <w:lang w:val="fr-FR"/>
        </w:rPr>
        <w:t>paragraphes 1</w:t>
      </w:r>
      <w:r w:rsidRPr="002F7A6B">
        <w:rPr>
          <w:lang w:val="fr-FR"/>
        </w:rPr>
        <w:t xml:space="preserve">45 à 148 et 153 du </w:t>
      </w:r>
      <w:r w:rsidR="005F66D7" w:rsidRPr="002F7A6B">
        <w:rPr>
          <w:lang w:val="fr-FR"/>
        </w:rPr>
        <w:t>document CW</w:t>
      </w:r>
      <w:r w:rsidRPr="002F7A6B">
        <w:rPr>
          <w:lang w:val="fr-FR"/>
        </w:rPr>
        <w:t>S/6/34).</w:t>
      </w:r>
    </w:p>
    <w:p w14:paraId="19D4E46D" w14:textId="0B269CF9" w:rsidR="00A47CC8" w:rsidRPr="002F7A6B" w:rsidRDefault="00A47CC8" w:rsidP="00B46609">
      <w:pPr>
        <w:pStyle w:val="ListParagraph"/>
        <w:numPr>
          <w:ilvl w:val="0"/>
          <w:numId w:val="47"/>
        </w:numPr>
        <w:tabs>
          <w:tab w:val="left" w:pos="1134"/>
        </w:tabs>
        <w:autoSpaceDE w:val="0"/>
        <w:autoSpaceDN w:val="0"/>
        <w:spacing w:before="83" w:after="120"/>
        <w:ind w:left="1134" w:right="1487" w:hanging="567"/>
        <w:contextualSpacing w:val="0"/>
        <w:rPr>
          <w:lang w:val="fr-FR"/>
        </w:rPr>
      </w:pPr>
      <w:r w:rsidRPr="002F7A6B">
        <w:rPr>
          <w:lang w:val="fr-FR"/>
        </w:rPr>
        <w:t>À sa sept</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réassigné la tâche n°</w:t>
      </w:r>
      <w:r w:rsidR="002040A9" w:rsidRPr="002F7A6B">
        <w:rPr>
          <w:lang w:val="fr-FR"/>
        </w:rPr>
        <w:t> </w:t>
      </w:r>
      <w:r w:rsidRPr="002F7A6B">
        <w:rPr>
          <w:lang w:val="fr-FR"/>
        </w:rPr>
        <w:t>63 à l</w:t>
      </w:r>
      <w:r w:rsidR="005F66D7" w:rsidRPr="002F7A6B">
        <w:rPr>
          <w:lang w:val="fr-FR"/>
        </w:rPr>
        <w:t>’</w:t>
      </w:r>
      <w:r w:rsidRPr="002F7A6B">
        <w:rPr>
          <w:lang w:val="fr-FR"/>
        </w:rPr>
        <w:t>Équipe d</w:t>
      </w:r>
      <w:r w:rsidR="005F66D7" w:rsidRPr="002F7A6B">
        <w:rPr>
          <w:lang w:val="fr-FR"/>
        </w:rPr>
        <w:t>’</w:t>
      </w:r>
      <w:r w:rsidRPr="002F7A6B">
        <w:rPr>
          <w:lang w:val="fr-FR"/>
        </w:rPr>
        <w:t xml:space="preserve">experts chargée de la transformation numérique (voir les </w:t>
      </w:r>
      <w:r w:rsidR="00A46980" w:rsidRPr="002F7A6B">
        <w:rPr>
          <w:lang w:val="fr-FR"/>
        </w:rPr>
        <w:t>paragraphes 3</w:t>
      </w:r>
      <w:r w:rsidRPr="002F7A6B">
        <w:rPr>
          <w:lang w:val="fr-FR"/>
        </w:rPr>
        <w:t xml:space="preserve">9 et 40 du </w:t>
      </w:r>
      <w:r w:rsidR="005F66D7" w:rsidRPr="002F7A6B">
        <w:rPr>
          <w:lang w:val="fr-FR"/>
        </w:rPr>
        <w:t>document CW</w:t>
      </w:r>
      <w:r w:rsidRPr="002F7A6B">
        <w:rPr>
          <w:lang w:val="fr-FR"/>
        </w:rPr>
        <w:t>S/7/29).</w:t>
      </w:r>
    </w:p>
    <w:p w14:paraId="4E4FE16D" w14:textId="6D91A2BC" w:rsidR="00A47CC8" w:rsidRPr="009E058F" w:rsidRDefault="00A47CC8" w:rsidP="00C2206D">
      <w:pPr>
        <w:pStyle w:val="Heading2"/>
      </w:pPr>
      <w:r w:rsidRPr="009E058F">
        <w:t>Tâche n°</w:t>
      </w:r>
      <w:r w:rsidR="002040A9" w:rsidRPr="009E058F">
        <w:t> </w:t>
      </w:r>
      <w:r w:rsidRPr="009E058F">
        <w:t>64</w:t>
      </w:r>
    </w:p>
    <w:p w14:paraId="50736AD6" w14:textId="44ACAB5D" w:rsidR="00A47CC8" w:rsidRPr="0000218D" w:rsidRDefault="00A47CC8" w:rsidP="00B46609">
      <w:pPr>
        <w:pStyle w:val="ONUMFS"/>
        <w:numPr>
          <w:ilvl w:val="0"/>
          <w:numId w:val="48"/>
        </w:numPr>
        <w:rPr>
          <w:lang w:val="fr-FR"/>
        </w:rPr>
      </w:pPr>
      <w:r w:rsidRPr="0000218D">
        <w:rPr>
          <w:i/>
          <w:lang w:val="fr-FR"/>
        </w:rPr>
        <w:t>Description</w:t>
      </w:r>
      <w:r w:rsidR="005F66D7" w:rsidRPr="0000218D">
        <w:rPr>
          <w:lang w:val="fr-FR"/>
        </w:rPr>
        <w:t> :</w:t>
      </w:r>
      <w:r w:rsidR="0000218D" w:rsidRPr="0000218D">
        <w:rPr>
          <w:lang w:val="fr-FR"/>
        </w:rPr>
        <w:br/>
      </w:r>
      <w:r w:rsidRPr="0000218D">
        <w:rPr>
          <w:lang w:val="fr-FR"/>
        </w:rPr>
        <w:t>Établir une proposition de recommandations concernant les ressources JavaScript Object Notation (JSON) compatibles avec la norme</w:t>
      </w:r>
      <w:r w:rsidR="002040A9" w:rsidRPr="0000218D">
        <w:rPr>
          <w:lang w:val="fr-FR"/>
        </w:rPr>
        <w:t> </w:t>
      </w:r>
      <w:r w:rsidRPr="0000218D">
        <w:rPr>
          <w:lang w:val="fr-FR"/>
        </w:rPr>
        <w:t>ST.96 de l</w:t>
      </w:r>
      <w:r w:rsidR="005F66D7" w:rsidRPr="0000218D">
        <w:rPr>
          <w:lang w:val="fr-FR"/>
        </w:rPr>
        <w:t>’</w:t>
      </w:r>
      <w:r w:rsidRPr="0000218D">
        <w:rPr>
          <w:lang w:val="fr-FR"/>
        </w:rPr>
        <w:t>OMPI qui seront utilisées pour le dépôt, le traitement, la publication ou l</w:t>
      </w:r>
      <w:r w:rsidR="005F66D7" w:rsidRPr="0000218D">
        <w:rPr>
          <w:lang w:val="fr-FR"/>
        </w:rPr>
        <w:t>’</w:t>
      </w:r>
      <w:r w:rsidRPr="0000218D">
        <w:rPr>
          <w:lang w:val="fr-FR"/>
        </w:rPr>
        <w:t>échange d</w:t>
      </w:r>
      <w:r w:rsidR="005F66D7" w:rsidRPr="0000218D">
        <w:rPr>
          <w:lang w:val="fr-FR"/>
        </w:rPr>
        <w:t>’</w:t>
      </w:r>
      <w:r w:rsidRPr="0000218D">
        <w:rPr>
          <w:lang w:val="fr-FR"/>
        </w:rPr>
        <w:t>informations en matière de propriété intellectuelle.</w:t>
      </w:r>
    </w:p>
    <w:p w14:paraId="670B1CEE" w14:textId="711DE405" w:rsidR="00A47CC8" w:rsidRPr="0000218D" w:rsidRDefault="00A47CC8" w:rsidP="00CD1029">
      <w:pPr>
        <w:pStyle w:val="ONUMFS"/>
        <w:rPr>
          <w:lang w:val="fr-FR"/>
        </w:rPr>
      </w:pPr>
      <w:r w:rsidRPr="0000218D">
        <w:rPr>
          <w:i/>
          <w:lang w:val="fr-FR"/>
        </w:rPr>
        <w:t xml:space="preserve">Responsable de la tâche/Responsable de </w:t>
      </w:r>
      <w:r w:rsidR="003C1BCE" w:rsidRPr="0000218D">
        <w:rPr>
          <w:i/>
          <w:lang w:val="fr-FR"/>
        </w:rPr>
        <w:t>l</w:t>
      </w:r>
      <w:r w:rsidR="005F66D7" w:rsidRPr="0000218D">
        <w:rPr>
          <w:i/>
          <w:lang w:val="fr-FR"/>
        </w:rPr>
        <w:t>’</w:t>
      </w:r>
      <w:r w:rsidR="003C1BCE" w:rsidRPr="0000218D">
        <w:rPr>
          <w:i/>
          <w:lang w:val="fr-FR"/>
        </w:rPr>
        <w:t>équipe d</w:t>
      </w:r>
      <w:r w:rsidR="005F66D7" w:rsidRPr="0000218D">
        <w:rPr>
          <w:i/>
          <w:lang w:val="fr-FR"/>
        </w:rPr>
        <w:t>’</w:t>
      </w:r>
      <w:r w:rsidR="003C1BCE" w:rsidRPr="0000218D">
        <w:rPr>
          <w:i/>
          <w:lang w:val="fr-FR"/>
        </w:rPr>
        <w:t>experts</w:t>
      </w:r>
      <w:r w:rsidR="00A8264C" w:rsidRPr="0000218D">
        <w:rPr>
          <w:lang w:val="fr-FR"/>
        </w:rPr>
        <w:t> </w:t>
      </w:r>
      <w:r w:rsidR="00703839" w:rsidRPr="0000218D">
        <w:rPr>
          <w:lang w:val="fr-FR"/>
        </w:rPr>
        <w:t>:</w:t>
      </w:r>
      <w:r w:rsidR="0000218D">
        <w:rPr>
          <w:lang w:val="fr-FR"/>
        </w:rPr>
        <w:br/>
      </w:r>
      <w:r w:rsidRPr="0000218D">
        <w:rPr>
          <w:lang w:val="fr-FR"/>
        </w:rPr>
        <w:t>Bureau international</w:t>
      </w:r>
    </w:p>
    <w:p w14:paraId="2EEEC90F" w14:textId="21F1C61A" w:rsidR="00A47CC8" w:rsidRPr="0000218D" w:rsidRDefault="00A47CC8" w:rsidP="0000218D">
      <w:pPr>
        <w:pStyle w:val="ONUMFS"/>
        <w:rPr>
          <w:lang w:val="fr-FR"/>
        </w:rPr>
      </w:pPr>
      <w:r w:rsidRPr="0000218D">
        <w:rPr>
          <w:i/>
          <w:lang w:val="fr-FR"/>
        </w:rPr>
        <w:t>Actions programmées</w:t>
      </w:r>
      <w:r w:rsidR="005F66D7" w:rsidRPr="0000218D">
        <w:rPr>
          <w:lang w:val="fr-FR"/>
        </w:rPr>
        <w:t> :</w:t>
      </w:r>
    </w:p>
    <w:p w14:paraId="473F1929" w14:textId="71ADA045" w:rsidR="00A47CC8" w:rsidRPr="002F7A6B" w:rsidRDefault="009E31BA" w:rsidP="00B46609">
      <w:pPr>
        <w:pStyle w:val="ListParagraph"/>
        <w:numPr>
          <w:ilvl w:val="0"/>
          <w:numId w:val="49"/>
        </w:numPr>
        <w:tabs>
          <w:tab w:val="left" w:pos="1134"/>
        </w:tabs>
        <w:autoSpaceDE w:val="0"/>
        <w:autoSpaceDN w:val="0"/>
        <w:spacing w:before="3" w:after="220"/>
        <w:ind w:left="1134" w:right="1548" w:hanging="567"/>
        <w:contextualSpacing w:val="0"/>
        <w:rPr>
          <w:lang w:val="fr-FR"/>
        </w:rPr>
      </w:pPr>
      <w:r w:rsidRPr="002F7A6B">
        <w:rPr>
          <w:lang w:val="fr-FR"/>
        </w:rPr>
        <w:t>L</w:t>
      </w:r>
      <w:r w:rsidR="005F66D7" w:rsidRPr="002F7A6B">
        <w:rPr>
          <w:lang w:val="fr-FR"/>
        </w:rPr>
        <w:t>’</w:t>
      </w:r>
      <w:r w:rsidRPr="002F7A6B">
        <w:rPr>
          <w:lang w:val="fr-FR"/>
        </w:rPr>
        <w:t>Équipe d</w:t>
      </w:r>
      <w:r w:rsidR="005F66D7" w:rsidRPr="002F7A6B">
        <w:rPr>
          <w:lang w:val="fr-FR"/>
        </w:rPr>
        <w:t>’</w:t>
      </w:r>
      <w:r w:rsidRPr="002F7A6B">
        <w:rPr>
          <w:lang w:val="fr-FR"/>
        </w:rPr>
        <w:t>experts chargée de la norme</w:t>
      </w:r>
      <w:r w:rsidR="002040A9" w:rsidRPr="002F7A6B">
        <w:rPr>
          <w:lang w:val="fr-FR"/>
        </w:rPr>
        <w:t> </w:t>
      </w:r>
      <w:r w:rsidRPr="002F7A6B">
        <w:rPr>
          <w:lang w:val="fr-FR"/>
        </w:rPr>
        <w:t>XML4IP élaborera une proposition finale concernant une nouvelle norme de l</w:t>
      </w:r>
      <w:r w:rsidR="005F66D7" w:rsidRPr="002F7A6B">
        <w:rPr>
          <w:lang w:val="fr-FR"/>
        </w:rPr>
        <w:t>’</w:t>
      </w:r>
      <w:r w:rsidRPr="002F7A6B">
        <w:rPr>
          <w:lang w:val="fr-FR"/>
        </w:rPr>
        <w:t>OMPI sur la spécification JSON, pour examen à la dix</w:t>
      </w:r>
      <w:r w:rsidR="005F66D7" w:rsidRPr="002F7A6B">
        <w:rPr>
          <w:lang w:val="fr-FR"/>
        </w:rPr>
        <w:t>ième session</w:t>
      </w:r>
      <w:r w:rsidR="00A46980" w:rsidRPr="002F7A6B">
        <w:rPr>
          <w:lang w:val="fr-FR"/>
        </w:rPr>
        <w:t xml:space="preserve"> du CWS</w:t>
      </w:r>
      <w:r w:rsidR="00311D53" w:rsidRPr="002F7A6B">
        <w:rPr>
          <w:lang w:val="fr-FR"/>
        </w:rPr>
        <w:t>.</w:t>
      </w:r>
    </w:p>
    <w:p w14:paraId="6E97F26B" w14:textId="05C2CF87" w:rsidR="00A47CC8" w:rsidRPr="002F7A6B" w:rsidRDefault="00A47CC8" w:rsidP="00B46609">
      <w:pPr>
        <w:pStyle w:val="ListParagraph"/>
        <w:numPr>
          <w:ilvl w:val="0"/>
          <w:numId w:val="49"/>
        </w:numPr>
        <w:tabs>
          <w:tab w:val="left" w:pos="1134"/>
        </w:tabs>
        <w:autoSpaceDE w:val="0"/>
        <w:autoSpaceDN w:val="0"/>
        <w:spacing w:before="83" w:after="220"/>
        <w:ind w:left="1134" w:right="1412" w:hanging="567"/>
        <w:contextualSpacing w:val="0"/>
        <w:rPr>
          <w:lang w:val="fr-FR"/>
        </w:rPr>
      </w:pPr>
      <w:r w:rsidRPr="002F7A6B">
        <w:rPr>
          <w:lang w:val="fr-FR"/>
        </w:rPr>
        <w:t>Le Bureau international invitera les offices de propriété intellectuelle à formuler des observations sur le projet de spécification JSON, à participer aux délibérations, à mettre à l</w:t>
      </w:r>
      <w:r w:rsidR="005F66D7" w:rsidRPr="002F7A6B">
        <w:rPr>
          <w:lang w:val="fr-FR"/>
        </w:rPr>
        <w:t>’</w:t>
      </w:r>
      <w:r w:rsidRPr="002F7A6B">
        <w:rPr>
          <w:lang w:val="fr-FR"/>
        </w:rPr>
        <w:t>essai le schéma JSON et à faire part de leur retour d</w:t>
      </w:r>
      <w:r w:rsidR="005F66D7" w:rsidRPr="002F7A6B">
        <w:rPr>
          <w:lang w:val="fr-FR"/>
        </w:rPr>
        <w:t>’</w:t>
      </w:r>
      <w:r w:rsidRPr="002F7A6B">
        <w:rPr>
          <w:lang w:val="fr-FR"/>
        </w:rPr>
        <w:t>information à l</w:t>
      </w:r>
      <w:r w:rsidR="005F66D7" w:rsidRPr="002F7A6B">
        <w:rPr>
          <w:lang w:val="fr-FR"/>
        </w:rPr>
        <w:t>’</w:t>
      </w:r>
      <w:r w:rsidRPr="002F7A6B">
        <w:rPr>
          <w:lang w:val="fr-FR"/>
        </w:rPr>
        <w:t>Équipe d</w:t>
      </w:r>
      <w:r w:rsidR="005F66D7" w:rsidRPr="002F7A6B">
        <w:rPr>
          <w:lang w:val="fr-FR"/>
        </w:rPr>
        <w:t>’</w:t>
      </w:r>
      <w:r w:rsidRPr="002F7A6B">
        <w:rPr>
          <w:lang w:val="fr-FR"/>
        </w:rPr>
        <w:t>experts.</w:t>
      </w:r>
    </w:p>
    <w:p w14:paraId="5014E942" w14:textId="474577D8" w:rsidR="00A47CC8" w:rsidRPr="009E058F" w:rsidRDefault="00A47CC8" w:rsidP="0000218D">
      <w:pPr>
        <w:pStyle w:val="ONUMFS"/>
      </w:pPr>
      <w:r w:rsidRPr="0000218D">
        <w:rPr>
          <w:i/>
        </w:rPr>
        <w:t>Observations</w:t>
      </w:r>
      <w:r w:rsidR="005F66D7">
        <w:t> :</w:t>
      </w:r>
    </w:p>
    <w:p w14:paraId="2F287797" w14:textId="4060FE69" w:rsidR="009E31BA" w:rsidRPr="002F7A6B" w:rsidRDefault="009E31BA" w:rsidP="00B46609">
      <w:pPr>
        <w:pStyle w:val="ListParagraph"/>
        <w:numPr>
          <w:ilvl w:val="0"/>
          <w:numId w:val="50"/>
        </w:numPr>
        <w:tabs>
          <w:tab w:val="left" w:pos="1134"/>
        </w:tabs>
        <w:autoSpaceDE w:val="0"/>
        <w:autoSpaceDN w:val="0"/>
        <w:spacing w:before="3" w:after="220"/>
        <w:ind w:left="1134" w:right="1617" w:hanging="567"/>
        <w:contextualSpacing w:val="0"/>
        <w:rPr>
          <w:lang w:val="fr-FR"/>
        </w:rPr>
      </w:pPr>
      <w:r w:rsidRPr="002F7A6B">
        <w:rPr>
          <w:lang w:val="fr-FR"/>
        </w:rPr>
        <w:t>À sa sept</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créé la tâche n°</w:t>
      </w:r>
      <w:r w:rsidR="002040A9" w:rsidRPr="002F7A6B">
        <w:rPr>
          <w:lang w:val="fr-FR"/>
        </w:rPr>
        <w:t> </w:t>
      </w:r>
      <w:r w:rsidRPr="002F7A6B">
        <w:rPr>
          <w:lang w:val="fr-FR"/>
        </w:rPr>
        <w:t>64.</w:t>
      </w:r>
      <w:r w:rsidR="002040A9" w:rsidRPr="002F7A6B">
        <w:rPr>
          <w:lang w:val="fr-FR"/>
        </w:rPr>
        <w:t xml:space="preserve"> </w:t>
      </w:r>
      <w:r w:rsidRPr="002F7A6B">
        <w:rPr>
          <w:lang w:val="fr-FR"/>
        </w:rPr>
        <w:t xml:space="preserve"> Il a prié l</w:t>
      </w:r>
      <w:r w:rsidR="005F66D7" w:rsidRPr="002F7A6B">
        <w:rPr>
          <w:lang w:val="fr-FR"/>
        </w:rPr>
        <w:t>’</w:t>
      </w:r>
      <w:r w:rsidRPr="002F7A6B">
        <w:rPr>
          <w:lang w:val="fr-FR"/>
        </w:rPr>
        <w:t>Équipe d</w:t>
      </w:r>
      <w:r w:rsidR="005F66D7" w:rsidRPr="002F7A6B">
        <w:rPr>
          <w:lang w:val="fr-FR"/>
        </w:rPr>
        <w:t>’</w:t>
      </w:r>
      <w:r w:rsidRPr="002F7A6B">
        <w:rPr>
          <w:lang w:val="fr-FR"/>
        </w:rPr>
        <w:t>experts chargée de la norme</w:t>
      </w:r>
      <w:r w:rsidR="002040A9" w:rsidRPr="002F7A6B">
        <w:rPr>
          <w:lang w:val="fr-FR"/>
        </w:rPr>
        <w:t> </w:t>
      </w:r>
      <w:r w:rsidRPr="002F7A6B">
        <w:rPr>
          <w:lang w:val="fr-FR"/>
        </w:rPr>
        <w:t>XML4IP de présenter une proposition concernant une nouvelle norme de l</w:t>
      </w:r>
      <w:r w:rsidR="005F66D7" w:rsidRPr="002F7A6B">
        <w:rPr>
          <w:lang w:val="fr-FR"/>
        </w:rPr>
        <w:t>’</w:t>
      </w:r>
      <w:r w:rsidRPr="002F7A6B">
        <w:rPr>
          <w:lang w:val="fr-FR"/>
        </w:rPr>
        <w:t>OMPI sur la spécification JSON à sa huit</w:t>
      </w:r>
      <w:r w:rsidR="005F66D7" w:rsidRPr="002F7A6B">
        <w:rPr>
          <w:lang w:val="fr-FR"/>
        </w:rPr>
        <w:t>ième session</w:t>
      </w:r>
      <w:r w:rsidRPr="002F7A6B">
        <w:rPr>
          <w:lang w:val="fr-FR"/>
        </w:rPr>
        <w:t xml:space="preserve"> (voir les </w:t>
      </w:r>
      <w:r w:rsidR="00A46980" w:rsidRPr="002F7A6B">
        <w:rPr>
          <w:lang w:val="fr-FR"/>
        </w:rPr>
        <w:t>paragraphes 5</w:t>
      </w:r>
      <w:r w:rsidRPr="002F7A6B">
        <w:rPr>
          <w:lang w:val="fr-FR"/>
        </w:rPr>
        <w:t xml:space="preserve">5 à 60 du </w:t>
      </w:r>
      <w:r w:rsidR="005F66D7" w:rsidRPr="002F7A6B">
        <w:rPr>
          <w:lang w:val="fr-FR"/>
        </w:rPr>
        <w:t>document CW</w:t>
      </w:r>
      <w:r w:rsidRPr="002F7A6B">
        <w:rPr>
          <w:lang w:val="fr-FR"/>
        </w:rPr>
        <w:t>S/7/29).</w:t>
      </w:r>
    </w:p>
    <w:p w14:paraId="3E80AB94" w14:textId="0D65CDCD" w:rsidR="009E31BA" w:rsidRPr="002F7A6B" w:rsidRDefault="009E31BA" w:rsidP="00B46609">
      <w:pPr>
        <w:pStyle w:val="ListParagraph"/>
        <w:numPr>
          <w:ilvl w:val="0"/>
          <w:numId w:val="50"/>
        </w:numPr>
        <w:tabs>
          <w:tab w:val="left" w:pos="1134"/>
        </w:tabs>
        <w:autoSpaceDE w:val="0"/>
        <w:autoSpaceDN w:val="0"/>
        <w:spacing w:before="84" w:after="220"/>
        <w:ind w:left="1134" w:right="2470" w:hanging="567"/>
        <w:contextualSpacing w:val="0"/>
        <w:jc w:val="both"/>
        <w:rPr>
          <w:lang w:val="fr-FR"/>
        </w:rPr>
      </w:pPr>
      <w:r w:rsidRPr="002F7A6B">
        <w:rPr>
          <w:lang w:val="fr-FR"/>
        </w:rPr>
        <w:t>À sa huit</w:t>
      </w:r>
      <w:r w:rsidR="005F66D7" w:rsidRPr="002F7A6B">
        <w:rPr>
          <w:lang w:val="fr-FR"/>
        </w:rPr>
        <w:t>ième session</w:t>
      </w:r>
      <w:r w:rsidRPr="002F7A6B">
        <w:rPr>
          <w:lang w:val="fr-FR"/>
        </w:rPr>
        <w:t>,</w:t>
      </w:r>
      <w:r w:rsidR="00A46980" w:rsidRPr="002F7A6B">
        <w:rPr>
          <w:lang w:val="fr-FR"/>
        </w:rPr>
        <w:t xml:space="preserve"> le CWS</w:t>
      </w:r>
      <w:r w:rsidRPr="002F7A6B">
        <w:rPr>
          <w:lang w:val="fr-FR"/>
        </w:rPr>
        <w:t xml:space="preserve"> a pris note des progrès accomplis dans l</w:t>
      </w:r>
      <w:r w:rsidR="005F66D7" w:rsidRPr="002F7A6B">
        <w:rPr>
          <w:lang w:val="fr-FR"/>
        </w:rPr>
        <w:t>’</w:t>
      </w:r>
      <w:r w:rsidRPr="002F7A6B">
        <w:rPr>
          <w:lang w:val="fr-FR"/>
        </w:rPr>
        <w:t xml:space="preserve">élaboration des schémas JSON (voir le </w:t>
      </w:r>
      <w:r w:rsidR="00A46980" w:rsidRPr="002F7A6B">
        <w:rPr>
          <w:lang w:val="fr-FR"/>
        </w:rPr>
        <w:t>paragraphe 9</w:t>
      </w:r>
      <w:r w:rsidRPr="002F7A6B">
        <w:rPr>
          <w:lang w:val="fr-FR"/>
        </w:rPr>
        <w:t xml:space="preserve">1 du </w:t>
      </w:r>
      <w:r w:rsidR="005F66D7" w:rsidRPr="002F7A6B">
        <w:rPr>
          <w:lang w:val="fr-FR"/>
        </w:rPr>
        <w:t>document CW</w:t>
      </w:r>
      <w:r w:rsidRPr="002F7A6B">
        <w:rPr>
          <w:lang w:val="fr-FR"/>
        </w:rPr>
        <w:t>S/8/24).</w:t>
      </w:r>
    </w:p>
    <w:p w14:paraId="3C5E55A7" w14:textId="046E37EE" w:rsidR="005F66D7" w:rsidRPr="002F7A6B" w:rsidRDefault="00C127FE" w:rsidP="00B46609">
      <w:pPr>
        <w:pStyle w:val="ListParagraph"/>
        <w:numPr>
          <w:ilvl w:val="0"/>
          <w:numId w:val="50"/>
        </w:numPr>
        <w:tabs>
          <w:tab w:val="left" w:pos="1134"/>
        </w:tabs>
        <w:autoSpaceDE w:val="0"/>
        <w:autoSpaceDN w:val="0"/>
        <w:spacing w:before="83" w:after="220"/>
        <w:ind w:left="1134" w:right="1411" w:hanging="567"/>
        <w:contextualSpacing w:val="0"/>
        <w:rPr>
          <w:lang w:val="fr-FR"/>
        </w:rPr>
      </w:pPr>
      <w:r w:rsidRPr="002F7A6B">
        <w:rPr>
          <w:lang w:val="fr-FR"/>
        </w:rPr>
        <w:t>À sa neuv</w:t>
      </w:r>
      <w:r w:rsidR="005F66D7" w:rsidRPr="002F7A6B">
        <w:rPr>
          <w:lang w:val="fr-FR"/>
        </w:rPr>
        <w:t>ième session</w:t>
      </w:r>
      <w:r w:rsidRPr="002F7A6B">
        <w:rPr>
          <w:lang w:val="fr-FR"/>
        </w:rPr>
        <w:t>,</w:t>
      </w:r>
      <w:r w:rsidR="005F66D7" w:rsidRPr="002F7A6B">
        <w:rPr>
          <w:lang w:val="fr-FR"/>
        </w:rPr>
        <w:t xml:space="preserve"> le CWS</w:t>
      </w:r>
      <w:r w:rsidRPr="002F7A6B">
        <w:rPr>
          <w:lang w:val="fr-FR"/>
        </w:rPr>
        <w:t xml:space="preserve"> a pris note de l</w:t>
      </w:r>
      <w:r w:rsidR="005F66D7" w:rsidRPr="002F7A6B">
        <w:rPr>
          <w:lang w:val="fr-FR"/>
        </w:rPr>
        <w:t>’</w:t>
      </w:r>
      <w:r w:rsidRPr="002F7A6B">
        <w:rPr>
          <w:lang w:val="fr-FR"/>
        </w:rPr>
        <w:t>intention de l</w:t>
      </w:r>
      <w:r w:rsidR="005F66D7" w:rsidRPr="002F7A6B">
        <w:rPr>
          <w:lang w:val="fr-FR"/>
        </w:rPr>
        <w:t>’</w:t>
      </w:r>
      <w:r w:rsidRPr="002F7A6B">
        <w:rPr>
          <w:lang w:val="fr-FR"/>
        </w:rPr>
        <w:t>Équipe d</w:t>
      </w:r>
      <w:r w:rsidR="005F66D7" w:rsidRPr="002F7A6B">
        <w:rPr>
          <w:lang w:val="fr-FR"/>
        </w:rPr>
        <w:t>’</w:t>
      </w:r>
      <w:r w:rsidRPr="002F7A6B">
        <w:rPr>
          <w:lang w:val="fr-FR"/>
        </w:rPr>
        <w:t>experts chargée de la norme</w:t>
      </w:r>
      <w:r w:rsidR="00A8264C" w:rsidRPr="002F7A6B">
        <w:rPr>
          <w:lang w:val="fr-FR"/>
        </w:rPr>
        <w:t> </w:t>
      </w:r>
      <w:r w:rsidRPr="002F7A6B">
        <w:rPr>
          <w:lang w:val="fr-FR"/>
        </w:rPr>
        <w:t xml:space="preserve">XML4IP de présenter une proposition </w:t>
      </w:r>
      <w:r w:rsidR="00B06CFB" w:rsidRPr="002F7A6B">
        <w:rPr>
          <w:lang w:val="fr-FR"/>
        </w:rPr>
        <w:t>finale</w:t>
      </w:r>
      <w:r w:rsidRPr="002F7A6B">
        <w:rPr>
          <w:lang w:val="fr-FR"/>
        </w:rPr>
        <w:t xml:space="preserve"> de norme</w:t>
      </w:r>
      <w:r w:rsidR="00A8264C" w:rsidRPr="002F7A6B">
        <w:rPr>
          <w:lang w:val="fr-FR"/>
        </w:rPr>
        <w:t> </w:t>
      </w:r>
      <w:r w:rsidRPr="002F7A6B">
        <w:rPr>
          <w:lang w:val="fr-FR"/>
        </w:rPr>
        <w:t>JSON à la dix</w:t>
      </w:r>
      <w:r w:rsidR="005F66D7" w:rsidRPr="002F7A6B">
        <w:rPr>
          <w:lang w:val="fr-FR"/>
        </w:rPr>
        <w:t>ième session du CWS</w:t>
      </w:r>
      <w:r w:rsidRPr="002F7A6B">
        <w:rPr>
          <w:lang w:val="fr-FR"/>
        </w:rPr>
        <w:t xml:space="preserve"> (voir les </w:t>
      </w:r>
      <w:r w:rsidR="005F66D7" w:rsidRPr="002F7A6B">
        <w:rPr>
          <w:lang w:val="fr-FR"/>
        </w:rPr>
        <w:t>paragraphes 1</w:t>
      </w:r>
      <w:r w:rsidRPr="002F7A6B">
        <w:rPr>
          <w:lang w:val="fr-FR"/>
        </w:rPr>
        <w:t>9 à 20 du document CWS/9/25)</w:t>
      </w:r>
    </w:p>
    <w:p w14:paraId="47356D10" w14:textId="037D6CDA" w:rsidR="00A47CC8" w:rsidRPr="0000218D" w:rsidRDefault="009E31BA" w:rsidP="00172310">
      <w:pPr>
        <w:pStyle w:val="ONUMFS"/>
        <w:rPr>
          <w:lang w:val="fr-FR"/>
        </w:rPr>
      </w:pPr>
      <w:r w:rsidRPr="0000218D">
        <w:rPr>
          <w:i/>
          <w:lang w:val="fr-FR"/>
        </w:rPr>
        <w:t>Proposition</w:t>
      </w:r>
      <w:r w:rsidR="005F66D7" w:rsidRPr="0000218D">
        <w:rPr>
          <w:lang w:val="fr-FR"/>
        </w:rPr>
        <w:t> :</w:t>
      </w:r>
      <w:r w:rsidR="0000218D" w:rsidRPr="0000218D">
        <w:rPr>
          <w:lang w:val="fr-FR"/>
        </w:rPr>
        <w:br/>
      </w:r>
      <w:r w:rsidRPr="0000218D">
        <w:rPr>
          <w:lang w:val="fr-FR"/>
        </w:rPr>
        <w:t xml:space="preserve">Le </w:t>
      </w:r>
      <w:r w:rsidR="005F66D7" w:rsidRPr="0000218D">
        <w:rPr>
          <w:lang w:val="fr-FR"/>
        </w:rPr>
        <w:t>document CW</w:t>
      </w:r>
      <w:r w:rsidRPr="0000218D">
        <w:rPr>
          <w:lang w:val="fr-FR"/>
        </w:rPr>
        <w:t>S/</w:t>
      </w:r>
      <w:r w:rsidR="00C127FE" w:rsidRPr="0000218D">
        <w:rPr>
          <w:lang w:val="fr-FR"/>
        </w:rPr>
        <w:t>10</w:t>
      </w:r>
      <w:r w:rsidRPr="0000218D">
        <w:rPr>
          <w:lang w:val="fr-FR"/>
        </w:rPr>
        <w:t>/</w:t>
      </w:r>
      <w:r w:rsidR="00C127FE" w:rsidRPr="0000218D">
        <w:rPr>
          <w:lang w:val="fr-FR"/>
        </w:rPr>
        <w:t>6</w:t>
      </w:r>
      <w:r w:rsidRPr="0000218D">
        <w:rPr>
          <w:lang w:val="fr-FR"/>
        </w:rPr>
        <w:t xml:space="preserve"> </w:t>
      </w:r>
      <w:r w:rsidR="00C127FE" w:rsidRPr="0000218D">
        <w:rPr>
          <w:lang w:val="fr-FR"/>
        </w:rPr>
        <w:t>propose</w:t>
      </w:r>
      <w:r w:rsidR="005F66D7" w:rsidRPr="0000218D">
        <w:rPr>
          <w:lang w:val="fr-FR"/>
        </w:rPr>
        <w:t xml:space="preserve"> au CWS</w:t>
      </w:r>
      <w:r w:rsidR="00C127FE" w:rsidRPr="0000218D">
        <w:rPr>
          <w:lang w:val="fr-FR"/>
        </w:rPr>
        <w:t xml:space="preserve"> d</w:t>
      </w:r>
      <w:r w:rsidR="005F66D7" w:rsidRPr="0000218D">
        <w:rPr>
          <w:lang w:val="fr-FR"/>
        </w:rPr>
        <w:t>’</w:t>
      </w:r>
      <w:r w:rsidR="00C127FE" w:rsidRPr="0000218D">
        <w:rPr>
          <w:lang w:val="fr-FR"/>
        </w:rPr>
        <w:t>adopter une nouvelle norme</w:t>
      </w:r>
      <w:r w:rsidR="00A8264C" w:rsidRPr="0000218D">
        <w:rPr>
          <w:lang w:val="fr-FR"/>
        </w:rPr>
        <w:t> </w:t>
      </w:r>
      <w:r w:rsidR="00C127FE" w:rsidRPr="0000218D">
        <w:rPr>
          <w:lang w:val="fr-FR"/>
        </w:rPr>
        <w:t>OMPI</w:t>
      </w:r>
      <w:r w:rsidR="00C127FE" w:rsidRPr="0000218D">
        <w:rPr>
          <w:rFonts w:cstheme="minorHAnsi"/>
          <w:color w:val="000000"/>
          <w:lang w:val="fr-FR"/>
        </w:rPr>
        <w:t xml:space="preserve"> relative à l</w:t>
      </w:r>
      <w:r w:rsidR="005F66D7" w:rsidRPr="0000218D">
        <w:rPr>
          <w:rFonts w:cstheme="minorHAnsi"/>
          <w:color w:val="000000"/>
          <w:lang w:val="fr-FR"/>
        </w:rPr>
        <w:t>’</w:t>
      </w:r>
      <w:r w:rsidR="00C127FE" w:rsidRPr="0000218D">
        <w:rPr>
          <w:rFonts w:cstheme="minorHAnsi"/>
          <w:color w:val="000000"/>
          <w:lang w:val="fr-FR"/>
        </w:rPr>
        <w:t>utilisation des schémas JSON pour les données de propriété intellectuelle, et de réviser la description de la tâche n°</w:t>
      </w:r>
      <w:r w:rsidR="00A8264C" w:rsidRPr="0000218D">
        <w:rPr>
          <w:rFonts w:cstheme="minorHAnsi"/>
          <w:color w:val="000000"/>
          <w:lang w:val="fr-FR"/>
        </w:rPr>
        <w:t> </w:t>
      </w:r>
      <w:r w:rsidR="00C127FE" w:rsidRPr="0000218D">
        <w:rPr>
          <w:rFonts w:cstheme="minorHAnsi"/>
          <w:color w:val="000000"/>
          <w:lang w:val="fr-FR"/>
        </w:rPr>
        <w:t>64.</w:t>
      </w:r>
    </w:p>
    <w:p w14:paraId="6F6733DC" w14:textId="4D3F74F8" w:rsidR="00215992" w:rsidRPr="002F7A6B" w:rsidRDefault="00A47CC8" w:rsidP="0000218D">
      <w:pPr>
        <w:pStyle w:val="Endofdocument"/>
        <w:spacing w:before="720"/>
        <w:rPr>
          <w:rFonts w:cstheme="minorHAnsi"/>
          <w:lang w:val="fr-FR"/>
        </w:rPr>
      </w:pPr>
      <w:r w:rsidRPr="002F7A6B">
        <w:rPr>
          <w:rFonts w:cstheme="minorHAnsi"/>
          <w:lang w:val="fr-FR"/>
        </w:rPr>
        <w:t>[Fin de l</w:t>
      </w:r>
      <w:r w:rsidR="005F66D7" w:rsidRPr="002F7A6B">
        <w:rPr>
          <w:rFonts w:cstheme="minorHAnsi"/>
          <w:lang w:val="fr-FR"/>
        </w:rPr>
        <w:t>’</w:t>
      </w:r>
      <w:r w:rsidRPr="002F7A6B">
        <w:rPr>
          <w:rFonts w:cstheme="minorHAnsi"/>
          <w:lang w:val="fr-FR"/>
        </w:rPr>
        <w:t>annexe et du document]</w:t>
      </w:r>
    </w:p>
    <w:sectPr w:rsidR="00215992" w:rsidRPr="002F7A6B" w:rsidSect="007F3634">
      <w:headerReference w:type="even" r:id="rId9"/>
      <w:headerReference w:type="default" r:id="rId10"/>
      <w:headerReference w:type="firs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BAA00" w14:textId="77777777" w:rsidR="00080E06" w:rsidRDefault="00080E06">
      <w:r>
        <w:separator/>
      </w:r>
    </w:p>
  </w:endnote>
  <w:endnote w:type="continuationSeparator" w:id="0">
    <w:p w14:paraId="6566FE98" w14:textId="77777777" w:rsidR="00080E06" w:rsidRDefault="00080E06">
      <w:r>
        <w:separator/>
      </w:r>
    </w:p>
    <w:p w14:paraId="3B42069A" w14:textId="77777777" w:rsidR="00080E06" w:rsidRPr="00ED2034" w:rsidRDefault="00080E06">
      <w:pPr>
        <w:pStyle w:val="Footer"/>
        <w:spacing w:after="60"/>
        <w:rPr>
          <w:sz w:val="17"/>
        </w:rPr>
      </w:pPr>
      <w:r w:rsidRPr="00ED2034">
        <w:rPr>
          <w:sz w:val="17"/>
        </w:rPr>
        <w:t>[Endnote continued from previous page]</w:t>
      </w:r>
    </w:p>
  </w:endnote>
  <w:endnote w:type="continuationNotice" w:id="1">
    <w:p w14:paraId="0D262EA0" w14:textId="77777777" w:rsidR="00080E06" w:rsidRPr="00ED2034" w:rsidRDefault="00080E06">
      <w:pPr>
        <w:spacing w:before="60"/>
        <w:jc w:val="right"/>
        <w:rPr>
          <w:sz w:val="17"/>
        </w:rPr>
      </w:pPr>
      <w:r w:rsidRPr="00ED2034">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75E25" w14:textId="77777777" w:rsidR="00080E06" w:rsidRDefault="00080E06">
      <w:r>
        <w:separator/>
      </w:r>
    </w:p>
  </w:footnote>
  <w:footnote w:type="continuationSeparator" w:id="0">
    <w:p w14:paraId="4B42D45D" w14:textId="77777777" w:rsidR="00080E06" w:rsidRDefault="00080E06">
      <w:r>
        <w:separator/>
      </w:r>
    </w:p>
    <w:p w14:paraId="5DD9BEF0" w14:textId="77777777" w:rsidR="00080E06" w:rsidRPr="00ED2034" w:rsidRDefault="00080E06">
      <w:pPr>
        <w:pStyle w:val="Footer"/>
        <w:spacing w:after="60"/>
        <w:rPr>
          <w:sz w:val="17"/>
        </w:rPr>
      </w:pPr>
      <w:r w:rsidRPr="00ED2034">
        <w:rPr>
          <w:sz w:val="17"/>
        </w:rPr>
        <w:t>[Footnote continued from previous page]</w:t>
      </w:r>
    </w:p>
  </w:footnote>
  <w:footnote w:type="continuationNotice" w:id="1">
    <w:p w14:paraId="6F1D0CED" w14:textId="77777777" w:rsidR="00080E06" w:rsidRPr="00ED2034" w:rsidRDefault="00080E06">
      <w:pPr>
        <w:spacing w:before="60"/>
        <w:jc w:val="right"/>
        <w:rPr>
          <w:sz w:val="17"/>
        </w:rPr>
      </w:pPr>
      <w:r w:rsidRPr="00ED2034">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BA3F7" w14:textId="04571B0D" w:rsidR="002F7A6B" w:rsidRDefault="002F7A6B" w:rsidP="008A7401">
    <w:pPr>
      <w:pStyle w:val="Header"/>
      <w:jc w:val="right"/>
    </w:pPr>
    <w:r>
      <w:t>CWS/10/3</w:t>
    </w:r>
  </w:p>
  <w:p w14:paraId="421DE690" w14:textId="566C6427" w:rsidR="002F7A6B" w:rsidRDefault="002F7A6B" w:rsidP="00EE10E6">
    <w:pPr>
      <w:pStyle w:val="Header"/>
      <w:spacing w:after="360"/>
      <w:jc w:val="right"/>
    </w:pPr>
    <w:proofErr w:type="spellStart"/>
    <w:r>
      <w:t>Annexe</w:t>
    </w:r>
    <w:proofErr w:type="spellEnd"/>
    <w:r>
      <w:t xml:space="preserve">, page </w:t>
    </w:r>
    <w:r>
      <w:fldChar w:fldCharType="begin"/>
    </w:r>
    <w:r>
      <w:instrText xml:space="preserve"> PAGE  \* MERGEFORMAT </w:instrText>
    </w:r>
    <w:r>
      <w:fldChar w:fldCharType="separate"/>
    </w:r>
    <w:r w:rsidR="007F3634">
      <w:rPr>
        <w:noProof/>
      </w:rPr>
      <w:t>2</w:t>
    </w:r>
    <w:r>
      <w:fldChar w:fldCharType="end"/>
    </w:r>
  </w:p>
  <w:p w14:paraId="33E22BE8" w14:textId="77777777" w:rsidR="002F7A6B" w:rsidRDefault="002F7A6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E5931" w14:textId="3AAE5B2C" w:rsidR="002F7A6B" w:rsidRPr="009C5DA6" w:rsidRDefault="00D75D20" w:rsidP="00A47CC8">
    <w:pPr>
      <w:pStyle w:val="Header"/>
      <w:jc w:val="right"/>
      <w:rPr>
        <w:lang w:val="es-AR"/>
      </w:rPr>
    </w:pPr>
    <w:r>
      <w:rPr>
        <w:lang w:val="es-AR"/>
      </w:rPr>
      <w:t>CWS/10/</w:t>
    </w:r>
    <w:r w:rsidR="002F7A6B" w:rsidRPr="009C5DA6">
      <w:rPr>
        <w:lang w:val="es-AR"/>
      </w:rPr>
      <w:t>3</w:t>
    </w:r>
  </w:p>
  <w:p w14:paraId="61F086DD" w14:textId="008EBFF7" w:rsidR="002F7A6B" w:rsidRPr="009C5DA6" w:rsidRDefault="002F7A6B" w:rsidP="002431B7">
    <w:pPr>
      <w:pStyle w:val="Header"/>
      <w:spacing w:after="480"/>
      <w:jc w:val="right"/>
      <w:rPr>
        <w:lang w:val="es-AR"/>
      </w:rPr>
    </w:pPr>
    <w:proofErr w:type="spellStart"/>
    <w:r w:rsidRPr="009E058F">
      <w:t>Annexe</w:t>
    </w:r>
    <w:proofErr w:type="spellEnd"/>
    <w:r w:rsidRPr="009C5DA6">
      <w:rPr>
        <w:lang w:val="es-AR"/>
      </w:rPr>
      <w:t>, page</w:t>
    </w:r>
    <w:r>
      <w:rPr>
        <w:lang w:val="es-AR"/>
      </w:rPr>
      <w:t> </w:t>
    </w:r>
    <w:r w:rsidRPr="009C5DA6">
      <w:fldChar w:fldCharType="begin"/>
    </w:r>
    <w:r w:rsidRPr="009C5DA6">
      <w:rPr>
        <w:lang w:val="es-AR"/>
      </w:rPr>
      <w:instrText xml:space="preserve"> PAGE  \* MERGEFORMAT </w:instrText>
    </w:r>
    <w:r w:rsidRPr="009C5DA6">
      <w:fldChar w:fldCharType="separate"/>
    </w:r>
    <w:r w:rsidR="00D75D20">
      <w:rPr>
        <w:noProof/>
        <w:lang w:val="es-AR"/>
      </w:rPr>
      <w:t>2</w:t>
    </w:r>
    <w:r w:rsidRPr="009C5DA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0BCB1" w14:textId="6AE62032" w:rsidR="002F7A6B" w:rsidRDefault="002F7A6B" w:rsidP="00930E0B">
    <w:pPr>
      <w:pStyle w:val="Header"/>
      <w:jc w:val="right"/>
    </w:pPr>
    <w:r>
      <w:t>CWS/10/3</w:t>
    </w:r>
  </w:p>
  <w:p w14:paraId="2C93D38E" w14:textId="677D9DFC" w:rsidR="002F7A6B" w:rsidRDefault="002F7A6B" w:rsidP="007F3634">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5" w15:restartNumberingAfterBreak="0">
    <w:nsid w:val="023B4256"/>
    <w:multiLevelType w:val="hybridMultilevel"/>
    <w:tmpl w:val="EE8AB1AA"/>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6" w15:restartNumberingAfterBreak="0">
    <w:nsid w:val="025A58E2"/>
    <w:multiLevelType w:val="hybridMultilevel"/>
    <w:tmpl w:val="A07C2886"/>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7" w15:restartNumberingAfterBreak="0">
    <w:nsid w:val="04950570"/>
    <w:multiLevelType w:val="hybridMultilevel"/>
    <w:tmpl w:val="B666F68E"/>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8" w15:restartNumberingAfterBreak="0">
    <w:nsid w:val="057A42E5"/>
    <w:multiLevelType w:val="multilevel"/>
    <w:tmpl w:val="1346E8C2"/>
    <w:lvl w:ilvl="0">
      <w:start w:val="1"/>
      <w:numFmt w:val="lowerLetter"/>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15:restartNumberingAfterBreak="0">
    <w:nsid w:val="05AB167A"/>
    <w:multiLevelType w:val="hybridMultilevel"/>
    <w:tmpl w:val="B0205690"/>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0" w15:restartNumberingAfterBreak="0">
    <w:nsid w:val="0F3B0C48"/>
    <w:multiLevelType w:val="hybridMultilevel"/>
    <w:tmpl w:val="49EC3D26"/>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1" w15:restartNumberingAfterBreak="0">
    <w:nsid w:val="10792F03"/>
    <w:multiLevelType w:val="hybridMultilevel"/>
    <w:tmpl w:val="6F162256"/>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2" w15:restartNumberingAfterBreak="0">
    <w:nsid w:val="123D7453"/>
    <w:multiLevelType w:val="hybridMultilevel"/>
    <w:tmpl w:val="FA2C33FA"/>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1D4B7DC6"/>
    <w:multiLevelType w:val="hybridMultilevel"/>
    <w:tmpl w:val="DFBA8B3C"/>
    <w:lvl w:ilvl="0" w:tplc="04DA7604">
      <w:start w:val="1"/>
      <w:numFmt w:val="decimal"/>
      <w:lvlText w:val="%1."/>
      <w:lvlJc w:val="left"/>
      <w:pPr>
        <w:ind w:left="552" w:hanging="445"/>
      </w:pPr>
      <w:rPr>
        <w:rFonts w:ascii="Arial" w:eastAsia="Arial" w:hAnsi="Arial" w:cs="Arial" w:hint="default"/>
        <w:i w:val="0"/>
        <w:spacing w:val="-9"/>
        <w:w w:val="99"/>
        <w:sz w:val="22"/>
        <w:szCs w:val="22"/>
      </w:rPr>
    </w:lvl>
    <w:lvl w:ilvl="1" w:tplc="04090017">
      <w:start w:val="1"/>
      <w:numFmt w:val="lowerLetter"/>
      <w:lvlText w:val="%2)"/>
      <w:lvlJc w:val="left"/>
      <w:pPr>
        <w:ind w:left="1044" w:hanging="513"/>
      </w:pPr>
      <w:rPr>
        <w:rFonts w:hint="default"/>
        <w:spacing w:val="-1"/>
        <w:w w:val="99"/>
        <w:sz w:val="22"/>
        <w:szCs w:val="22"/>
      </w:rPr>
    </w:lvl>
    <w:lvl w:ilvl="2" w:tplc="42A05E5C">
      <w:start w:val="1"/>
      <w:numFmt w:val="lowerRoman"/>
      <w:lvlText w:val="%3."/>
      <w:lvlJc w:val="left"/>
      <w:pPr>
        <w:ind w:left="1486" w:hanging="365"/>
        <w:jc w:val="right"/>
      </w:pPr>
      <w:rPr>
        <w:rFonts w:ascii="Arial" w:eastAsia="Arial" w:hAnsi="Arial" w:cs="Arial" w:hint="default"/>
        <w:spacing w:val="-8"/>
        <w:w w:val="99"/>
        <w:sz w:val="22"/>
        <w:szCs w:val="22"/>
      </w:rPr>
    </w:lvl>
    <w:lvl w:ilvl="3" w:tplc="68B8E04C">
      <w:numFmt w:val="bullet"/>
      <w:lvlText w:val="•"/>
      <w:lvlJc w:val="left"/>
      <w:pPr>
        <w:ind w:left="2454" w:hanging="365"/>
      </w:pPr>
      <w:rPr>
        <w:rFonts w:hint="default"/>
      </w:rPr>
    </w:lvl>
    <w:lvl w:ilvl="4" w:tplc="799842FE">
      <w:numFmt w:val="bullet"/>
      <w:lvlText w:val="•"/>
      <w:lvlJc w:val="left"/>
      <w:pPr>
        <w:ind w:left="3429" w:hanging="365"/>
      </w:pPr>
      <w:rPr>
        <w:rFonts w:hint="default"/>
      </w:rPr>
    </w:lvl>
    <w:lvl w:ilvl="5" w:tplc="82067D48">
      <w:numFmt w:val="bullet"/>
      <w:lvlText w:val="•"/>
      <w:lvlJc w:val="left"/>
      <w:pPr>
        <w:ind w:left="4404" w:hanging="365"/>
      </w:pPr>
      <w:rPr>
        <w:rFonts w:hint="default"/>
      </w:rPr>
    </w:lvl>
    <w:lvl w:ilvl="6" w:tplc="A84E29F6">
      <w:numFmt w:val="bullet"/>
      <w:lvlText w:val="•"/>
      <w:lvlJc w:val="left"/>
      <w:pPr>
        <w:ind w:left="5379" w:hanging="365"/>
      </w:pPr>
      <w:rPr>
        <w:rFonts w:hint="default"/>
      </w:rPr>
    </w:lvl>
    <w:lvl w:ilvl="7" w:tplc="3AF4EC9A">
      <w:numFmt w:val="bullet"/>
      <w:lvlText w:val="•"/>
      <w:lvlJc w:val="left"/>
      <w:pPr>
        <w:ind w:left="6354" w:hanging="365"/>
      </w:pPr>
      <w:rPr>
        <w:rFonts w:hint="default"/>
      </w:rPr>
    </w:lvl>
    <w:lvl w:ilvl="8" w:tplc="58342200">
      <w:numFmt w:val="bullet"/>
      <w:lvlText w:val="•"/>
      <w:lvlJc w:val="left"/>
      <w:pPr>
        <w:ind w:left="7329" w:hanging="365"/>
      </w:pPr>
      <w:rPr>
        <w:rFonts w:hint="default"/>
      </w:rPr>
    </w:lvl>
  </w:abstractNum>
  <w:abstractNum w:abstractNumId="15" w15:restartNumberingAfterBreak="0">
    <w:nsid w:val="1D963F1B"/>
    <w:multiLevelType w:val="hybridMultilevel"/>
    <w:tmpl w:val="49EC3D26"/>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6" w15:restartNumberingAfterBreak="0">
    <w:nsid w:val="24260B3D"/>
    <w:multiLevelType w:val="hybridMultilevel"/>
    <w:tmpl w:val="B0205690"/>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7" w15:restartNumberingAfterBreak="0">
    <w:nsid w:val="25F143F1"/>
    <w:multiLevelType w:val="hybridMultilevel"/>
    <w:tmpl w:val="C67AAE16"/>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8" w15:restartNumberingAfterBreak="0">
    <w:nsid w:val="27AC2740"/>
    <w:multiLevelType w:val="hybridMultilevel"/>
    <w:tmpl w:val="85C41D90"/>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9" w15:restartNumberingAfterBreak="0">
    <w:nsid w:val="29BD6421"/>
    <w:multiLevelType w:val="hybridMultilevel"/>
    <w:tmpl w:val="47EA446E"/>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20" w15:restartNumberingAfterBreak="0">
    <w:nsid w:val="2A3A2DBC"/>
    <w:multiLevelType w:val="hybridMultilevel"/>
    <w:tmpl w:val="56D6B69A"/>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21" w15:restartNumberingAfterBreak="0">
    <w:nsid w:val="2D76545E"/>
    <w:multiLevelType w:val="hybridMultilevel"/>
    <w:tmpl w:val="E5E4F11C"/>
    <w:lvl w:ilvl="0" w:tplc="196E05AA">
      <w:start w:val="1"/>
      <w:numFmt w:val="decimal"/>
      <w:lvlText w:val="%1."/>
      <w:lvlJc w:val="left"/>
      <w:pPr>
        <w:ind w:left="552" w:hanging="445"/>
      </w:pPr>
      <w:rPr>
        <w:rFonts w:ascii="Arial" w:eastAsia="Arial" w:hAnsi="Arial" w:cs="Arial" w:hint="default"/>
        <w:i w:val="0"/>
        <w:spacing w:val="-9"/>
        <w:w w:val="99"/>
        <w:sz w:val="22"/>
        <w:szCs w:val="22"/>
      </w:rPr>
    </w:lvl>
    <w:lvl w:ilvl="1" w:tplc="04090017">
      <w:start w:val="1"/>
      <w:numFmt w:val="lowerLetter"/>
      <w:lvlText w:val="%2)"/>
      <w:lvlJc w:val="left"/>
      <w:pPr>
        <w:ind w:left="1044" w:hanging="513"/>
      </w:pPr>
      <w:rPr>
        <w:rFonts w:hint="default"/>
        <w:spacing w:val="-1"/>
        <w:w w:val="99"/>
        <w:sz w:val="22"/>
        <w:szCs w:val="22"/>
      </w:rPr>
    </w:lvl>
    <w:lvl w:ilvl="2" w:tplc="BFC817B6">
      <w:start w:val="1"/>
      <w:numFmt w:val="lowerRoman"/>
      <w:lvlText w:val="%3."/>
      <w:lvlJc w:val="left"/>
      <w:pPr>
        <w:ind w:left="1486" w:hanging="365"/>
        <w:jc w:val="right"/>
      </w:pPr>
      <w:rPr>
        <w:rFonts w:ascii="Arial" w:eastAsia="Arial" w:hAnsi="Arial" w:cs="Arial" w:hint="default"/>
        <w:spacing w:val="-8"/>
        <w:w w:val="99"/>
        <w:sz w:val="22"/>
        <w:szCs w:val="22"/>
      </w:rPr>
    </w:lvl>
    <w:lvl w:ilvl="3" w:tplc="270E8CAE">
      <w:numFmt w:val="bullet"/>
      <w:lvlText w:val="•"/>
      <w:lvlJc w:val="left"/>
      <w:pPr>
        <w:ind w:left="2454" w:hanging="365"/>
      </w:pPr>
      <w:rPr>
        <w:rFonts w:hint="default"/>
      </w:rPr>
    </w:lvl>
    <w:lvl w:ilvl="4" w:tplc="5EE62140">
      <w:numFmt w:val="bullet"/>
      <w:lvlText w:val="•"/>
      <w:lvlJc w:val="left"/>
      <w:pPr>
        <w:ind w:left="3429" w:hanging="365"/>
      </w:pPr>
      <w:rPr>
        <w:rFonts w:hint="default"/>
      </w:rPr>
    </w:lvl>
    <w:lvl w:ilvl="5" w:tplc="082CDD56">
      <w:numFmt w:val="bullet"/>
      <w:lvlText w:val="•"/>
      <w:lvlJc w:val="left"/>
      <w:pPr>
        <w:ind w:left="4404" w:hanging="365"/>
      </w:pPr>
      <w:rPr>
        <w:rFonts w:hint="default"/>
      </w:rPr>
    </w:lvl>
    <w:lvl w:ilvl="6" w:tplc="A99A0DBE">
      <w:numFmt w:val="bullet"/>
      <w:lvlText w:val="•"/>
      <w:lvlJc w:val="left"/>
      <w:pPr>
        <w:ind w:left="5379" w:hanging="365"/>
      </w:pPr>
      <w:rPr>
        <w:rFonts w:hint="default"/>
      </w:rPr>
    </w:lvl>
    <w:lvl w:ilvl="7" w:tplc="89146092">
      <w:numFmt w:val="bullet"/>
      <w:lvlText w:val="•"/>
      <w:lvlJc w:val="left"/>
      <w:pPr>
        <w:ind w:left="6354" w:hanging="365"/>
      </w:pPr>
      <w:rPr>
        <w:rFonts w:hint="default"/>
      </w:rPr>
    </w:lvl>
    <w:lvl w:ilvl="8" w:tplc="3F4A57CE">
      <w:numFmt w:val="bullet"/>
      <w:lvlText w:val="•"/>
      <w:lvlJc w:val="left"/>
      <w:pPr>
        <w:ind w:left="7329" w:hanging="365"/>
      </w:pPr>
      <w:rPr>
        <w:rFonts w:hint="default"/>
      </w:rPr>
    </w:lvl>
  </w:abstractNum>
  <w:abstractNum w:abstractNumId="22" w15:restartNumberingAfterBreak="0">
    <w:nsid w:val="30E61881"/>
    <w:multiLevelType w:val="hybridMultilevel"/>
    <w:tmpl w:val="EE8AB1AA"/>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23" w15:restartNumberingAfterBreak="0">
    <w:nsid w:val="32B875BC"/>
    <w:multiLevelType w:val="hybridMultilevel"/>
    <w:tmpl w:val="006EB344"/>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24" w15:restartNumberingAfterBreak="0">
    <w:nsid w:val="38DE5212"/>
    <w:multiLevelType w:val="hybridMultilevel"/>
    <w:tmpl w:val="7A5E0CFA"/>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25" w15:restartNumberingAfterBreak="0">
    <w:nsid w:val="3E9B767C"/>
    <w:multiLevelType w:val="hybridMultilevel"/>
    <w:tmpl w:val="C060BC52"/>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F565DF0"/>
    <w:multiLevelType w:val="hybridMultilevel"/>
    <w:tmpl w:val="B666F68E"/>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28" w15:restartNumberingAfterBreak="0">
    <w:nsid w:val="507316FA"/>
    <w:multiLevelType w:val="hybridMultilevel"/>
    <w:tmpl w:val="0E504E26"/>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29" w15:restartNumberingAfterBreak="0">
    <w:nsid w:val="51D3556C"/>
    <w:multiLevelType w:val="hybridMultilevel"/>
    <w:tmpl w:val="F1CE12BE"/>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30" w15:restartNumberingAfterBreak="0">
    <w:nsid w:val="55E87BFF"/>
    <w:multiLevelType w:val="hybridMultilevel"/>
    <w:tmpl w:val="F1CE12BE"/>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31" w15:restartNumberingAfterBreak="0">
    <w:nsid w:val="5C515182"/>
    <w:multiLevelType w:val="hybridMultilevel"/>
    <w:tmpl w:val="B00ADD7E"/>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32"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035287A"/>
    <w:multiLevelType w:val="hybridMultilevel"/>
    <w:tmpl w:val="9C3C307C"/>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34" w15:restartNumberingAfterBreak="0">
    <w:nsid w:val="63F15B10"/>
    <w:multiLevelType w:val="hybridMultilevel"/>
    <w:tmpl w:val="006EB344"/>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3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6" w15:restartNumberingAfterBreak="0">
    <w:nsid w:val="6BC23123"/>
    <w:multiLevelType w:val="hybridMultilevel"/>
    <w:tmpl w:val="C060BC52"/>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37" w15:restartNumberingAfterBreak="0">
    <w:nsid w:val="72347C09"/>
    <w:multiLevelType w:val="hybridMultilevel"/>
    <w:tmpl w:val="E1FAD778"/>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38" w15:restartNumberingAfterBreak="0">
    <w:nsid w:val="746646B1"/>
    <w:multiLevelType w:val="hybridMultilevel"/>
    <w:tmpl w:val="898417DE"/>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39"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0" w15:restartNumberingAfterBreak="0">
    <w:nsid w:val="77F426B7"/>
    <w:multiLevelType w:val="hybridMultilevel"/>
    <w:tmpl w:val="A07C2886"/>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41" w15:restartNumberingAfterBreak="0">
    <w:nsid w:val="7C785FB2"/>
    <w:multiLevelType w:val="hybridMultilevel"/>
    <w:tmpl w:val="6F162256"/>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42" w15:restartNumberingAfterBreak="0">
    <w:nsid w:val="7EFE2E98"/>
    <w:multiLevelType w:val="hybridMultilevel"/>
    <w:tmpl w:val="85C41D90"/>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num w:numId="1">
    <w:abstractNumId w:val="3"/>
  </w:num>
  <w:num w:numId="2">
    <w:abstractNumId w:val="2"/>
  </w:num>
  <w:num w:numId="3">
    <w:abstractNumId w:val="1"/>
  </w:num>
  <w:num w:numId="4">
    <w:abstractNumId w:val="0"/>
  </w:num>
  <w:num w:numId="5">
    <w:abstractNumId w:val="39"/>
  </w:num>
  <w:num w:numId="6">
    <w:abstractNumId w:val="35"/>
  </w:num>
  <w:num w:numId="7">
    <w:abstractNumId w:val="32"/>
  </w:num>
  <w:num w:numId="8">
    <w:abstractNumId w:val="14"/>
  </w:num>
  <w:num w:numId="9">
    <w:abstractNumId w:val="21"/>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28"/>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num>
  <w:num w:numId="50">
    <w:abstractNumId w:val="34"/>
  </w:num>
  <w:num w:numId="51">
    <w:abstractNumId w:val="8"/>
  </w:num>
  <w:num w:numId="52">
    <w:abstractNumId w:val="42"/>
  </w:num>
  <w:num w:numId="53">
    <w:abstractNumId w:val="5"/>
  </w:num>
  <w:num w:numId="54">
    <w:abstractNumId w:val="6"/>
  </w:num>
  <w:num w:numId="55">
    <w:abstractNumId w:val="36"/>
  </w:num>
  <w:num w:numId="56">
    <w:abstractNumId w:val="25"/>
  </w:num>
  <w:num w:numId="57">
    <w:abstractNumId w:val="29"/>
  </w:num>
  <w:num w:numId="58">
    <w:abstractNumId w:val="27"/>
  </w:num>
  <w:num w:numId="59">
    <w:abstractNumId w:val="15"/>
  </w:num>
  <w:num w:numId="60">
    <w:abstractNumId w:val="11"/>
  </w:num>
  <w:num w:numId="61">
    <w:abstractNumId w:val="41"/>
  </w:num>
  <w:num w:numId="62">
    <w:abstractNumId w:val="9"/>
  </w:num>
  <w:num w:numId="63">
    <w:abstractNumId w:val="13"/>
  </w:num>
  <w:num w:numId="64">
    <w:abstractNumId w:val="26"/>
  </w:num>
  <w:num w:numId="65">
    <w:abstractNumId w:val="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s-ES" w:vendorID="64" w:dllVersion="6" w:nlCheck="1" w:checkStyle="1"/>
  <w:activeWritingStyle w:appName="MSWord" w:lang="de-CH" w:vendorID="64" w:dllVersion="6" w:nlCheck="1" w:checkStyle="0"/>
  <w:activeWritingStyle w:appName="MSWord" w:lang="fr-CH" w:vendorID="64" w:dllVersion="6" w:nlCheck="1" w:checkStyle="0"/>
  <w:activeWritingStyle w:appName="MSWord" w:lang="es-AR" w:vendorID="64" w:dllVersion="6" w:nlCheck="1" w:checkStyle="0"/>
  <w:activeWritingStyle w:appName="MSWord" w:lang="fr-FR" w:vendorID="64" w:dllVersion="0" w:nlCheck="1" w:checkStyle="0"/>
  <w:activeWritingStyle w:appName="MSWord" w:lang="es-AR" w:vendorID="64" w:dllVersion="0" w:nlCheck="1" w:checkStyle="0"/>
  <w:activeWritingStyle w:appName="MSWord" w:lang="fr-FR" w:vendorID="64" w:dllVersion="131078" w:nlCheck="1" w:checkStyle="0"/>
  <w:activeWritingStyle w:appName="MSWord" w:lang="en-US" w:vendorID="64" w:dllVersion="131078" w:nlCheck="1" w:checkStyle="1"/>
  <w:activeWritingStyle w:appName="MSWord" w:lang="es-AR" w:vendorID="64" w:dllVersion="131078"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Empty"/>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7C73B5"/>
    <w:rsid w:val="00000489"/>
    <w:rsid w:val="00001485"/>
    <w:rsid w:val="0000218D"/>
    <w:rsid w:val="00002FCD"/>
    <w:rsid w:val="00011F06"/>
    <w:rsid w:val="00011F61"/>
    <w:rsid w:val="00012602"/>
    <w:rsid w:val="00012914"/>
    <w:rsid w:val="00012E2D"/>
    <w:rsid w:val="00015E05"/>
    <w:rsid w:val="00016670"/>
    <w:rsid w:val="00016BA5"/>
    <w:rsid w:val="00017A79"/>
    <w:rsid w:val="00023C48"/>
    <w:rsid w:val="0002434C"/>
    <w:rsid w:val="00024ED6"/>
    <w:rsid w:val="00026B2F"/>
    <w:rsid w:val="00031EB3"/>
    <w:rsid w:val="00033EA1"/>
    <w:rsid w:val="000354FB"/>
    <w:rsid w:val="0003600E"/>
    <w:rsid w:val="000372E9"/>
    <w:rsid w:val="000379BB"/>
    <w:rsid w:val="00040102"/>
    <w:rsid w:val="00042916"/>
    <w:rsid w:val="00045A5F"/>
    <w:rsid w:val="00047E1A"/>
    <w:rsid w:val="00050026"/>
    <w:rsid w:val="000502CB"/>
    <w:rsid w:val="000518AF"/>
    <w:rsid w:val="00053DE8"/>
    <w:rsid w:val="00055247"/>
    <w:rsid w:val="000557C9"/>
    <w:rsid w:val="00056918"/>
    <w:rsid w:val="00057993"/>
    <w:rsid w:val="00057B12"/>
    <w:rsid w:val="000655BA"/>
    <w:rsid w:val="0007447E"/>
    <w:rsid w:val="00075D45"/>
    <w:rsid w:val="00080E06"/>
    <w:rsid w:val="00082196"/>
    <w:rsid w:val="00084844"/>
    <w:rsid w:val="0008694C"/>
    <w:rsid w:val="00086C38"/>
    <w:rsid w:val="00087823"/>
    <w:rsid w:val="000909AF"/>
    <w:rsid w:val="00090ACC"/>
    <w:rsid w:val="00090F30"/>
    <w:rsid w:val="00091970"/>
    <w:rsid w:val="00093886"/>
    <w:rsid w:val="000952A4"/>
    <w:rsid w:val="000979DC"/>
    <w:rsid w:val="000A111D"/>
    <w:rsid w:val="000A18C8"/>
    <w:rsid w:val="000A1D61"/>
    <w:rsid w:val="000A5405"/>
    <w:rsid w:val="000B0484"/>
    <w:rsid w:val="000B0D0C"/>
    <w:rsid w:val="000B0EA2"/>
    <w:rsid w:val="000B2A84"/>
    <w:rsid w:val="000B6159"/>
    <w:rsid w:val="000C0CD0"/>
    <w:rsid w:val="000C140A"/>
    <w:rsid w:val="000C39FF"/>
    <w:rsid w:val="000C6D8F"/>
    <w:rsid w:val="000D01A1"/>
    <w:rsid w:val="000D4708"/>
    <w:rsid w:val="000D6B19"/>
    <w:rsid w:val="000E0C89"/>
    <w:rsid w:val="000E4FA0"/>
    <w:rsid w:val="000E548B"/>
    <w:rsid w:val="000E56AC"/>
    <w:rsid w:val="000E6E2C"/>
    <w:rsid w:val="000F08CE"/>
    <w:rsid w:val="000F2F90"/>
    <w:rsid w:val="000F36AA"/>
    <w:rsid w:val="000F40A5"/>
    <w:rsid w:val="000F4830"/>
    <w:rsid w:val="000F4A13"/>
    <w:rsid w:val="000F732F"/>
    <w:rsid w:val="000F7A7D"/>
    <w:rsid w:val="000F7AFD"/>
    <w:rsid w:val="0010064E"/>
    <w:rsid w:val="00101C69"/>
    <w:rsid w:val="0010211D"/>
    <w:rsid w:val="00102C94"/>
    <w:rsid w:val="0010406E"/>
    <w:rsid w:val="0010510E"/>
    <w:rsid w:val="00110C98"/>
    <w:rsid w:val="00112BD7"/>
    <w:rsid w:val="001133B3"/>
    <w:rsid w:val="001142C5"/>
    <w:rsid w:val="0011494F"/>
    <w:rsid w:val="0011758C"/>
    <w:rsid w:val="00121206"/>
    <w:rsid w:val="00121251"/>
    <w:rsid w:val="00121CD8"/>
    <w:rsid w:val="00123FA7"/>
    <w:rsid w:val="0012463F"/>
    <w:rsid w:val="00126F89"/>
    <w:rsid w:val="001320D2"/>
    <w:rsid w:val="001329AD"/>
    <w:rsid w:val="00133B6F"/>
    <w:rsid w:val="001340B1"/>
    <w:rsid w:val="00135D08"/>
    <w:rsid w:val="0013786B"/>
    <w:rsid w:val="001401CB"/>
    <w:rsid w:val="001426C4"/>
    <w:rsid w:val="0014498B"/>
    <w:rsid w:val="00145DD7"/>
    <w:rsid w:val="00146E0E"/>
    <w:rsid w:val="0015128A"/>
    <w:rsid w:val="0015164D"/>
    <w:rsid w:val="00154612"/>
    <w:rsid w:val="00154ABD"/>
    <w:rsid w:val="0016497E"/>
    <w:rsid w:val="00170FF4"/>
    <w:rsid w:val="00172050"/>
    <w:rsid w:val="001727F7"/>
    <w:rsid w:val="00173EA1"/>
    <w:rsid w:val="00174995"/>
    <w:rsid w:val="00176071"/>
    <w:rsid w:val="00176A1C"/>
    <w:rsid w:val="00177093"/>
    <w:rsid w:val="001800B2"/>
    <w:rsid w:val="0018066C"/>
    <w:rsid w:val="00182ABC"/>
    <w:rsid w:val="001877E5"/>
    <w:rsid w:val="001901A7"/>
    <w:rsid w:val="001930C5"/>
    <w:rsid w:val="00194BF7"/>
    <w:rsid w:val="00194F92"/>
    <w:rsid w:val="0019761E"/>
    <w:rsid w:val="001A1E18"/>
    <w:rsid w:val="001A38A3"/>
    <w:rsid w:val="001A519D"/>
    <w:rsid w:val="001B13F4"/>
    <w:rsid w:val="001B24D4"/>
    <w:rsid w:val="001B2FB0"/>
    <w:rsid w:val="001B6F36"/>
    <w:rsid w:val="001B7AC8"/>
    <w:rsid w:val="001C0B7D"/>
    <w:rsid w:val="001C6FB6"/>
    <w:rsid w:val="001D0F43"/>
    <w:rsid w:val="001D10AE"/>
    <w:rsid w:val="001D194C"/>
    <w:rsid w:val="001D6515"/>
    <w:rsid w:val="001D67AA"/>
    <w:rsid w:val="001D6BF1"/>
    <w:rsid w:val="001D6D2D"/>
    <w:rsid w:val="001D772C"/>
    <w:rsid w:val="001D7957"/>
    <w:rsid w:val="001E1B50"/>
    <w:rsid w:val="001E4275"/>
    <w:rsid w:val="001E5A04"/>
    <w:rsid w:val="001E5E25"/>
    <w:rsid w:val="001E6FD3"/>
    <w:rsid w:val="001E74BC"/>
    <w:rsid w:val="001E79D2"/>
    <w:rsid w:val="001F0A9C"/>
    <w:rsid w:val="001F0C07"/>
    <w:rsid w:val="001F1B32"/>
    <w:rsid w:val="001F3B64"/>
    <w:rsid w:val="001F3D2E"/>
    <w:rsid w:val="001F6128"/>
    <w:rsid w:val="002008F4"/>
    <w:rsid w:val="002018F1"/>
    <w:rsid w:val="0020190C"/>
    <w:rsid w:val="00202057"/>
    <w:rsid w:val="002040A9"/>
    <w:rsid w:val="002045E2"/>
    <w:rsid w:val="002109D0"/>
    <w:rsid w:val="00212588"/>
    <w:rsid w:val="00214283"/>
    <w:rsid w:val="0021462A"/>
    <w:rsid w:val="002156D1"/>
    <w:rsid w:val="00215992"/>
    <w:rsid w:val="00217E75"/>
    <w:rsid w:val="00220161"/>
    <w:rsid w:val="00220369"/>
    <w:rsid w:val="00221399"/>
    <w:rsid w:val="00221BC4"/>
    <w:rsid w:val="00221DF6"/>
    <w:rsid w:val="00225433"/>
    <w:rsid w:val="002257DC"/>
    <w:rsid w:val="00226A3A"/>
    <w:rsid w:val="00232BEA"/>
    <w:rsid w:val="00234BD9"/>
    <w:rsid w:val="0023548B"/>
    <w:rsid w:val="00241701"/>
    <w:rsid w:val="002431B7"/>
    <w:rsid w:val="00243C80"/>
    <w:rsid w:val="002450A1"/>
    <w:rsid w:val="002462F6"/>
    <w:rsid w:val="00246795"/>
    <w:rsid w:val="00250176"/>
    <w:rsid w:val="00250514"/>
    <w:rsid w:val="002508DE"/>
    <w:rsid w:val="00251358"/>
    <w:rsid w:val="00254695"/>
    <w:rsid w:val="00257937"/>
    <w:rsid w:val="00257C8F"/>
    <w:rsid w:val="00261C74"/>
    <w:rsid w:val="002637F3"/>
    <w:rsid w:val="00264335"/>
    <w:rsid w:val="0026496D"/>
    <w:rsid w:val="00266B9E"/>
    <w:rsid w:val="00266BB6"/>
    <w:rsid w:val="00270BDA"/>
    <w:rsid w:val="0027186D"/>
    <w:rsid w:val="00272B57"/>
    <w:rsid w:val="00273778"/>
    <w:rsid w:val="00273BA9"/>
    <w:rsid w:val="00274950"/>
    <w:rsid w:val="00274B61"/>
    <w:rsid w:val="002816CB"/>
    <w:rsid w:val="00283B3B"/>
    <w:rsid w:val="00283C19"/>
    <w:rsid w:val="002853E3"/>
    <w:rsid w:val="00286F35"/>
    <w:rsid w:val="00287155"/>
    <w:rsid w:val="002932D3"/>
    <w:rsid w:val="00294764"/>
    <w:rsid w:val="0029631B"/>
    <w:rsid w:val="002975EA"/>
    <w:rsid w:val="002A1A94"/>
    <w:rsid w:val="002A1BED"/>
    <w:rsid w:val="002A4611"/>
    <w:rsid w:val="002A652C"/>
    <w:rsid w:val="002B0B20"/>
    <w:rsid w:val="002B69A1"/>
    <w:rsid w:val="002C07E2"/>
    <w:rsid w:val="002C09AE"/>
    <w:rsid w:val="002C0E61"/>
    <w:rsid w:val="002C4CC6"/>
    <w:rsid w:val="002D0D94"/>
    <w:rsid w:val="002D2718"/>
    <w:rsid w:val="002D3AD2"/>
    <w:rsid w:val="002D5971"/>
    <w:rsid w:val="002E2291"/>
    <w:rsid w:val="002E4087"/>
    <w:rsid w:val="002E7A12"/>
    <w:rsid w:val="002F36CD"/>
    <w:rsid w:val="002F7A6B"/>
    <w:rsid w:val="002F7D7C"/>
    <w:rsid w:val="003074BB"/>
    <w:rsid w:val="00307DC5"/>
    <w:rsid w:val="00310F72"/>
    <w:rsid w:val="00311D53"/>
    <w:rsid w:val="00312ABA"/>
    <w:rsid w:val="003136E9"/>
    <w:rsid w:val="003140CE"/>
    <w:rsid w:val="00317A3A"/>
    <w:rsid w:val="00324530"/>
    <w:rsid w:val="00325C0F"/>
    <w:rsid w:val="0032748D"/>
    <w:rsid w:val="00327761"/>
    <w:rsid w:val="003305ED"/>
    <w:rsid w:val="00332A56"/>
    <w:rsid w:val="00332E85"/>
    <w:rsid w:val="00336B4A"/>
    <w:rsid w:val="00336CDE"/>
    <w:rsid w:val="003429AA"/>
    <w:rsid w:val="00343EBD"/>
    <w:rsid w:val="00346D83"/>
    <w:rsid w:val="00347DBC"/>
    <w:rsid w:val="00347FE9"/>
    <w:rsid w:val="00350295"/>
    <w:rsid w:val="00351F5A"/>
    <w:rsid w:val="00354BF1"/>
    <w:rsid w:val="00355435"/>
    <w:rsid w:val="00356BE1"/>
    <w:rsid w:val="0036032A"/>
    <w:rsid w:val="003635A3"/>
    <w:rsid w:val="003655A7"/>
    <w:rsid w:val="00367ACA"/>
    <w:rsid w:val="003717E9"/>
    <w:rsid w:val="00372D72"/>
    <w:rsid w:val="00373137"/>
    <w:rsid w:val="00373A9A"/>
    <w:rsid w:val="00374EBB"/>
    <w:rsid w:val="003753AA"/>
    <w:rsid w:val="00377398"/>
    <w:rsid w:val="00380B4A"/>
    <w:rsid w:val="00385D54"/>
    <w:rsid w:val="0039436E"/>
    <w:rsid w:val="00394824"/>
    <w:rsid w:val="003968F5"/>
    <w:rsid w:val="00396C2A"/>
    <w:rsid w:val="00396E7E"/>
    <w:rsid w:val="003A005E"/>
    <w:rsid w:val="003B0584"/>
    <w:rsid w:val="003B0669"/>
    <w:rsid w:val="003B1430"/>
    <w:rsid w:val="003B5D39"/>
    <w:rsid w:val="003C1BCE"/>
    <w:rsid w:val="003C25CA"/>
    <w:rsid w:val="003C42AB"/>
    <w:rsid w:val="003C7427"/>
    <w:rsid w:val="003C76A7"/>
    <w:rsid w:val="003C7F31"/>
    <w:rsid w:val="003D2DD1"/>
    <w:rsid w:val="003D5C4A"/>
    <w:rsid w:val="003E01FF"/>
    <w:rsid w:val="003E0903"/>
    <w:rsid w:val="003E1C82"/>
    <w:rsid w:val="003E1E5F"/>
    <w:rsid w:val="003E273F"/>
    <w:rsid w:val="003E2E14"/>
    <w:rsid w:val="003E453F"/>
    <w:rsid w:val="003E727F"/>
    <w:rsid w:val="003F3C5D"/>
    <w:rsid w:val="003F5B2D"/>
    <w:rsid w:val="003F5D46"/>
    <w:rsid w:val="003F6293"/>
    <w:rsid w:val="003F7550"/>
    <w:rsid w:val="004039DE"/>
    <w:rsid w:val="00405466"/>
    <w:rsid w:val="00405E2E"/>
    <w:rsid w:val="004105BC"/>
    <w:rsid w:val="00415E4A"/>
    <w:rsid w:val="0042157A"/>
    <w:rsid w:val="00423E60"/>
    <w:rsid w:val="00424AB9"/>
    <w:rsid w:val="00424F40"/>
    <w:rsid w:val="0042590B"/>
    <w:rsid w:val="004274C2"/>
    <w:rsid w:val="00431237"/>
    <w:rsid w:val="00433E30"/>
    <w:rsid w:val="00435920"/>
    <w:rsid w:val="004372E5"/>
    <w:rsid w:val="00440518"/>
    <w:rsid w:val="00445182"/>
    <w:rsid w:val="00450E00"/>
    <w:rsid w:val="004553FA"/>
    <w:rsid w:val="004612D4"/>
    <w:rsid w:val="004618B9"/>
    <w:rsid w:val="00466029"/>
    <w:rsid w:val="00467522"/>
    <w:rsid w:val="0046772D"/>
    <w:rsid w:val="004678CC"/>
    <w:rsid w:val="00472062"/>
    <w:rsid w:val="00473A94"/>
    <w:rsid w:val="004763F0"/>
    <w:rsid w:val="00476C08"/>
    <w:rsid w:val="00480DC6"/>
    <w:rsid w:val="0048270A"/>
    <w:rsid w:val="00485BAC"/>
    <w:rsid w:val="0049102A"/>
    <w:rsid w:val="004920EA"/>
    <w:rsid w:val="00492CC2"/>
    <w:rsid w:val="00494295"/>
    <w:rsid w:val="00496077"/>
    <w:rsid w:val="0049612C"/>
    <w:rsid w:val="0049698F"/>
    <w:rsid w:val="00497198"/>
    <w:rsid w:val="004975D2"/>
    <w:rsid w:val="004A1241"/>
    <w:rsid w:val="004A1550"/>
    <w:rsid w:val="004A3A48"/>
    <w:rsid w:val="004A538B"/>
    <w:rsid w:val="004A6F25"/>
    <w:rsid w:val="004B1F9F"/>
    <w:rsid w:val="004B375E"/>
    <w:rsid w:val="004B3A5E"/>
    <w:rsid w:val="004B61FB"/>
    <w:rsid w:val="004B6B75"/>
    <w:rsid w:val="004B7679"/>
    <w:rsid w:val="004C04B8"/>
    <w:rsid w:val="004C38EF"/>
    <w:rsid w:val="004C4C9F"/>
    <w:rsid w:val="004C4FDB"/>
    <w:rsid w:val="004C5468"/>
    <w:rsid w:val="004C656D"/>
    <w:rsid w:val="004E40B2"/>
    <w:rsid w:val="004E4392"/>
    <w:rsid w:val="004E4CCE"/>
    <w:rsid w:val="004E5124"/>
    <w:rsid w:val="004E5612"/>
    <w:rsid w:val="004E6D7B"/>
    <w:rsid w:val="004F0ECD"/>
    <w:rsid w:val="004F141E"/>
    <w:rsid w:val="004F2992"/>
    <w:rsid w:val="004F6D3F"/>
    <w:rsid w:val="0050507F"/>
    <w:rsid w:val="00505522"/>
    <w:rsid w:val="005060E2"/>
    <w:rsid w:val="005076C6"/>
    <w:rsid w:val="0051032D"/>
    <w:rsid w:val="00513681"/>
    <w:rsid w:val="00515DD2"/>
    <w:rsid w:val="005170EA"/>
    <w:rsid w:val="0051790E"/>
    <w:rsid w:val="00524264"/>
    <w:rsid w:val="005248E4"/>
    <w:rsid w:val="00525022"/>
    <w:rsid w:val="005267BE"/>
    <w:rsid w:val="0053020E"/>
    <w:rsid w:val="005354A4"/>
    <w:rsid w:val="005354B7"/>
    <w:rsid w:val="005361B4"/>
    <w:rsid w:val="00541FFE"/>
    <w:rsid w:val="0054337E"/>
    <w:rsid w:val="00545F41"/>
    <w:rsid w:val="005478B5"/>
    <w:rsid w:val="0055688B"/>
    <w:rsid w:val="00556ED9"/>
    <w:rsid w:val="00557062"/>
    <w:rsid w:val="0056114E"/>
    <w:rsid w:val="00562236"/>
    <w:rsid w:val="005635DB"/>
    <w:rsid w:val="00563FE5"/>
    <w:rsid w:val="0056513C"/>
    <w:rsid w:val="0056709F"/>
    <w:rsid w:val="00567583"/>
    <w:rsid w:val="005711E8"/>
    <w:rsid w:val="00571F9A"/>
    <w:rsid w:val="00573EE2"/>
    <w:rsid w:val="00575644"/>
    <w:rsid w:val="005824BC"/>
    <w:rsid w:val="00585B9D"/>
    <w:rsid w:val="00587D72"/>
    <w:rsid w:val="00590CA7"/>
    <w:rsid w:val="00595270"/>
    <w:rsid w:val="005A1880"/>
    <w:rsid w:val="005A2CE0"/>
    <w:rsid w:val="005A66F0"/>
    <w:rsid w:val="005B1CC0"/>
    <w:rsid w:val="005B1EA2"/>
    <w:rsid w:val="005B2F48"/>
    <w:rsid w:val="005B3A80"/>
    <w:rsid w:val="005B646C"/>
    <w:rsid w:val="005B6F3E"/>
    <w:rsid w:val="005C0F46"/>
    <w:rsid w:val="005C3B1A"/>
    <w:rsid w:val="005C3F42"/>
    <w:rsid w:val="005C62F9"/>
    <w:rsid w:val="005C6E16"/>
    <w:rsid w:val="005C74DF"/>
    <w:rsid w:val="005C7656"/>
    <w:rsid w:val="005D0399"/>
    <w:rsid w:val="005D161B"/>
    <w:rsid w:val="005D266A"/>
    <w:rsid w:val="005D4DD0"/>
    <w:rsid w:val="005D629E"/>
    <w:rsid w:val="005D6585"/>
    <w:rsid w:val="005E065A"/>
    <w:rsid w:val="005E761B"/>
    <w:rsid w:val="005F4B84"/>
    <w:rsid w:val="005F66D7"/>
    <w:rsid w:val="005F7EE7"/>
    <w:rsid w:val="00603F4C"/>
    <w:rsid w:val="00604CAD"/>
    <w:rsid w:val="00604F07"/>
    <w:rsid w:val="00605043"/>
    <w:rsid w:val="0060548D"/>
    <w:rsid w:val="006061FF"/>
    <w:rsid w:val="006129E2"/>
    <w:rsid w:val="006139EB"/>
    <w:rsid w:val="00613BA5"/>
    <w:rsid w:val="00614A1B"/>
    <w:rsid w:val="00615277"/>
    <w:rsid w:val="00617023"/>
    <w:rsid w:val="0061714A"/>
    <w:rsid w:val="006175AB"/>
    <w:rsid w:val="00620A14"/>
    <w:rsid w:val="00620F2F"/>
    <w:rsid w:val="006218C5"/>
    <w:rsid w:val="00621D13"/>
    <w:rsid w:val="006223A9"/>
    <w:rsid w:val="00622A05"/>
    <w:rsid w:val="006251D5"/>
    <w:rsid w:val="00625F57"/>
    <w:rsid w:val="00627834"/>
    <w:rsid w:val="0062797D"/>
    <w:rsid w:val="00630FB3"/>
    <w:rsid w:val="00633AAC"/>
    <w:rsid w:val="00633B80"/>
    <w:rsid w:val="006344B8"/>
    <w:rsid w:val="00634BB4"/>
    <w:rsid w:val="00634CF4"/>
    <w:rsid w:val="0063521E"/>
    <w:rsid w:val="00636D0F"/>
    <w:rsid w:val="0065077D"/>
    <w:rsid w:val="00651712"/>
    <w:rsid w:val="006528E1"/>
    <w:rsid w:val="00652A86"/>
    <w:rsid w:val="006531B9"/>
    <w:rsid w:val="006557FA"/>
    <w:rsid w:val="0065596B"/>
    <w:rsid w:val="00655A1A"/>
    <w:rsid w:val="00657F3E"/>
    <w:rsid w:val="006606D2"/>
    <w:rsid w:val="00660F5B"/>
    <w:rsid w:val="006662DB"/>
    <w:rsid w:val="006666D7"/>
    <w:rsid w:val="006670E9"/>
    <w:rsid w:val="00667C33"/>
    <w:rsid w:val="00673CF5"/>
    <w:rsid w:val="00674422"/>
    <w:rsid w:val="00675BD2"/>
    <w:rsid w:val="00676225"/>
    <w:rsid w:val="006804BD"/>
    <w:rsid w:val="0068087C"/>
    <w:rsid w:val="00681513"/>
    <w:rsid w:val="006838C8"/>
    <w:rsid w:val="00683B83"/>
    <w:rsid w:val="00686B31"/>
    <w:rsid w:val="00686FC3"/>
    <w:rsid w:val="00687C5D"/>
    <w:rsid w:val="006903CD"/>
    <w:rsid w:val="00690ACA"/>
    <w:rsid w:val="00693104"/>
    <w:rsid w:val="00697109"/>
    <w:rsid w:val="006A0F3A"/>
    <w:rsid w:val="006A13C0"/>
    <w:rsid w:val="006A3FC1"/>
    <w:rsid w:val="006A42C8"/>
    <w:rsid w:val="006A588F"/>
    <w:rsid w:val="006A7534"/>
    <w:rsid w:val="006B0CA2"/>
    <w:rsid w:val="006B144D"/>
    <w:rsid w:val="006B604D"/>
    <w:rsid w:val="006C20CE"/>
    <w:rsid w:val="006C26A3"/>
    <w:rsid w:val="006C69F3"/>
    <w:rsid w:val="006D051E"/>
    <w:rsid w:val="006D0A6D"/>
    <w:rsid w:val="006D0B09"/>
    <w:rsid w:val="006D1EAC"/>
    <w:rsid w:val="006D5F9D"/>
    <w:rsid w:val="006E4A7E"/>
    <w:rsid w:val="006E6753"/>
    <w:rsid w:val="006E7DA6"/>
    <w:rsid w:val="006E7F84"/>
    <w:rsid w:val="006F45D1"/>
    <w:rsid w:val="006F6888"/>
    <w:rsid w:val="00700644"/>
    <w:rsid w:val="00703839"/>
    <w:rsid w:val="00704CDC"/>
    <w:rsid w:val="00704D80"/>
    <w:rsid w:val="00706C5F"/>
    <w:rsid w:val="007075D8"/>
    <w:rsid w:val="00714C81"/>
    <w:rsid w:val="00715EDC"/>
    <w:rsid w:val="007167CB"/>
    <w:rsid w:val="007214CD"/>
    <w:rsid w:val="007249AF"/>
    <w:rsid w:val="00724C50"/>
    <w:rsid w:val="00725516"/>
    <w:rsid w:val="00726227"/>
    <w:rsid w:val="00727F8B"/>
    <w:rsid w:val="00730795"/>
    <w:rsid w:val="0073437D"/>
    <w:rsid w:val="007346CC"/>
    <w:rsid w:val="00737FD4"/>
    <w:rsid w:val="00745F2B"/>
    <w:rsid w:val="00747DF3"/>
    <w:rsid w:val="00751501"/>
    <w:rsid w:val="0075189A"/>
    <w:rsid w:val="00751BCD"/>
    <w:rsid w:val="00751C19"/>
    <w:rsid w:val="007578B6"/>
    <w:rsid w:val="00764653"/>
    <w:rsid w:val="00764FE4"/>
    <w:rsid w:val="00766B7B"/>
    <w:rsid w:val="00766F09"/>
    <w:rsid w:val="00767185"/>
    <w:rsid w:val="00767438"/>
    <w:rsid w:val="00767D7C"/>
    <w:rsid w:val="00770C19"/>
    <w:rsid w:val="00770D09"/>
    <w:rsid w:val="00772F82"/>
    <w:rsid w:val="007732CD"/>
    <w:rsid w:val="0077456F"/>
    <w:rsid w:val="00775DE3"/>
    <w:rsid w:val="00776CD6"/>
    <w:rsid w:val="0078272C"/>
    <w:rsid w:val="00784DC3"/>
    <w:rsid w:val="00786DE7"/>
    <w:rsid w:val="00790B08"/>
    <w:rsid w:val="007947CD"/>
    <w:rsid w:val="007965DE"/>
    <w:rsid w:val="00797041"/>
    <w:rsid w:val="007A0BC3"/>
    <w:rsid w:val="007A1CB7"/>
    <w:rsid w:val="007A1EC2"/>
    <w:rsid w:val="007A44CC"/>
    <w:rsid w:val="007A5043"/>
    <w:rsid w:val="007B0ECD"/>
    <w:rsid w:val="007B2B4D"/>
    <w:rsid w:val="007B2E06"/>
    <w:rsid w:val="007B5C8E"/>
    <w:rsid w:val="007B68AB"/>
    <w:rsid w:val="007C3040"/>
    <w:rsid w:val="007C34EA"/>
    <w:rsid w:val="007C6600"/>
    <w:rsid w:val="007C73B5"/>
    <w:rsid w:val="007C7452"/>
    <w:rsid w:val="007D13F1"/>
    <w:rsid w:val="007D2FD6"/>
    <w:rsid w:val="007D3515"/>
    <w:rsid w:val="007D3B97"/>
    <w:rsid w:val="007D6FB9"/>
    <w:rsid w:val="007D7D36"/>
    <w:rsid w:val="007E0C25"/>
    <w:rsid w:val="007E3611"/>
    <w:rsid w:val="007E6772"/>
    <w:rsid w:val="007F3634"/>
    <w:rsid w:val="007F7186"/>
    <w:rsid w:val="008037B2"/>
    <w:rsid w:val="0080634B"/>
    <w:rsid w:val="00806D70"/>
    <w:rsid w:val="00807F80"/>
    <w:rsid w:val="00812EE3"/>
    <w:rsid w:val="00813BD7"/>
    <w:rsid w:val="00814878"/>
    <w:rsid w:val="00821B04"/>
    <w:rsid w:val="0082348C"/>
    <w:rsid w:val="00823B6E"/>
    <w:rsid w:val="00824A57"/>
    <w:rsid w:val="00824DB3"/>
    <w:rsid w:val="008250DE"/>
    <w:rsid w:val="00826654"/>
    <w:rsid w:val="00830F2B"/>
    <w:rsid w:val="0083324E"/>
    <w:rsid w:val="00834B4A"/>
    <w:rsid w:val="00837F8A"/>
    <w:rsid w:val="0084094C"/>
    <w:rsid w:val="0084192D"/>
    <w:rsid w:val="00842869"/>
    <w:rsid w:val="00846497"/>
    <w:rsid w:val="008476F3"/>
    <w:rsid w:val="00853A12"/>
    <w:rsid w:val="00855DB1"/>
    <w:rsid w:val="00857872"/>
    <w:rsid w:val="00857DE2"/>
    <w:rsid w:val="00861CA4"/>
    <w:rsid w:val="008643D1"/>
    <w:rsid w:val="0086763B"/>
    <w:rsid w:val="00872B4C"/>
    <w:rsid w:val="008834ED"/>
    <w:rsid w:val="008871FA"/>
    <w:rsid w:val="0089028A"/>
    <w:rsid w:val="00891B5B"/>
    <w:rsid w:val="0089411B"/>
    <w:rsid w:val="00894C77"/>
    <w:rsid w:val="008A0959"/>
    <w:rsid w:val="008A0F2E"/>
    <w:rsid w:val="008A1B18"/>
    <w:rsid w:val="008A1D44"/>
    <w:rsid w:val="008A1FE0"/>
    <w:rsid w:val="008A44B0"/>
    <w:rsid w:val="008A5CFA"/>
    <w:rsid w:val="008A7401"/>
    <w:rsid w:val="008B2AE7"/>
    <w:rsid w:val="008B7874"/>
    <w:rsid w:val="008C000D"/>
    <w:rsid w:val="008C2D33"/>
    <w:rsid w:val="008C3482"/>
    <w:rsid w:val="008C43B7"/>
    <w:rsid w:val="008C515D"/>
    <w:rsid w:val="008C6189"/>
    <w:rsid w:val="008D09DC"/>
    <w:rsid w:val="008D0EEB"/>
    <w:rsid w:val="008D12C1"/>
    <w:rsid w:val="008D230A"/>
    <w:rsid w:val="008D79CC"/>
    <w:rsid w:val="008E09D9"/>
    <w:rsid w:val="008E1699"/>
    <w:rsid w:val="008E1E8C"/>
    <w:rsid w:val="008E2475"/>
    <w:rsid w:val="008E2E7E"/>
    <w:rsid w:val="008E5D4B"/>
    <w:rsid w:val="008E6E92"/>
    <w:rsid w:val="008E77F1"/>
    <w:rsid w:val="008E7B82"/>
    <w:rsid w:val="008F06DC"/>
    <w:rsid w:val="008F0E5A"/>
    <w:rsid w:val="008F38B7"/>
    <w:rsid w:val="008F41DF"/>
    <w:rsid w:val="008F43CA"/>
    <w:rsid w:val="008F5D88"/>
    <w:rsid w:val="008F7274"/>
    <w:rsid w:val="00902F91"/>
    <w:rsid w:val="0090540F"/>
    <w:rsid w:val="0091078B"/>
    <w:rsid w:val="009155D8"/>
    <w:rsid w:val="00915969"/>
    <w:rsid w:val="00922CDD"/>
    <w:rsid w:val="00923A89"/>
    <w:rsid w:val="009240FD"/>
    <w:rsid w:val="00926FCB"/>
    <w:rsid w:val="00930E0B"/>
    <w:rsid w:val="0093123E"/>
    <w:rsid w:val="00932950"/>
    <w:rsid w:val="00932EBC"/>
    <w:rsid w:val="00933DD9"/>
    <w:rsid w:val="009350DD"/>
    <w:rsid w:val="009407B0"/>
    <w:rsid w:val="00940E99"/>
    <w:rsid w:val="009437DB"/>
    <w:rsid w:val="00946270"/>
    <w:rsid w:val="00947F34"/>
    <w:rsid w:val="00950285"/>
    <w:rsid w:val="00950F0F"/>
    <w:rsid w:val="0095229A"/>
    <w:rsid w:val="00952AF4"/>
    <w:rsid w:val="0095390B"/>
    <w:rsid w:val="00954AC7"/>
    <w:rsid w:val="009551C3"/>
    <w:rsid w:val="00956406"/>
    <w:rsid w:val="0095676C"/>
    <w:rsid w:val="00956CAE"/>
    <w:rsid w:val="009600E0"/>
    <w:rsid w:val="00961D6E"/>
    <w:rsid w:val="009645C6"/>
    <w:rsid w:val="00965BDB"/>
    <w:rsid w:val="00967CCD"/>
    <w:rsid w:val="0097246F"/>
    <w:rsid w:val="00973070"/>
    <w:rsid w:val="00973641"/>
    <w:rsid w:val="009753F5"/>
    <w:rsid w:val="00977936"/>
    <w:rsid w:val="00977B28"/>
    <w:rsid w:val="00982C4D"/>
    <w:rsid w:val="0098336E"/>
    <w:rsid w:val="009851B1"/>
    <w:rsid w:val="009854DB"/>
    <w:rsid w:val="009865AE"/>
    <w:rsid w:val="00986DD8"/>
    <w:rsid w:val="00993D87"/>
    <w:rsid w:val="00997AA1"/>
    <w:rsid w:val="009A03EB"/>
    <w:rsid w:val="009A0E2E"/>
    <w:rsid w:val="009A2D06"/>
    <w:rsid w:val="009A3FAD"/>
    <w:rsid w:val="009B0B64"/>
    <w:rsid w:val="009B3E4B"/>
    <w:rsid w:val="009B6418"/>
    <w:rsid w:val="009C3940"/>
    <w:rsid w:val="009C3D6F"/>
    <w:rsid w:val="009C4845"/>
    <w:rsid w:val="009C5DA6"/>
    <w:rsid w:val="009C5FF6"/>
    <w:rsid w:val="009D0ACF"/>
    <w:rsid w:val="009D2758"/>
    <w:rsid w:val="009D51BC"/>
    <w:rsid w:val="009D5D6B"/>
    <w:rsid w:val="009D674E"/>
    <w:rsid w:val="009D7A6A"/>
    <w:rsid w:val="009D7F82"/>
    <w:rsid w:val="009E058F"/>
    <w:rsid w:val="009E1156"/>
    <w:rsid w:val="009E19A7"/>
    <w:rsid w:val="009E2BC3"/>
    <w:rsid w:val="009E2DAD"/>
    <w:rsid w:val="009E31BA"/>
    <w:rsid w:val="009E4345"/>
    <w:rsid w:val="009F1D5C"/>
    <w:rsid w:val="009F2BD5"/>
    <w:rsid w:val="009F37AF"/>
    <w:rsid w:val="009F52C4"/>
    <w:rsid w:val="009F5FE1"/>
    <w:rsid w:val="009F7C63"/>
    <w:rsid w:val="00A040B7"/>
    <w:rsid w:val="00A06454"/>
    <w:rsid w:val="00A06C73"/>
    <w:rsid w:val="00A0752A"/>
    <w:rsid w:val="00A076D4"/>
    <w:rsid w:val="00A1234E"/>
    <w:rsid w:val="00A16632"/>
    <w:rsid w:val="00A178B9"/>
    <w:rsid w:val="00A17F15"/>
    <w:rsid w:val="00A22255"/>
    <w:rsid w:val="00A33C1B"/>
    <w:rsid w:val="00A35D9E"/>
    <w:rsid w:val="00A35E7E"/>
    <w:rsid w:val="00A438E0"/>
    <w:rsid w:val="00A448AB"/>
    <w:rsid w:val="00A44E88"/>
    <w:rsid w:val="00A46980"/>
    <w:rsid w:val="00A46CB1"/>
    <w:rsid w:val="00A4782B"/>
    <w:rsid w:val="00A47CC8"/>
    <w:rsid w:val="00A519B6"/>
    <w:rsid w:val="00A525DA"/>
    <w:rsid w:val="00A54946"/>
    <w:rsid w:val="00A54CFF"/>
    <w:rsid w:val="00A55F11"/>
    <w:rsid w:val="00A57B9C"/>
    <w:rsid w:val="00A61AE3"/>
    <w:rsid w:val="00A637FC"/>
    <w:rsid w:val="00A647D6"/>
    <w:rsid w:val="00A677D0"/>
    <w:rsid w:val="00A67D3D"/>
    <w:rsid w:val="00A700AA"/>
    <w:rsid w:val="00A71672"/>
    <w:rsid w:val="00A71F18"/>
    <w:rsid w:val="00A72129"/>
    <w:rsid w:val="00A72C1F"/>
    <w:rsid w:val="00A741D2"/>
    <w:rsid w:val="00A77C52"/>
    <w:rsid w:val="00A81DAF"/>
    <w:rsid w:val="00A8264C"/>
    <w:rsid w:val="00A83B71"/>
    <w:rsid w:val="00A84A72"/>
    <w:rsid w:val="00A84F4F"/>
    <w:rsid w:val="00A865F1"/>
    <w:rsid w:val="00A868EB"/>
    <w:rsid w:val="00A90F7B"/>
    <w:rsid w:val="00A91AC0"/>
    <w:rsid w:val="00A91C3B"/>
    <w:rsid w:val="00A926B9"/>
    <w:rsid w:val="00A961B9"/>
    <w:rsid w:val="00AA1A45"/>
    <w:rsid w:val="00AA3B27"/>
    <w:rsid w:val="00AA3E9B"/>
    <w:rsid w:val="00AA43AC"/>
    <w:rsid w:val="00AB33C6"/>
    <w:rsid w:val="00AB526C"/>
    <w:rsid w:val="00AB668F"/>
    <w:rsid w:val="00AB715E"/>
    <w:rsid w:val="00AC0F7D"/>
    <w:rsid w:val="00AC0FFD"/>
    <w:rsid w:val="00AC24C3"/>
    <w:rsid w:val="00AD091C"/>
    <w:rsid w:val="00AD5602"/>
    <w:rsid w:val="00AD61C8"/>
    <w:rsid w:val="00AD6928"/>
    <w:rsid w:val="00AD78D8"/>
    <w:rsid w:val="00AE0424"/>
    <w:rsid w:val="00AE0FB0"/>
    <w:rsid w:val="00AE1B02"/>
    <w:rsid w:val="00AE22F6"/>
    <w:rsid w:val="00AE2717"/>
    <w:rsid w:val="00AE5D43"/>
    <w:rsid w:val="00AE760E"/>
    <w:rsid w:val="00AE7921"/>
    <w:rsid w:val="00AE7CAF"/>
    <w:rsid w:val="00AF28B9"/>
    <w:rsid w:val="00AF78C8"/>
    <w:rsid w:val="00B0209B"/>
    <w:rsid w:val="00B04913"/>
    <w:rsid w:val="00B0538C"/>
    <w:rsid w:val="00B05D1A"/>
    <w:rsid w:val="00B06CFB"/>
    <w:rsid w:val="00B10F1D"/>
    <w:rsid w:val="00B11D7C"/>
    <w:rsid w:val="00B134BE"/>
    <w:rsid w:val="00B1555F"/>
    <w:rsid w:val="00B16B06"/>
    <w:rsid w:val="00B215A2"/>
    <w:rsid w:val="00B22580"/>
    <w:rsid w:val="00B24BEA"/>
    <w:rsid w:val="00B24D6C"/>
    <w:rsid w:val="00B27BAF"/>
    <w:rsid w:val="00B27CB5"/>
    <w:rsid w:val="00B3438B"/>
    <w:rsid w:val="00B35C0B"/>
    <w:rsid w:val="00B36038"/>
    <w:rsid w:val="00B371D3"/>
    <w:rsid w:val="00B37E9E"/>
    <w:rsid w:val="00B42E5D"/>
    <w:rsid w:val="00B434A9"/>
    <w:rsid w:val="00B43D6F"/>
    <w:rsid w:val="00B451B6"/>
    <w:rsid w:val="00B46609"/>
    <w:rsid w:val="00B47EA9"/>
    <w:rsid w:val="00B50D22"/>
    <w:rsid w:val="00B54C93"/>
    <w:rsid w:val="00B55964"/>
    <w:rsid w:val="00B5652B"/>
    <w:rsid w:val="00B60AB4"/>
    <w:rsid w:val="00B60EE4"/>
    <w:rsid w:val="00B6273D"/>
    <w:rsid w:val="00B63B19"/>
    <w:rsid w:val="00B6469C"/>
    <w:rsid w:val="00B655BE"/>
    <w:rsid w:val="00B66517"/>
    <w:rsid w:val="00B66664"/>
    <w:rsid w:val="00B6790E"/>
    <w:rsid w:val="00B718B2"/>
    <w:rsid w:val="00B71A45"/>
    <w:rsid w:val="00B747FB"/>
    <w:rsid w:val="00B76878"/>
    <w:rsid w:val="00B76A63"/>
    <w:rsid w:val="00B76A85"/>
    <w:rsid w:val="00B86776"/>
    <w:rsid w:val="00B86FF3"/>
    <w:rsid w:val="00B9005A"/>
    <w:rsid w:val="00B9011D"/>
    <w:rsid w:val="00B909CB"/>
    <w:rsid w:val="00B93852"/>
    <w:rsid w:val="00B96A69"/>
    <w:rsid w:val="00B96D6D"/>
    <w:rsid w:val="00BA3C0C"/>
    <w:rsid w:val="00BB12B7"/>
    <w:rsid w:val="00BB1D25"/>
    <w:rsid w:val="00BB20F7"/>
    <w:rsid w:val="00BB374E"/>
    <w:rsid w:val="00BB38C4"/>
    <w:rsid w:val="00BB5555"/>
    <w:rsid w:val="00BB58D4"/>
    <w:rsid w:val="00BB6C48"/>
    <w:rsid w:val="00BB6D86"/>
    <w:rsid w:val="00BB7234"/>
    <w:rsid w:val="00BB7939"/>
    <w:rsid w:val="00BC1023"/>
    <w:rsid w:val="00BC502A"/>
    <w:rsid w:val="00BC5A6C"/>
    <w:rsid w:val="00BC6496"/>
    <w:rsid w:val="00BC6C02"/>
    <w:rsid w:val="00BD2CED"/>
    <w:rsid w:val="00BD2F4D"/>
    <w:rsid w:val="00BD47F7"/>
    <w:rsid w:val="00BD619B"/>
    <w:rsid w:val="00BD6973"/>
    <w:rsid w:val="00BE21DC"/>
    <w:rsid w:val="00BE21E7"/>
    <w:rsid w:val="00BE32E5"/>
    <w:rsid w:val="00BE575B"/>
    <w:rsid w:val="00BE7708"/>
    <w:rsid w:val="00BF1185"/>
    <w:rsid w:val="00BF353F"/>
    <w:rsid w:val="00C0222F"/>
    <w:rsid w:val="00C046E1"/>
    <w:rsid w:val="00C05B4C"/>
    <w:rsid w:val="00C068CE"/>
    <w:rsid w:val="00C127FE"/>
    <w:rsid w:val="00C1369A"/>
    <w:rsid w:val="00C20E5D"/>
    <w:rsid w:val="00C20F6F"/>
    <w:rsid w:val="00C218DF"/>
    <w:rsid w:val="00C2206D"/>
    <w:rsid w:val="00C2242A"/>
    <w:rsid w:val="00C22D71"/>
    <w:rsid w:val="00C24472"/>
    <w:rsid w:val="00C25EBB"/>
    <w:rsid w:val="00C27253"/>
    <w:rsid w:val="00C275DD"/>
    <w:rsid w:val="00C3197E"/>
    <w:rsid w:val="00C3314B"/>
    <w:rsid w:val="00C3518A"/>
    <w:rsid w:val="00C363F9"/>
    <w:rsid w:val="00C375F1"/>
    <w:rsid w:val="00C41DC8"/>
    <w:rsid w:val="00C42F31"/>
    <w:rsid w:val="00C45792"/>
    <w:rsid w:val="00C45E51"/>
    <w:rsid w:val="00C46403"/>
    <w:rsid w:val="00C469AB"/>
    <w:rsid w:val="00C47C6B"/>
    <w:rsid w:val="00C5191A"/>
    <w:rsid w:val="00C520E1"/>
    <w:rsid w:val="00C536F9"/>
    <w:rsid w:val="00C55142"/>
    <w:rsid w:val="00C557A6"/>
    <w:rsid w:val="00C56312"/>
    <w:rsid w:val="00C57934"/>
    <w:rsid w:val="00C579AE"/>
    <w:rsid w:val="00C61956"/>
    <w:rsid w:val="00C641A8"/>
    <w:rsid w:val="00C659A8"/>
    <w:rsid w:val="00C70C4A"/>
    <w:rsid w:val="00C71F12"/>
    <w:rsid w:val="00C73C7A"/>
    <w:rsid w:val="00C757F5"/>
    <w:rsid w:val="00C75A62"/>
    <w:rsid w:val="00C76875"/>
    <w:rsid w:val="00C80F13"/>
    <w:rsid w:val="00C8455C"/>
    <w:rsid w:val="00C95282"/>
    <w:rsid w:val="00C954E3"/>
    <w:rsid w:val="00C95FCB"/>
    <w:rsid w:val="00C96102"/>
    <w:rsid w:val="00C96230"/>
    <w:rsid w:val="00CA01A4"/>
    <w:rsid w:val="00CA0A93"/>
    <w:rsid w:val="00CA3BFF"/>
    <w:rsid w:val="00CA47F9"/>
    <w:rsid w:val="00CA4C52"/>
    <w:rsid w:val="00CA60B0"/>
    <w:rsid w:val="00CA6D31"/>
    <w:rsid w:val="00CA76DD"/>
    <w:rsid w:val="00CA7B87"/>
    <w:rsid w:val="00CB1901"/>
    <w:rsid w:val="00CB1B9B"/>
    <w:rsid w:val="00CB2291"/>
    <w:rsid w:val="00CC1AA6"/>
    <w:rsid w:val="00CC418D"/>
    <w:rsid w:val="00CC7EDC"/>
    <w:rsid w:val="00CC7F4C"/>
    <w:rsid w:val="00CD1261"/>
    <w:rsid w:val="00CD16B3"/>
    <w:rsid w:val="00CD3072"/>
    <w:rsid w:val="00CD597B"/>
    <w:rsid w:val="00CE577A"/>
    <w:rsid w:val="00CE6ACB"/>
    <w:rsid w:val="00CF47DB"/>
    <w:rsid w:val="00CF559C"/>
    <w:rsid w:val="00CF60A2"/>
    <w:rsid w:val="00D04661"/>
    <w:rsid w:val="00D079D2"/>
    <w:rsid w:val="00D10959"/>
    <w:rsid w:val="00D10D31"/>
    <w:rsid w:val="00D115E4"/>
    <w:rsid w:val="00D11AA0"/>
    <w:rsid w:val="00D125AA"/>
    <w:rsid w:val="00D15102"/>
    <w:rsid w:val="00D166A8"/>
    <w:rsid w:val="00D16C7B"/>
    <w:rsid w:val="00D20AA8"/>
    <w:rsid w:val="00D20D18"/>
    <w:rsid w:val="00D20DFF"/>
    <w:rsid w:val="00D2289B"/>
    <w:rsid w:val="00D22EF9"/>
    <w:rsid w:val="00D22F4E"/>
    <w:rsid w:val="00D23418"/>
    <w:rsid w:val="00D24035"/>
    <w:rsid w:val="00D24B17"/>
    <w:rsid w:val="00D26BE9"/>
    <w:rsid w:val="00D27512"/>
    <w:rsid w:val="00D27667"/>
    <w:rsid w:val="00D3042C"/>
    <w:rsid w:val="00D30BFE"/>
    <w:rsid w:val="00D33179"/>
    <w:rsid w:val="00D34263"/>
    <w:rsid w:val="00D34350"/>
    <w:rsid w:val="00D36CFB"/>
    <w:rsid w:val="00D40C6C"/>
    <w:rsid w:val="00D43541"/>
    <w:rsid w:val="00D44CAA"/>
    <w:rsid w:val="00D47910"/>
    <w:rsid w:val="00D51304"/>
    <w:rsid w:val="00D52BC0"/>
    <w:rsid w:val="00D54897"/>
    <w:rsid w:val="00D54BC2"/>
    <w:rsid w:val="00D5632E"/>
    <w:rsid w:val="00D566E7"/>
    <w:rsid w:val="00D56DFD"/>
    <w:rsid w:val="00D5740B"/>
    <w:rsid w:val="00D662D0"/>
    <w:rsid w:val="00D723F8"/>
    <w:rsid w:val="00D72B65"/>
    <w:rsid w:val="00D74804"/>
    <w:rsid w:val="00D75D20"/>
    <w:rsid w:val="00D76422"/>
    <w:rsid w:val="00D77CCA"/>
    <w:rsid w:val="00D831D4"/>
    <w:rsid w:val="00D83BEC"/>
    <w:rsid w:val="00D87C25"/>
    <w:rsid w:val="00D91FA9"/>
    <w:rsid w:val="00D9249E"/>
    <w:rsid w:val="00D92EB8"/>
    <w:rsid w:val="00D93A83"/>
    <w:rsid w:val="00D945E8"/>
    <w:rsid w:val="00D95FE7"/>
    <w:rsid w:val="00D96CD8"/>
    <w:rsid w:val="00D97BC2"/>
    <w:rsid w:val="00DA18A7"/>
    <w:rsid w:val="00DA1969"/>
    <w:rsid w:val="00DA7AE6"/>
    <w:rsid w:val="00DB1734"/>
    <w:rsid w:val="00DB20FE"/>
    <w:rsid w:val="00DB2107"/>
    <w:rsid w:val="00DB2834"/>
    <w:rsid w:val="00DB2A9E"/>
    <w:rsid w:val="00DB2EF1"/>
    <w:rsid w:val="00DB41C9"/>
    <w:rsid w:val="00DC10F3"/>
    <w:rsid w:val="00DC1235"/>
    <w:rsid w:val="00DC1852"/>
    <w:rsid w:val="00DC2392"/>
    <w:rsid w:val="00DC6B7F"/>
    <w:rsid w:val="00DC7A2D"/>
    <w:rsid w:val="00DD2439"/>
    <w:rsid w:val="00DD3F0F"/>
    <w:rsid w:val="00DD428E"/>
    <w:rsid w:val="00DD4AC5"/>
    <w:rsid w:val="00DD584D"/>
    <w:rsid w:val="00DE26FE"/>
    <w:rsid w:val="00DE513C"/>
    <w:rsid w:val="00DE5370"/>
    <w:rsid w:val="00DE593F"/>
    <w:rsid w:val="00DF045B"/>
    <w:rsid w:val="00DF4080"/>
    <w:rsid w:val="00DF4FE7"/>
    <w:rsid w:val="00E01706"/>
    <w:rsid w:val="00E06C06"/>
    <w:rsid w:val="00E10682"/>
    <w:rsid w:val="00E10987"/>
    <w:rsid w:val="00E12B59"/>
    <w:rsid w:val="00E145B6"/>
    <w:rsid w:val="00E15E25"/>
    <w:rsid w:val="00E227A1"/>
    <w:rsid w:val="00E236E6"/>
    <w:rsid w:val="00E2631D"/>
    <w:rsid w:val="00E269CF"/>
    <w:rsid w:val="00E272D9"/>
    <w:rsid w:val="00E27AB0"/>
    <w:rsid w:val="00E27C46"/>
    <w:rsid w:val="00E34528"/>
    <w:rsid w:val="00E374B1"/>
    <w:rsid w:val="00E37760"/>
    <w:rsid w:val="00E403DD"/>
    <w:rsid w:val="00E42249"/>
    <w:rsid w:val="00E425BE"/>
    <w:rsid w:val="00E45F3F"/>
    <w:rsid w:val="00E50960"/>
    <w:rsid w:val="00E51962"/>
    <w:rsid w:val="00E53D3A"/>
    <w:rsid w:val="00E53D74"/>
    <w:rsid w:val="00E561DB"/>
    <w:rsid w:val="00E615C4"/>
    <w:rsid w:val="00E6230D"/>
    <w:rsid w:val="00E63516"/>
    <w:rsid w:val="00E64E10"/>
    <w:rsid w:val="00E6556E"/>
    <w:rsid w:val="00E67CA2"/>
    <w:rsid w:val="00E75988"/>
    <w:rsid w:val="00E777D1"/>
    <w:rsid w:val="00E814C0"/>
    <w:rsid w:val="00E8178C"/>
    <w:rsid w:val="00E83A1B"/>
    <w:rsid w:val="00E87B2C"/>
    <w:rsid w:val="00E87DDF"/>
    <w:rsid w:val="00E9651C"/>
    <w:rsid w:val="00E97EA5"/>
    <w:rsid w:val="00EA1365"/>
    <w:rsid w:val="00EA2128"/>
    <w:rsid w:val="00EA5048"/>
    <w:rsid w:val="00EB1E7F"/>
    <w:rsid w:val="00EB5156"/>
    <w:rsid w:val="00EB604E"/>
    <w:rsid w:val="00EB74BD"/>
    <w:rsid w:val="00EC1047"/>
    <w:rsid w:val="00EC2F03"/>
    <w:rsid w:val="00EC4990"/>
    <w:rsid w:val="00EC63A2"/>
    <w:rsid w:val="00EC68D7"/>
    <w:rsid w:val="00ED162E"/>
    <w:rsid w:val="00ED2034"/>
    <w:rsid w:val="00ED321D"/>
    <w:rsid w:val="00ED3A6D"/>
    <w:rsid w:val="00ED4A48"/>
    <w:rsid w:val="00ED57F1"/>
    <w:rsid w:val="00ED590E"/>
    <w:rsid w:val="00ED7FD3"/>
    <w:rsid w:val="00EE0CCD"/>
    <w:rsid w:val="00EE10E6"/>
    <w:rsid w:val="00EE1E4D"/>
    <w:rsid w:val="00EE52AE"/>
    <w:rsid w:val="00EF02DA"/>
    <w:rsid w:val="00EF0898"/>
    <w:rsid w:val="00EF09E9"/>
    <w:rsid w:val="00EF3625"/>
    <w:rsid w:val="00EF40C4"/>
    <w:rsid w:val="00EF56AA"/>
    <w:rsid w:val="00EF680E"/>
    <w:rsid w:val="00EF7F14"/>
    <w:rsid w:val="00F00BEC"/>
    <w:rsid w:val="00F02519"/>
    <w:rsid w:val="00F03D00"/>
    <w:rsid w:val="00F05E2B"/>
    <w:rsid w:val="00F114D6"/>
    <w:rsid w:val="00F11CAA"/>
    <w:rsid w:val="00F202BA"/>
    <w:rsid w:val="00F24422"/>
    <w:rsid w:val="00F244EE"/>
    <w:rsid w:val="00F2631C"/>
    <w:rsid w:val="00F27653"/>
    <w:rsid w:val="00F30A8F"/>
    <w:rsid w:val="00F3399B"/>
    <w:rsid w:val="00F3477A"/>
    <w:rsid w:val="00F34D03"/>
    <w:rsid w:val="00F35737"/>
    <w:rsid w:val="00F374BE"/>
    <w:rsid w:val="00F37740"/>
    <w:rsid w:val="00F454F8"/>
    <w:rsid w:val="00F45550"/>
    <w:rsid w:val="00F479B8"/>
    <w:rsid w:val="00F47C65"/>
    <w:rsid w:val="00F51915"/>
    <w:rsid w:val="00F5206C"/>
    <w:rsid w:val="00F52F9C"/>
    <w:rsid w:val="00F5526A"/>
    <w:rsid w:val="00F55D95"/>
    <w:rsid w:val="00F6140D"/>
    <w:rsid w:val="00F668A0"/>
    <w:rsid w:val="00F672F7"/>
    <w:rsid w:val="00F673C0"/>
    <w:rsid w:val="00F67685"/>
    <w:rsid w:val="00F70630"/>
    <w:rsid w:val="00F70FE5"/>
    <w:rsid w:val="00F731CA"/>
    <w:rsid w:val="00F76AE2"/>
    <w:rsid w:val="00F7741C"/>
    <w:rsid w:val="00F77D0A"/>
    <w:rsid w:val="00F8066B"/>
    <w:rsid w:val="00F80C30"/>
    <w:rsid w:val="00F836F8"/>
    <w:rsid w:val="00F84EAA"/>
    <w:rsid w:val="00F85009"/>
    <w:rsid w:val="00F85B46"/>
    <w:rsid w:val="00F877EC"/>
    <w:rsid w:val="00F87E37"/>
    <w:rsid w:val="00F911CF"/>
    <w:rsid w:val="00F93C8D"/>
    <w:rsid w:val="00F941D3"/>
    <w:rsid w:val="00F95DEC"/>
    <w:rsid w:val="00FA08FE"/>
    <w:rsid w:val="00FA1DF0"/>
    <w:rsid w:val="00FA37CB"/>
    <w:rsid w:val="00FA681D"/>
    <w:rsid w:val="00FB15AE"/>
    <w:rsid w:val="00FB23A5"/>
    <w:rsid w:val="00FB3623"/>
    <w:rsid w:val="00FB3A81"/>
    <w:rsid w:val="00FB61C8"/>
    <w:rsid w:val="00FB7646"/>
    <w:rsid w:val="00FC0BCE"/>
    <w:rsid w:val="00FC25C6"/>
    <w:rsid w:val="00FC3453"/>
    <w:rsid w:val="00FC3536"/>
    <w:rsid w:val="00FC5C8A"/>
    <w:rsid w:val="00FC7DA3"/>
    <w:rsid w:val="00FD1364"/>
    <w:rsid w:val="00FD59FB"/>
    <w:rsid w:val="00FD72B6"/>
    <w:rsid w:val="00FE10C9"/>
    <w:rsid w:val="00FE295E"/>
    <w:rsid w:val="00FE5BC4"/>
    <w:rsid w:val="00FF0631"/>
    <w:rsid w:val="00FF0F29"/>
    <w:rsid w:val="00FF308D"/>
    <w:rsid w:val="00FF4502"/>
    <w:rsid w:val="00FF64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9C54A7"/>
  <w15:chartTrackingRefBased/>
  <w15:docId w15:val="{CEE3DD74-36F2-4658-9E9B-11C88E9C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caption" w:qFormat="1"/>
    <w:lsdException w:name="Title" w:uiPriority="10" w:qFormat="1"/>
    <w:lsdException w:name="Default Paragraph Font" w:uiPriority="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D20"/>
    <w:rPr>
      <w:rFonts w:ascii="Arial" w:eastAsiaTheme="minorEastAsia" w:hAnsi="Arial" w:cs="Arial"/>
      <w:sz w:val="22"/>
      <w:lang w:eastAsia="zh-CN"/>
    </w:rPr>
  </w:style>
  <w:style w:type="paragraph" w:styleId="Heading1">
    <w:name w:val="heading 1"/>
    <w:basedOn w:val="Normal"/>
    <w:next w:val="Normal"/>
    <w:link w:val="Heading1Char"/>
    <w:qFormat/>
    <w:rsid w:val="00D75D20"/>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D75D20"/>
    <w:pPr>
      <w:keepNext/>
      <w:spacing w:before="240" w:after="60"/>
      <w:outlineLvl w:val="1"/>
    </w:pPr>
    <w:rPr>
      <w:rFonts w:eastAsia="SimSun"/>
      <w:bCs/>
      <w:iCs/>
      <w:caps/>
      <w:szCs w:val="28"/>
    </w:rPr>
  </w:style>
  <w:style w:type="paragraph" w:styleId="Heading3">
    <w:name w:val="heading 3"/>
    <w:basedOn w:val="Normal"/>
    <w:next w:val="Normal"/>
    <w:link w:val="Heading3Char"/>
    <w:qFormat/>
    <w:rsid w:val="00D75D20"/>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D75D20"/>
    <w:pPr>
      <w:keepNext/>
      <w:spacing w:before="240" w:after="60"/>
      <w:outlineLvl w:val="3"/>
    </w:pPr>
    <w:rPr>
      <w:rFonts w:eastAsia="SimSun"/>
      <w:bCs/>
      <w:i/>
      <w:szCs w:val="28"/>
    </w:rPr>
  </w:style>
  <w:style w:type="paragraph" w:styleId="Heading5">
    <w:name w:val="heading 5"/>
    <w:basedOn w:val="Normal"/>
    <w:next w:val="Normal"/>
    <w:link w:val="Heading5Char"/>
    <w:uiPriority w:val="9"/>
    <w:unhideWhenUsed/>
    <w:qFormat/>
    <w:rsid w:val="00226A3A"/>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226A3A"/>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226A3A"/>
    <w:pPr>
      <w:keepNext/>
      <w:keepLines/>
      <w:spacing w:before="4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226A3A"/>
    <w:pPr>
      <w:keepNext/>
      <w:keepLines/>
      <w:spacing w:before="40"/>
      <w:outlineLvl w:val="7"/>
    </w:pPr>
    <w:rPr>
      <w:rFonts w:eastAsiaTheme="majorEastAsia" w:cstheme="majorBidi"/>
      <w:sz w:val="21"/>
      <w:szCs w:val="21"/>
    </w:rPr>
  </w:style>
  <w:style w:type="paragraph" w:styleId="Heading9">
    <w:name w:val="heading 9"/>
    <w:basedOn w:val="Normal"/>
    <w:next w:val="Normal"/>
    <w:link w:val="Heading9Char"/>
    <w:uiPriority w:val="9"/>
    <w:unhideWhenUsed/>
    <w:qFormat/>
    <w:rsid w:val="00226A3A"/>
    <w:pPr>
      <w:keepNext/>
      <w:keepLines/>
      <w:spacing w:before="40"/>
      <w:outlineLvl w:val="8"/>
    </w:pPr>
    <w:rPr>
      <w:rFonts w:eastAsiaTheme="majorEastAsia" w:cstheme="majorBidi"/>
      <w:i/>
      <w:iCs/>
      <w:sz w:val="21"/>
      <w:szCs w:val="21"/>
    </w:rPr>
  </w:style>
  <w:style w:type="character" w:default="1" w:styleId="DefaultParagraphFont">
    <w:name w:val="Default Paragraph Font"/>
    <w:uiPriority w:val="1"/>
    <w:semiHidden/>
    <w:unhideWhenUsed/>
    <w:rsid w:val="00D75D2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75D20"/>
  </w:style>
  <w:style w:type="paragraph" w:styleId="CommentText">
    <w:name w:val="annotation text"/>
    <w:basedOn w:val="Normal"/>
    <w:link w:val="CommentTextChar"/>
    <w:semiHidden/>
    <w:rsid w:val="00D75D20"/>
    <w:rPr>
      <w:sz w:val="18"/>
    </w:rPr>
  </w:style>
  <w:style w:type="paragraph" w:styleId="BodyText">
    <w:name w:val="Body Text"/>
    <w:basedOn w:val="Normal"/>
    <w:link w:val="BodyTextChar"/>
    <w:rsid w:val="00D75D20"/>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D75D20"/>
    <w:rPr>
      <w:sz w:val="18"/>
    </w:rPr>
  </w:style>
  <w:style w:type="paragraph" w:styleId="Footer">
    <w:name w:val="footer"/>
    <w:basedOn w:val="Normal"/>
    <w:link w:val="FooterChar"/>
    <w:rsid w:val="00D75D20"/>
    <w:pPr>
      <w:tabs>
        <w:tab w:val="center" w:pos="4320"/>
        <w:tab w:val="right" w:pos="8640"/>
      </w:tabs>
    </w:pPr>
  </w:style>
  <w:style w:type="character" w:styleId="FootnoteReference">
    <w:name w:val="footnote reference"/>
    <w:semiHidden/>
    <w:rsid w:val="00485BAC"/>
    <w:rPr>
      <w:vertAlign w:val="superscript"/>
    </w:rPr>
  </w:style>
  <w:style w:type="paragraph" w:styleId="FootnoteText">
    <w:name w:val="footnote text"/>
    <w:basedOn w:val="Normal"/>
    <w:semiHidden/>
    <w:rsid w:val="00D75D20"/>
    <w:rPr>
      <w:sz w:val="18"/>
    </w:rPr>
  </w:style>
  <w:style w:type="paragraph" w:styleId="Header">
    <w:name w:val="header"/>
    <w:basedOn w:val="Normal"/>
    <w:link w:val="HeaderChar"/>
    <w:rsid w:val="00D75D20"/>
    <w:pPr>
      <w:tabs>
        <w:tab w:val="center" w:pos="4536"/>
        <w:tab w:val="right" w:pos="9072"/>
      </w:tabs>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D75D20"/>
    <w:pPr>
      <w:ind w:left="5250"/>
    </w:pPr>
  </w:style>
  <w:style w:type="paragraph" w:styleId="Title">
    <w:name w:val="Title"/>
    <w:basedOn w:val="Normal"/>
    <w:next w:val="Normal"/>
    <w:link w:val="TitleChar"/>
    <w:uiPriority w:val="10"/>
    <w:qFormat/>
    <w:rsid w:val="00226A3A"/>
    <w:pPr>
      <w:contextualSpacing/>
    </w:pPr>
    <w:rPr>
      <w:rFonts w:eastAsiaTheme="majorEastAsia" w:cstheme="majorBidi"/>
      <w:spacing w:val="-10"/>
      <w:kern w:val="28"/>
      <w:sz w:val="56"/>
      <w:szCs w:val="56"/>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fr-FR" w:eastAsia="en-US" w:bidi="ar-SA"/>
    </w:rPr>
  </w:style>
  <w:style w:type="character" w:customStyle="1" w:styleId="TestIWIPOChar">
    <w:name w:val="Test I WIPO Char"/>
    <w:link w:val="TestIWIPO"/>
    <w:rsid w:val="00485BA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n-US" w:eastAsia="en-US" w:bidi="ar-SA"/>
    </w:rPr>
  </w:style>
  <w:style w:type="character" w:customStyle="1" w:styleId="TESTIintellectualChar">
    <w:name w:val="TEST I intellectual Char"/>
    <w:link w:val="TESTIintellectual"/>
    <w:rsid w:val="00485BAC"/>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n-US" w:eastAsia="en-US" w:bidi="ar-SA"/>
    </w:rPr>
  </w:style>
  <w:style w:type="character" w:customStyle="1" w:styleId="TESTIorganisationChar">
    <w:name w:val="TEST I organisation Char"/>
    <w:link w:val="TESTIorganisation"/>
    <w:rsid w:val="00485BAC"/>
    <w:rPr>
      <w:rFonts w:ascii="Arial" w:hAnsi="Arial"/>
      <w:b/>
      <w:caps/>
      <w:sz w:val="16"/>
      <w:lang w:val="en-U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semiHidden/>
    <w:rsid w:val="00485BAC"/>
    <w:pPr>
      <w:ind w:left="283" w:hanging="283"/>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D75D20"/>
    <w:pPr>
      <w:numPr>
        <w:numId w:val="7"/>
      </w:numPr>
    </w:pPr>
  </w:style>
  <w:style w:type="paragraph" w:styleId="ListNumber2">
    <w:name w:val="List Number 2"/>
    <w:basedOn w:val="Normal"/>
    <w:semiHidden/>
    <w:rsid w:val="00485BAC"/>
    <w:pPr>
      <w:numPr>
        <w:numId w:val="1"/>
      </w:numPr>
    </w:pPr>
  </w:style>
  <w:style w:type="paragraph" w:styleId="ListNumber3">
    <w:name w:val="List Number 3"/>
    <w:basedOn w:val="Normal"/>
    <w:semiHidden/>
    <w:rsid w:val="00485BAC"/>
    <w:pPr>
      <w:numPr>
        <w:numId w:val="2"/>
      </w:numPr>
    </w:pPr>
  </w:style>
  <w:style w:type="paragraph" w:styleId="ListNumber4">
    <w:name w:val="List Number 4"/>
    <w:basedOn w:val="Normal"/>
    <w:semiHidden/>
    <w:rsid w:val="00485BAC"/>
    <w:pPr>
      <w:numPr>
        <w:numId w:val="3"/>
      </w:numPr>
    </w:pPr>
  </w:style>
  <w:style w:type="paragraph" w:styleId="ListNumber5">
    <w:name w:val="List Number 5"/>
    <w:basedOn w:val="Normal"/>
    <w:semiHidden/>
    <w:rsid w:val="00485BAC"/>
    <w:pPr>
      <w:numPr>
        <w:numId w:val="4"/>
      </w:numPr>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D75D20"/>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772F82"/>
    <w:rPr>
      <w:rFonts w:ascii="Tahoma" w:hAnsi="Tahoma" w:cs="Tahoma"/>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ind w:left="1701" w:hanging="1701"/>
    </w:pPr>
    <w:rPr>
      <w:rFonts w:ascii="Times New Roman" w:hAnsi="Times New Roman"/>
      <w:i/>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basedOn w:val="DefaultParagraphFont"/>
    <w:link w:val="Heading3"/>
    <w:rsid w:val="00226A3A"/>
    <w:rPr>
      <w:rFonts w:ascii="Arial" w:eastAsia="SimSun" w:hAnsi="Arial" w:cs="Arial"/>
      <w:bCs/>
      <w:sz w:val="22"/>
      <w:szCs w:val="26"/>
      <w:u w:val="single"/>
      <w:lang w:eastAsia="zh-CN"/>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D75D20"/>
    <w:pPr>
      <w:numPr>
        <w:numId w:val="5"/>
      </w:numPr>
    </w:pPr>
  </w:style>
  <w:style w:type="character" w:customStyle="1" w:styleId="BodyTextChar">
    <w:name w:val="Body Text Char"/>
    <w:link w:val="BodyText"/>
    <w:rsid w:val="00C95282"/>
    <w:rPr>
      <w:rFonts w:ascii="Arial" w:eastAsiaTheme="minorEastAsia" w:hAnsi="Arial" w:cs="Arial"/>
      <w:sz w:val="22"/>
      <w:lang w:eastAsia="zh-CN"/>
    </w:rPr>
  </w:style>
  <w:style w:type="character" w:customStyle="1" w:styleId="ONUMEChar">
    <w:name w:val="ONUM E Char"/>
    <w:basedOn w:val="BodyTextChar"/>
    <w:link w:val="ONUME"/>
    <w:rsid w:val="00C068CE"/>
    <w:rPr>
      <w:rFonts w:ascii="Arial" w:eastAsiaTheme="minorEastAsia" w:hAnsi="Arial" w:cs="Arial"/>
      <w:sz w:val="22"/>
      <w:lang w:eastAsia="zh-CN"/>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D75D20"/>
    <w:rPr>
      <w:b/>
      <w:bCs/>
      <w:sz w:val="18"/>
    </w:rPr>
  </w:style>
  <w:style w:type="paragraph" w:customStyle="1" w:styleId="ONUMFS">
    <w:name w:val="ONUM FS"/>
    <w:basedOn w:val="BodyText"/>
    <w:rsid w:val="00D75D20"/>
    <w:pPr>
      <w:numPr>
        <w:numId w:val="6"/>
      </w:numPr>
    </w:pPr>
  </w:style>
  <w:style w:type="character" w:customStyle="1" w:styleId="paragraphChar">
    <w:name w:val="paragraph Char"/>
    <w:basedOn w:val="BodyTextChar"/>
    <w:link w:val="paragraph"/>
    <w:rsid w:val="007A1EC2"/>
    <w:rPr>
      <w:rFonts w:ascii="Arial" w:eastAsia="SimSun" w:hAnsi="Arial" w:cs="Arial"/>
      <w:sz w:val="22"/>
      <w:lang w:val="en-US"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eastAsiaTheme="minorEastAsia" w:hAnsi="Arial" w:cs="Arial"/>
      <w:sz w:val="18"/>
      <w:lang w:eastAsia="zh-CN"/>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cs="Arial"/>
      <w:sz w:val="22"/>
      <w:lang w:eastAsia="zh-CN"/>
    </w:rPr>
  </w:style>
  <w:style w:type="paragraph" w:styleId="ListParagraph">
    <w:name w:val="List Paragraph"/>
    <w:basedOn w:val="Normal"/>
    <w:uiPriority w:val="1"/>
    <w:qFormat/>
    <w:rsid w:val="009F2BD5"/>
    <w:pPr>
      <w:ind w:left="720"/>
      <w:contextualSpacing/>
    </w:pPr>
  </w:style>
  <w:style w:type="character" w:customStyle="1" w:styleId="Heading7Char">
    <w:name w:val="Heading 7 Char"/>
    <w:basedOn w:val="DefaultParagraphFont"/>
    <w:link w:val="Heading7"/>
    <w:uiPriority w:val="9"/>
    <w:semiHidden/>
    <w:rsid w:val="00226A3A"/>
    <w:rPr>
      <w:rFonts w:asciiTheme="minorHAnsi" w:eastAsiaTheme="majorEastAsia" w:hAnsiTheme="minorHAnsi" w:cstheme="majorBidi"/>
      <w:i/>
      <w:iCs/>
      <w:sz w:val="22"/>
      <w:szCs w:val="22"/>
    </w:rPr>
  </w:style>
  <w:style w:type="character" w:customStyle="1" w:styleId="Heading8Char">
    <w:name w:val="Heading 8 Char"/>
    <w:basedOn w:val="DefaultParagraphFont"/>
    <w:link w:val="Heading8"/>
    <w:uiPriority w:val="9"/>
    <w:semiHidden/>
    <w:rsid w:val="00226A3A"/>
    <w:rPr>
      <w:rFonts w:asciiTheme="minorHAnsi" w:eastAsiaTheme="majorEastAsia" w:hAnsiTheme="minorHAnsi" w:cstheme="majorBidi"/>
      <w:sz w:val="21"/>
      <w:szCs w:val="21"/>
    </w:rPr>
  </w:style>
  <w:style w:type="character" w:customStyle="1" w:styleId="Heading1Char">
    <w:name w:val="Heading 1 Char"/>
    <w:basedOn w:val="DefaultParagraphFont"/>
    <w:link w:val="Heading1"/>
    <w:rsid w:val="00226A3A"/>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26A3A"/>
    <w:rPr>
      <w:rFonts w:ascii="Arial" w:eastAsia="SimSun" w:hAnsi="Arial" w:cs="Arial"/>
      <w:bCs/>
      <w:iCs/>
      <w:caps/>
      <w:sz w:val="22"/>
      <w:szCs w:val="28"/>
      <w:lang w:eastAsia="zh-CN"/>
    </w:rPr>
  </w:style>
  <w:style w:type="character" w:customStyle="1" w:styleId="TitleChar">
    <w:name w:val="Title Char"/>
    <w:basedOn w:val="DefaultParagraphFont"/>
    <w:link w:val="Title"/>
    <w:uiPriority w:val="10"/>
    <w:rsid w:val="00226A3A"/>
    <w:rPr>
      <w:rFonts w:asciiTheme="minorHAnsi" w:eastAsiaTheme="majorEastAsia" w:hAnsiTheme="minorHAnsi" w:cstheme="majorBidi"/>
      <w:spacing w:val="-10"/>
      <w:kern w:val="28"/>
      <w:sz w:val="56"/>
      <w:szCs w:val="56"/>
    </w:rPr>
  </w:style>
  <w:style w:type="character" w:styleId="IntenseEmphasis">
    <w:name w:val="Intense Emphasis"/>
    <w:basedOn w:val="DefaultParagraphFont"/>
    <w:uiPriority w:val="21"/>
    <w:qFormat/>
    <w:rsid w:val="00226A3A"/>
    <w:rPr>
      <w:i/>
      <w:iCs/>
      <w:color w:val="auto"/>
    </w:rPr>
  </w:style>
  <w:style w:type="paragraph" w:styleId="IntenseQuote">
    <w:name w:val="Intense Quote"/>
    <w:basedOn w:val="Normal"/>
    <w:next w:val="Normal"/>
    <w:link w:val="IntenseQuoteChar"/>
    <w:uiPriority w:val="30"/>
    <w:qFormat/>
    <w:rsid w:val="00226A3A"/>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26A3A"/>
    <w:rPr>
      <w:rFonts w:asciiTheme="minorHAnsi" w:eastAsiaTheme="minorHAnsi" w:hAnsiTheme="minorHAnsi" w:cstheme="minorBidi"/>
      <w:i/>
      <w:iCs/>
      <w:sz w:val="22"/>
      <w:szCs w:val="22"/>
    </w:rPr>
  </w:style>
  <w:style w:type="character" w:styleId="IntenseReference">
    <w:name w:val="Intense Reference"/>
    <w:basedOn w:val="DefaultParagraphFont"/>
    <w:uiPriority w:val="32"/>
    <w:qFormat/>
    <w:rsid w:val="00226A3A"/>
    <w:rPr>
      <w:b/>
      <w:bCs/>
      <w:smallCaps/>
      <w:color w:val="auto"/>
      <w:spacing w:val="5"/>
    </w:rPr>
  </w:style>
  <w:style w:type="character" w:customStyle="1" w:styleId="Heading4Char">
    <w:name w:val="Heading 4 Char"/>
    <w:basedOn w:val="DefaultParagraphFont"/>
    <w:link w:val="Heading4"/>
    <w:rsid w:val="00226A3A"/>
    <w:rPr>
      <w:rFonts w:ascii="Arial" w:eastAsia="SimSun" w:hAnsi="Arial" w:cs="Arial"/>
      <w:bCs/>
      <w:i/>
      <w:sz w:val="22"/>
      <w:szCs w:val="28"/>
      <w:lang w:eastAsia="zh-CN"/>
    </w:rPr>
  </w:style>
  <w:style w:type="character" w:customStyle="1" w:styleId="Heading5Char">
    <w:name w:val="Heading 5 Char"/>
    <w:basedOn w:val="DefaultParagraphFont"/>
    <w:link w:val="Heading5"/>
    <w:uiPriority w:val="9"/>
    <w:rsid w:val="00226A3A"/>
    <w:rPr>
      <w:rFonts w:asciiTheme="minorHAnsi" w:eastAsiaTheme="majorEastAsia" w:hAnsiTheme="minorHAnsi" w:cstheme="majorBidi"/>
      <w:sz w:val="22"/>
      <w:szCs w:val="22"/>
    </w:rPr>
  </w:style>
  <w:style w:type="character" w:customStyle="1" w:styleId="Heading6Char">
    <w:name w:val="Heading 6 Char"/>
    <w:basedOn w:val="DefaultParagraphFont"/>
    <w:link w:val="Heading6"/>
    <w:uiPriority w:val="9"/>
    <w:rsid w:val="00226A3A"/>
    <w:rPr>
      <w:rFonts w:asciiTheme="minorHAnsi" w:eastAsiaTheme="majorEastAsia" w:hAnsiTheme="minorHAnsi" w:cstheme="majorBidi"/>
      <w:sz w:val="22"/>
      <w:szCs w:val="22"/>
    </w:rPr>
  </w:style>
  <w:style w:type="character" w:customStyle="1" w:styleId="Heading9Char">
    <w:name w:val="Heading 9 Char"/>
    <w:basedOn w:val="DefaultParagraphFont"/>
    <w:link w:val="Heading9"/>
    <w:uiPriority w:val="9"/>
    <w:rsid w:val="00226A3A"/>
    <w:rPr>
      <w:rFonts w:asciiTheme="minorHAnsi" w:eastAsiaTheme="majorEastAsia" w:hAnsiTheme="minorHAnsi" w:cstheme="majorBidi"/>
      <w:i/>
      <w:iCs/>
      <w:sz w:val="21"/>
      <w:szCs w:val="21"/>
    </w:rPr>
  </w:style>
  <w:style w:type="paragraph" w:customStyle="1" w:styleId="TableParagraph">
    <w:name w:val="Table Paragraph"/>
    <w:basedOn w:val="Normal"/>
    <w:uiPriority w:val="1"/>
    <w:qFormat/>
    <w:rsid w:val="00F51915"/>
    <w:pPr>
      <w:widowControl w:val="0"/>
      <w:autoSpaceDE w:val="0"/>
      <w:autoSpaceDN w:val="0"/>
    </w:pPr>
    <w:rPr>
      <w:rFonts w:eastAsia="Arial"/>
    </w:rPr>
  </w:style>
  <w:style w:type="character" w:customStyle="1" w:styleId="HeaderChar">
    <w:name w:val="Header Char"/>
    <w:basedOn w:val="DefaultParagraphFont"/>
    <w:link w:val="Header"/>
    <w:rsid w:val="00F51915"/>
    <w:rPr>
      <w:rFonts w:ascii="Arial" w:eastAsiaTheme="minorEastAsia" w:hAnsi="Arial" w:cs="Arial"/>
      <w:sz w:val="22"/>
      <w:lang w:eastAsia="zh-CN"/>
    </w:rPr>
  </w:style>
  <w:style w:type="character" w:customStyle="1" w:styleId="FooterChar">
    <w:name w:val="Footer Char"/>
    <w:basedOn w:val="DefaultParagraphFont"/>
    <w:link w:val="Footer"/>
    <w:rsid w:val="00F51915"/>
    <w:rPr>
      <w:rFonts w:ascii="Arial" w:eastAsiaTheme="minorEastAsia"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60636">
      <w:bodyDiv w:val="1"/>
      <w:marLeft w:val="0"/>
      <w:marRight w:val="0"/>
      <w:marTop w:val="0"/>
      <w:marBottom w:val="0"/>
      <w:divBdr>
        <w:top w:val="none" w:sz="0" w:space="0" w:color="auto"/>
        <w:left w:val="none" w:sz="0" w:space="0" w:color="auto"/>
        <w:bottom w:val="none" w:sz="0" w:space="0" w:color="auto"/>
        <w:right w:val="none" w:sz="0" w:space="0" w:color="auto"/>
      </w:divBdr>
    </w:div>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1761293616">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wipo.int/confluence/display/ATR/Annual+Technical+Reports+Ho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6E74E-6B34-42DB-B684-10BD616F4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9700</Words>
  <Characters>55293</Characters>
  <Application>Microsoft Office Word</Application>
  <DocSecurity>0</DocSecurity>
  <Lines>460</Lines>
  <Paragraphs>129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CWS/9/23 Annex</vt:lpstr>
      <vt:lpstr>CWS/9/23 Annex</vt:lpstr>
    </vt:vector>
  </TitlesOfParts>
  <Company>WIPO</Company>
  <LinksUpToDate>false</LinksUpToDate>
  <CharactersWithSpaces>64864</CharactersWithSpaces>
  <SharedDoc>false</SharedDoc>
  <HLinks>
    <vt:vector size="48" baseType="variant">
      <vt:variant>
        <vt:i4>5439591</vt:i4>
      </vt:variant>
      <vt:variant>
        <vt:i4>29</vt:i4>
      </vt:variant>
      <vt:variant>
        <vt:i4>0</vt:i4>
      </vt:variant>
      <vt:variant>
        <vt:i4>5</vt:i4>
      </vt:variant>
      <vt:variant>
        <vt:lpwstr>https://www.wipo.int/edocs/mdocs/cws/en/cws_6/cws_6_34.pdf</vt:lpwstr>
      </vt:variant>
      <vt:variant>
        <vt:lpwstr/>
      </vt:variant>
      <vt:variant>
        <vt:i4>5439591</vt:i4>
      </vt:variant>
      <vt:variant>
        <vt:i4>26</vt:i4>
      </vt:variant>
      <vt:variant>
        <vt:i4>0</vt:i4>
      </vt:variant>
      <vt:variant>
        <vt:i4>5</vt:i4>
      </vt:variant>
      <vt:variant>
        <vt:lpwstr>https://www.wipo.int/edocs/mdocs/cws/en/cws_6/cws_6_34.pdf</vt:lpwstr>
      </vt:variant>
      <vt:variant>
        <vt:lpwstr/>
      </vt:variant>
      <vt:variant>
        <vt:i4>5439591</vt:i4>
      </vt:variant>
      <vt:variant>
        <vt:i4>23</vt:i4>
      </vt:variant>
      <vt:variant>
        <vt:i4>0</vt:i4>
      </vt:variant>
      <vt:variant>
        <vt:i4>5</vt:i4>
      </vt:variant>
      <vt:variant>
        <vt:lpwstr>https://www.wipo.int/edocs/mdocs/cws/en/cws_6/cws_6_34.pdf</vt:lpwstr>
      </vt:variant>
      <vt:variant>
        <vt:lpwstr/>
      </vt:variant>
      <vt:variant>
        <vt:i4>5439591</vt:i4>
      </vt:variant>
      <vt:variant>
        <vt:i4>20</vt:i4>
      </vt:variant>
      <vt:variant>
        <vt:i4>0</vt:i4>
      </vt:variant>
      <vt:variant>
        <vt:i4>5</vt:i4>
      </vt:variant>
      <vt:variant>
        <vt:lpwstr>https://www.wipo.int/edocs/mdocs/cws/en/cws_6/cws_6_34.pdf</vt:lpwstr>
      </vt:variant>
      <vt:variant>
        <vt:lpwstr/>
      </vt:variant>
      <vt:variant>
        <vt:i4>5439591</vt:i4>
      </vt:variant>
      <vt:variant>
        <vt:i4>17</vt:i4>
      </vt:variant>
      <vt:variant>
        <vt:i4>0</vt:i4>
      </vt:variant>
      <vt:variant>
        <vt:i4>5</vt:i4>
      </vt:variant>
      <vt:variant>
        <vt:lpwstr>https://www.wipo.int/edocs/mdocs/cws/en/cws_6/cws_6_34.pdf</vt:lpwstr>
      </vt:variant>
      <vt:variant>
        <vt:lpwstr/>
      </vt:variant>
      <vt:variant>
        <vt:i4>6029389</vt:i4>
      </vt:variant>
      <vt:variant>
        <vt:i4>14</vt:i4>
      </vt:variant>
      <vt:variant>
        <vt:i4>0</vt:i4>
      </vt:variant>
      <vt:variant>
        <vt:i4>5</vt:i4>
      </vt:variant>
      <vt:variant>
        <vt:lpwstr>http://www.wipo.int/meetings/en/doc_details.jsp?doc_id=130664</vt:lpwstr>
      </vt:variant>
      <vt:variant>
        <vt:lpwstr/>
      </vt:variant>
      <vt:variant>
        <vt:i4>7274550</vt:i4>
      </vt:variant>
      <vt:variant>
        <vt:i4>11</vt:i4>
      </vt:variant>
      <vt:variant>
        <vt:i4>0</vt:i4>
      </vt:variant>
      <vt:variant>
        <vt:i4>5</vt:i4>
      </vt:variant>
      <vt:variant>
        <vt:lpwstr>https://www3.wipo.int/confluence/display/ATR/Annual+Technical+Reports+Home</vt:lpwstr>
      </vt:variant>
      <vt:variant>
        <vt:lpwstr/>
      </vt:variant>
      <vt:variant>
        <vt:i4>5963806</vt:i4>
      </vt:variant>
      <vt:variant>
        <vt:i4>8</vt:i4>
      </vt:variant>
      <vt:variant>
        <vt:i4>0</vt:i4>
      </vt:variant>
      <vt:variant>
        <vt:i4>5</vt:i4>
      </vt:variant>
      <vt:variant>
        <vt:lpwstr>https://www3.wipo.int/confluence/display/ATR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CWS/10/3 Annex</dc:title>
  <dc:subject>Work Program and Task List of the Committee on WIPO Standards (CWS)</dc:subject>
  <dc:creator>WIPO</dc:creator>
  <cp:keywords>FOR OFFICIAL USE ONLY</cp:keywords>
  <dc:description/>
  <cp:lastModifiedBy>CHAVAS Louison</cp:lastModifiedBy>
  <cp:revision>3</cp:revision>
  <cp:lastPrinted>2019-05-27T12:23:00Z</cp:lastPrinted>
  <dcterms:created xsi:type="dcterms:W3CDTF">2022-10-14T09:44:00Z</dcterms:created>
  <dcterms:modified xsi:type="dcterms:W3CDTF">2022-10-14T09:46:00Z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d79a7a22-0d92-43e9-bc95-c73ef791e408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