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1BEDD" w14:textId="77777777" w:rsidR="004A29F3" w:rsidRPr="0040540C" w:rsidRDefault="004A29F3" w:rsidP="004A29F3">
      <w:pPr>
        <w:pBdr>
          <w:bottom w:val="single" w:sz="4" w:space="10" w:color="auto"/>
        </w:pBdr>
        <w:spacing w:after="120"/>
        <w:jc w:val="right"/>
      </w:pPr>
      <w:r>
        <w:rPr>
          <w:noProof/>
        </w:rPr>
        <w:drawing>
          <wp:inline distT="0" distB="0" distL="0" distR="0" wp14:anchorId="2099FF61" wp14:editId="4EE6F41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3D3F30A" w14:textId="5990AD6E" w:rsidR="004A29F3" w:rsidRPr="004A29F3" w:rsidRDefault="004A29F3" w:rsidP="004A29F3">
      <w:pPr>
        <w:jc w:val="right"/>
        <w:rPr>
          <w:rFonts w:ascii="Arial Black" w:hAnsi="Arial Black"/>
          <w:caps/>
          <w:sz w:val="15"/>
          <w:lang w:val="fr-CH"/>
        </w:rPr>
      </w:pPr>
      <w:r w:rsidRPr="004A29F3">
        <w:rPr>
          <w:rFonts w:ascii="Arial Black" w:hAnsi="Arial Black"/>
          <w:caps/>
          <w:sz w:val="15"/>
          <w:lang w:val="fr-CH"/>
        </w:rPr>
        <w:t>CWS/9/</w:t>
      </w:r>
      <w:bookmarkStart w:id="0" w:name="Code"/>
      <w:bookmarkEnd w:id="0"/>
      <w:r w:rsidRPr="004A29F3">
        <w:rPr>
          <w:rFonts w:ascii="Arial Black" w:hAnsi="Arial Black"/>
          <w:caps/>
          <w:sz w:val="15"/>
          <w:lang w:val="fr-CH"/>
        </w:rPr>
        <w:t>14</w:t>
      </w:r>
      <w:r w:rsidR="00B06B54">
        <w:rPr>
          <w:rFonts w:ascii="Arial Black" w:hAnsi="Arial Black"/>
          <w:caps/>
          <w:sz w:val="15"/>
          <w:lang w:val="fr-CH"/>
        </w:rPr>
        <w:t xml:space="preserve"> REV.</w:t>
      </w:r>
    </w:p>
    <w:p w14:paraId="751F766F" w14:textId="33EDF5BE" w:rsidR="004A29F3" w:rsidRPr="004A29F3" w:rsidRDefault="004A29F3" w:rsidP="004A29F3">
      <w:pPr>
        <w:jc w:val="right"/>
        <w:rPr>
          <w:lang w:val="fr-CH"/>
        </w:rPr>
      </w:pPr>
      <w:r w:rsidRPr="004A29F3">
        <w:rPr>
          <w:rFonts w:ascii="Arial Black" w:hAnsi="Arial Black"/>
          <w:caps/>
          <w:sz w:val="15"/>
          <w:lang w:val="fr-CH"/>
        </w:rPr>
        <w:t>ORIGINAL</w:t>
      </w:r>
      <w:r>
        <w:rPr>
          <w:rFonts w:ascii="Arial Black" w:hAnsi="Arial Black"/>
          <w:caps/>
          <w:sz w:val="15"/>
          <w:lang w:val="fr-CH"/>
        </w:rPr>
        <w:t> :</w:t>
      </w:r>
      <w:r w:rsidRPr="004A29F3">
        <w:rPr>
          <w:rFonts w:ascii="Arial Black" w:hAnsi="Arial Black"/>
          <w:caps/>
          <w:sz w:val="15"/>
          <w:lang w:val="fr-CH"/>
        </w:rPr>
        <w:t xml:space="preserve"> </w:t>
      </w:r>
      <w:bookmarkStart w:id="1" w:name="Original"/>
      <w:r w:rsidRPr="004A29F3">
        <w:rPr>
          <w:rFonts w:ascii="Arial Black" w:hAnsi="Arial Black"/>
          <w:caps/>
          <w:sz w:val="15"/>
          <w:lang w:val="fr-CH"/>
        </w:rPr>
        <w:t>anglais</w:t>
      </w:r>
    </w:p>
    <w:bookmarkEnd w:id="1"/>
    <w:p w14:paraId="530F7C2E" w14:textId="14473264" w:rsidR="004A29F3" w:rsidRPr="004A29F3" w:rsidRDefault="004A29F3" w:rsidP="004A29F3">
      <w:pPr>
        <w:spacing w:after="1200"/>
        <w:jc w:val="right"/>
        <w:rPr>
          <w:lang w:val="fr-CH"/>
        </w:rPr>
      </w:pPr>
      <w:r w:rsidRPr="004A29F3">
        <w:rPr>
          <w:rFonts w:ascii="Arial Black" w:hAnsi="Arial Black"/>
          <w:caps/>
          <w:sz w:val="15"/>
          <w:lang w:val="fr-CH"/>
        </w:rPr>
        <w:t>DATE</w:t>
      </w:r>
      <w:r>
        <w:rPr>
          <w:rFonts w:ascii="Arial Black" w:hAnsi="Arial Black"/>
          <w:caps/>
          <w:sz w:val="15"/>
          <w:lang w:val="fr-CH"/>
        </w:rPr>
        <w:t> :</w:t>
      </w:r>
      <w:r w:rsidRPr="004A29F3">
        <w:rPr>
          <w:rFonts w:ascii="Arial Black" w:hAnsi="Arial Black"/>
          <w:caps/>
          <w:sz w:val="15"/>
          <w:lang w:val="fr-CH"/>
        </w:rPr>
        <w:t xml:space="preserve"> </w:t>
      </w:r>
      <w:bookmarkStart w:id="2" w:name="Date"/>
      <w:r w:rsidR="00B06B54">
        <w:rPr>
          <w:rFonts w:ascii="Arial Black" w:hAnsi="Arial Black"/>
          <w:caps/>
          <w:sz w:val="15"/>
          <w:lang w:val="fr-CH"/>
        </w:rPr>
        <w:t>1</w:t>
      </w:r>
      <w:r>
        <w:rPr>
          <w:rFonts w:ascii="Arial Black" w:hAnsi="Arial Black"/>
          <w:caps/>
          <w:sz w:val="15"/>
          <w:lang w:val="fr-CH"/>
        </w:rPr>
        <w:t> </w:t>
      </w:r>
      <w:r w:rsidR="00B06B54">
        <w:rPr>
          <w:rFonts w:ascii="Arial Black" w:hAnsi="Arial Black"/>
          <w:caps/>
          <w:sz w:val="15"/>
          <w:lang w:val="fr-CH"/>
        </w:rPr>
        <w:t>octobre</w:t>
      </w:r>
      <w:r>
        <w:rPr>
          <w:rFonts w:ascii="Arial Black" w:hAnsi="Arial Black"/>
          <w:caps/>
          <w:sz w:val="15"/>
          <w:lang w:val="fr-CH"/>
        </w:rPr>
        <w:t> </w:t>
      </w:r>
      <w:r w:rsidRPr="004A29F3">
        <w:rPr>
          <w:rFonts w:ascii="Arial Black" w:hAnsi="Arial Black"/>
          <w:caps/>
          <w:sz w:val="15"/>
          <w:lang w:val="fr-CH"/>
        </w:rPr>
        <w:t>2021</w:t>
      </w:r>
    </w:p>
    <w:p w14:paraId="141BD44B" w14:textId="739DCE50" w:rsidR="004A29F3" w:rsidRPr="00594AA1" w:rsidRDefault="004A29F3" w:rsidP="004A29F3">
      <w:pPr>
        <w:pStyle w:val="Title"/>
        <w:rPr>
          <w:caps w:val="0"/>
        </w:rPr>
      </w:pPr>
      <w:bookmarkStart w:id="3" w:name="_GoBack"/>
      <w:bookmarkEnd w:id="2"/>
      <w:bookmarkEnd w:id="3"/>
      <w:r w:rsidRPr="00594AA1">
        <w:rPr>
          <w:caps w:val="0"/>
        </w:rPr>
        <w:t>Comité des normes de l</w:t>
      </w:r>
      <w:r>
        <w:rPr>
          <w:caps w:val="0"/>
        </w:rPr>
        <w:t>’</w:t>
      </w:r>
      <w:r w:rsidRPr="00594AA1">
        <w:rPr>
          <w:caps w:val="0"/>
        </w:rPr>
        <w:t>OMPI (CWS)</w:t>
      </w:r>
    </w:p>
    <w:p w14:paraId="0AAC0416" w14:textId="32F2F8A9" w:rsidR="004A29F3" w:rsidRPr="004A29F3" w:rsidRDefault="004A29F3" w:rsidP="004A29F3">
      <w:pPr>
        <w:outlineLvl w:val="1"/>
        <w:rPr>
          <w:b/>
          <w:sz w:val="28"/>
          <w:szCs w:val="28"/>
          <w:lang w:val="fr-CH"/>
        </w:rPr>
      </w:pPr>
      <w:r w:rsidRPr="004A29F3">
        <w:rPr>
          <w:b/>
          <w:sz w:val="24"/>
          <w:lang w:val="fr-CH"/>
        </w:rPr>
        <w:t>Neuv</w:t>
      </w:r>
      <w:r>
        <w:rPr>
          <w:b/>
          <w:sz w:val="24"/>
          <w:lang w:val="fr-CH"/>
        </w:rPr>
        <w:t>ième session</w:t>
      </w:r>
    </w:p>
    <w:p w14:paraId="0425745F" w14:textId="780536AD" w:rsidR="004A29F3" w:rsidRPr="004A29F3" w:rsidRDefault="004A29F3" w:rsidP="004A29F3">
      <w:pPr>
        <w:spacing w:after="1200"/>
        <w:outlineLvl w:val="1"/>
        <w:rPr>
          <w:b/>
          <w:sz w:val="24"/>
          <w:szCs w:val="24"/>
          <w:lang w:val="fr-CH"/>
        </w:rPr>
      </w:pPr>
      <w:r w:rsidRPr="004A29F3">
        <w:rPr>
          <w:b/>
          <w:sz w:val="24"/>
          <w:szCs w:val="24"/>
          <w:lang w:val="fr-CH"/>
        </w:rPr>
        <w:t>Genève, 1</w:t>
      </w:r>
      <w:r w:rsidRPr="004A29F3">
        <w:rPr>
          <w:b/>
          <w:sz w:val="24"/>
          <w:szCs w:val="24"/>
          <w:vertAlign w:val="superscript"/>
          <w:lang w:val="fr-CH"/>
        </w:rPr>
        <w:t>er</w:t>
      </w:r>
      <w:r w:rsidR="00D420EC">
        <w:rPr>
          <w:b/>
          <w:sz w:val="24"/>
          <w:szCs w:val="24"/>
          <w:vertAlign w:val="superscript"/>
          <w:lang w:val="fr-CH"/>
        </w:rPr>
        <w:t xml:space="preserve"> </w:t>
      </w:r>
      <w:r w:rsidRPr="004A29F3">
        <w:rPr>
          <w:b/>
          <w:sz w:val="24"/>
          <w:szCs w:val="24"/>
          <w:lang w:val="fr-CH"/>
        </w:rPr>
        <w:t>– 5</w:t>
      </w:r>
      <w:r>
        <w:rPr>
          <w:b/>
          <w:sz w:val="24"/>
          <w:szCs w:val="24"/>
          <w:lang w:val="fr-CH"/>
        </w:rPr>
        <w:t> </w:t>
      </w:r>
      <w:r w:rsidRPr="004A29F3">
        <w:rPr>
          <w:b/>
          <w:sz w:val="24"/>
          <w:szCs w:val="24"/>
          <w:lang w:val="fr-CH"/>
        </w:rPr>
        <w:t>novembre</w:t>
      </w:r>
      <w:r>
        <w:rPr>
          <w:b/>
          <w:sz w:val="24"/>
          <w:szCs w:val="24"/>
          <w:lang w:val="fr-CH"/>
        </w:rPr>
        <w:t> </w:t>
      </w:r>
      <w:r w:rsidRPr="004A29F3">
        <w:rPr>
          <w:b/>
          <w:sz w:val="24"/>
          <w:szCs w:val="24"/>
          <w:lang w:val="fr-CH"/>
        </w:rPr>
        <w:t>2021</w:t>
      </w:r>
    </w:p>
    <w:p w14:paraId="2BEE12B7" w14:textId="71BA3BDC" w:rsidR="004A29F3" w:rsidRPr="004A29F3" w:rsidRDefault="004A29F3" w:rsidP="004A29F3">
      <w:pPr>
        <w:spacing w:after="360"/>
        <w:rPr>
          <w:caps/>
          <w:sz w:val="24"/>
          <w:lang w:val="fr-CH"/>
        </w:rPr>
      </w:pPr>
      <w:bookmarkStart w:id="4" w:name="TitleOfDoc"/>
      <w:r w:rsidRPr="004A29F3">
        <w:rPr>
          <w:caps/>
          <w:sz w:val="24"/>
          <w:lang w:val="fr-CH"/>
        </w:rPr>
        <w:t>Proposition relative à la révision de la norme</w:t>
      </w:r>
      <w:r w:rsidR="00720750">
        <w:rPr>
          <w:caps/>
          <w:sz w:val="24"/>
          <w:lang w:val="fr-CH"/>
        </w:rPr>
        <w:t> </w:t>
      </w:r>
      <w:r w:rsidRPr="004A29F3">
        <w:rPr>
          <w:caps/>
          <w:sz w:val="24"/>
          <w:lang w:val="fr-CH"/>
        </w:rPr>
        <w:t>ST.37 de l</w:t>
      </w:r>
      <w:r>
        <w:rPr>
          <w:caps/>
          <w:sz w:val="24"/>
          <w:lang w:val="fr-CH"/>
        </w:rPr>
        <w:t>’</w:t>
      </w:r>
      <w:r w:rsidRPr="004A29F3">
        <w:rPr>
          <w:caps/>
          <w:sz w:val="24"/>
          <w:lang w:val="fr-CH"/>
        </w:rPr>
        <w:t>OMPI</w:t>
      </w:r>
    </w:p>
    <w:p w14:paraId="6750C4C7" w14:textId="77777777" w:rsidR="004A29F3" w:rsidRPr="004A29F3" w:rsidRDefault="004A29F3" w:rsidP="004A29F3">
      <w:pPr>
        <w:spacing w:after="1040"/>
        <w:rPr>
          <w:i/>
          <w:lang w:val="fr-CH"/>
        </w:rPr>
      </w:pPr>
      <w:bookmarkStart w:id="5" w:name="Prepared"/>
      <w:bookmarkEnd w:id="4"/>
      <w:bookmarkEnd w:id="5"/>
      <w:r w:rsidRPr="004A29F3">
        <w:rPr>
          <w:i/>
          <w:lang w:val="fr-CH"/>
        </w:rPr>
        <w:t>Document établi par le Bureau international</w:t>
      </w:r>
    </w:p>
    <w:p w14:paraId="6EE9552F" w14:textId="77777777" w:rsidR="001C45A9" w:rsidRPr="00D13048" w:rsidRDefault="002C562A" w:rsidP="002C562A">
      <w:pPr>
        <w:pStyle w:val="Heading2"/>
        <w:rPr>
          <w:lang w:val="fr-FR"/>
        </w:rPr>
      </w:pPr>
      <w:r w:rsidRPr="00D13048">
        <w:rPr>
          <w:lang w:val="fr-FR"/>
        </w:rPr>
        <w:t>Introduction</w:t>
      </w:r>
    </w:p>
    <w:p w14:paraId="2D66A371" w14:textId="24791F40" w:rsidR="001C45A9" w:rsidRPr="00D13048" w:rsidRDefault="00045465" w:rsidP="00653023">
      <w:pPr>
        <w:pStyle w:val="ONUMFS"/>
        <w:rPr>
          <w:lang w:val="fr-FR"/>
        </w:rPr>
      </w:pPr>
      <w:r w:rsidRPr="00D13048">
        <w:rPr>
          <w:lang w:val="fr-FR"/>
        </w:rPr>
        <w:t>À la reprise de la quatr</w:t>
      </w:r>
      <w:r w:rsidR="004A29F3">
        <w:rPr>
          <w:lang w:val="fr-FR"/>
        </w:rPr>
        <w:t>ième session</w:t>
      </w:r>
      <w:r w:rsidRPr="00D13048">
        <w:rPr>
          <w:lang w:val="fr-FR"/>
        </w:rPr>
        <w:t xml:space="preserve"> du Comité des normes de l</w:t>
      </w:r>
      <w:r w:rsidR="004A29F3">
        <w:rPr>
          <w:lang w:val="fr-FR"/>
        </w:rPr>
        <w:t>’</w:t>
      </w:r>
      <w:r w:rsidRPr="00D13048">
        <w:rPr>
          <w:lang w:val="fr-FR"/>
        </w:rPr>
        <w:t>OMPI (CWS), l</w:t>
      </w:r>
      <w:r w:rsidR="004A29F3">
        <w:rPr>
          <w:lang w:val="fr-FR"/>
        </w:rPr>
        <w:t>’</w:t>
      </w:r>
      <w:r w:rsidRPr="00D13048">
        <w:rPr>
          <w:lang w:val="fr-FR"/>
        </w:rPr>
        <w:t>Office européen des brevets (OEB) a été nommé responsable de l</w:t>
      </w:r>
      <w:r w:rsidR="004A29F3">
        <w:rPr>
          <w:lang w:val="fr-FR"/>
        </w:rPr>
        <w:t>’</w:t>
      </w:r>
      <w:r w:rsidRPr="00D13048">
        <w:rPr>
          <w:lang w:val="fr-FR"/>
        </w:rPr>
        <w:t>équipe d</w:t>
      </w:r>
      <w:r w:rsidR="004A29F3">
        <w:rPr>
          <w:lang w:val="fr-FR"/>
        </w:rPr>
        <w:t>’</w:t>
      </w:r>
      <w:r w:rsidRPr="00D13048">
        <w:rPr>
          <w:lang w:val="fr-FR"/>
        </w:rPr>
        <w:t>experts chargée du fichier d</w:t>
      </w:r>
      <w:r w:rsidR="004A29F3">
        <w:rPr>
          <w:lang w:val="fr-FR"/>
        </w:rPr>
        <w:t>’</w:t>
      </w:r>
      <w:r w:rsidRPr="00D13048">
        <w:rPr>
          <w:lang w:val="fr-FR"/>
        </w:rPr>
        <w:t xml:space="preserve">autorité, qui a pour mission de gérer toutes les révisions nécessaires de </w:t>
      </w:r>
      <w:r w:rsidR="00062020" w:rsidRPr="00D13048">
        <w:rPr>
          <w:lang w:val="fr-FR"/>
        </w:rPr>
        <w:t>la norme</w:t>
      </w:r>
      <w:r w:rsidR="00720750">
        <w:rPr>
          <w:lang w:val="fr-FR"/>
        </w:rPr>
        <w:t> </w:t>
      </w:r>
      <w:r w:rsidR="00062020" w:rsidRPr="00D13048">
        <w:rPr>
          <w:lang w:val="fr-FR"/>
        </w:rPr>
        <w:t>ST.37 de l</w:t>
      </w:r>
      <w:r w:rsidR="004A29F3">
        <w:rPr>
          <w:lang w:val="fr-FR"/>
        </w:rPr>
        <w:t>’</w:t>
      </w:r>
      <w:r w:rsidR="00062020" w:rsidRPr="00D13048">
        <w:rPr>
          <w:lang w:val="fr-FR"/>
        </w:rPr>
        <w:t>O</w:t>
      </w:r>
      <w:r w:rsidR="00FF3C18" w:rsidRPr="00D13048">
        <w:rPr>
          <w:lang w:val="fr-FR"/>
        </w:rPr>
        <w:t>MPI</w:t>
      </w:r>
      <w:r w:rsidR="00FF3C18">
        <w:rPr>
          <w:lang w:val="fr-FR"/>
        </w:rPr>
        <w:t xml:space="preserve">.  </w:t>
      </w:r>
      <w:r w:rsidR="00FF3C18" w:rsidRPr="00D13048">
        <w:rPr>
          <w:lang w:val="fr-FR"/>
        </w:rPr>
        <w:t>La</w:t>
      </w:r>
      <w:r w:rsidRPr="00D13048">
        <w:rPr>
          <w:lang w:val="fr-FR"/>
        </w:rPr>
        <w:t xml:space="preserve"> révision de </w:t>
      </w:r>
      <w:r w:rsidR="00062020" w:rsidRPr="00D13048">
        <w:rPr>
          <w:lang w:val="fr-FR"/>
        </w:rPr>
        <w:t>cette norme</w:t>
      </w:r>
      <w:r w:rsidRPr="00D13048">
        <w:rPr>
          <w:lang w:val="fr-FR"/>
        </w:rPr>
        <w:t xml:space="preserve"> par l</w:t>
      </w:r>
      <w:r w:rsidR="004A29F3">
        <w:rPr>
          <w:lang w:val="fr-FR"/>
        </w:rPr>
        <w:t>’</w:t>
      </w:r>
      <w:r w:rsidR="001C16DC" w:rsidRPr="00D13048">
        <w:rPr>
          <w:lang w:val="fr-FR"/>
        </w:rPr>
        <w:t>É</w:t>
      </w:r>
      <w:r w:rsidRPr="00D13048">
        <w:rPr>
          <w:lang w:val="fr-FR"/>
        </w:rPr>
        <w:t>quipe d</w:t>
      </w:r>
      <w:r w:rsidR="004A29F3">
        <w:rPr>
          <w:lang w:val="fr-FR"/>
        </w:rPr>
        <w:t>’</w:t>
      </w:r>
      <w:r w:rsidRPr="00D13048">
        <w:rPr>
          <w:lang w:val="fr-FR"/>
        </w:rPr>
        <w:t>experts chargée du fichier d</w:t>
      </w:r>
      <w:r w:rsidR="004A29F3">
        <w:rPr>
          <w:lang w:val="fr-FR"/>
        </w:rPr>
        <w:t>’</w:t>
      </w:r>
      <w:r w:rsidR="009F1550" w:rsidRPr="00D13048">
        <w:rPr>
          <w:lang w:val="fr-FR"/>
        </w:rPr>
        <w:t>autorité relève de la tâche n° </w:t>
      </w:r>
      <w:r w:rsidRPr="00D13048">
        <w:rPr>
          <w:lang w:val="fr-FR"/>
        </w:rPr>
        <w:t>44 dont la description est la suivante</w:t>
      </w:r>
      <w:r w:rsidR="004A29F3">
        <w:rPr>
          <w:lang w:val="fr-FR"/>
        </w:rPr>
        <w:t> :</w:t>
      </w:r>
      <w:r w:rsidRPr="00D13048">
        <w:rPr>
          <w:lang w:val="fr-FR"/>
        </w:rPr>
        <w:t xml:space="preserve"> </w:t>
      </w:r>
      <w:r w:rsidR="004A29F3">
        <w:rPr>
          <w:lang w:val="fr-FR"/>
        </w:rPr>
        <w:t>“</w:t>
      </w:r>
      <w:r w:rsidR="004A29F3" w:rsidRPr="00D13048">
        <w:rPr>
          <w:lang w:val="fr-FR"/>
        </w:rPr>
        <w:t>P</w:t>
      </w:r>
      <w:r w:rsidRPr="00D13048">
        <w:rPr>
          <w:lang w:val="fr-FR"/>
        </w:rPr>
        <w:t>rocéder aux révisions et mises à jour nécessaires de la norme ST.37 de l</w:t>
      </w:r>
      <w:r w:rsidR="004A29F3">
        <w:rPr>
          <w:lang w:val="fr-FR"/>
        </w:rPr>
        <w:t>’</w:t>
      </w:r>
      <w:r w:rsidRPr="00D13048">
        <w:rPr>
          <w:lang w:val="fr-FR"/>
        </w:rPr>
        <w:t>OMP</w:t>
      </w:r>
      <w:r w:rsidR="004A29F3" w:rsidRPr="00D13048">
        <w:rPr>
          <w:lang w:val="fr-FR"/>
        </w:rPr>
        <w:t>I</w:t>
      </w:r>
      <w:r w:rsidR="004A29F3">
        <w:rPr>
          <w:lang w:val="fr-FR"/>
        </w:rPr>
        <w:t>”</w:t>
      </w:r>
      <w:r w:rsidRPr="00D13048">
        <w:rPr>
          <w:color w:val="800000"/>
          <w:lang w:val="fr-FR"/>
        </w:rPr>
        <w:t>.</w:t>
      </w:r>
    </w:p>
    <w:p w14:paraId="11E06D91" w14:textId="5BA40754" w:rsidR="004A29F3" w:rsidRDefault="00045465" w:rsidP="00653023">
      <w:pPr>
        <w:pStyle w:val="ONUMFS"/>
        <w:rPr>
          <w:lang w:val="fr-FR"/>
        </w:rPr>
      </w:pPr>
      <w:r w:rsidRPr="00D13048">
        <w:rPr>
          <w:lang w:val="fr-FR"/>
        </w:rPr>
        <w:t>À sa cinqu</w:t>
      </w:r>
      <w:r w:rsidR="004A29F3">
        <w:rPr>
          <w:lang w:val="fr-FR"/>
        </w:rPr>
        <w:t>ième session</w:t>
      </w:r>
      <w:r w:rsidRPr="00D13048">
        <w:rPr>
          <w:lang w:val="fr-FR"/>
        </w:rPr>
        <w:t xml:space="preserve"> tenue en </w:t>
      </w:r>
      <w:r w:rsidR="004A29F3" w:rsidRPr="00D13048">
        <w:rPr>
          <w:lang w:val="fr-FR"/>
        </w:rPr>
        <w:t>mai</w:t>
      </w:r>
      <w:r w:rsidR="004A29F3">
        <w:rPr>
          <w:lang w:val="fr-FR"/>
        </w:rPr>
        <w:t> </w:t>
      </w:r>
      <w:r w:rsidR="004A29F3" w:rsidRPr="00D13048">
        <w:rPr>
          <w:lang w:val="fr-FR"/>
        </w:rPr>
        <w:t>20</w:t>
      </w:r>
      <w:r w:rsidRPr="00D13048">
        <w:rPr>
          <w:lang w:val="fr-FR"/>
        </w:rPr>
        <w:t>17,</w:t>
      </w:r>
      <w:r w:rsidR="004A29F3" w:rsidRPr="00D13048">
        <w:rPr>
          <w:lang w:val="fr-FR"/>
        </w:rPr>
        <w:t xml:space="preserve"> le</w:t>
      </w:r>
      <w:r w:rsidR="004A29F3">
        <w:rPr>
          <w:lang w:val="fr-FR"/>
        </w:rPr>
        <w:t> </w:t>
      </w:r>
      <w:r w:rsidR="004A29F3" w:rsidRPr="00D13048">
        <w:rPr>
          <w:lang w:val="fr-FR"/>
        </w:rPr>
        <w:t>CWS</w:t>
      </w:r>
      <w:r w:rsidRPr="00D13048">
        <w:rPr>
          <w:lang w:val="fr-FR"/>
        </w:rPr>
        <w:t xml:space="preserve"> a adopté la norme</w:t>
      </w:r>
      <w:r w:rsidR="00720750">
        <w:rPr>
          <w:lang w:val="fr-FR"/>
        </w:rPr>
        <w:t> </w:t>
      </w:r>
      <w:r w:rsidRPr="00D13048">
        <w:rPr>
          <w:lang w:val="fr-FR"/>
        </w:rPr>
        <w:t>ST.37 de l</w:t>
      </w:r>
      <w:r w:rsidR="004A29F3">
        <w:rPr>
          <w:lang w:val="fr-FR"/>
        </w:rPr>
        <w:t>’</w:t>
      </w:r>
      <w:r w:rsidRPr="00D13048">
        <w:rPr>
          <w:lang w:val="fr-FR"/>
        </w:rPr>
        <w:t>OMPI intitulée “Recommandation concernant un fichier d</w:t>
      </w:r>
      <w:r w:rsidR="004A29F3">
        <w:rPr>
          <w:lang w:val="fr-FR"/>
        </w:rPr>
        <w:t>’</w:t>
      </w:r>
      <w:r w:rsidRPr="00D13048">
        <w:rPr>
          <w:lang w:val="fr-FR"/>
        </w:rPr>
        <w:t>autorité des documents de brevet publiés”.</w:t>
      </w:r>
      <w:r w:rsidR="00293C88" w:rsidRPr="00D13048">
        <w:rPr>
          <w:lang w:val="fr-FR"/>
        </w:rPr>
        <w:t xml:space="preserve"> </w:t>
      </w:r>
      <w:r w:rsidR="004A29F3" w:rsidRPr="00D13048">
        <w:rPr>
          <w:lang w:val="fr-FR"/>
        </w:rPr>
        <w:t xml:space="preserve"> Le</w:t>
      </w:r>
      <w:r w:rsidR="004A29F3">
        <w:rPr>
          <w:lang w:val="fr-FR"/>
        </w:rPr>
        <w:t> </w:t>
      </w:r>
      <w:r w:rsidR="004A29F3" w:rsidRPr="00D13048">
        <w:rPr>
          <w:lang w:val="fr-FR"/>
        </w:rPr>
        <w:t>CWS</w:t>
      </w:r>
      <w:r w:rsidRPr="00D13048">
        <w:rPr>
          <w:lang w:val="fr-FR"/>
        </w:rPr>
        <w:t xml:space="preserve"> a </w:t>
      </w:r>
      <w:r w:rsidR="00062020" w:rsidRPr="00D13048">
        <w:rPr>
          <w:lang w:val="fr-FR"/>
        </w:rPr>
        <w:t xml:space="preserve">ensuite </w:t>
      </w:r>
      <w:r w:rsidRPr="00D13048">
        <w:rPr>
          <w:lang w:val="fr-FR"/>
        </w:rPr>
        <w:t>approuvé des révisions de la norme</w:t>
      </w:r>
      <w:r w:rsidR="00720750">
        <w:rPr>
          <w:lang w:val="fr-FR"/>
        </w:rPr>
        <w:t> </w:t>
      </w:r>
      <w:r w:rsidRPr="00D13048">
        <w:rPr>
          <w:lang w:val="fr-FR"/>
        </w:rPr>
        <w:t>ST.37 de l</w:t>
      </w:r>
      <w:r w:rsidR="004A29F3">
        <w:rPr>
          <w:lang w:val="fr-FR"/>
        </w:rPr>
        <w:t>’</w:t>
      </w:r>
      <w:r w:rsidRPr="00D13048">
        <w:rPr>
          <w:lang w:val="fr-FR"/>
        </w:rPr>
        <w:t>OMPI à ses sixième, septième et huit</w:t>
      </w:r>
      <w:r w:rsidR="004A29F3">
        <w:rPr>
          <w:lang w:val="fr-FR"/>
        </w:rPr>
        <w:t>ième session</w:t>
      </w:r>
      <w:r w:rsidRPr="00D13048">
        <w:rPr>
          <w:lang w:val="fr-FR"/>
        </w:rPr>
        <w:t xml:space="preserve">s tenues en </w:t>
      </w:r>
      <w:r w:rsidR="004A29F3" w:rsidRPr="00D13048">
        <w:rPr>
          <w:lang w:val="fr-FR"/>
        </w:rPr>
        <w:t>octobre</w:t>
      </w:r>
      <w:r w:rsidR="004A29F3">
        <w:rPr>
          <w:lang w:val="fr-FR"/>
        </w:rPr>
        <w:t> </w:t>
      </w:r>
      <w:r w:rsidR="004A29F3" w:rsidRPr="00D13048">
        <w:rPr>
          <w:lang w:val="fr-FR"/>
        </w:rPr>
        <w:t>20</w:t>
      </w:r>
      <w:r w:rsidRPr="00D13048">
        <w:rPr>
          <w:lang w:val="fr-FR"/>
        </w:rPr>
        <w:t xml:space="preserve">18, </w:t>
      </w:r>
      <w:r w:rsidR="004A29F3" w:rsidRPr="00D13048">
        <w:rPr>
          <w:lang w:val="fr-FR"/>
        </w:rPr>
        <w:t>juillet</w:t>
      </w:r>
      <w:r w:rsidR="004A29F3">
        <w:rPr>
          <w:lang w:val="fr-FR"/>
        </w:rPr>
        <w:t> </w:t>
      </w:r>
      <w:r w:rsidR="004A29F3" w:rsidRPr="00D13048">
        <w:rPr>
          <w:lang w:val="fr-FR"/>
        </w:rPr>
        <w:t>20</w:t>
      </w:r>
      <w:r w:rsidRPr="00D13048">
        <w:rPr>
          <w:lang w:val="fr-FR"/>
        </w:rPr>
        <w:t xml:space="preserve">19 et </w:t>
      </w:r>
      <w:r w:rsidR="004A29F3" w:rsidRPr="00D13048">
        <w:rPr>
          <w:lang w:val="fr-FR"/>
        </w:rPr>
        <w:t>novembre</w:t>
      </w:r>
      <w:r w:rsidR="004A29F3">
        <w:rPr>
          <w:lang w:val="fr-FR"/>
        </w:rPr>
        <w:t> </w:t>
      </w:r>
      <w:r w:rsidR="004A29F3" w:rsidRPr="00D13048">
        <w:rPr>
          <w:lang w:val="fr-FR"/>
        </w:rPr>
        <w:t>20</w:t>
      </w:r>
      <w:r w:rsidRPr="00D13048">
        <w:rPr>
          <w:lang w:val="fr-FR"/>
        </w:rPr>
        <w:t>20, respectivement, nota</w:t>
      </w:r>
      <w:r w:rsidR="001C16DC" w:rsidRPr="00D13048">
        <w:rPr>
          <w:lang w:val="fr-FR"/>
        </w:rPr>
        <w:t>mment l</w:t>
      </w:r>
      <w:r w:rsidR="004A29F3">
        <w:rPr>
          <w:lang w:val="fr-FR"/>
        </w:rPr>
        <w:t>’</w:t>
      </w:r>
      <w:r w:rsidR="001C16DC" w:rsidRPr="00D13048">
        <w:rPr>
          <w:lang w:val="fr-FR"/>
        </w:rPr>
        <w:t xml:space="preserve">ajout des </w:t>
      </w:r>
      <w:r w:rsidR="004A29F3" w:rsidRPr="00D13048">
        <w:rPr>
          <w:lang w:val="fr-FR"/>
        </w:rPr>
        <w:t>annexes</w:t>
      </w:r>
      <w:r w:rsidR="004A29F3">
        <w:rPr>
          <w:lang w:val="fr-FR"/>
        </w:rPr>
        <w:t> </w:t>
      </w:r>
      <w:r w:rsidR="004A29F3" w:rsidRPr="00D13048">
        <w:rPr>
          <w:lang w:val="fr-FR"/>
        </w:rPr>
        <w:t>I</w:t>
      </w:r>
      <w:r w:rsidR="001C16DC" w:rsidRPr="00D13048">
        <w:rPr>
          <w:lang w:val="fr-FR"/>
        </w:rPr>
        <w:t>II (S</w:t>
      </w:r>
      <w:r w:rsidRPr="00D13048">
        <w:rPr>
          <w:lang w:val="fr-FR"/>
        </w:rPr>
        <w:t>chéma XML) et IV (</w:t>
      </w:r>
      <w:r w:rsidR="00021820" w:rsidRPr="00D13048">
        <w:rPr>
          <w:lang w:val="fr-FR"/>
        </w:rPr>
        <w:t>Définition du type de documents</w:t>
      </w:r>
      <w:r w:rsidRPr="00D13048">
        <w:rPr>
          <w:lang w:val="fr-FR"/>
        </w:rPr>
        <w:t xml:space="preserve"> XML) et une série de modifications mineures apportées au corps du texte et aux annexes de la norme</w:t>
      </w:r>
      <w:r w:rsidR="00720750">
        <w:rPr>
          <w:lang w:val="fr-FR"/>
        </w:rPr>
        <w:t> </w:t>
      </w:r>
      <w:r w:rsidRPr="00D13048">
        <w:rPr>
          <w:lang w:val="fr-FR"/>
        </w:rPr>
        <w:t>ST.37.</w:t>
      </w:r>
    </w:p>
    <w:p w14:paraId="1BC782BE" w14:textId="4F1D2941" w:rsidR="001C45A9" w:rsidRPr="00D13048" w:rsidRDefault="00045465" w:rsidP="00653023">
      <w:pPr>
        <w:pStyle w:val="ONUMFS"/>
        <w:rPr>
          <w:lang w:val="fr-FR"/>
        </w:rPr>
      </w:pPr>
      <w:r w:rsidRPr="00D13048">
        <w:rPr>
          <w:lang w:val="fr-FR"/>
        </w:rPr>
        <w:t>Depuis la dernière session</w:t>
      </w:r>
      <w:r w:rsidR="004A29F3" w:rsidRPr="00D13048">
        <w:rPr>
          <w:lang w:val="fr-FR"/>
        </w:rPr>
        <w:t xml:space="preserve"> du</w:t>
      </w:r>
      <w:r w:rsidR="004A29F3">
        <w:rPr>
          <w:lang w:val="fr-FR"/>
        </w:rPr>
        <w:t> </w:t>
      </w:r>
      <w:r w:rsidR="004A29F3" w:rsidRPr="00D13048">
        <w:rPr>
          <w:lang w:val="fr-FR"/>
        </w:rPr>
        <w:t>CWS</w:t>
      </w:r>
      <w:r w:rsidRPr="00D13048">
        <w:rPr>
          <w:lang w:val="fr-FR"/>
        </w:rPr>
        <w:t>, le Groupe de travail sur la documentation minimale du Traité pour la coopération en matière de brevets (PCT), également dirigé par l</w:t>
      </w:r>
      <w:r w:rsidR="004A29F3">
        <w:rPr>
          <w:lang w:val="fr-FR"/>
        </w:rPr>
        <w:t>’</w:t>
      </w:r>
      <w:r w:rsidRPr="00D13048">
        <w:rPr>
          <w:lang w:val="fr-FR"/>
        </w:rPr>
        <w:t>OEB, s</w:t>
      </w:r>
      <w:r w:rsidR="004A29F3">
        <w:rPr>
          <w:lang w:val="fr-FR"/>
        </w:rPr>
        <w:t>’</w:t>
      </w:r>
      <w:r w:rsidRPr="00D13048">
        <w:rPr>
          <w:lang w:val="fr-FR"/>
        </w:rPr>
        <w:t>est réuni à deux</w:t>
      </w:r>
      <w:r w:rsidR="00720750">
        <w:rPr>
          <w:lang w:val="fr-FR"/>
        </w:rPr>
        <w:t> </w:t>
      </w:r>
      <w:r w:rsidRPr="00D13048">
        <w:rPr>
          <w:lang w:val="fr-FR"/>
        </w:rPr>
        <w:t xml:space="preserve">reprises, en </w:t>
      </w:r>
      <w:r w:rsidR="004A29F3" w:rsidRPr="00D13048">
        <w:rPr>
          <w:lang w:val="fr-FR"/>
        </w:rPr>
        <w:t>décembre</w:t>
      </w:r>
      <w:r w:rsidR="004A29F3">
        <w:rPr>
          <w:lang w:val="fr-FR"/>
        </w:rPr>
        <w:t> </w:t>
      </w:r>
      <w:r w:rsidR="004A29F3" w:rsidRPr="00D13048">
        <w:rPr>
          <w:lang w:val="fr-FR"/>
        </w:rPr>
        <w:t>20</w:t>
      </w:r>
      <w:r w:rsidRPr="00D13048">
        <w:rPr>
          <w:lang w:val="fr-FR"/>
        </w:rPr>
        <w:t xml:space="preserve">20 et </w:t>
      </w:r>
      <w:r w:rsidR="004A29F3" w:rsidRPr="00D13048">
        <w:rPr>
          <w:lang w:val="fr-FR"/>
        </w:rPr>
        <w:t>mai</w:t>
      </w:r>
      <w:r w:rsidR="004A29F3">
        <w:rPr>
          <w:lang w:val="fr-FR"/>
        </w:rPr>
        <w:t> </w:t>
      </w:r>
      <w:r w:rsidR="004A29F3" w:rsidRPr="00D13048">
        <w:rPr>
          <w:lang w:val="fr-FR"/>
        </w:rPr>
        <w:t>20</w:t>
      </w:r>
      <w:r w:rsidRPr="00D13048">
        <w:rPr>
          <w:lang w:val="fr-FR"/>
        </w:rPr>
        <w:t>21, afin de déterminer s</w:t>
      </w:r>
      <w:r w:rsidR="004A29F3">
        <w:rPr>
          <w:lang w:val="fr-FR"/>
        </w:rPr>
        <w:t>’</w:t>
      </w:r>
      <w:r w:rsidRPr="00D13048">
        <w:rPr>
          <w:lang w:val="fr-FR"/>
        </w:rPr>
        <w:t>il était possible d</w:t>
      </w:r>
      <w:r w:rsidR="004A29F3">
        <w:rPr>
          <w:lang w:val="fr-FR"/>
        </w:rPr>
        <w:t>’</w:t>
      </w:r>
      <w:r w:rsidRPr="00D13048">
        <w:rPr>
          <w:lang w:val="fr-FR"/>
        </w:rPr>
        <w:t>utiliser la norme</w:t>
      </w:r>
      <w:r w:rsidR="00720750">
        <w:rPr>
          <w:lang w:val="fr-FR"/>
        </w:rPr>
        <w:t> </w:t>
      </w:r>
      <w:r w:rsidRPr="00D13048">
        <w:rPr>
          <w:lang w:val="fr-FR"/>
        </w:rPr>
        <w:t>ST.37 pour faciliter la description du contenu des collections de brevets et de modèles d</w:t>
      </w:r>
      <w:r w:rsidR="004A29F3">
        <w:rPr>
          <w:lang w:val="fr-FR"/>
        </w:rPr>
        <w:t>’</w:t>
      </w:r>
      <w:r w:rsidRPr="00D13048">
        <w:rPr>
          <w:lang w:val="fr-FR"/>
        </w:rPr>
        <w:t>utilité faisant partie de la documentation minimale</w:t>
      </w:r>
      <w:r w:rsidR="004A29F3" w:rsidRPr="00D13048">
        <w:rPr>
          <w:lang w:val="fr-FR"/>
        </w:rPr>
        <w:t xml:space="preserve"> du</w:t>
      </w:r>
      <w:r w:rsidR="004A29F3">
        <w:rPr>
          <w:lang w:val="fr-FR"/>
        </w:rPr>
        <w:t> </w:t>
      </w:r>
      <w:r w:rsidR="004A29F3" w:rsidRPr="00D13048">
        <w:rPr>
          <w:lang w:val="fr-FR"/>
        </w:rPr>
        <w:t>PCT</w:t>
      </w:r>
      <w:r w:rsidRPr="00D13048">
        <w:rPr>
          <w:lang w:val="fr-FR"/>
        </w:rPr>
        <w:t xml:space="preserve">. </w:t>
      </w:r>
      <w:r w:rsidR="00C3125D" w:rsidRPr="00FF3C18">
        <w:rPr>
          <w:lang w:val="fr-FR"/>
        </w:rPr>
        <w:t xml:space="preserve"> </w:t>
      </w:r>
      <w:r w:rsidR="00062020" w:rsidRPr="00D13048">
        <w:rPr>
          <w:lang w:val="fr-FR"/>
        </w:rPr>
        <w:t>Lors de</w:t>
      </w:r>
      <w:r w:rsidRPr="00D13048">
        <w:rPr>
          <w:lang w:val="fr-FR"/>
        </w:rPr>
        <w:t xml:space="preserve"> ces deux</w:t>
      </w:r>
      <w:r w:rsidR="00720750">
        <w:rPr>
          <w:lang w:val="fr-FR"/>
        </w:rPr>
        <w:t> </w:t>
      </w:r>
      <w:r w:rsidRPr="00D13048">
        <w:rPr>
          <w:lang w:val="fr-FR"/>
        </w:rPr>
        <w:t>rencontres, le Groupe de travail sur la documentation minimale</w:t>
      </w:r>
      <w:r w:rsidR="004A29F3" w:rsidRPr="00D13048">
        <w:rPr>
          <w:lang w:val="fr-FR"/>
        </w:rPr>
        <w:t xml:space="preserve"> du</w:t>
      </w:r>
      <w:r w:rsidR="004A29F3">
        <w:rPr>
          <w:lang w:val="fr-FR"/>
        </w:rPr>
        <w:t> </w:t>
      </w:r>
      <w:r w:rsidR="004A29F3" w:rsidRPr="00D13048">
        <w:rPr>
          <w:lang w:val="fr-FR"/>
        </w:rPr>
        <w:t>PCT</w:t>
      </w:r>
      <w:r w:rsidRPr="00D13048">
        <w:rPr>
          <w:lang w:val="fr-FR"/>
        </w:rPr>
        <w:t xml:space="preserve"> est convenu d</w:t>
      </w:r>
      <w:r w:rsidR="004A29F3">
        <w:rPr>
          <w:lang w:val="fr-FR"/>
        </w:rPr>
        <w:t>’</w:t>
      </w:r>
      <w:r w:rsidRPr="00D13048">
        <w:rPr>
          <w:lang w:val="fr-FR"/>
        </w:rPr>
        <w:t>ajouter trois</w:t>
      </w:r>
      <w:r w:rsidR="00720750">
        <w:rPr>
          <w:lang w:val="fr-FR"/>
        </w:rPr>
        <w:t> </w:t>
      </w:r>
      <w:r w:rsidRPr="00D13048">
        <w:rPr>
          <w:lang w:val="fr-FR"/>
        </w:rPr>
        <w:t>colonnes dans les fichiers d</w:t>
      </w:r>
      <w:r w:rsidR="004A29F3">
        <w:rPr>
          <w:lang w:val="fr-FR"/>
        </w:rPr>
        <w:t>’</w:t>
      </w:r>
      <w:r w:rsidRPr="00D13048">
        <w:rPr>
          <w:lang w:val="fr-FR"/>
        </w:rPr>
        <w:t>autorité conformes à la norme</w:t>
      </w:r>
      <w:r w:rsidR="00720750">
        <w:rPr>
          <w:lang w:val="fr-FR"/>
        </w:rPr>
        <w:t> </w:t>
      </w:r>
      <w:r w:rsidRPr="00D13048">
        <w:rPr>
          <w:lang w:val="fr-FR"/>
        </w:rPr>
        <w:t xml:space="preserve">ST.37 pour indiquer la </w:t>
      </w:r>
      <w:r w:rsidRPr="00D13048">
        <w:rPr>
          <w:lang w:val="fr-FR"/>
        </w:rPr>
        <w:lastRenderedPageBreak/>
        <w:t>présence ou l</w:t>
      </w:r>
      <w:r w:rsidR="004A29F3">
        <w:rPr>
          <w:lang w:val="fr-FR"/>
        </w:rPr>
        <w:t>’</w:t>
      </w:r>
      <w:r w:rsidRPr="00D13048">
        <w:rPr>
          <w:lang w:val="fr-FR"/>
        </w:rPr>
        <w:t>absence des éléments ci</w:t>
      </w:r>
      <w:r w:rsidR="008350B5">
        <w:rPr>
          <w:lang w:val="fr-FR"/>
        </w:rPr>
        <w:noBreakHyphen/>
      </w:r>
      <w:r w:rsidRPr="00D13048">
        <w:rPr>
          <w:lang w:val="fr-FR"/>
        </w:rPr>
        <w:t xml:space="preserve">après pour chaque numéro de publication </w:t>
      </w:r>
      <w:r w:rsidR="00062020" w:rsidRPr="00D13048">
        <w:rPr>
          <w:lang w:val="fr-FR"/>
        </w:rPr>
        <w:t>figurant dans ces fichiers</w:t>
      </w:r>
      <w:r w:rsidR="004A29F3">
        <w:rPr>
          <w:lang w:val="fr-FR"/>
        </w:rPr>
        <w:t> :</w:t>
      </w:r>
    </w:p>
    <w:p w14:paraId="308393EC" w14:textId="61E069A9" w:rsidR="001C45A9" w:rsidRPr="00D13048" w:rsidRDefault="00062020" w:rsidP="00BC369D">
      <w:pPr>
        <w:pStyle w:val="ListParagraph"/>
        <w:numPr>
          <w:ilvl w:val="0"/>
          <w:numId w:val="10"/>
        </w:numPr>
        <w:ind w:left="1134" w:hanging="567"/>
        <w:contextualSpacing w:val="0"/>
        <w:rPr>
          <w:lang w:val="fr-FR"/>
        </w:rPr>
      </w:pPr>
      <w:proofErr w:type="gramStart"/>
      <w:r w:rsidRPr="00D13048">
        <w:rPr>
          <w:lang w:val="fr-FR"/>
        </w:rPr>
        <w:t>le</w:t>
      </w:r>
      <w:proofErr w:type="gramEnd"/>
      <w:r w:rsidRPr="00D13048">
        <w:rPr>
          <w:lang w:val="fr-FR"/>
        </w:rPr>
        <w:t xml:space="preserve"> </w:t>
      </w:r>
      <w:r w:rsidR="0051304D" w:rsidRPr="00D13048">
        <w:rPr>
          <w:lang w:val="fr-FR"/>
        </w:rPr>
        <w:t xml:space="preserve">texte complet </w:t>
      </w:r>
      <w:r w:rsidRPr="00D13048">
        <w:rPr>
          <w:lang w:val="fr-FR"/>
        </w:rPr>
        <w:t>sous une forme</w:t>
      </w:r>
      <w:r w:rsidR="0051304D" w:rsidRPr="00D13048">
        <w:rPr>
          <w:lang w:val="fr-FR"/>
        </w:rPr>
        <w:t xml:space="preserve"> se prêtant à </w:t>
      </w:r>
      <w:r w:rsidRPr="00D13048">
        <w:rPr>
          <w:lang w:val="fr-FR"/>
        </w:rPr>
        <w:t>des recherches;</w:t>
      </w:r>
    </w:p>
    <w:p w14:paraId="06F1D544" w14:textId="66AE2271" w:rsidR="001C45A9" w:rsidRPr="00D13048" w:rsidRDefault="00062020" w:rsidP="00BC369D">
      <w:pPr>
        <w:pStyle w:val="ListParagraph"/>
        <w:numPr>
          <w:ilvl w:val="0"/>
          <w:numId w:val="10"/>
        </w:numPr>
        <w:ind w:left="1134" w:hanging="567"/>
        <w:contextualSpacing w:val="0"/>
        <w:rPr>
          <w:lang w:val="fr-FR"/>
        </w:rPr>
      </w:pPr>
      <w:proofErr w:type="gramStart"/>
      <w:r w:rsidRPr="00D13048">
        <w:rPr>
          <w:lang w:val="fr-FR"/>
        </w:rPr>
        <w:t>l</w:t>
      </w:r>
      <w:r w:rsidR="004A29F3">
        <w:rPr>
          <w:lang w:val="fr-FR"/>
        </w:rPr>
        <w:t>’</w:t>
      </w:r>
      <w:r w:rsidR="0051304D" w:rsidRPr="00D13048">
        <w:rPr>
          <w:lang w:val="fr-FR"/>
        </w:rPr>
        <w:t>abrégé</w:t>
      </w:r>
      <w:proofErr w:type="gramEnd"/>
      <w:r w:rsidR="0051304D" w:rsidRPr="00D13048">
        <w:rPr>
          <w:lang w:val="fr-FR"/>
        </w:rPr>
        <w:t xml:space="preserve"> original </w:t>
      </w:r>
      <w:r w:rsidRPr="00D13048">
        <w:rPr>
          <w:lang w:val="fr-FR"/>
        </w:rPr>
        <w:t>sous une forme se prêtant à des recherches</w:t>
      </w:r>
      <w:r w:rsidR="0051304D" w:rsidRPr="00D13048">
        <w:rPr>
          <w:lang w:val="fr-FR"/>
        </w:rPr>
        <w:t xml:space="preserve">; </w:t>
      </w:r>
      <w:r w:rsidR="00720750">
        <w:rPr>
          <w:lang w:val="fr-FR"/>
        </w:rPr>
        <w:t xml:space="preserve"> </w:t>
      </w:r>
      <w:r w:rsidR="0051304D" w:rsidRPr="00D13048">
        <w:rPr>
          <w:lang w:val="fr-FR"/>
        </w:rPr>
        <w:t>et</w:t>
      </w:r>
    </w:p>
    <w:p w14:paraId="415AE783" w14:textId="08C006A4" w:rsidR="001C45A9" w:rsidRPr="00D13048" w:rsidRDefault="0051304D" w:rsidP="00BC369D">
      <w:pPr>
        <w:pStyle w:val="ListParagraph"/>
        <w:numPr>
          <w:ilvl w:val="0"/>
          <w:numId w:val="10"/>
        </w:numPr>
        <w:spacing w:after="220"/>
        <w:ind w:left="1134" w:hanging="567"/>
        <w:contextualSpacing w:val="0"/>
        <w:rPr>
          <w:lang w:val="fr-FR"/>
        </w:rPr>
      </w:pPr>
      <w:proofErr w:type="gramStart"/>
      <w:r w:rsidRPr="00D13048">
        <w:rPr>
          <w:lang w:val="fr-FR"/>
        </w:rPr>
        <w:t>l</w:t>
      </w:r>
      <w:r w:rsidR="004A29F3">
        <w:rPr>
          <w:lang w:val="fr-FR"/>
        </w:rPr>
        <w:t>’</w:t>
      </w:r>
      <w:r w:rsidRPr="00D13048">
        <w:rPr>
          <w:lang w:val="fr-FR"/>
        </w:rPr>
        <w:t>abrégé</w:t>
      </w:r>
      <w:proofErr w:type="gramEnd"/>
      <w:r w:rsidRPr="00D13048">
        <w:rPr>
          <w:lang w:val="fr-FR"/>
        </w:rPr>
        <w:t xml:space="preserve"> en anglais sous une forme se prêtant à des recherches.</w:t>
      </w:r>
    </w:p>
    <w:p w14:paraId="1EB41F0F" w14:textId="23EB2A06" w:rsidR="004A29F3" w:rsidRDefault="0051304D" w:rsidP="00653023">
      <w:pPr>
        <w:pStyle w:val="ONUMFS"/>
        <w:rPr>
          <w:lang w:val="fr-FR"/>
        </w:rPr>
      </w:pPr>
      <w:r w:rsidRPr="00D13048">
        <w:rPr>
          <w:lang w:val="fr-FR"/>
        </w:rPr>
        <w:t>L</w:t>
      </w:r>
      <w:r w:rsidR="004A29F3">
        <w:rPr>
          <w:lang w:val="fr-FR"/>
        </w:rPr>
        <w:t>’</w:t>
      </w:r>
      <w:r w:rsidRPr="00D13048">
        <w:rPr>
          <w:lang w:val="fr-FR"/>
        </w:rPr>
        <w:t>Équipe d</w:t>
      </w:r>
      <w:r w:rsidR="004A29F3">
        <w:rPr>
          <w:lang w:val="fr-FR"/>
        </w:rPr>
        <w:t>’</w:t>
      </w:r>
      <w:r w:rsidRPr="00D13048">
        <w:rPr>
          <w:lang w:val="fr-FR"/>
        </w:rPr>
        <w:t>experts chargée de la documentation minimale</w:t>
      </w:r>
      <w:r w:rsidR="004A29F3" w:rsidRPr="00D13048">
        <w:rPr>
          <w:lang w:val="fr-FR"/>
        </w:rPr>
        <w:t xml:space="preserve"> du</w:t>
      </w:r>
      <w:r w:rsidR="004A29F3">
        <w:rPr>
          <w:lang w:val="fr-FR"/>
        </w:rPr>
        <w:t> </w:t>
      </w:r>
      <w:r w:rsidR="004A29F3" w:rsidRPr="00D13048">
        <w:rPr>
          <w:lang w:val="fr-FR"/>
        </w:rPr>
        <w:t>PCT</w:t>
      </w:r>
      <w:r w:rsidRPr="00D13048">
        <w:rPr>
          <w:lang w:val="fr-FR"/>
        </w:rPr>
        <w:t xml:space="preserve"> a proposé à l</w:t>
      </w:r>
      <w:r w:rsidR="004A29F3">
        <w:rPr>
          <w:lang w:val="fr-FR"/>
        </w:rPr>
        <w:t>’</w:t>
      </w:r>
      <w:r w:rsidR="00062020" w:rsidRPr="00D13048">
        <w:rPr>
          <w:lang w:val="fr-FR"/>
        </w:rPr>
        <w:t>É</w:t>
      </w:r>
      <w:r w:rsidRPr="00D13048">
        <w:rPr>
          <w:lang w:val="fr-FR"/>
        </w:rPr>
        <w:t>quipe d</w:t>
      </w:r>
      <w:r w:rsidR="004A29F3">
        <w:rPr>
          <w:lang w:val="fr-FR"/>
        </w:rPr>
        <w:t>’</w:t>
      </w:r>
      <w:r w:rsidRPr="00D13048">
        <w:rPr>
          <w:lang w:val="fr-FR"/>
        </w:rPr>
        <w:t>experts chargée du fichier d</w:t>
      </w:r>
      <w:r w:rsidR="004A29F3">
        <w:rPr>
          <w:lang w:val="fr-FR"/>
        </w:rPr>
        <w:t>’</w:t>
      </w:r>
      <w:r w:rsidRPr="00D13048">
        <w:rPr>
          <w:lang w:val="fr-FR"/>
        </w:rPr>
        <w:t>autorité de collaborer à la révision de la norme</w:t>
      </w:r>
      <w:r w:rsidR="00720750">
        <w:rPr>
          <w:lang w:val="fr-FR"/>
        </w:rPr>
        <w:t> </w:t>
      </w:r>
      <w:r w:rsidRPr="00D13048">
        <w:rPr>
          <w:lang w:val="fr-FR"/>
        </w:rPr>
        <w:t>ST.37 de l</w:t>
      </w:r>
      <w:r w:rsidR="004A29F3">
        <w:rPr>
          <w:lang w:val="fr-FR"/>
        </w:rPr>
        <w:t>’</w:t>
      </w:r>
      <w:r w:rsidRPr="00D13048">
        <w:rPr>
          <w:lang w:val="fr-FR"/>
        </w:rPr>
        <w:t>OMPI de façon que l</w:t>
      </w:r>
      <w:r w:rsidR="004A29F3">
        <w:rPr>
          <w:lang w:val="fr-FR"/>
        </w:rPr>
        <w:t>’</w:t>
      </w:r>
      <w:r w:rsidRPr="00D13048">
        <w:rPr>
          <w:lang w:val="fr-FR"/>
        </w:rPr>
        <w:t>une et l</w:t>
      </w:r>
      <w:r w:rsidR="004A29F3">
        <w:rPr>
          <w:lang w:val="fr-FR"/>
        </w:rPr>
        <w:t>’</w:t>
      </w:r>
      <w:r w:rsidRPr="00D13048">
        <w:rPr>
          <w:lang w:val="fr-FR"/>
        </w:rPr>
        <w:t>autre parties puissent bénéficier de l</w:t>
      </w:r>
      <w:r w:rsidR="004A29F3">
        <w:rPr>
          <w:lang w:val="fr-FR"/>
        </w:rPr>
        <w:t>’</w:t>
      </w:r>
      <w:r w:rsidRPr="00D13048">
        <w:rPr>
          <w:lang w:val="fr-FR"/>
        </w:rPr>
        <w:t>ajout de ces trois</w:t>
      </w:r>
      <w:r w:rsidR="00720750">
        <w:rPr>
          <w:lang w:val="fr-FR"/>
        </w:rPr>
        <w:t> </w:t>
      </w:r>
      <w:r w:rsidRPr="00D13048">
        <w:rPr>
          <w:lang w:val="fr-FR"/>
        </w:rPr>
        <w:t>indicateu</w:t>
      </w:r>
      <w:r w:rsidR="00FF3C18" w:rsidRPr="00D13048">
        <w:rPr>
          <w:lang w:val="fr-FR"/>
        </w:rPr>
        <w:t>rs</w:t>
      </w:r>
      <w:r w:rsidR="00FF3C18">
        <w:rPr>
          <w:lang w:val="fr-FR"/>
        </w:rPr>
        <w:t xml:space="preserve">.  </w:t>
      </w:r>
      <w:r w:rsidR="00FF3C18" w:rsidRPr="00D13048">
        <w:rPr>
          <w:lang w:val="fr-FR"/>
        </w:rPr>
        <w:t>S</w:t>
      </w:r>
      <w:r w:rsidR="00FF3C18">
        <w:rPr>
          <w:lang w:val="fr-FR"/>
        </w:rPr>
        <w:t>’</w:t>
      </w:r>
      <w:r w:rsidR="00FF3C18" w:rsidRPr="00D13048">
        <w:rPr>
          <w:lang w:val="fr-FR"/>
        </w:rPr>
        <w:t>i</w:t>
      </w:r>
      <w:r w:rsidR="002B3EF0" w:rsidRPr="00D13048">
        <w:rPr>
          <w:lang w:val="fr-FR"/>
        </w:rPr>
        <w:t>l est prévu que l</w:t>
      </w:r>
      <w:r w:rsidR="004A29F3">
        <w:rPr>
          <w:lang w:val="fr-FR"/>
        </w:rPr>
        <w:t>’</w:t>
      </w:r>
      <w:r w:rsidR="002B3EF0" w:rsidRPr="00D13048">
        <w:rPr>
          <w:lang w:val="fr-FR"/>
        </w:rPr>
        <w:t>inclusion de ces indicateurs soit obligatoire pour les administrations chargées de la recherche internationale et les administrations chargées de l</w:t>
      </w:r>
      <w:r w:rsidR="004A29F3">
        <w:rPr>
          <w:lang w:val="fr-FR"/>
        </w:rPr>
        <w:t>’</w:t>
      </w:r>
      <w:r w:rsidR="002B3EF0" w:rsidRPr="00D13048">
        <w:rPr>
          <w:lang w:val="fr-FR"/>
        </w:rPr>
        <w:t xml:space="preserve">examen préliminaire international, il est </w:t>
      </w:r>
      <w:r w:rsidR="00062020" w:rsidRPr="00D13048">
        <w:rPr>
          <w:lang w:val="fr-FR"/>
        </w:rPr>
        <w:t>néanmoins</w:t>
      </w:r>
      <w:r w:rsidR="002B3EF0" w:rsidRPr="00D13048">
        <w:rPr>
          <w:lang w:val="fr-FR"/>
        </w:rPr>
        <w:t xml:space="preserve"> </w:t>
      </w:r>
      <w:r w:rsidR="00062020" w:rsidRPr="00D13048">
        <w:rPr>
          <w:lang w:val="fr-FR"/>
        </w:rPr>
        <w:t>proposé</w:t>
      </w:r>
      <w:r w:rsidR="002B3EF0" w:rsidRPr="00D13048">
        <w:rPr>
          <w:lang w:val="fr-FR"/>
        </w:rPr>
        <w:t xml:space="preserve"> qu</w:t>
      </w:r>
      <w:r w:rsidR="004A29F3">
        <w:rPr>
          <w:lang w:val="fr-FR"/>
        </w:rPr>
        <w:t>’</w:t>
      </w:r>
      <w:r w:rsidR="002B3EF0" w:rsidRPr="00D13048">
        <w:rPr>
          <w:lang w:val="fr-FR"/>
        </w:rPr>
        <w:t>elle soit facultative dans les fichiers d</w:t>
      </w:r>
      <w:r w:rsidR="004A29F3">
        <w:rPr>
          <w:lang w:val="fr-FR"/>
        </w:rPr>
        <w:t>’</w:t>
      </w:r>
      <w:r w:rsidR="002B3EF0" w:rsidRPr="00D13048">
        <w:rPr>
          <w:lang w:val="fr-FR"/>
        </w:rPr>
        <w:t>autorité conformes à la norme</w:t>
      </w:r>
      <w:r w:rsidR="00720750">
        <w:rPr>
          <w:lang w:val="fr-FR"/>
        </w:rPr>
        <w:t> </w:t>
      </w:r>
      <w:r w:rsidR="002B3EF0" w:rsidRPr="00D13048">
        <w:rPr>
          <w:lang w:val="fr-FR"/>
        </w:rPr>
        <w:t>ST.37 de l</w:t>
      </w:r>
      <w:r w:rsidR="004A29F3">
        <w:rPr>
          <w:lang w:val="fr-FR"/>
        </w:rPr>
        <w:t>’</w:t>
      </w:r>
      <w:r w:rsidR="002B3EF0" w:rsidRPr="00D13048">
        <w:rPr>
          <w:lang w:val="fr-FR"/>
        </w:rPr>
        <w:t>OMPI.</w:t>
      </w:r>
    </w:p>
    <w:p w14:paraId="55D76995" w14:textId="563FF447" w:rsidR="001C45A9" w:rsidRPr="00D13048" w:rsidRDefault="00653023" w:rsidP="00653023">
      <w:pPr>
        <w:pStyle w:val="Heading2"/>
        <w:rPr>
          <w:lang w:val="fr-FR"/>
        </w:rPr>
      </w:pPr>
      <w:r>
        <w:rPr>
          <w:lang w:val="fr-FR"/>
        </w:rPr>
        <w:t>R</w:t>
      </w:r>
      <w:r w:rsidRPr="00D13048">
        <w:rPr>
          <w:lang w:val="fr-FR"/>
        </w:rPr>
        <w:t>évision proposée de la norme</w:t>
      </w:r>
      <w:r>
        <w:rPr>
          <w:lang w:val="fr-FR"/>
        </w:rPr>
        <w:t> ST</w:t>
      </w:r>
      <w:r w:rsidRPr="00D13048">
        <w:rPr>
          <w:lang w:val="fr-FR"/>
        </w:rPr>
        <w:t>.37 de l</w:t>
      </w:r>
      <w:r>
        <w:rPr>
          <w:lang w:val="fr-FR"/>
        </w:rPr>
        <w:t>’OMPI</w:t>
      </w:r>
    </w:p>
    <w:p w14:paraId="61941757" w14:textId="124334C9" w:rsidR="004A29F3" w:rsidRDefault="002B3EF0" w:rsidP="00653023">
      <w:pPr>
        <w:pStyle w:val="ONUMFS"/>
        <w:rPr>
          <w:lang w:val="fr-FR"/>
        </w:rPr>
      </w:pPr>
      <w:r w:rsidRPr="00D13048">
        <w:rPr>
          <w:lang w:val="fr-FR"/>
        </w:rPr>
        <w:t xml:space="preserve">Dans le cadre de la tâche n° 51, </w:t>
      </w:r>
      <w:r w:rsidR="00851C7A" w:rsidRPr="00D13048">
        <w:rPr>
          <w:lang w:val="fr-FR"/>
        </w:rPr>
        <w:t>conformément à</w:t>
      </w:r>
      <w:r w:rsidRPr="00D13048">
        <w:rPr>
          <w:lang w:val="fr-FR"/>
        </w:rPr>
        <w:t xml:space="preserve"> la proposition soumise par l</w:t>
      </w:r>
      <w:r w:rsidR="004A29F3">
        <w:rPr>
          <w:lang w:val="fr-FR"/>
        </w:rPr>
        <w:t>’</w:t>
      </w:r>
      <w:r w:rsidRPr="00D13048">
        <w:rPr>
          <w:lang w:val="fr-FR"/>
        </w:rPr>
        <w:t>équipe d</w:t>
      </w:r>
      <w:r w:rsidR="004A29F3">
        <w:rPr>
          <w:lang w:val="fr-FR"/>
        </w:rPr>
        <w:t>’</w:t>
      </w:r>
      <w:r w:rsidRPr="00D13048">
        <w:rPr>
          <w:lang w:val="fr-FR"/>
        </w:rPr>
        <w:t>experts chargée de la documentation minimale</w:t>
      </w:r>
      <w:r w:rsidR="004A29F3" w:rsidRPr="00D13048">
        <w:rPr>
          <w:lang w:val="fr-FR"/>
        </w:rPr>
        <w:t xml:space="preserve"> du</w:t>
      </w:r>
      <w:r w:rsidR="004A29F3">
        <w:rPr>
          <w:lang w:val="fr-FR"/>
        </w:rPr>
        <w:t> </w:t>
      </w:r>
      <w:r w:rsidR="004A29F3" w:rsidRPr="00D13048">
        <w:rPr>
          <w:lang w:val="fr-FR"/>
        </w:rPr>
        <w:t>PCT</w:t>
      </w:r>
      <w:r w:rsidRPr="00D13048">
        <w:rPr>
          <w:lang w:val="fr-FR"/>
        </w:rPr>
        <w:t>, l</w:t>
      </w:r>
      <w:r w:rsidR="004A29F3">
        <w:rPr>
          <w:lang w:val="fr-FR"/>
        </w:rPr>
        <w:t>’</w:t>
      </w:r>
      <w:r w:rsidR="00B91C1B" w:rsidRPr="00D13048">
        <w:rPr>
          <w:lang w:val="fr-FR"/>
        </w:rPr>
        <w:t>É</w:t>
      </w:r>
      <w:r w:rsidRPr="00D13048">
        <w:rPr>
          <w:lang w:val="fr-FR"/>
        </w:rPr>
        <w:t>quipe d</w:t>
      </w:r>
      <w:r w:rsidR="004A29F3">
        <w:rPr>
          <w:lang w:val="fr-FR"/>
        </w:rPr>
        <w:t>’</w:t>
      </w:r>
      <w:r w:rsidRPr="00D13048">
        <w:rPr>
          <w:lang w:val="fr-FR"/>
        </w:rPr>
        <w:t>experts chargée du fichier d</w:t>
      </w:r>
      <w:r w:rsidR="004A29F3">
        <w:rPr>
          <w:lang w:val="fr-FR"/>
        </w:rPr>
        <w:t>’</w:t>
      </w:r>
      <w:r w:rsidRPr="00D13048">
        <w:rPr>
          <w:lang w:val="fr-FR"/>
        </w:rPr>
        <w:t>autorité soumet pour examen et, le cas échéant, approbation par</w:t>
      </w:r>
      <w:r w:rsidR="004A29F3" w:rsidRPr="00D13048">
        <w:rPr>
          <w:lang w:val="fr-FR"/>
        </w:rPr>
        <w:t xml:space="preserve"> le</w:t>
      </w:r>
      <w:r w:rsidR="004A29F3">
        <w:rPr>
          <w:lang w:val="fr-FR"/>
        </w:rPr>
        <w:t> </w:t>
      </w:r>
      <w:r w:rsidR="004A29F3" w:rsidRPr="00D13048">
        <w:rPr>
          <w:lang w:val="fr-FR"/>
        </w:rPr>
        <w:t>CWS</w:t>
      </w:r>
      <w:r w:rsidR="00B91C1B" w:rsidRPr="00D13048">
        <w:rPr>
          <w:lang w:val="fr-FR"/>
        </w:rPr>
        <w:t>, une proposition finale relative à</w:t>
      </w:r>
      <w:r w:rsidRPr="00D13048">
        <w:rPr>
          <w:lang w:val="fr-FR"/>
        </w:rPr>
        <w:t xml:space="preserve"> la révision de la norme</w:t>
      </w:r>
      <w:r w:rsidR="00720750">
        <w:rPr>
          <w:lang w:val="fr-FR"/>
        </w:rPr>
        <w:t> </w:t>
      </w:r>
      <w:r w:rsidRPr="00D13048">
        <w:rPr>
          <w:lang w:val="fr-FR"/>
        </w:rPr>
        <w:t>ST.37 de l</w:t>
      </w:r>
      <w:r w:rsidR="004A29F3">
        <w:rPr>
          <w:lang w:val="fr-FR"/>
        </w:rPr>
        <w:t>’</w:t>
      </w:r>
      <w:r w:rsidRPr="00D13048">
        <w:rPr>
          <w:lang w:val="fr-FR"/>
        </w:rPr>
        <w:t>O</w:t>
      </w:r>
      <w:r w:rsidR="00FF3C18" w:rsidRPr="00D13048">
        <w:rPr>
          <w:lang w:val="fr-FR"/>
        </w:rPr>
        <w:t>MPI</w:t>
      </w:r>
      <w:r w:rsidR="00FF3C18">
        <w:rPr>
          <w:lang w:val="fr-FR"/>
        </w:rPr>
        <w:t xml:space="preserve">.  </w:t>
      </w:r>
      <w:r w:rsidR="00FF3C18" w:rsidRPr="00D13048">
        <w:rPr>
          <w:lang w:val="fr-FR"/>
        </w:rPr>
        <w:t>Le</w:t>
      </w:r>
      <w:r w:rsidRPr="00D13048">
        <w:rPr>
          <w:lang w:val="fr-FR"/>
        </w:rPr>
        <w:t xml:space="preserve">s </w:t>
      </w:r>
      <w:r w:rsidR="00851C7A" w:rsidRPr="00D13048">
        <w:rPr>
          <w:lang w:val="fr-FR"/>
        </w:rPr>
        <w:t xml:space="preserve">modifications </w:t>
      </w:r>
      <w:r w:rsidRPr="00D13048">
        <w:rPr>
          <w:lang w:val="fr-FR"/>
        </w:rPr>
        <w:t xml:space="preserve">sont indiquées dans les </w:t>
      </w:r>
      <w:r w:rsidR="004A29F3" w:rsidRPr="00D13048">
        <w:rPr>
          <w:lang w:val="fr-FR"/>
        </w:rPr>
        <w:t>annexes</w:t>
      </w:r>
      <w:r w:rsidR="004A29F3">
        <w:rPr>
          <w:lang w:val="fr-FR"/>
        </w:rPr>
        <w:t> </w:t>
      </w:r>
      <w:r w:rsidR="004A29F3" w:rsidRPr="00D13048">
        <w:rPr>
          <w:lang w:val="fr-FR"/>
        </w:rPr>
        <w:t>I</w:t>
      </w:r>
      <w:r w:rsidRPr="00D13048">
        <w:rPr>
          <w:lang w:val="fr-FR"/>
        </w:rPr>
        <w:t xml:space="preserve"> à III du présent document, les ajouts étant surlignés en jaune et les suppressions en viol</w:t>
      </w:r>
      <w:r w:rsidR="00FF3C18" w:rsidRPr="00D13048">
        <w:rPr>
          <w:lang w:val="fr-FR"/>
        </w:rPr>
        <w:t>et</w:t>
      </w:r>
      <w:r w:rsidR="00FF3C18">
        <w:rPr>
          <w:lang w:val="fr-FR"/>
        </w:rPr>
        <w:t xml:space="preserve">.  </w:t>
      </w:r>
      <w:r w:rsidR="00FF3C18" w:rsidRPr="00D13048">
        <w:rPr>
          <w:lang w:val="fr-FR"/>
        </w:rPr>
        <w:t>L</w:t>
      </w:r>
      <w:r w:rsidR="00FF3C18">
        <w:rPr>
          <w:lang w:val="fr-FR"/>
        </w:rPr>
        <w:t>’</w:t>
      </w:r>
      <w:r w:rsidR="00FF3C18" w:rsidRPr="00D13048">
        <w:rPr>
          <w:lang w:val="fr-FR"/>
        </w:rPr>
        <w:t>a</w:t>
      </w:r>
      <w:r w:rsidR="004A29F3" w:rsidRPr="00D13048">
        <w:rPr>
          <w:lang w:val="fr-FR"/>
        </w:rPr>
        <w:t>nnexe</w:t>
      </w:r>
      <w:r w:rsidR="004A29F3">
        <w:rPr>
          <w:lang w:val="fr-FR"/>
        </w:rPr>
        <w:t> </w:t>
      </w:r>
      <w:r w:rsidR="004A29F3" w:rsidRPr="00D13048">
        <w:rPr>
          <w:lang w:val="fr-FR"/>
        </w:rPr>
        <w:t>I</w:t>
      </w:r>
      <w:r w:rsidR="005309E2" w:rsidRPr="00D13048">
        <w:rPr>
          <w:lang w:val="fr-FR"/>
        </w:rPr>
        <w:t xml:space="preserve"> du présent document </w:t>
      </w:r>
      <w:r w:rsidR="00851C7A" w:rsidRPr="00D13048">
        <w:rPr>
          <w:lang w:val="fr-FR"/>
        </w:rPr>
        <w:t>reprend</w:t>
      </w:r>
      <w:r w:rsidR="005309E2" w:rsidRPr="00D13048">
        <w:rPr>
          <w:lang w:val="fr-FR"/>
        </w:rPr>
        <w:t xml:space="preserve"> la norme</w:t>
      </w:r>
      <w:r w:rsidR="00720750">
        <w:rPr>
          <w:lang w:val="fr-FR"/>
        </w:rPr>
        <w:t> </w:t>
      </w:r>
      <w:r w:rsidR="005309E2" w:rsidRPr="00D13048">
        <w:rPr>
          <w:lang w:val="fr-FR"/>
        </w:rPr>
        <w:t>ST.37 de l</w:t>
      </w:r>
      <w:r w:rsidR="004A29F3">
        <w:rPr>
          <w:lang w:val="fr-FR"/>
        </w:rPr>
        <w:t>’</w:t>
      </w:r>
      <w:r w:rsidR="005309E2" w:rsidRPr="00D13048">
        <w:rPr>
          <w:lang w:val="fr-FR"/>
        </w:rPr>
        <w:t xml:space="preserve">OMPI </w:t>
      </w:r>
      <w:r w:rsidR="00851C7A" w:rsidRPr="00D13048">
        <w:rPr>
          <w:lang w:val="fr-FR"/>
        </w:rPr>
        <w:t>avec indication des modifications en surbrillance</w:t>
      </w:r>
      <w:r w:rsidR="005309E2" w:rsidRPr="00D13048">
        <w:rPr>
          <w:lang w:val="fr-FR"/>
        </w:rPr>
        <w:t>, l</w:t>
      </w:r>
      <w:r w:rsidR="004A29F3">
        <w:rPr>
          <w:lang w:val="fr-FR"/>
        </w:rPr>
        <w:t>’</w:t>
      </w:r>
      <w:r w:rsidR="004A29F3" w:rsidRPr="00D13048">
        <w:rPr>
          <w:lang w:val="fr-FR"/>
        </w:rPr>
        <w:t>annexe</w:t>
      </w:r>
      <w:r w:rsidR="004A29F3">
        <w:rPr>
          <w:lang w:val="fr-FR"/>
        </w:rPr>
        <w:t> </w:t>
      </w:r>
      <w:r w:rsidR="004A29F3" w:rsidRPr="00D13048">
        <w:rPr>
          <w:lang w:val="fr-FR"/>
        </w:rPr>
        <w:t>I</w:t>
      </w:r>
      <w:r w:rsidR="005309E2" w:rsidRPr="00D13048">
        <w:rPr>
          <w:lang w:val="fr-FR"/>
        </w:rPr>
        <w:t>I</w:t>
      </w:r>
      <w:r w:rsidR="00851C7A" w:rsidRPr="00D13048">
        <w:rPr>
          <w:lang w:val="fr-FR"/>
        </w:rPr>
        <w:t xml:space="preserve"> du présent document</w:t>
      </w:r>
      <w:r w:rsidR="005309E2" w:rsidRPr="00D13048">
        <w:rPr>
          <w:lang w:val="fr-FR"/>
        </w:rPr>
        <w:t xml:space="preserve"> reprend l</w:t>
      </w:r>
      <w:r w:rsidR="004A29F3">
        <w:rPr>
          <w:lang w:val="fr-FR"/>
        </w:rPr>
        <w:t>’</w:t>
      </w:r>
      <w:r w:rsidR="005309E2" w:rsidRPr="00D13048">
        <w:rPr>
          <w:lang w:val="fr-FR"/>
        </w:rPr>
        <w:t>appendice à l</w:t>
      </w:r>
      <w:r w:rsidR="004A29F3">
        <w:rPr>
          <w:lang w:val="fr-FR"/>
        </w:rPr>
        <w:t>’</w:t>
      </w:r>
      <w:r w:rsidR="004A29F3" w:rsidRPr="00D13048">
        <w:rPr>
          <w:lang w:val="fr-FR"/>
        </w:rPr>
        <w:t>annexe</w:t>
      </w:r>
      <w:r w:rsidR="004A29F3">
        <w:rPr>
          <w:lang w:val="fr-FR"/>
        </w:rPr>
        <w:t> </w:t>
      </w:r>
      <w:r w:rsidR="004A29F3" w:rsidRPr="00D13048">
        <w:rPr>
          <w:lang w:val="fr-FR"/>
        </w:rPr>
        <w:t>I</w:t>
      </w:r>
      <w:r w:rsidR="005309E2" w:rsidRPr="00D13048">
        <w:rPr>
          <w:lang w:val="fr-FR"/>
        </w:rPr>
        <w:t>II de la norme</w:t>
      </w:r>
      <w:r w:rsidR="00720750">
        <w:rPr>
          <w:lang w:val="fr-FR"/>
        </w:rPr>
        <w:t> </w:t>
      </w:r>
      <w:r w:rsidR="005309E2" w:rsidRPr="00D13048">
        <w:rPr>
          <w:lang w:val="fr-FR"/>
        </w:rPr>
        <w:t xml:space="preserve">ST.37 avec indication des modifications en </w:t>
      </w:r>
      <w:r w:rsidR="00851C7A" w:rsidRPr="00D13048">
        <w:rPr>
          <w:lang w:val="fr-FR"/>
        </w:rPr>
        <w:t>surbrillance</w:t>
      </w:r>
      <w:r w:rsidR="005309E2" w:rsidRPr="00D13048">
        <w:rPr>
          <w:lang w:val="fr-FR"/>
        </w:rPr>
        <w:t xml:space="preserve"> et l</w:t>
      </w:r>
      <w:r w:rsidR="004A29F3">
        <w:rPr>
          <w:lang w:val="fr-FR"/>
        </w:rPr>
        <w:t>’</w:t>
      </w:r>
      <w:r w:rsidR="004A29F3" w:rsidRPr="00D13048">
        <w:rPr>
          <w:lang w:val="fr-FR"/>
        </w:rPr>
        <w:t>annexe</w:t>
      </w:r>
      <w:r w:rsidR="004A29F3">
        <w:rPr>
          <w:lang w:val="fr-FR"/>
        </w:rPr>
        <w:t> </w:t>
      </w:r>
      <w:r w:rsidR="004A29F3" w:rsidRPr="00D13048">
        <w:rPr>
          <w:lang w:val="fr-FR"/>
        </w:rPr>
        <w:t>I</w:t>
      </w:r>
      <w:r w:rsidR="005309E2" w:rsidRPr="00D13048">
        <w:rPr>
          <w:lang w:val="fr-FR"/>
        </w:rPr>
        <w:t xml:space="preserve">II </w:t>
      </w:r>
      <w:r w:rsidR="00851C7A" w:rsidRPr="00D13048">
        <w:rPr>
          <w:lang w:val="fr-FR"/>
        </w:rPr>
        <w:t xml:space="preserve">du présent document </w:t>
      </w:r>
      <w:r w:rsidR="005309E2" w:rsidRPr="00D13048">
        <w:rPr>
          <w:lang w:val="fr-FR"/>
        </w:rPr>
        <w:t>reprend l</w:t>
      </w:r>
      <w:r w:rsidR="004A29F3">
        <w:rPr>
          <w:lang w:val="fr-FR"/>
        </w:rPr>
        <w:t>’</w:t>
      </w:r>
      <w:r w:rsidR="005309E2" w:rsidRPr="00D13048">
        <w:rPr>
          <w:lang w:val="fr-FR"/>
        </w:rPr>
        <w:t>appendice à l</w:t>
      </w:r>
      <w:r w:rsidR="004A29F3">
        <w:rPr>
          <w:lang w:val="fr-FR"/>
        </w:rPr>
        <w:t>’</w:t>
      </w:r>
      <w:r w:rsidR="004A29F3" w:rsidRPr="00D13048">
        <w:rPr>
          <w:lang w:val="fr-FR"/>
        </w:rPr>
        <w:t>annexe</w:t>
      </w:r>
      <w:r w:rsidR="004A29F3">
        <w:rPr>
          <w:lang w:val="fr-FR"/>
        </w:rPr>
        <w:t> </w:t>
      </w:r>
      <w:r w:rsidR="004A29F3" w:rsidRPr="00D13048">
        <w:rPr>
          <w:lang w:val="fr-FR"/>
        </w:rPr>
        <w:t>I</w:t>
      </w:r>
      <w:r w:rsidR="005309E2" w:rsidRPr="00D13048">
        <w:rPr>
          <w:lang w:val="fr-FR"/>
        </w:rPr>
        <w:t>V de la norme</w:t>
      </w:r>
      <w:r w:rsidR="00720750">
        <w:rPr>
          <w:lang w:val="fr-FR"/>
        </w:rPr>
        <w:t> </w:t>
      </w:r>
      <w:r w:rsidR="005309E2" w:rsidRPr="00D13048">
        <w:rPr>
          <w:lang w:val="fr-FR"/>
        </w:rPr>
        <w:t>ST.37.</w:t>
      </w:r>
    </w:p>
    <w:p w14:paraId="5A2DFBC5" w14:textId="1CD8D2B1" w:rsidR="001C45A9" w:rsidRPr="00D13048" w:rsidRDefault="00851C7A" w:rsidP="00653023">
      <w:pPr>
        <w:pStyle w:val="ONUMFS"/>
        <w:rPr>
          <w:lang w:val="fr-FR"/>
        </w:rPr>
      </w:pPr>
      <w:r w:rsidRPr="00D13048">
        <w:rPr>
          <w:lang w:val="fr-FR"/>
        </w:rPr>
        <w:t>Il est proposé d</w:t>
      </w:r>
      <w:r w:rsidR="004A29F3">
        <w:rPr>
          <w:lang w:val="fr-FR"/>
        </w:rPr>
        <w:t>’</w:t>
      </w:r>
      <w:r w:rsidRPr="00D13048">
        <w:rPr>
          <w:lang w:val="fr-FR"/>
        </w:rPr>
        <w:t>apporter les modifications ci</w:t>
      </w:r>
      <w:r w:rsidR="008350B5">
        <w:rPr>
          <w:lang w:val="fr-FR"/>
        </w:rPr>
        <w:noBreakHyphen/>
      </w:r>
      <w:r w:rsidRPr="00D13048">
        <w:rPr>
          <w:lang w:val="fr-FR"/>
        </w:rPr>
        <w:t>après au</w:t>
      </w:r>
      <w:r w:rsidR="005309E2" w:rsidRPr="00D13048">
        <w:rPr>
          <w:lang w:val="fr-FR"/>
        </w:rPr>
        <w:t xml:space="preserve"> corps du texte de la norme</w:t>
      </w:r>
      <w:r w:rsidR="00720750">
        <w:rPr>
          <w:lang w:val="fr-FR"/>
        </w:rPr>
        <w:t> </w:t>
      </w:r>
      <w:r w:rsidR="005309E2" w:rsidRPr="00D13048">
        <w:rPr>
          <w:lang w:val="fr-FR"/>
        </w:rPr>
        <w:t>ST.37 de l</w:t>
      </w:r>
      <w:r w:rsidR="004A29F3">
        <w:rPr>
          <w:lang w:val="fr-FR"/>
        </w:rPr>
        <w:t>’</w:t>
      </w:r>
      <w:r w:rsidR="005309E2" w:rsidRPr="00D13048">
        <w:rPr>
          <w:lang w:val="fr-FR"/>
        </w:rPr>
        <w:t>OMPI</w:t>
      </w:r>
      <w:r w:rsidR="004A29F3">
        <w:rPr>
          <w:lang w:val="fr-FR"/>
        </w:rPr>
        <w:t> :</w:t>
      </w:r>
    </w:p>
    <w:p w14:paraId="4D622B25" w14:textId="15190A57" w:rsidR="001C45A9" w:rsidRPr="00D13048" w:rsidRDefault="005309E2" w:rsidP="00653023">
      <w:pPr>
        <w:pStyle w:val="ONUMFS"/>
        <w:numPr>
          <w:ilvl w:val="0"/>
          <w:numId w:val="14"/>
        </w:numPr>
        <w:tabs>
          <w:tab w:val="left" w:pos="1134"/>
        </w:tabs>
        <w:ind w:left="567"/>
        <w:rPr>
          <w:lang w:val="fr-FR"/>
        </w:rPr>
      </w:pPr>
      <w:proofErr w:type="gramStart"/>
      <w:r w:rsidRPr="00D13048">
        <w:rPr>
          <w:lang w:val="fr-FR"/>
        </w:rPr>
        <w:t>ajout</w:t>
      </w:r>
      <w:r w:rsidR="00D60BC3" w:rsidRPr="00D13048">
        <w:rPr>
          <w:lang w:val="fr-FR"/>
        </w:rPr>
        <w:t>er</w:t>
      </w:r>
      <w:proofErr w:type="gramEnd"/>
      <w:r w:rsidR="00D60BC3" w:rsidRPr="00D13048">
        <w:rPr>
          <w:lang w:val="fr-FR"/>
        </w:rPr>
        <w:t xml:space="preserve"> </w:t>
      </w:r>
      <w:r w:rsidRPr="00D13048">
        <w:rPr>
          <w:lang w:val="fr-FR"/>
        </w:rPr>
        <w:t xml:space="preserve">un </w:t>
      </w:r>
      <w:r w:rsidR="004A29F3" w:rsidRPr="00D13048">
        <w:rPr>
          <w:lang w:val="fr-FR"/>
        </w:rPr>
        <w:t>paragraphe</w:t>
      </w:r>
      <w:r w:rsidR="004A29F3">
        <w:rPr>
          <w:lang w:val="fr-FR"/>
        </w:rPr>
        <w:t> </w:t>
      </w:r>
      <w:r w:rsidR="004A29F3" w:rsidRPr="00D13048">
        <w:rPr>
          <w:lang w:val="fr-FR"/>
        </w:rPr>
        <w:t>8</w:t>
      </w:r>
      <w:r w:rsidRPr="00D13048">
        <w:rPr>
          <w:lang w:val="fr-FR"/>
        </w:rPr>
        <w:t xml:space="preserve"> </w:t>
      </w:r>
      <w:r w:rsidR="006A3F51" w:rsidRPr="00D13048">
        <w:rPr>
          <w:lang w:val="fr-FR"/>
        </w:rPr>
        <w:t>recommandant de suivre la règle établie pour la documentation minimale</w:t>
      </w:r>
      <w:r w:rsidR="004A29F3" w:rsidRPr="00D13048">
        <w:rPr>
          <w:lang w:val="fr-FR"/>
        </w:rPr>
        <w:t xml:space="preserve"> du</w:t>
      </w:r>
      <w:r w:rsidR="004A29F3">
        <w:rPr>
          <w:lang w:val="fr-FR"/>
        </w:rPr>
        <w:t> </w:t>
      </w:r>
      <w:r w:rsidR="004A29F3" w:rsidRPr="00D13048">
        <w:rPr>
          <w:lang w:val="fr-FR"/>
        </w:rPr>
        <w:t>PCT</w:t>
      </w:r>
      <w:r w:rsidR="006A3F51" w:rsidRPr="00D13048">
        <w:rPr>
          <w:lang w:val="fr-FR"/>
        </w:rPr>
        <w:t xml:space="preserve"> et d</w:t>
      </w:r>
      <w:r w:rsidR="004A29F3">
        <w:rPr>
          <w:lang w:val="fr-FR"/>
        </w:rPr>
        <w:t>’</w:t>
      </w:r>
      <w:r w:rsidR="006A3F51" w:rsidRPr="00D13048">
        <w:rPr>
          <w:lang w:val="fr-FR"/>
        </w:rPr>
        <w:t>inclure des renseignements indiquant quelles sections sont sous une forme se prêtant à des recherches;</w:t>
      </w:r>
    </w:p>
    <w:p w14:paraId="7DBF2281" w14:textId="77726E0C" w:rsidR="001C45A9" w:rsidRPr="00D13048" w:rsidRDefault="006A3F51" w:rsidP="00653023">
      <w:pPr>
        <w:pStyle w:val="ONUMFS"/>
        <w:numPr>
          <w:ilvl w:val="0"/>
          <w:numId w:val="14"/>
        </w:numPr>
        <w:tabs>
          <w:tab w:val="left" w:pos="1134"/>
        </w:tabs>
        <w:ind w:left="567"/>
        <w:rPr>
          <w:lang w:val="fr-FR"/>
        </w:rPr>
      </w:pPr>
      <w:proofErr w:type="gramStart"/>
      <w:r w:rsidRPr="00D13048">
        <w:rPr>
          <w:lang w:val="fr-FR"/>
        </w:rPr>
        <w:t>inclure</w:t>
      </w:r>
      <w:proofErr w:type="gramEnd"/>
      <w:r w:rsidRPr="00D13048">
        <w:rPr>
          <w:lang w:val="fr-FR"/>
        </w:rPr>
        <w:t xml:space="preserve"> dans le</w:t>
      </w:r>
      <w:r w:rsidR="00235069" w:rsidRPr="00D13048">
        <w:rPr>
          <w:lang w:val="fr-FR"/>
        </w:rPr>
        <w:t xml:space="preserve"> </w:t>
      </w:r>
      <w:r w:rsidR="004A29F3" w:rsidRPr="00D13048">
        <w:rPr>
          <w:lang w:val="fr-FR"/>
        </w:rPr>
        <w:t>paragraphe</w:t>
      </w:r>
      <w:r w:rsidR="004A29F3">
        <w:rPr>
          <w:lang w:val="fr-FR"/>
        </w:rPr>
        <w:t> </w:t>
      </w:r>
      <w:r w:rsidR="004A29F3" w:rsidRPr="00D13048">
        <w:rPr>
          <w:lang w:val="fr-FR"/>
        </w:rPr>
        <w:t>1</w:t>
      </w:r>
      <w:r w:rsidR="00235069" w:rsidRPr="00D13048">
        <w:rPr>
          <w:lang w:val="fr-FR"/>
        </w:rPr>
        <w:t xml:space="preserve">0 (ancien </w:t>
      </w:r>
      <w:r w:rsidR="004A29F3" w:rsidRPr="00D13048">
        <w:rPr>
          <w:lang w:val="fr-FR"/>
        </w:rPr>
        <w:t>paragraphe</w:t>
      </w:r>
      <w:r w:rsidR="004A29F3">
        <w:rPr>
          <w:lang w:val="fr-FR"/>
        </w:rPr>
        <w:t> </w:t>
      </w:r>
      <w:r w:rsidR="004A29F3" w:rsidRPr="00D13048">
        <w:rPr>
          <w:lang w:val="fr-FR"/>
        </w:rPr>
        <w:t>9</w:t>
      </w:r>
      <w:r w:rsidR="00235069" w:rsidRPr="00D13048">
        <w:rPr>
          <w:lang w:val="fr-FR"/>
        </w:rPr>
        <w:t>) une définition des trois</w:t>
      </w:r>
      <w:r w:rsidR="00720750">
        <w:rPr>
          <w:lang w:val="fr-FR"/>
        </w:rPr>
        <w:t> </w:t>
      </w:r>
      <w:r w:rsidR="00235069" w:rsidRPr="00D13048">
        <w:rPr>
          <w:lang w:val="fr-FR"/>
        </w:rPr>
        <w:t xml:space="preserve">indicateurs additionnels sous </w:t>
      </w:r>
      <w:r w:rsidR="007A12EE" w:rsidRPr="00D13048">
        <w:rPr>
          <w:lang w:val="fr-FR"/>
        </w:rPr>
        <w:t xml:space="preserve">un nouveau </w:t>
      </w:r>
      <w:r w:rsidR="004A29F3" w:rsidRPr="00D13048">
        <w:rPr>
          <w:lang w:val="fr-FR"/>
        </w:rPr>
        <w:t>point</w:t>
      </w:r>
      <w:r w:rsidR="004A29F3">
        <w:rPr>
          <w:lang w:val="fr-FR"/>
        </w:rPr>
        <w:t> </w:t>
      </w:r>
      <w:r w:rsidR="004A29F3" w:rsidRPr="00D13048">
        <w:rPr>
          <w:lang w:val="fr-FR"/>
        </w:rPr>
        <w:t>1</w:t>
      </w:r>
      <w:r w:rsidR="00235069" w:rsidRPr="00D13048">
        <w:rPr>
          <w:lang w:val="fr-FR"/>
        </w:rPr>
        <w:t>0.d)</w:t>
      </w:r>
      <w:r w:rsidRPr="00D13048">
        <w:rPr>
          <w:lang w:val="fr-FR"/>
        </w:rPr>
        <w:t>, comme suit</w:t>
      </w:r>
      <w:r w:rsidR="004A29F3">
        <w:rPr>
          <w:lang w:val="fr-FR"/>
        </w:rPr>
        <w:t> :</w:t>
      </w:r>
    </w:p>
    <w:p w14:paraId="7727D5E3" w14:textId="095184B2" w:rsidR="001C45A9" w:rsidRPr="00D13048" w:rsidRDefault="004A29F3" w:rsidP="00653023">
      <w:pPr>
        <w:pStyle w:val="ListParagraph"/>
        <w:tabs>
          <w:tab w:val="left" w:pos="1701"/>
        </w:tabs>
        <w:ind w:left="1134"/>
        <w:rPr>
          <w:i/>
          <w:lang w:val="fr-FR"/>
        </w:rPr>
      </w:pPr>
      <w:r>
        <w:rPr>
          <w:i/>
          <w:color w:val="000000"/>
          <w:lang w:val="fr-FR"/>
        </w:rPr>
        <w:t>“</w:t>
      </w:r>
      <w:r w:rsidRPr="00D13048">
        <w:rPr>
          <w:i/>
          <w:color w:val="000000"/>
          <w:lang w:val="fr-FR"/>
        </w:rPr>
        <w:t>d</w:t>
      </w:r>
      <w:r w:rsidR="006A3F51" w:rsidRPr="00D13048">
        <w:rPr>
          <w:i/>
          <w:color w:val="000000"/>
          <w:lang w:val="fr-FR"/>
        </w:rPr>
        <w:t>)</w:t>
      </w:r>
      <w:r w:rsidR="006A3F51" w:rsidRPr="00D13048">
        <w:rPr>
          <w:i/>
          <w:color w:val="000000"/>
          <w:lang w:val="fr-FR"/>
        </w:rPr>
        <w:tab/>
        <w:t>p</w:t>
      </w:r>
      <w:r w:rsidR="00235069" w:rsidRPr="00D13048">
        <w:rPr>
          <w:i/>
          <w:color w:val="000000"/>
          <w:lang w:val="fr-FR"/>
        </w:rPr>
        <w:t xml:space="preserve">récision </w:t>
      </w:r>
      <w:r w:rsidR="0019181E" w:rsidRPr="00D13048">
        <w:rPr>
          <w:i/>
          <w:color w:val="000000"/>
          <w:lang w:val="fr-FR"/>
        </w:rPr>
        <w:t>concernant la disponibilité de</w:t>
      </w:r>
      <w:r w:rsidR="00235069" w:rsidRPr="00D13048">
        <w:rPr>
          <w:i/>
          <w:color w:val="000000"/>
          <w:lang w:val="fr-FR"/>
        </w:rPr>
        <w:t xml:space="preserve"> l</w:t>
      </w:r>
      <w:r>
        <w:rPr>
          <w:i/>
          <w:color w:val="000000"/>
          <w:lang w:val="fr-FR"/>
        </w:rPr>
        <w:t>’</w:t>
      </w:r>
      <w:r w:rsidR="00235069" w:rsidRPr="00D13048">
        <w:rPr>
          <w:i/>
          <w:color w:val="000000"/>
          <w:lang w:val="fr-FR"/>
        </w:rPr>
        <w:t xml:space="preserve">abrégé, </w:t>
      </w:r>
      <w:r w:rsidR="0019181E" w:rsidRPr="00D13048">
        <w:rPr>
          <w:i/>
          <w:color w:val="000000"/>
          <w:lang w:val="fr-FR"/>
        </w:rPr>
        <w:t xml:space="preserve">de </w:t>
      </w:r>
      <w:r w:rsidR="00235069" w:rsidRPr="00D13048">
        <w:rPr>
          <w:i/>
          <w:color w:val="000000"/>
          <w:lang w:val="fr-FR"/>
        </w:rPr>
        <w:t xml:space="preserve">la description et </w:t>
      </w:r>
      <w:r w:rsidR="0019181E" w:rsidRPr="00D13048">
        <w:rPr>
          <w:i/>
          <w:color w:val="000000"/>
          <w:lang w:val="fr-FR"/>
        </w:rPr>
        <w:t xml:space="preserve">de </w:t>
      </w:r>
      <w:r w:rsidR="00235069" w:rsidRPr="00D13048">
        <w:rPr>
          <w:i/>
          <w:color w:val="000000"/>
          <w:lang w:val="fr-FR"/>
        </w:rPr>
        <w:t xml:space="preserve">la demande de publication </w:t>
      </w:r>
      <w:r w:rsidR="006A3F51" w:rsidRPr="00D13048">
        <w:rPr>
          <w:i/>
          <w:color w:val="000000"/>
          <w:lang w:val="fr-FR"/>
        </w:rPr>
        <w:t>sous une forme</w:t>
      </w:r>
      <w:r w:rsidR="00235069" w:rsidRPr="00D13048">
        <w:rPr>
          <w:i/>
          <w:color w:val="000000"/>
          <w:lang w:val="fr-FR"/>
        </w:rPr>
        <w:t xml:space="preserve"> se prêtant à des recherches, au moyen de l</w:t>
      </w:r>
      <w:r>
        <w:rPr>
          <w:i/>
          <w:color w:val="000000"/>
          <w:lang w:val="fr-FR"/>
        </w:rPr>
        <w:t>’</w:t>
      </w:r>
      <w:r w:rsidR="00235069" w:rsidRPr="00D13048">
        <w:rPr>
          <w:i/>
          <w:color w:val="000000"/>
          <w:lang w:val="fr-FR"/>
        </w:rPr>
        <w:t>un des codes ci</w:t>
      </w:r>
      <w:r w:rsidR="008350B5">
        <w:rPr>
          <w:i/>
          <w:color w:val="000000"/>
          <w:lang w:val="fr-FR"/>
        </w:rPr>
        <w:noBreakHyphen/>
      </w:r>
      <w:r w:rsidR="00235069" w:rsidRPr="00D13048">
        <w:rPr>
          <w:i/>
          <w:color w:val="000000"/>
          <w:lang w:val="fr-FR"/>
        </w:rPr>
        <w:t>après</w:t>
      </w:r>
      <w:r>
        <w:rPr>
          <w:i/>
          <w:color w:val="000000"/>
          <w:lang w:val="fr-FR"/>
        </w:rPr>
        <w:t> :</w:t>
      </w:r>
    </w:p>
    <w:p w14:paraId="585FB72C" w14:textId="14702F47" w:rsidR="001C45A9" w:rsidRPr="00D13048" w:rsidRDefault="004A29F3" w:rsidP="00653023">
      <w:pPr>
        <w:pStyle w:val="ListParagraph"/>
        <w:numPr>
          <w:ilvl w:val="2"/>
          <w:numId w:val="13"/>
        </w:numPr>
        <w:ind w:left="2268" w:hanging="567"/>
        <w:rPr>
          <w:i/>
          <w:lang w:val="fr-FR"/>
        </w:rPr>
      </w:pPr>
      <w:r>
        <w:rPr>
          <w:i/>
          <w:color w:val="000000"/>
          <w:lang w:val="fr-FR"/>
        </w:rPr>
        <w:t>“</w:t>
      </w:r>
      <w:r w:rsidRPr="00D13048">
        <w:rPr>
          <w:i/>
          <w:color w:val="000000"/>
          <w:lang w:val="fr-FR"/>
        </w:rPr>
        <w:t>N</w:t>
      </w:r>
      <w:r>
        <w:rPr>
          <w:i/>
          <w:color w:val="000000"/>
          <w:lang w:val="fr-FR"/>
        </w:rPr>
        <w:t>”</w:t>
      </w:r>
      <w:r w:rsidR="00235069" w:rsidRPr="00D13048">
        <w:rPr>
          <w:i/>
          <w:color w:val="000000"/>
          <w:lang w:val="fr-FR"/>
        </w:rPr>
        <w:t xml:space="preserve"> </w:t>
      </w:r>
      <w:r w:rsidR="007A12EE" w:rsidRPr="00D13048">
        <w:rPr>
          <w:i/>
          <w:color w:val="000000"/>
          <w:lang w:val="fr-FR"/>
        </w:rPr>
        <w:t>–</w:t>
      </w:r>
      <w:r w:rsidR="00235069" w:rsidRPr="00D13048">
        <w:rPr>
          <w:i/>
          <w:color w:val="000000"/>
          <w:lang w:val="fr-FR"/>
        </w:rPr>
        <w:t xml:space="preserve"> non disponible</w:t>
      </w:r>
      <w:r w:rsidR="00AF24D0" w:rsidRPr="00D13048">
        <w:rPr>
          <w:i/>
          <w:color w:val="000000"/>
          <w:lang w:val="fr-FR"/>
        </w:rPr>
        <w:t>,</w:t>
      </w:r>
    </w:p>
    <w:p w14:paraId="6D94262C" w14:textId="030300E7" w:rsidR="001C45A9" w:rsidRPr="00D13048" w:rsidRDefault="004A29F3" w:rsidP="00653023">
      <w:pPr>
        <w:pStyle w:val="ListParagraph"/>
        <w:numPr>
          <w:ilvl w:val="2"/>
          <w:numId w:val="13"/>
        </w:numPr>
        <w:ind w:left="2268" w:hanging="567"/>
        <w:rPr>
          <w:i/>
          <w:lang w:val="fr-FR"/>
        </w:rPr>
      </w:pPr>
      <w:r>
        <w:rPr>
          <w:i/>
          <w:color w:val="000000"/>
          <w:lang w:val="fr-FR"/>
        </w:rPr>
        <w:t>“</w:t>
      </w:r>
      <w:r w:rsidRPr="00D13048">
        <w:rPr>
          <w:i/>
          <w:color w:val="000000"/>
          <w:lang w:val="fr-FR"/>
        </w:rPr>
        <w:t>U</w:t>
      </w:r>
      <w:r>
        <w:rPr>
          <w:i/>
          <w:color w:val="000000"/>
          <w:lang w:val="fr-FR"/>
        </w:rPr>
        <w:t>”</w:t>
      </w:r>
      <w:r w:rsidR="00235069" w:rsidRPr="00D13048">
        <w:rPr>
          <w:i/>
          <w:color w:val="000000"/>
          <w:lang w:val="fr-FR"/>
        </w:rPr>
        <w:t xml:space="preserve"> </w:t>
      </w:r>
      <w:r w:rsidR="00AF24D0" w:rsidRPr="00D13048">
        <w:rPr>
          <w:i/>
          <w:color w:val="000000"/>
          <w:lang w:val="fr-FR"/>
        </w:rPr>
        <w:t>–</w:t>
      </w:r>
      <w:r w:rsidR="00235069" w:rsidRPr="00D13048">
        <w:rPr>
          <w:i/>
          <w:color w:val="000000"/>
          <w:lang w:val="fr-FR"/>
        </w:rPr>
        <w:t xml:space="preserve"> </w:t>
      </w:r>
      <w:r w:rsidR="0019181E" w:rsidRPr="00D13048">
        <w:rPr>
          <w:i/>
          <w:color w:val="000000"/>
          <w:lang w:val="fr-FR"/>
        </w:rPr>
        <w:t>absence d</w:t>
      </w:r>
      <w:r>
        <w:rPr>
          <w:i/>
          <w:color w:val="000000"/>
          <w:lang w:val="fr-FR"/>
        </w:rPr>
        <w:t>’</w:t>
      </w:r>
      <w:r w:rsidR="0019181E" w:rsidRPr="00D13048">
        <w:rPr>
          <w:i/>
          <w:color w:val="000000"/>
          <w:lang w:val="fr-FR"/>
        </w:rPr>
        <w:t>informations</w:t>
      </w:r>
      <w:r w:rsidR="00AF24D0" w:rsidRPr="00D13048">
        <w:rPr>
          <w:i/>
          <w:color w:val="000000"/>
          <w:lang w:val="fr-FR"/>
        </w:rPr>
        <w:t>,</w:t>
      </w:r>
    </w:p>
    <w:p w14:paraId="191CFF7C" w14:textId="0E389190" w:rsidR="001C45A9" w:rsidRPr="00D13048" w:rsidRDefault="00B06B54" w:rsidP="00B06B54">
      <w:pPr>
        <w:pStyle w:val="ListParagraph"/>
        <w:numPr>
          <w:ilvl w:val="2"/>
          <w:numId w:val="13"/>
        </w:numPr>
        <w:spacing w:after="220"/>
        <w:ind w:left="2261" w:hanging="562"/>
        <w:rPr>
          <w:i/>
          <w:lang w:val="fr-FR"/>
        </w:rPr>
      </w:pPr>
      <w:proofErr w:type="gramStart"/>
      <w:r w:rsidRPr="00B06B54">
        <w:rPr>
          <w:i/>
          <w:color w:val="000000"/>
          <w:lang w:val="fr-FR"/>
        </w:rPr>
        <w:t>code</w:t>
      </w:r>
      <w:proofErr w:type="gramEnd"/>
      <w:r w:rsidRPr="00B06B54">
        <w:rPr>
          <w:i/>
          <w:color w:val="000000"/>
          <w:lang w:val="fr-FR"/>
        </w:rPr>
        <w:t>(s) de langue à deux lettres dans laquelle le texte se prêtant à la recherche est mis à disposition soit dans la langue d’origine, soit en tant que traduction officielle</w:t>
      </w:r>
      <w:r w:rsidR="004A29F3">
        <w:rPr>
          <w:i/>
          <w:color w:val="000000"/>
          <w:lang w:val="fr-FR"/>
        </w:rPr>
        <w:t>”</w:t>
      </w:r>
      <w:r w:rsidR="00720750">
        <w:rPr>
          <w:i/>
          <w:color w:val="000000"/>
          <w:lang w:val="fr-FR"/>
        </w:rPr>
        <w:t>;</w:t>
      </w:r>
    </w:p>
    <w:p w14:paraId="7ECFFBD6" w14:textId="4AC5F360" w:rsidR="001C45A9" w:rsidRPr="00D13048" w:rsidRDefault="006A3F51" w:rsidP="00653023">
      <w:pPr>
        <w:pStyle w:val="ONUMFS"/>
        <w:numPr>
          <w:ilvl w:val="0"/>
          <w:numId w:val="15"/>
        </w:numPr>
        <w:tabs>
          <w:tab w:val="left" w:pos="1134"/>
        </w:tabs>
        <w:ind w:left="567"/>
        <w:rPr>
          <w:lang w:val="fr-FR"/>
        </w:rPr>
      </w:pPr>
      <w:proofErr w:type="gramStart"/>
      <w:r w:rsidRPr="00D13048">
        <w:rPr>
          <w:lang w:val="fr-FR"/>
        </w:rPr>
        <w:t>ajouter</w:t>
      </w:r>
      <w:proofErr w:type="gramEnd"/>
      <w:r w:rsidR="00235069" w:rsidRPr="00D13048">
        <w:rPr>
          <w:lang w:val="fr-FR"/>
        </w:rPr>
        <w:t xml:space="preserve"> </w:t>
      </w:r>
      <w:r w:rsidRPr="00D13048">
        <w:rPr>
          <w:lang w:val="fr-FR"/>
        </w:rPr>
        <w:t>la phrase ci</w:t>
      </w:r>
      <w:r w:rsidR="008350B5">
        <w:rPr>
          <w:lang w:val="fr-FR"/>
        </w:rPr>
        <w:noBreakHyphen/>
      </w:r>
      <w:r w:rsidRPr="00D13048">
        <w:rPr>
          <w:lang w:val="fr-FR"/>
        </w:rPr>
        <w:t xml:space="preserve">après </w:t>
      </w:r>
      <w:r w:rsidR="00235069" w:rsidRPr="00D13048">
        <w:rPr>
          <w:lang w:val="fr-FR"/>
        </w:rPr>
        <w:t xml:space="preserve">à la fin du </w:t>
      </w:r>
      <w:r w:rsidR="004A29F3" w:rsidRPr="00D13048">
        <w:rPr>
          <w:lang w:val="fr-FR"/>
        </w:rPr>
        <w:t>paragraphe</w:t>
      </w:r>
      <w:r w:rsidR="004A29F3">
        <w:rPr>
          <w:lang w:val="fr-FR"/>
        </w:rPr>
        <w:t> </w:t>
      </w:r>
      <w:r w:rsidR="004A29F3" w:rsidRPr="00D13048">
        <w:rPr>
          <w:lang w:val="fr-FR"/>
        </w:rPr>
        <w:t>1</w:t>
      </w:r>
      <w:r w:rsidR="00235069" w:rsidRPr="00D13048">
        <w:rPr>
          <w:lang w:val="fr-FR"/>
        </w:rPr>
        <w:t xml:space="preserve">2 (ancien </w:t>
      </w:r>
      <w:r w:rsidR="004A29F3" w:rsidRPr="00D13048">
        <w:rPr>
          <w:lang w:val="fr-FR"/>
        </w:rPr>
        <w:t>paragraphe</w:t>
      </w:r>
      <w:r w:rsidR="004A29F3">
        <w:rPr>
          <w:lang w:val="fr-FR"/>
        </w:rPr>
        <w:t> </w:t>
      </w:r>
      <w:r w:rsidR="004A29F3" w:rsidRPr="00D13048">
        <w:rPr>
          <w:lang w:val="fr-FR"/>
        </w:rPr>
        <w:t>1</w:t>
      </w:r>
      <w:r w:rsidR="00235069" w:rsidRPr="00D13048">
        <w:rPr>
          <w:lang w:val="fr-FR"/>
        </w:rPr>
        <w:t>1)</w:t>
      </w:r>
      <w:r w:rsidR="004A29F3">
        <w:rPr>
          <w:lang w:val="fr-FR"/>
        </w:rPr>
        <w:t> :</w:t>
      </w:r>
    </w:p>
    <w:p w14:paraId="0ADA1675" w14:textId="60088551" w:rsidR="001C45A9" w:rsidRPr="00D13048" w:rsidRDefault="004A29F3" w:rsidP="00BC369D">
      <w:pPr>
        <w:pStyle w:val="ONUMFS"/>
        <w:numPr>
          <w:ilvl w:val="0"/>
          <w:numId w:val="0"/>
        </w:numPr>
        <w:tabs>
          <w:tab w:val="left" w:pos="1134"/>
        </w:tabs>
        <w:ind w:left="1134"/>
        <w:rPr>
          <w:lang w:val="fr-FR"/>
        </w:rPr>
      </w:pPr>
      <w:r>
        <w:rPr>
          <w:i/>
          <w:lang w:val="fr-FR"/>
        </w:rPr>
        <w:t>“</w:t>
      </w:r>
      <w:r w:rsidRPr="00D13048">
        <w:rPr>
          <w:i/>
          <w:lang w:val="fr-FR"/>
        </w:rPr>
        <w:t>L</w:t>
      </w:r>
      <w:r>
        <w:rPr>
          <w:i/>
          <w:lang w:val="fr-FR"/>
        </w:rPr>
        <w:t>’</w:t>
      </w:r>
      <w:r w:rsidR="00281B86" w:rsidRPr="00D13048">
        <w:rPr>
          <w:i/>
          <w:lang w:val="fr-FR"/>
        </w:rPr>
        <w:t xml:space="preserve">inclusion des éléments définis au </w:t>
      </w:r>
      <w:r w:rsidRPr="00D13048">
        <w:rPr>
          <w:i/>
          <w:lang w:val="fr-FR"/>
        </w:rPr>
        <w:t>paragraphe</w:t>
      </w:r>
      <w:r>
        <w:rPr>
          <w:i/>
          <w:lang w:val="fr-FR"/>
        </w:rPr>
        <w:t> </w:t>
      </w:r>
      <w:r w:rsidRPr="00D13048">
        <w:rPr>
          <w:i/>
          <w:lang w:val="fr-FR"/>
        </w:rPr>
        <w:t>1</w:t>
      </w:r>
      <w:r w:rsidR="00281B86" w:rsidRPr="00D13048">
        <w:rPr>
          <w:i/>
          <w:lang w:val="fr-FR"/>
        </w:rPr>
        <w:t>0.d) est obligatoire pour les administrations chargées de la recherche inte</w:t>
      </w:r>
      <w:r w:rsidR="006A3F51" w:rsidRPr="00D13048">
        <w:rPr>
          <w:i/>
          <w:lang w:val="fr-FR"/>
        </w:rPr>
        <w:t>r</w:t>
      </w:r>
      <w:r w:rsidR="00281B86" w:rsidRPr="00D13048">
        <w:rPr>
          <w:i/>
          <w:lang w:val="fr-FR"/>
        </w:rPr>
        <w:t>nationale et les administrations chargées de l</w:t>
      </w:r>
      <w:r>
        <w:rPr>
          <w:i/>
          <w:lang w:val="fr-FR"/>
        </w:rPr>
        <w:t>’</w:t>
      </w:r>
      <w:r w:rsidR="00281B86" w:rsidRPr="00D13048">
        <w:rPr>
          <w:i/>
          <w:lang w:val="fr-FR"/>
        </w:rPr>
        <w:t>examen préliminaire international</w:t>
      </w:r>
      <w:r w:rsidRPr="00D13048">
        <w:rPr>
          <w:i/>
          <w:lang w:val="fr-FR"/>
        </w:rPr>
        <w:t xml:space="preserve"> du</w:t>
      </w:r>
      <w:r>
        <w:rPr>
          <w:i/>
          <w:lang w:val="fr-FR"/>
        </w:rPr>
        <w:t> </w:t>
      </w:r>
      <w:r w:rsidRPr="00D13048">
        <w:rPr>
          <w:i/>
          <w:lang w:val="fr-FR"/>
        </w:rPr>
        <w:t>PCT</w:t>
      </w:r>
      <w:r w:rsidR="00281B86" w:rsidRPr="00D13048">
        <w:rPr>
          <w:i/>
          <w:lang w:val="fr-FR"/>
        </w:rPr>
        <w:t xml:space="preserve">, </w:t>
      </w:r>
      <w:r w:rsidR="00AF24D0" w:rsidRPr="00D13048">
        <w:rPr>
          <w:i/>
          <w:lang w:val="fr-FR"/>
        </w:rPr>
        <w:t>de même que pour</w:t>
      </w:r>
      <w:r w:rsidR="00281B86" w:rsidRPr="00D13048">
        <w:rPr>
          <w:i/>
          <w:lang w:val="fr-FR"/>
        </w:rPr>
        <w:t xml:space="preserve"> les offices de propriété intellectuelle souhaitant que leurs publications soient incluses dans la documentation minimale</w:t>
      </w:r>
      <w:r w:rsidRPr="00D13048">
        <w:rPr>
          <w:i/>
          <w:lang w:val="fr-FR"/>
        </w:rPr>
        <w:t xml:space="preserve"> du</w:t>
      </w:r>
      <w:r>
        <w:rPr>
          <w:i/>
          <w:lang w:val="fr-FR"/>
        </w:rPr>
        <w:t> </w:t>
      </w:r>
      <w:r w:rsidRPr="00D13048">
        <w:rPr>
          <w:i/>
          <w:lang w:val="fr-FR"/>
        </w:rPr>
        <w:t>PCT.</w:t>
      </w:r>
      <w:r>
        <w:rPr>
          <w:i/>
          <w:lang w:val="fr-FR"/>
        </w:rPr>
        <w:t>”</w:t>
      </w:r>
    </w:p>
    <w:p w14:paraId="667420CE" w14:textId="263ACFFB" w:rsidR="001C45A9" w:rsidRPr="00D13048" w:rsidRDefault="00BA6D8A" w:rsidP="00653023">
      <w:pPr>
        <w:pStyle w:val="ONUMFS"/>
        <w:numPr>
          <w:ilvl w:val="0"/>
          <w:numId w:val="15"/>
        </w:numPr>
        <w:tabs>
          <w:tab w:val="left" w:pos="1134"/>
        </w:tabs>
        <w:ind w:left="567"/>
        <w:rPr>
          <w:szCs w:val="22"/>
          <w:lang w:val="fr-FR"/>
        </w:rPr>
      </w:pPr>
      <w:proofErr w:type="gramStart"/>
      <w:r w:rsidRPr="00D13048">
        <w:rPr>
          <w:szCs w:val="22"/>
          <w:lang w:val="fr-FR"/>
        </w:rPr>
        <w:t>ajouter</w:t>
      </w:r>
      <w:proofErr w:type="gramEnd"/>
      <w:r w:rsidRPr="00D13048">
        <w:rPr>
          <w:szCs w:val="22"/>
          <w:lang w:val="fr-FR"/>
        </w:rPr>
        <w:t xml:space="preserve"> comme</w:t>
      </w:r>
      <w:r w:rsidR="00281B86" w:rsidRPr="00D13048">
        <w:rPr>
          <w:szCs w:val="22"/>
          <w:lang w:val="fr-FR"/>
        </w:rPr>
        <w:t xml:space="preserve"> note de bas de page au </w:t>
      </w:r>
      <w:r w:rsidR="004A29F3" w:rsidRPr="00D13048">
        <w:rPr>
          <w:szCs w:val="22"/>
          <w:lang w:val="fr-FR"/>
        </w:rPr>
        <w:t>paragraphe</w:t>
      </w:r>
      <w:r w:rsidR="004A29F3">
        <w:rPr>
          <w:szCs w:val="22"/>
          <w:lang w:val="fr-FR"/>
        </w:rPr>
        <w:t> </w:t>
      </w:r>
      <w:r w:rsidR="004A29F3" w:rsidRPr="00D13048">
        <w:rPr>
          <w:szCs w:val="22"/>
          <w:lang w:val="fr-FR"/>
        </w:rPr>
        <w:t>1</w:t>
      </w:r>
      <w:r w:rsidR="00281B86" w:rsidRPr="00D13048">
        <w:rPr>
          <w:szCs w:val="22"/>
          <w:lang w:val="fr-FR"/>
        </w:rPr>
        <w:t xml:space="preserve">2 </w:t>
      </w:r>
      <w:r w:rsidRPr="00D13048">
        <w:rPr>
          <w:szCs w:val="22"/>
          <w:lang w:val="fr-FR"/>
        </w:rPr>
        <w:t>le renvoi ci</w:t>
      </w:r>
      <w:r w:rsidR="008350B5">
        <w:rPr>
          <w:szCs w:val="22"/>
          <w:lang w:val="fr-FR"/>
        </w:rPr>
        <w:noBreakHyphen/>
      </w:r>
      <w:r w:rsidRPr="00D13048">
        <w:rPr>
          <w:szCs w:val="22"/>
          <w:lang w:val="fr-FR"/>
        </w:rPr>
        <w:t xml:space="preserve">après concernant la définition de </w:t>
      </w:r>
      <w:r w:rsidR="00281B86" w:rsidRPr="00D13048">
        <w:rPr>
          <w:szCs w:val="22"/>
          <w:lang w:val="fr-FR"/>
        </w:rPr>
        <w:t>la documentation minimale</w:t>
      </w:r>
      <w:r w:rsidR="004A29F3" w:rsidRPr="00D13048">
        <w:rPr>
          <w:szCs w:val="22"/>
          <w:lang w:val="fr-FR"/>
        </w:rPr>
        <w:t xml:space="preserve"> du</w:t>
      </w:r>
      <w:r w:rsidR="004A29F3">
        <w:rPr>
          <w:szCs w:val="22"/>
          <w:lang w:val="fr-FR"/>
        </w:rPr>
        <w:t> </w:t>
      </w:r>
      <w:r w:rsidR="004A29F3" w:rsidRPr="00D13048">
        <w:rPr>
          <w:szCs w:val="22"/>
          <w:lang w:val="fr-FR"/>
        </w:rPr>
        <w:t>PCT</w:t>
      </w:r>
      <w:r w:rsidR="004A29F3">
        <w:rPr>
          <w:szCs w:val="22"/>
          <w:lang w:val="fr-FR"/>
        </w:rPr>
        <w:t> :</w:t>
      </w:r>
    </w:p>
    <w:p w14:paraId="09333C54" w14:textId="58EFCBB9" w:rsidR="001C45A9" w:rsidRPr="00D13048" w:rsidRDefault="004A29F3" w:rsidP="00BC369D">
      <w:pPr>
        <w:pStyle w:val="ListParagraph"/>
        <w:spacing w:after="120"/>
        <w:ind w:left="1134"/>
        <w:contextualSpacing w:val="0"/>
        <w:rPr>
          <w:szCs w:val="22"/>
          <w:lang w:val="fr-FR"/>
        </w:rPr>
      </w:pPr>
      <w:r>
        <w:rPr>
          <w:szCs w:val="22"/>
          <w:lang w:val="fr-FR"/>
        </w:rPr>
        <w:t>“</w:t>
      </w:r>
      <w:r w:rsidRPr="00D13048">
        <w:rPr>
          <w:szCs w:val="22"/>
          <w:lang w:val="fr-FR"/>
        </w:rPr>
        <w:t>V</w:t>
      </w:r>
      <w:r w:rsidR="00281B86" w:rsidRPr="00D13048">
        <w:rPr>
          <w:szCs w:val="22"/>
          <w:lang w:val="fr-FR"/>
        </w:rPr>
        <w:t xml:space="preserve">oir </w:t>
      </w:r>
      <w:r w:rsidR="00BA6D8A" w:rsidRPr="00D13048">
        <w:rPr>
          <w:szCs w:val="22"/>
          <w:lang w:val="fr-FR"/>
        </w:rPr>
        <w:t xml:space="preserve">la </w:t>
      </w:r>
      <w:r w:rsidR="00281B86" w:rsidRPr="00D13048">
        <w:rPr>
          <w:szCs w:val="22"/>
          <w:lang w:val="fr-FR"/>
        </w:rPr>
        <w:t>Partie</w:t>
      </w:r>
      <w:r w:rsidR="00D420EC">
        <w:rPr>
          <w:szCs w:val="22"/>
          <w:lang w:val="fr-FR"/>
        </w:rPr>
        <w:t> </w:t>
      </w:r>
      <w:r w:rsidR="00281B86" w:rsidRPr="00D13048">
        <w:rPr>
          <w:szCs w:val="22"/>
          <w:lang w:val="fr-FR"/>
        </w:rPr>
        <w:t>4.2 du Manuel de l</w:t>
      </w:r>
      <w:r>
        <w:rPr>
          <w:szCs w:val="22"/>
          <w:lang w:val="fr-FR"/>
        </w:rPr>
        <w:t>’</w:t>
      </w:r>
      <w:r w:rsidR="00281B86" w:rsidRPr="00D13048">
        <w:rPr>
          <w:szCs w:val="22"/>
          <w:lang w:val="fr-FR"/>
        </w:rPr>
        <w:t>OMPI sur l</w:t>
      </w:r>
      <w:r>
        <w:rPr>
          <w:szCs w:val="22"/>
          <w:lang w:val="fr-FR"/>
        </w:rPr>
        <w:t>’</w:t>
      </w:r>
      <w:r w:rsidR="00281B86" w:rsidRPr="00D13048">
        <w:rPr>
          <w:szCs w:val="22"/>
          <w:lang w:val="fr-FR"/>
        </w:rPr>
        <w:t>information et la documentation en matière de propriété industrielle</w:t>
      </w:r>
      <w:r w:rsidRPr="00D13048">
        <w:rPr>
          <w:szCs w:val="22"/>
          <w:lang w:val="fr-FR"/>
        </w:rPr>
        <w:t>.</w:t>
      </w:r>
      <w:r>
        <w:rPr>
          <w:szCs w:val="22"/>
          <w:lang w:val="fr-FR"/>
        </w:rPr>
        <w:t>”</w:t>
      </w:r>
      <w:r w:rsidR="00BA6D8A" w:rsidRPr="00D13048">
        <w:rPr>
          <w:szCs w:val="22"/>
          <w:lang w:val="fr-FR"/>
        </w:rPr>
        <w:t>;</w:t>
      </w:r>
    </w:p>
    <w:p w14:paraId="6B91725F" w14:textId="3759A909" w:rsidR="004A29F3" w:rsidRDefault="00BA6D8A" w:rsidP="00BC369D">
      <w:pPr>
        <w:pStyle w:val="ONUMFS"/>
        <w:numPr>
          <w:ilvl w:val="0"/>
          <w:numId w:val="16"/>
        </w:numPr>
        <w:ind w:left="567"/>
        <w:rPr>
          <w:lang w:val="fr-FR"/>
        </w:rPr>
      </w:pPr>
      <w:proofErr w:type="gramStart"/>
      <w:r w:rsidRPr="00D13048">
        <w:rPr>
          <w:lang w:val="fr-FR"/>
        </w:rPr>
        <w:t>inclure</w:t>
      </w:r>
      <w:proofErr w:type="gramEnd"/>
      <w:r w:rsidRPr="00D13048">
        <w:rPr>
          <w:lang w:val="fr-FR"/>
        </w:rPr>
        <w:t xml:space="preserve"> un</w:t>
      </w:r>
      <w:r w:rsidR="00281B86" w:rsidRPr="00D13048">
        <w:rPr>
          <w:lang w:val="fr-FR"/>
        </w:rPr>
        <w:t xml:space="preserve"> </w:t>
      </w:r>
      <w:r w:rsidR="004A29F3" w:rsidRPr="00D13048">
        <w:rPr>
          <w:lang w:val="fr-FR"/>
        </w:rPr>
        <w:t>paragraphe</w:t>
      </w:r>
      <w:r w:rsidR="004A29F3">
        <w:rPr>
          <w:lang w:val="fr-FR"/>
        </w:rPr>
        <w:t> </w:t>
      </w:r>
      <w:r w:rsidR="004A29F3" w:rsidRPr="00D13048">
        <w:rPr>
          <w:lang w:val="fr-FR"/>
        </w:rPr>
        <w:t>2</w:t>
      </w:r>
      <w:r w:rsidR="00281B86" w:rsidRPr="00D13048">
        <w:rPr>
          <w:lang w:val="fr-FR"/>
        </w:rPr>
        <w:t>1 précisant le code de langue à utiliser dans le fichier d</w:t>
      </w:r>
      <w:r w:rsidR="004A29F3">
        <w:rPr>
          <w:lang w:val="fr-FR"/>
        </w:rPr>
        <w:t>’</w:t>
      </w:r>
      <w:r w:rsidR="00281B86" w:rsidRPr="00D13048">
        <w:rPr>
          <w:lang w:val="fr-FR"/>
        </w:rPr>
        <w:t>autorité;</w:t>
      </w:r>
    </w:p>
    <w:p w14:paraId="5223B511" w14:textId="4C3C4B59" w:rsidR="001C45A9" w:rsidRPr="00D13048" w:rsidRDefault="00EB2A94" w:rsidP="00653023">
      <w:pPr>
        <w:pStyle w:val="ONUMFS"/>
        <w:numPr>
          <w:ilvl w:val="0"/>
          <w:numId w:val="16"/>
        </w:numPr>
        <w:ind w:left="567"/>
        <w:rPr>
          <w:lang w:val="fr-FR"/>
        </w:rPr>
      </w:pPr>
      <w:proofErr w:type="gramStart"/>
      <w:r w:rsidRPr="00D13048">
        <w:rPr>
          <w:lang w:val="fr-FR"/>
        </w:rPr>
        <w:t>ajout</w:t>
      </w:r>
      <w:r w:rsidR="00BA6D8A" w:rsidRPr="00D13048">
        <w:rPr>
          <w:lang w:val="fr-FR"/>
        </w:rPr>
        <w:t>er</w:t>
      </w:r>
      <w:proofErr w:type="gramEnd"/>
      <w:r w:rsidRPr="00D13048">
        <w:rPr>
          <w:lang w:val="fr-FR"/>
        </w:rPr>
        <w:t xml:space="preserve"> deux</w:t>
      </w:r>
      <w:r w:rsidR="00720750">
        <w:rPr>
          <w:lang w:val="fr-FR"/>
        </w:rPr>
        <w:t> </w:t>
      </w:r>
      <w:r w:rsidR="004A29F3" w:rsidRPr="00D13048">
        <w:rPr>
          <w:lang w:val="fr-FR"/>
        </w:rPr>
        <w:t>paragraphes</w:t>
      </w:r>
      <w:r w:rsidR="004A29F3">
        <w:rPr>
          <w:lang w:val="fr-FR"/>
        </w:rPr>
        <w:t> </w:t>
      </w:r>
      <w:r w:rsidR="004A29F3" w:rsidRPr="00D13048">
        <w:rPr>
          <w:lang w:val="fr-FR"/>
        </w:rPr>
        <w:t>3</w:t>
      </w:r>
      <w:r w:rsidRPr="00D13048">
        <w:rPr>
          <w:lang w:val="fr-FR"/>
        </w:rPr>
        <w:t xml:space="preserve">2 et 33 </w:t>
      </w:r>
      <w:r w:rsidR="00BA6D8A" w:rsidRPr="00D13048">
        <w:rPr>
          <w:lang w:val="fr-FR"/>
        </w:rPr>
        <w:t>libellés</w:t>
      </w:r>
      <w:r w:rsidRPr="00D13048">
        <w:rPr>
          <w:lang w:val="fr-FR"/>
        </w:rPr>
        <w:t xml:space="preserve"> comme suit</w:t>
      </w:r>
      <w:r w:rsidR="004A29F3">
        <w:rPr>
          <w:lang w:val="fr-FR"/>
        </w:rPr>
        <w:t> :</w:t>
      </w:r>
    </w:p>
    <w:p w14:paraId="1D0C464B" w14:textId="5B290708" w:rsidR="001C45A9" w:rsidRPr="00D13048" w:rsidRDefault="00D420EC" w:rsidP="00653023">
      <w:pPr>
        <w:pStyle w:val="ListParagraph"/>
        <w:ind w:left="1134"/>
        <w:rPr>
          <w:i/>
          <w:lang w:val="fr-FR"/>
        </w:rPr>
      </w:pPr>
      <w:r>
        <w:rPr>
          <w:color w:val="000000"/>
          <w:lang w:val="fr-FR"/>
        </w:rPr>
        <w:t>“</w:t>
      </w:r>
      <w:r w:rsidR="00BA6D8A" w:rsidRPr="00D13048">
        <w:rPr>
          <w:i/>
          <w:color w:val="000000"/>
          <w:lang w:val="fr-FR"/>
        </w:rPr>
        <w:tab/>
      </w:r>
      <w:r w:rsidR="00EB2A94" w:rsidRPr="00D13048">
        <w:rPr>
          <w:i/>
          <w:color w:val="000000"/>
          <w:u w:val="single"/>
          <w:lang w:val="fr-FR"/>
        </w:rPr>
        <w:t>Disponibilité d</w:t>
      </w:r>
      <w:r w:rsidR="004A29F3">
        <w:rPr>
          <w:i/>
          <w:color w:val="000000"/>
          <w:u w:val="single"/>
          <w:lang w:val="fr-FR"/>
        </w:rPr>
        <w:t>’</w:t>
      </w:r>
      <w:r w:rsidR="00EB2A94" w:rsidRPr="00D13048">
        <w:rPr>
          <w:i/>
          <w:color w:val="000000"/>
          <w:u w:val="single"/>
          <w:lang w:val="fr-FR"/>
        </w:rPr>
        <w:t>une publication sous une forme se prêtant à des recherches</w:t>
      </w:r>
    </w:p>
    <w:p w14:paraId="1B2FF556" w14:textId="150DA010" w:rsidR="001C45A9" w:rsidRPr="00D13048" w:rsidRDefault="00EB2A94" w:rsidP="00653023">
      <w:pPr>
        <w:pStyle w:val="ListParagraph"/>
        <w:ind w:left="1134"/>
        <w:rPr>
          <w:i/>
          <w:lang w:val="fr-FR"/>
        </w:rPr>
      </w:pPr>
      <w:r w:rsidRPr="00D13048">
        <w:rPr>
          <w:i/>
          <w:color w:val="000000"/>
          <w:lang w:val="fr-FR"/>
        </w:rPr>
        <w:t>32.</w:t>
      </w:r>
      <w:r w:rsidRPr="00D13048">
        <w:rPr>
          <w:i/>
          <w:color w:val="000000"/>
          <w:lang w:val="fr-FR"/>
        </w:rPr>
        <w:tab/>
      </w:r>
      <w:r w:rsidR="00B06B54" w:rsidRPr="00B06B54">
        <w:rPr>
          <w:i/>
          <w:color w:val="000000"/>
          <w:lang w:val="fr-FR"/>
        </w:rPr>
        <w:t>La disponibilité de l’abrégé, de la description ou des revendications d’une publication dans un format se prêtant à la recherche peut être indiquée dans le fichier d’autorité en utilisant les codes appropriés.  En ce qui concerne les administrations chargées de la recherche internationale et les administrations chargées de l’examen préliminaire international du PCT, ou les offices de propriété intellectuelle qui souhaitent que leurs publications soient incorporées dans la documentation minimale du PCT, l’inclusion de cette information dans leurs fichiers d’autorité est obligatoire.</w:t>
      </w:r>
    </w:p>
    <w:p w14:paraId="19E39BEB" w14:textId="77777777" w:rsidR="001C45A9" w:rsidRPr="00D13048" w:rsidRDefault="001C45A9" w:rsidP="00653023">
      <w:pPr>
        <w:ind w:left="1134"/>
        <w:rPr>
          <w:i/>
          <w:lang w:val="fr-FR"/>
        </w:rPr>
      </w:pPr>
    </w:p>
    <w:p w14:paraId="1A38AE39" w14:textId="249559F1" w:rsidR="001C45A9" w:rsidRPr="00D13048" w:rsidRDefault="00EB2A94" w:rsidP="00653023">
      <w:pPr>
        <w:pStyle w:val="ListParagraph"/>
        <w:spacing w:after="120"/>
        <w:ind w:left="1134"/>
        <w:contextualSpacing w:val="0"/>
        <w:rPr>
          <w:lang w:val="fr-FR"/>
        </w:rPr>
      </w:pPr>
      <w:r w:rsidRPr="00D13048">
        <w:rPr>
          <w:i/>
          <w:color w:val="000000"/>
          <w:lang w:val="fr-FR"/>
        </w:rPr>
        <w:t>33.</w:t>
      </w:r>
      <w:r w:rsidRPr="00D13048">
        <w:rPr>
          <w:i/>
          <w:color w:val="000000"/>
          <w:lang w:val="fr-FR"/>
        </w:rPr>
        <w:tab/>
      </w:r>
      <w:r w:rsidR="00B06B54" w:rsidRPr="00B06B54">
        <w:rPr>
          <w:i/>
          <w:color w:val="000000"/>
          <w:lang w:val="fr-FR"/>
        </w:rPr>
        <w:t>La disponibilité dans un format se prêtant à la recherche de chaque section d’une publication doit être indiquée dans le fichier d’autorité par un code “N” pour non disponible, ou un “U” pour disponibilité inconnue ou le(s) code(s) de langue à deux lettres pour chaque langue correspondante mise à disposition par l’office soit dans la langue d’origine, soit en tant que traduction officielle.</w:t>
      </w:r>
      <w:r w:rsidR="004A29F3">
        <w:rPr>
          <w:i/>
          <w:color w:val="000000"/>
          <w:lang w:val="fr-FR"/>
        </w:rPr>
        <w:t>”</w:t>
      </w:r>
      <w:r w:rsidRPr="00D13048">
        <w:rPr>
          <w:color w:val="000000"/>
          <w:lang w:val="fr-FR"/>
        </w:rPr>
        <w:t>;</w:t>
      </w:r>
    </w:p>
    <w:p w14:paraId="5B5D5094" w14:textId="58464E49" w:rsidR="001C45A9" w:rsidRPr="00D13048" w:rsidRDefault="00AF24D0" w:rsidP="00653023">
      <w:pPr>
        <w:pStyle w:val="ONUMFS"/>
        <w:numPr>
          <w:ilvl w:val="0"/>
          <w:numId w:val="17"/>
        </w:numPr>
        <w:tabs>
          <w:tab w:val="left" w:pos="1134"/>
        </w:tabs>
        <w:ind w:left="567"/>
        <w:rPr>
          <w:lang w:val="fr-FR"/>
        </w:rPr>
      </w:pPr>
      <w:proofErr w:type="gramStart"/>
      <w:r w:rsidRPr="00D13048">
        <w:rPr>
          <w:lang w:val="fr-FR"/>
        </w:rPr>
        <w:t>ajouter</w:t>
      </w:r>
      <w:proofErr w:type="gramEnd"/>
      <w:r w:rsidRPr="00D13048">
        <w:rPr>
          <w:lang w:val="fr-FR"/>
        </w:rPr>
        <w:t xml:space="preserve"> la phrase ci</w:t>
      </w:r>
      <w:r w:rsidR="008350B5">
        <w:rPr>
          <w:lang w:val="fr-FR"/>
        </w:rPr>
        <w:noBreakHyphen/>
      </w:r>
      <w:r w:rsidRPr="00D13048">
        <w:rPr>
          <w:lang w:val="fr-FR"/>
        </w:rPr>
        <w:t>après</w:t>
      </w:r>
      <w:r w:rsidR="00EB2A94" w:rsidRPr="00D13048">
        <w:rPr>
          <w:lang w:val="fr-FR"/>
        </w:rPr>
        <w:t xml:space="preserve"> au </w:t>
      </w:r>
      <w:r w:rsidR="004A29F3" w:rsidRPr="00D13048">
        <w:rPr>
          <w:lang w:val="fr-FR"/>
        </w:rPr>
        <w:t>paragraphe</w:t>
      </w:r>
      <w:r w:rsidR="004A29F3">
        <w:rPr>
          <w:lang w:val="fr-FR"/>
        </w:rPr>
        <w:t> </w:t>
      </w:r>
      <w:r w:rsidR="004A29F3" w:rsidRPr="00D13048">
        <w:rPr>
          <w:lang w:val="fr-FR"/>
        </w:rPr>
        <w:t>3</w:t>
      </w:r>
      <w:r w:rsidR="00EB2A94" w:rsidRPr="00D13048">
        <w:rPr>
          <w:lang w:val="fr-FR"/>
        </w:rPr>
        <w:t xml:space="preserve">7 (ancien </w:t>
      </w:r>
      <w:r w:rsidR="004A29F3" w:rsidRPr="00D13048">
        <w:rPr>
          <w:lang w:val="fr-FR"/>
        </w:rPr>
        <w:t>paragraphe</w:t>
      </w:r>
      <w:r w:rsidR="004A29F3">
        <w:rPr>
          <w:lang w:val="fr-FR"/>
        </w:rPr>
        <w:t> </w:t>
      </w:r>
      <w:r w:rsidR="004A29F3" w:rsidRPr="00D13048">
        <w:rPr>
          <w:lang w:val="fr-FR"/>
        </w:rPr>
        <w:t>3</w:t>
      </w:r>
      <w:r w:rsidR="00EB2A94" w:rsidRPr="00D13048">
        <w:rPr>
          <w:lang w:val="fr-FR"/>
        </w:rPr>
        <w:t>2)</w:t>
      </w:r>
      <w:r w:rsidR="004A29F3">
        <w:rPr>
          <w:lang w:val="fr-FR"/>
        </w:rPr>
        <w:t> :</w:t>
      </w:r>
    </w:p>
    <w:p w14:paraId="7D7461DC" w14:textId="6AFE5334" w:rsidR="001C45A9" w:rsidRPr="00D13048" w:rsidRDefault="004A29F3" w:rsidP="00653023">
      <w:pPr>
        <w:pStyle w:val="ListParagraph"/>
        <w:spacing w:after="120"/>
        <w:ind w:left="1134"/>
        <w:contextualSpacing w:val="0"/>
        <w:rPr>
          <w:lang w:val="fr-FR"/>
        </w:rPr>
      </w:pPr>
      <w:r>
        <w:rPr>
          <w:i/>
          <w:color w:val="000000"/>
          <w:lang w:val="fr-FR"/>
        </w:rPr>
        <w:t>“</w:t>
      </w:r>
      <w:r w:rsidRPr="00D13048">
        <w:rPr>
          <w:i/>
          <w:color w:val="000000"/>
          <w:lang w:val="fr-FR"/>
        </w:rPr>
        <w:t>f</w:t>
      </w:r>
      <w:r w:rsidR="00E7228E" w:rsidRPr="00D13048">
        <w:rPr>
          <w:i/>
          <w:color w:val="000000"/>
          <w:lang w:val="fr-FR"/>
        </w:rPr>
        <w:t>)</w:t>
      </w:r>
      <w:r w:rsidR="00E7228E" w:rsidRPr="00D13048">
        <w:rPr>
          <w:i/>
          <w:color w:val="000000"/>
          <w:lang w:val="fr-FR"/>
        </w:rPr>
        <w:tab/>
        <w:t xml:space="preserve">décrire les codes utilisés pour indiquer si les </w:t>
      </w:r>
      <w:r w:rsidR="00955D64" w:rsidRPr="00D13048">
        <w:rPr>
          <w:i/>
          <w:color w:val="000000"/>
          <w:lang w:val="fr-FR"/>
        </w:rPr>
        <w:t>sections</w:t>
      </w:r>
      <w:r w:rsidR="00E7228E" w:rsidRPr="00D13048">
        <w:rPr>
          <w:i/>
          <w:color w:val="000000"/>
          <w:lang w:val="fr-FR"/>
        </w:rPr>
        <w:t xml:space="preserve"> des mémoires descriptifs publiés sont disponibles sous une forme se prêtant à des recherches</w:t>
      </w:r>
      <w:r w:rsidRPr="00D13048">
        <w:rPr>
          <w:i/>
          <w:color w:val="000000"/>
          <w:lang w:val="fr-FR"/>
        </w:rPr>
        <w:t>.</w:t>
      </w:r>
      <w:r>
        <w:rPr>
          <w:i/>
          <w:color w:val="000000"/>
          <w:lang w:val="fr-FR"/>
        </w:rPr>
        <w:t>”</w:t>
      </w:r>
      <w:r w:rsidR="00E7228E" w:rsidRPr="00D13048">
        <w:rPr>
          <w:i/>
          <w:color w:val="000000"/>
          <w:lang w:val="fr-FR"/>
        </w:rPr>
        <w:t>;</w:t>
      </w:r>
    </w:p>
    <w:p w14:paraId="5ED3BFF5" w14:textId="18A354D5" w:rsidR="004A29F3" w:rsidRDefault="00955D64" w:rsidP="00653023">
      <w:pPr>
        <w:pStyle w:val="ONUMFS"/>
        <w:numPr>
          <w:ilvl w:val="0"/>
          <w:numId w:val="18"/>
        </w:numPr>
        <w:tabs>
          <w:tab w:val="left" w:pos="1134"/>
        </w:tabs>
        <w:ind w:left="567"/>
        <w:rPr>
          <w:lang w:val="fr-FR"/>
        </w:rPr>
      </w:pPr>
      <w:proofErr w:type="gramStart"/>
      <w:r w:rsidRPr="00D13048">
        <w:rPr>
          <w:lang w:val="fr-FR"/>
        </w:rPr>
        <w:t>dans</w:t>
      </w:r>
      <w:proofErr w:type="gramEnd"/>
      <w:r w:rsidRPr="00D13048">
        <w:rPr>
          <w:lang w:val="fr-FR"/>
        </w:rPr>
        <w:t xml:space="preserve"> la version anglaise, </w:t>
      </w:r>
      <w:r w:rsidR="00AF24D0" w:rsidRPr="00D13048">
        <w:rPr>
          <w:lang w:val="fr-FR"/>
        </w:rPr>
        <w:t>t</w:t>
      </w:r>
      <w:r w:rsidR="00E7228E" w:rsidRPr="00D13048">
        <w:rPr>
          <w:lang w:val="fr-FR"/>
        </w:rPr>
        <w:t>outes les occurrences de l</w:t>
      </w:r>
      <w:r w:rsidR="004A29F3">
        <w:rPr>
          <w:lang w:val="fr-FR"/>
        </w:rPr>
        <w:t>’</w:t>
      </w:r>
      <w:r w:rsidR="00E7228E" w:rsidRPr="00D13048">
        <w:rPr>
          <w:lang w:val="fr-FR"/>
        </w:rPr>
        <w:t xml:space="preserve">expression </w:t>
      </w:r>
      <w:r w:rsidR="004A29F3">
        <w:rPr>
          <w:i/>
          <w:lang w:val="fr-FR"/>
        </w:rPr>
        <w:t>“</w:t>
      </w:r>
      <w:proofErr w:type="spellStart"/>
      <w:r w:rsidR="004A29F3" w:rsidRPr="00D13048">
        <w:rPr>
          <w:i/>
          <w:lang w:val="fr-FR"/>
        </w:rPr>
        <w:t>A</w:t>
      </w:r>
      <w:r w:rsidRPr="00D13048">
        <w:rPr>
          <w:i/>
          <w:lang w:val="fr-FR"/>
        </w:rPr>
        <w:t>uthority</w:t>
      </w:r>
      <w:proofErr w:type="spellEnd"/>
      <w:r w:rsidRPr="00D13048">
        <w:rPr>
          <w:i/>
          <w:lang w:val="fr-FR"/>
        </w:rPr>
        <w:t xml:space="preserve"> Fil</w:t>
      </w:r>
      <w:r w:rsidR="004A29F3" w:rsidRPr="00D13048">
        <w:rPr>
          <w:i/>
          <w:lang w:val="fr-FR"/>
        </w:rPr>
        <w:t>e</w:t>
      </w:r>
      <w:r w:rsidR="004A29F3">
        <w:rPr>
          <w:i/>
          <w:lang w:val="fr-FR"/>
        </w:rPr>
        <w:t>”</w:t>
      </w:r>
      <w:r w:rsidR="00E7228E" w:rsidRPr="00D13048">
        <w:rPr>
          <w:lang w:val="fr-FR"/>
        </w:rPr>
        <w:t xml:space="preserve"> dans le corps du texte</w:t>
      </w:r>
      <w:r w:rsidR="006A16E8" w:rsidRPr="00D13048">
        <w:rPr>
          <w:lang w:val="fr-FR"/>
        </w:rPr>
        <w:t xml:space="preserve"> ont été remplacées</w:t>
      </w:r>
      <w:r w:rsidR="00E7228E" w:rsidRPr="00D13048">
        <w:rPr>
          <w:lang w:val="fr-FR"/>
        </w:rPr>
        <w:t xml:space="preserve"> par </w:t>
      </w:r>
      <w:r w:rsidR="004A29F3">
        <w:rPr>
          <w:i/>
          <w:lang w:val="fr-FR"/>
        </w:rPr>
        <w:t>“</w:t>
      </w:r>
      <w:proofErr w:type="spellStart"/>
      <w:r w:rsidR="004A29F3" w:rsidRPr="00D13048">
        <w:rPr>
          <w:i/>
          <w:lang w:val="fr-FR"/>
        </w:rPr>
        <w:t>a</w:t>
      </w:r>
      <w:r w:rsidRPr="00D13048">
        <w:rPr>
          <w:i/>
          <w:lang w:val="fr-FR"/>
        </w:rPr>
        <w:t>uthority</w:t>
      </w:r>
      <w:proofErr w:type="spellEnd"/>
      <w:r w:rsidRPr="00D13048">
        <w:rPr>
          <w:i/>
          <w:lang w:val="fr-FR"/>
        </w:rPr>
        <w:t xml:space="preserve"> fil</w:t>
      </w:r>
      <w:r w:rsidR="004A29F3" w:rsidRPr="00D13048">
        <w:rPr>
          <w:i/>
          <w:lang w:val="fr-FR"/>
        </w:rPr>
        <w:t>e</w:t>
      </w:r>
      <w:r w:rsidR="004A29F3">
        <w:rPr>
          <w:i/>
          <w:lang w:val="fr-FR"/>
        </w:rPr>
        <w:t>”</w:t>
      </w:r>
      <w:r w:rsidR="00E7228E" w:rsidRPr="00D13048">
        <w:rPr>
          <w:lang w:val="fr-FR"/>
        </w:rPr>
        <w:t xml:space="preserve">; </w:t>
      </w:r>
      <w:r w:rsidR="00720750">
        <w:rPr>
          <w:lang w:val="fr-FR"/>
        </w:rPr>
        <w:t xml:space="preserve"> </w:t>
      </w:r>
      <w:r w:rsidR="00E7228E" w:rsidRPr="00D13048">
        <w:rPr>
          <w:lang w:val="fr-FR"/>
        </w:rPr>
        <w:t>et</w:t>
      </w:r>
    </w:p>
    <w:p w14:paraId="347E8585" w14:textId="67A992B0" w:rsidR="001C45A9" w:rsidRPr="00D13048" w:rsidRDefault="006A16E8" w:rsidP="00653023">
      <w:pPr>
        <w:pStyle w:val="ONUMFS"/>
        <w:numPr>
          <w:ilvl w:val="0"/>
          <w:numId w:val="18"/>
        </w:numPr>
        <w:tabs>
          <w:tab w:val="left" w:pos="1134"/>
        </w:tabs>
        <w:ind w:left="567"/>
        <w:rPr>
          <w:lang w:val="fr-FR"/>
        </w:rPr>
      </w:pPr>
      <w:proofErr w:type="gramStart"/>
      <w:r w:rsidRPr="00D13048">
        <w:rPr>
          <w:lang w:val="fr-FR"/>
        </w:rPr>
        <w:t>reformuler</w:t>
      </w:r>
      <w:proofErr w:type="gramEnd"/>
      <w:r w:rsidRPr="00D13048">
        <w:rPr>
          <w:lang w:val="fr-FR"/>
        </w:rPr>
        <w:t xml:space="preserve"> le</w:t>
      </w:r>
      <w:r w:rsidR="00E7228E" w:rsidRPr="00D13048">
        <w:rPr>
          <w:lang w:val="fr-FR"/>
        </w:rPr>
        <w:t xml:space="preserve"> </w:t>
      </w:r>
      <w:r w:rsidR="004A29F3" w:rsidRPr="00D13048">
        <w:rPr>
          <w:lang w:val="fr-FR"/>
        </w:rPr>
        <w:t>paragraphe</w:t>
      </w:r>
      <w:r w:rsidR="004A29F3">
        <w:rPr>
          <w:lang w:val="fr-FR"/>
        </w:rPr>
        <w:t> </w:t>
      </w:r>
      <w:r w:rsidR="004A29F3" w:rsidRPr="00D13048">
        <w:rPr>
          <w:lang w:val="fr-FR"/>
        </w:rPr>
        <w:t>1</w:t>
      </w:r>
      <w:r w:rsidR="00E7228E" w:rsidRPr="00D13048">
        <w:rPr>
          <w:lang w:val="fr-FR"/>
        </w:rPr>
        <w:t xml:space="preserve">0.a) concernant </w:t>
      </w:r>
      <w:r w:rsidRPr="00D13048">
        <w:rPr>
          <w:lang w:val="fr-FR"/>
        </w:rPr>
        <w:t>l</w:t>
      </w:r>
      <w:r w:rsidR="004A29F3">
        <w:rPr>
          <w:lang w:val="fr-FR"/>
        </w:rPr>
        <w:t>’</w:t>
      </w:r>
      <w:r w:rsidRPr="00D13048">
        <w:rPr>
          <w:lang w:val="fr-FR"/>
        </w:rPr>
        <w:t>exemple mentionné.</w:t>
      </w:r>
    </w:p>
    <w:p w14:paraId="4DAF985F" w14:textId="2C285C1B" w:rsidR="006A16E8" w:rsidRPr="00D13048" w:rsidRDefault="006A16E8" w:rsidP="00653023">
      <w:pPr>
        <w:pStyle w:val="ONUMFS"/>
        <w:rPr>
          <w:lang w:val="fr-FR"/>
        </w:rPr>
      </w:pPr>
      <w:r w:rsidRPr="00D13048">
        <w:rPr>
          <w:lang w:val="fr-FR"/>
        </w:rPr>
        <w:t>Il est proposé d</w:t>
      </w:r>
      <w:r w:rsidR="004A29F3">
        <w:rPr>
          <w:lang w:val="fr-FR"/>
        </w:rPr>
        <w:t>’</w:t>
      </w:r>
      <w:r w:rsidRPr="00D13048">
        <w:rPr>
          <w:lang w:val="fr-FR"/>
        </w:rPr>
        <w:t>apporter les modifications ci</w:t>
      </w:r>
      <w:r w:rsidR="008350B5">
        <w:rPr>
          <w:lang w:val="fr-FR"/>
        </w:rPr>
        <w:noBreakHyphen/>
      </w:r>
      <w:r w:rsidRPr="00D13048">
        <w:rPr>
          <w:lang w:val="fr-FR"/>
        </w:rPr>
        <w:t>après aux annexes de la norme</w:t>
      </w:r>
      <w:r w:rsidR="00720750">
        <w:rPr>
          <w:lang w:val="fr-FR"/>
        </w:rPr>
        <w:t> </w:t>
      </w:r>
      <w:r w:rsidRPr="00D13048">
        <w:rPr>
          <w:lang w:val="fr-FR"/>
        </w:rPr>
        <w:t>ST.37 de l</w:t>
      </w:r>
      <w:r w:rsidR="004A29F3">
        <w:rPr>
          <w:lang w:val="fr-FR"/>
        </w:rPr>
        <w:t>’</w:t>
      </w:r>
      <w:r w:rsidRPr="00D13048">
        <w:rPr>
          <w:lang w:val="fr-FR"/>
        </w:rPr>
        <w:t>OMPI</w:t>
      </w:r>
      <w:r w:rsidR="004A29F3">
        <w:rPr>
          <w:lang w:val="fr-FR"/>
        </w:rPr>
        <w:t> :</w:t>
      </w:r>
    </w:p>
    <w:p w14:paraId="219E8DF6" w14:textId="00F7836D" w:rsidR="004A29F3" w:rsidRDefault="004A29F3" w:rsidP="00653023">
      <w:pPr>
        <w:pStyle w:val="ONUMFS"/>
        <w:numPr>
          <w:ilvl w:val="0"/>
          <w:numId w:val="19"/>
        </w:numPr>
        <w:ind w:left="567"/>
        <w:rPr>
          <w:lang w:val="fr-FR"/>
        </w:rPr>
      </w:pPr>
      <w:r w:rsidRPr="00D13048">
        <w:rPr>
          <w:lang w:val="fr-FR"/>
        </w:rPr>
        <w:t>Annexe</w:t>
      </w:r>
      <w:r>
        <w:rPr>
          <w:lang w:val="fr-FR"/>
        </w:rPr>
        <w:t> </w:t>
      </w:r>
      <w:r w:rsidRPr="00D13048">
        <w:rPr>
          <w:lang w:val="fr-FR"/>
        </w:rPr>
        <w:t>I</w:t>
      </w:r>
      <w:r w:rsidR="001009BF" w:rsidRPr="00D13048">
        <w:rPr>
          <w:lang w:val="fr-FR"/>
        </w:rPr>
        <w:t xml:space="preserve"> (Fichier de définition)</w:t>
      </w:r>
      <w:r>
        <w:rPr>
          <w:lang w:val="fr-FR"/>
        </w:rPr>
        <w:t> :</w:t>
      </w:r>
      <w:r w:rsidR="001009BF" w:rsidRPr="00D13048">
        <w:rPr>
          <w:lang w:val="fr-FR"/>
        </w:rPr>
        <w:t xml:space="preserve"> </w:t>
      </w:r>
      <w:r w:rsidR="00D4552D" w:rsidRPr="00D13048">
        <w:rPr>
          <w:lang w:val="fr-FR"/>
        </w:rPr>
        <w:t>indiquer</w:t>
      </w:r>
      <w:r w:rsidR="001009BF" w:rsidRPr="00D13048">
        <w:rPr>
          <w:lang w:val="fr-FR"/>
        </w:rPr>
        <w:t xml:space="preserve"> que les offices de propriété intellectuelle sont tenus, dans leur fichier de définition, de fournir des renseignements quant à la disponibilité de l</w:t>
      </w:r>
      <w:r>
        <w:rPr>
          <w:lang w:val="fr-FR"/>
        </w:rPr>
        <w:t>’</w:t>
      </w:r>
      <w:r w:rsidR="001009BF" w:rsidRPr="00D13048">
        <w:rPr>
          <w:lang w:val="fr-FR"/>
        </w:rPr>
        <w:t xml:space="preserve">abrégé, des revendications et </w:t>
      </w:r>
      <w:r w:rsidR="00D4552D" w:rsidRPr="00D13048">
        <w:rPr>
          <w:lang w:val="fr-FR"/>
        </w:rPr>
        <w:t>de la description</w:t>
      </w:r>
      <w:r w:rsidR="001009BF" w:rsidRPr="00D13048">
        <w:rPr>
          <w:lang w:val="fr-FR"/>
        </w:rPr>
        <w:t xml:space="preserve"> dans un format lisible par machine;</w:t>
      </w:r>
    </w:p>
    <w:p w14:paraId="48ADA4BB" w14:textId="6AC351AA" w:rsidR="001C45A9" w:rsidRPr="00D13048" w:rsidRDefault="004A29F3" w:rsidP="00653023">
      <w:pPr>
        <w:pStyle w:val="ONUMFS"/>
        <w:numPr>
          <w:ilvl w:val="0"/>
          <w:numId w:val="19"/>
        </w:numPr>
        <w:ind w:left="567"/>
        <w:rPr>
          <w:lang w:val="fr-FR"/>
        </w:rPr>
      </w:pPr>
      <w:r w:rsidRPr="00D13048">
        <w:rPr>
          <w:lang w:val="fr-FR"/>
        </w:rPr>
        <w:t>Annexe</w:t>
      </w:r>
      <w:r>
        <w:rPr>
          <w:lang w:val="fr-FR"/>
        </w:rPr>
        <w:t> </w:t>
      </w:r>
      <w:r w:rsidRPr="00D13048">
        <w:rPr>
          <w:lang w:val="fr-FR"/>
        </w:rPr>
        <w:t>I</w:t>
      </w:r>
      <w:r w:rsidR="001009BF" w:rsidRPr="00D13048">
        <w:rPr>
          <w:lang w:val="fr-FR"/>
        </w:rPr>
        <w:t>I (Fichier texte</w:t>
      </w:r>
      <w:r w:rsidR="00D4552D" w:rsidRPr="00D13048">
        <w:rPr>
          <w:lang w:val="fr-FR"/>
        </w:rPr>
        <w:t xml:space="preserve"> (TXT)</w:t>
      </w:r>
      <w:r w:rsidR="001009BF" w:rsidRPr="00D13048">
        <w:rPr>
          <w:lang w:val="fr-FR"/>
        </w:rPr>
        <w:t>)</w:t>
      </w:r>
      <w:r>
        <w:rPr>
          <w:lang w:val="fr-FR"/>
        </w:rPr>
        <w:t> :</w:t>
      </w:r>
      <w:r w:rsidR="001009BF" w:rsidRPr="00D13048">
        <w:rPr>
          <w:lang w:val="fr-FR"/>
        </w:rPr>
        <w:t xml:space="preserve"> </w:t>
      </w:r>
      <w:r w:rsidR="00D4552D" w:rsidRPr="00D13048">
        <w:rPr>
          <w:lang w:val="fr-FR"/>
        </w:rPr>
        <w:t xml:space="preserve">inclure </w:t>
      </w:r>
      <w:r w:rsidR="001009BF" w:rsidRPr="00D13048">
        <w:rPr>
          <w:lang w:val="fr-FR"/>
        </w:rPr>
        <w:t xml:space="preserve">une recommandation concernant </w:t>
      </w:r>
      <w:r w:rsidR="00D4552D" w:rsidRPr="00D13048">
        <w:rPr>
          <w:lang w:val="fr-FR"/>
        </w:rPr>
        <w:t>la manière d</w:t>
      </w:r>
      <w:r>
        <w:rPr>
          <w:lang w:val="fr-FR"/>
        </w:rPr>
        <w:t>’</w:t>
      </w:r>
      <w:r w:rsidR="00D4552D" w:rsidRPr="00D13048">
        <w:rPr>
          <w:lang w:val="fr-FR"/>
        </w:rPr>
        <w:t>indiquer si</w:t>
      </w:r>
      <w:r w:rsidR="001009BF" w:rsidRPr="00D13048">
        <w:rPr>
          <w:lang w:val="fr-FR"/>
        </w:rPr>
        <w:t xml:space="preserve"> l</w:t>
      </w:r>
      <w:r>
        <w:rPr>
          <w:lang w:val="fr-FR"/>
        </w:rPr>
        <w:t>’</w:t>
      </w:r>
      <w:r w:rsidR="001009BF" w:rsidRPr="00D13048">
        <w:rPr>
          <w:lang w:val="fr-FR"/>
        </w:rPr>
        <w:t xml:space="preserve">abrégé, </w:t>
      </w:r>
      <w:r w:rsidR="00D4552D" w:rsidRPr="00D13048">
        <w:rPr>
          <w:lang w:val="fr-FR"/>
        </w:rPr>
        <w:t>l</w:t>
      </w:r>
      <w:r w:rsidR="001009BF" w:rsidRPr="00D13048">
        <w:rPr>
          <w:lang w:val="fr-FR"/>
        </w:rPr>
        <w:t xml:space="preserve">es revendications et la description </w:t>
      </w:r>
      <w:r w:rsidR="00D4552D" w:rsidRPr="00D13048">
        <w:rPr>
          <w:lang w:val="fr-FR"/>
        </w:rPr>
        <w:t xml:space="preserve">sont disponibles </w:t>
      </w:r>
      <w:r w:rsidR="001009BF" w:rsidRPr="00D13048">
        <w:rPr>
          <w:lang w:val="fr-FR"/>
        </w:rPr>
        <w:t>dans un format lisible par machine lorsque le fichier d</w:t>
      </w:r>
      <w:r>
        <w:rPr>
          <w:lang w:val="fr-FR"/>
        </w:rPr>
        <w:t>’</w:t>
      </w:r>
      <w:r w:rsidR="001009BF" w:rsidRPr="00D13048">
        <w:rPr>
          <w:lang w:val="fr-FR"/>
        </w:rPr>
        <w:t xml:space="preserve">autorité </w:t>
      </w:r>
      <w:r w:rsidR="00D4552D" w:rsidRPr="00D13048">
        <w:rPr>
          <w:lang w:val="fr-FR"/>
        </w:rPr>
        <w:t xml:space="preserve">fourni </w:t>
      </w:r>
      <w:r w:rsidR="001009BF" w:rsidRPr="00D13048">
        <w:rPr>
          <w:lang w:val="fr-FR"/>
        </w:rPr>
        <w:t>est un fichier texte (TXT), tant pour les administrations chargées de la recherche internationale/administrations chargées de l</w:t>
      </w:r>
      <w:r>
        <w:rPr>
          <w:lang w:val="fr-FR"/>
        </w:rPr>
        <w:t>’</w:t>
      </w:r>
      <w:r w:rsidR="001009BF" w:rsidRPr="00D13048">
        <w:rPr>
          <w:lang w:val="fr-FR"/>
        </w:rPr>
        <w:t xml:space="preserve">examen préliminaire international </w:t>
      </w:r>
      <w:r w:rsidR="00D4552D" w:rsidRPr="00D13048">
        <w:rPr>
          <w:lang w:val="fr-FR"/>
        </w:rPr>
        <w:t>qu</w:t>
      </w:r>
      <w:r w:rsidR="001009BF" w:rsidRPr="00D13048">
        <w:rPr>
          <w:lang w:val="fr-FR"/>
        </w:rPr>
        <w:t>e pour les offices de propriété intellectuelle qui ne sont pas des administrations chargées de la recherche internationale;</w:t>
      </w:r>
    </w:p>
    <w:p w14:paraId="720EA33D" w14:textId="66617957" w:rsidR="004A29F3" w:rsidRDefault="004A29F3" w:rsidP="00653023">
      <w:pPr>
        <w:pStyle w:val="ONUMFS"/>
        <w:numPr>
          <w:ilvl w:val="0"/>
          <w:numId w:val="19"/>
        </w:numPr>
        <w:ind w:left="567"/>
        <w:rPr>
          <w:lang w:val="fr-FR"/>
        </w:rPr>
      </w:pPr>
      <w:r w:rsidRPr="00D13048">
        <w:rPr>
          <w:lang w:val="fr-FR"/>
        </w:rPr>
        <w:t>Annexe</w:t>
      </w:r>
      <w:r>
        <w:rPr>
          <w:lang w:val="fr-FR"/>
        </w:rPr>
        <w:t> </w:t>
      </w:r>
      <w:r w:rsidRPr="00D13048">
        <w:rPr>
          <w:lang w:val="fr-FR"/>
        </w:rPr>
        <w:t>I</w:t>
      </w:r>
      <w:r w:rsidR="001009BF" w:rsidRPr="00D13048">
        <w:rPr>
          <w:lang w:val="fr-FR"/>
        </w:rPr>
        <w:t>II (Schéma XML) et son appendice</w:t>
      </w:r>
      <w:r>
        <w:rPr>
          <w:lang w:val="fr-FR"/>
        </w:rPr>
        <w:t> :</w:t>
      </w:r>
      <w:r w:rsidR="001009BF" w:rsidRPr="00D13048">
        <w:rPr>
          <w:lang w:val="fr-FR"/>
        </w:rPr>
        <w:t xml:space="preserve"> </w:t>
      </w:r>
      <w:r w:rsidR="00D4552D" w:rsidRPr="00D13048">
        <w:rPr>
          <w:lang w:val="fr-FR"/>
        </w:rPr>
        <w:t>ajouter des éléments au</w:t>
      </w:r>
      <w:r w:rsidR="001009BF" w:rsidRPr="00D13048">
        <w:rPr>
          <w:lang w:val="fr-FR"/>
        </w:rPr>
        <w:t xml:space="preserve"> schéma XML </w:t>
      </w:r>
      <w:r w:rsidR="007A12EE" w:rsidRPr="00D13048">
        <w:rPr>
          <w:lang w:val="fr-FR"/>
        </w:rPr>
        <w:t>de manière que celui</w:t>
      </w:r>
      <w:r w:rsidR="008350B5">
        <w:rPr>
          <w:lang w:val="fr-FR"/>
        </w:rPr>
        <w:noBreakHyphen/>
      </w:r>
      <w:r w:rsidR="007A12EE" w:rsidRPr="00D13048">
        <w:rPr>
          <w:lang w:val="fr-FR"/>
        </w:rPr>
        <w:t>ci précise si l</w:t>
      </w:r>
      <w:r>
        <w:rPr>
          <w:lang w:val="fr-FR"/>
        </w:rPr>
        <w:t>’</w:t>
      </w:r>
      <w:r w:rsidR="007A12EE" w:rsidRPr="00D13048">
        <w:rPr>
          <w:lang w:val="fr-FR"/>
        </w:rPr>
        <w:t xml:space="preserve">abrégé, les revendications et la description sont disponibles dans un format lisible par </w:t>
      </w:r>
      <w:proofErr w:type="gramStart"/>
      <w:r w:rsidR="007A12EE" w:rsidRPr="00D13048">
        <w:rPr>
          <w:lang w:val="fr-FR"/>
        </w:rPr>
        <w:t>machine</w:t>
      </w:r>
      <w:r w:rsidR="001009BF" w:rsidRPr="00D13048">
        <w:rPr>
          <w:lang w:val="fr-FR"/>
        </w:rPr>
        <w:t xml:space="preserve">; </w:t>
      </w:r>
      <w:r w:rsidR="00720750">
        <w:rPr>
          <w:lang w:val="fr-FR"/>
        </w:rPr>
        <w:t xml:space="preserve"> </w:t>
      </w:r>
      <w:r w:rsidR="001009BF" w:rsidRPr="00D13048">
        <w:rPr>
          <w:lang w:val="fr-FR"/>
        </w:rPr>
        <w:t>et</w:t>
      </w:r>
      <w:proofErr w:type="gramEnd"/>
    </w:p>
    <w:p w14:paraId="003ADD17" w14:textId="6DC6400C" w:rsidR="004A29F3" w:rsidRDefault="004A29F3" w:rsidP="00653023">
      <w:pPr>
        <w:pStyle w:val="ONUMFS"/>
        <w:numPr>
          <w:ilvl w:val="0"/>
          <w:numId w:val="19"/>
        </w:numPr>
        <w:ind w:left="567"/>
        <w:rPr>
          <w:lang w:val="fr-FR"/>
        </w:rPr>
      </w:pPr>
      <w:r w:rsidRPr="00D13048">
        <w:rPr>
          <w:lang w:val="fr-FR"/>
        </w:rPr>
        <w:t>Annexe</w:t>
      </w:r>
      <w:r>
        <w:rPr>
          <w:lang w:val="fr-FR"/>
        </w:rPr>
        <w:t> </w:t>
      </w:r>
      <w:r w:rsidRPr="00D13048">
        <w:rPr>
          <w:lang w:val="fr-FR"/>
        </w:rPr>
        <w:t>I</w:t>
      </w:r>
      <w:r w:rsidR="00FD79B8" w:rsidRPr="00D13048">
        <w:rPr>
          <w:lang w:val="fr-FR"/>
        </w:rPr>
        <w:t>V (Définition de type de document XML) et son appendice</w:t>
      </w:r>
      <w:r>
        <w:rPr>
          <w:lang w:val="fr-FR"/>
        </w:rPr>
        <w:t> :</w:t>
      </w:r>
      <w:r w:rsidR="00FD79B8" w:rsidRPr="00D13048">
        <w:rPr>
          <w:lang w:val="fr-FR"/>
        </w:rPr>
        <w:t xml:space="preserve"> </w:t>
      </w:r>
      <w:r w:rsidR="007A12EE" w:rsidRPr="00D13048">
        <w:rPr>
          <w:lang w:val="fr-FR"/>
        </w:rPr>
        <w:t>ajouter des éléments au</w:t>
      </w:r>
      <w:r w:rsidR="00FD79B8" w:rsidRPr="00D13048">
        <w:rPr>
          <w:lang w:val="fr-FR"/>
        </w:rPr>
        <w:t xml:space="preserve"> schéma XML </w:t>
      </w:r>
      <w:r w:rsidR="007A12EE" w:rsidRPr="00D13048">
        <w:rPr>
          <w:lang w:val="fr-FR"/>
        </w:rPr>
        <w:t>de manière que celui</w:t>
      </w:r>
      <w:r w:rsidR="008350B5">
        <w:rPr>
          <w:lang w:val="fr-FR"/>
        </w:rPr>
        <w:noBreakHyphen/>
      </w:r>
      <w:r w:rsidR="007A12EE" w:rsidRPr="00D13048">
        <w:rPr>
          <w:lang w:val="fr-FR"/>
        </w:rPr>
        <w:t>ci précise si l</w:t>
      </w:r>
      <w:r>
        <w:rPr>
          <w:lang w:val="fr-FR"/>
        </w:rPr>
        <w:t>’</w:t>
      </w:r>
      <w:r w:rsidR="007A12EE" w:rsidRPr="00D13048">
        <w:rPr>
          <w:lang w:val="fr-FR"/>
        </w:rPr>
        <w:t>abrégé, les revendications et la description sont disponibles dans un format lisible par machine</w:t>
      </w:r>
      <w:r w:rsidR="00FD79B8" w:rsidRPr="00D13048">
        <w:rPr>
          <w:lang w:val="fr-FR"/>
        </w:rPr>
        <w:t>.</w:t>
      </w:r>
    </w:p>
    <w:p w14:paraId="5BF43289" w14:textId="2BF30DA3" w:rsidR="004A29F3" w:rsidRDefault="00FD79B8" w:rsidP="00653023">
      <w:pPr>
        <w:pStyle w:val="ONUMFS"/>
        <w:rPr>
          <w:lang w:val="fr-FR"/>
        </w:rPr>
      </w:pPr>
      <w:r w:rsidRPr="00D13048">
        <w:rPr>
          <w:lang w:val="fr-FR"/>
        </w:rPr>
        <w:t>La proposition de révision de la norme</w:t>
      </w:r>
      <w:r w:rsidR="00720750">
        <w:rPr>
          <w:lang w:val="fr-FR"/>
        </w:rPr>
        <w:t> </w:t>
      </w:r>
      <w:r w:rsidRPr="00D13048">
        <w:rPr>
          <w:lang w:val="fr-FR"/>
        </w:rPr>
        <w:t>ST.37 de l</w:t>
      </w:r>
      <w:r w:rsidR="004A29F3">
        <w:rPr>
          <w:lang w:val="fr-FR"/>
        </w:rPr>
        <w:t>’</w:t>
      </w:r>
      <w:r w:rsidRPr="00D13048">
        <w:rPr>
          <w:lang w:val="fr-FR"/>
        </w:rPr>
        <w:t>OMPI est indiquée dans les annexes du présent document pour examen par</w:t>
      </w:r>
      <w:r w:rsidR="004A29F3" w:rsidRPr="00D13048">
        <w:rPr>
          <w:lang w:val="fr-FR"/>
        </w:rPr>
        <w:t xml:space="preserve"> le</w:t>
      </w:r>
      <w:r w:rsidR="004A29F3">
        <w:rPr>
          <w:lang w:val="fr-FR"/>
        </w:rPr>
        <w:t> </w:t>
      </w:r>
      <w:r w:rsidR="004A29F3" w:rsidRPr="00D13048">
        <w:rPr>
          <w:lang w:val="fr-FR"/>
        </w:rPr>
        <w:t>CWS</w:t>
      </w:r>
      <w:r w:rsidRPr="00D13048">
        <w:rPr>
          <w:lang w:val="fr-FR"/>
        </w:rPr>
        <w:t>.</w:t>
      </w:r>
    </w:p>
    <w:p w14:paraId="5765FF57" w14:textId="5838D8ED" w:rsidR="001C45A9" w:rsidRPr="00653023" w:rsidRDefault="00FD79B8" w:rsidP="00653023">
      <w:pPr>
        <w:pStyle w:val="ONUMFS"/>
        <w:ind w:left="5533"/>
        <w:rPr>
          <w:i/>
          <w:lang w:val="fr-FR"/>
        </w:rPr>
      </w:pPr>
      <w:r w:rsidRPr="00653023">
        <w:rPr>
          <w:i/>
          <w:lang w:val="fr-FR"/>
        </w:rPr>
        <w:t>Le CWS est invité</w:t>
      </w:r>
      <w:r w:rsidR="004A29F3" w:rsidRPr="00653023">
        <w:rPr>
          <w:i/>
          <w:lang w:val="fr-FR"/>
        </w:rPr>
        <w:t> :</w:t>
      </w:r>
    </w:p>
    <w:p w14:paraId="79D18699" w14:textId="74BC7313" w:rsidR="001C45A9" w:rsidRPr="00653023" w:rsidRDefault="00FD79B8" w:rsidP="00653023">
      <w:pPr>
        <w:pStyle w:val="ONUMFS"/>
        <w:numPr>
          <w:ilvl w:val="0"/>
          <w:numId w:val="20"/>
        </w:numPr>
        <w:ind w:left="6237" w:firstLine="0"/>
        <w:rPr>
          <w:i/>
          <w:lang w:val="fr-FR" w:eastAsia="en-US"/>
        </w:rPr>
      </w:pPr>
      <w:proofErr w:type="gramStart"/>
      <w:r w:rsidRPr="00653023">
        <w:rPr>
          <w:i/>
          <w:lang w:val="fr-FR" w:eastAsia="en-US"/>
        </w:rPr>
        <w:t>à</w:t>
      </w:r>
      <w:proofErr w:type="gramEnd"/>
      <w:r w:rsidRPr="00653023">
        <w:rPr>
          <w:i/>
          <w:lang w:val="fr-FR" w:eastAsia="en-US"/>
        </w:rPr>
        <w:t xml:space="preserve"> prendre note du contenu du présent document et de ses annexes;  et</w:t>
      </w:r>
    </w:p>
    <w:p w14:paraId="1B9CC25B" w14:textId="6B23B690" w:rsidR="001C45A9" w:rsidRPr="00653023" w:rsidRDefault="00FD79B8" w:rsidP="00653023">
      <w:pPr>
        <w:pStyle w:val="ONUMFS"/>
        <w:numPr>
          <w:ilvl w:val="0"/>
          <w:numId w:val="20"/>
        </w:numPr>
        <w:ind w:left="6237" w:firstLine="0"/>
        <w:rPr>
          <w:i/>
          <w:lang w:val="fr-FR"/>
        </w:rPr>
      </w:pPr>
      <w:proofErr w:type="gramStart"/>
      <w:r w:rsidRPr="00653023">
        <w:rPr>
          <w:i/>
          <w:lang w:val="fr-FR"/>
        </w:rPr>
        <w:t>à</w:t>
      </w:r>
      <w:proofErr w:type="gramEnd"/>
      <w:r w:rsidRPr="00653023">
        <w:rPr>
          <w:i/>
          <w:lang w:val="fr-FR"/>
        </w:rPr>
        <w:t xml:space="preserve"> examiner et à approuver la proposition de révision de la norme</w:t>
      </w:r>
      <w:r w:rsidR="00720750" w:rsidRPr="00653023">
        <w:rPr>
          <w:i/>
          <w:lang w:val="fr-FR"/>
        </w:rPr>
        <w:t> </w:t>
      </w:r>
      <w:r w:rsidR="007A12EE" w:rsidRPr="00653023">
        <w:rPr>
          <w:i/>
          <w:lang w:val="fr-FR"/>
        </w:rPr>
        <w:t>ST.37 de l</w:t>
      </w:r>
      <w:r w:rsidR="004A29F3" w:rsidRPr="00653023">
        <w:rPr>
          <w:i/>
          <w:lang w:val="fr-FR"/>
        </w:rPr>
        <w:t>’</w:t>
      </w:r>
      <w:r w:rsidR="007A12EE" w:rsidRPr="00653023">
        <w:rPr>
          <w:i/>
          <w:lang w:val="fr-FR"/>
        </w:rPr>
        <w:t>OMPI</w:t>
      </w:r>
      <w:r w:rsidRPr="00653023">
        <w:rPr>
          <w:i/>
          <w:lang w:val="fr-FR"/>
        </w:rPr>
        <w:t xml:space="preserve">, mentionnée aux </w:t>
      </w:r>
      <w:r w:rsidR="004A29F3" w:rsidRPr="00653023">
        <w:rPr>
          <w:i/>
          <w:lang w:val="fr-FR"/>
        </w:rPr>
        <w:t>paragraphes 4</w:t>
      </w:r>
      <w:r w:rsidRPr="00653023">
        <w:rPr>
          <w:i/>
          <w:lang w:val="fr-FR"/>
        </w:rPr>
        <w:t xml:space="preserve"> à 8 ci</w:t>
      </w:r>
      <w:r w:rsidR="008350B5" w:rsidRPr="00653023">
        <w:rPr>
          <w:i/>
          <w:lang w:val="fr-FR"/>
        </w:rPr>
        <w:noBreakHyphen/>
      </w:r>
      <w:r w:rsidRPr="00653023">
        <w:rPr>
          <w:i/>
          <w:lang w:val="fr-FR"/>
        </w:rPr>
        <w:t>dessus et dans les annexes du présent document.</w:t>
      </w:r>
    </w:p>
    <w:p w14:paraId="2A22B788" w14:textId="02AB375E" w:rsidR="001C45A9" w:rsidRPr="00D13048" w:rsidRDefault="00FD79B8" w:rsidP="00653023">
      <w:pPr>
        <w:pStyle w:val="Endofdocument-Annex"/>
        <w:spacing w:before="720"/>
        <w:rPr>
          <w:lang w:val="fr-FR"/>
        </w:rPr>
      </w:pPr>
      <w:r w:rsidRPr="00D13048">
        <w:rPr>
          <w:lang w:val="fr-FR"/>
        </w:rPr>
        <w:t xml:space="preserve">[Les annexes (la </w:t>
      </w:r>
      <w:r w:rsidR="007A12EE" w:rsidRPr="00D13048">
        <w:rPr>
          <w:lang w:val="fr-FR"/>
        </w:rPr>
        <w:t>révision proposée</w:t>
      </w:r>
      <w:r w:rsidRPr="00D13048">
        <w:rPr>
          <w:lang w:val="fr-FR"/>
        </w:rPr>
        <w:t xml:space="preserve"> de la norme</w:t>
      </w:r>
      <w:r w:rsidR="00720750">
        <w:rPr>
          <w:lang w:val="fr-FR"/>
        </w:rPr>
        <w:t> </w:t>
      </w:r>
      <w:r w:rsidRPr="00D13048">
        <w:rPr>
          <w:lang w:val="fr-FR"/>
        </w:rPr>
        <w:t>ST.37 de l</w:t>
      </w:r>
      <w:r w:rsidR="004A29F3">
        <w:rPr>
          <w:lang w:val="fr-FR"/>
        </w:rPr>
        <w:t>’</w:t>
      </w:r>
      <w:r w:rsidRPr="00D13048">
        <w:rPr>
          <w:lang w:val="fr-FR"/>
        </w:rPr>
        <w:t>OMPI) suivent]</w:t>
      </w:r>
    </w:p>
    <w:sectPr w:rsidR="001C45A9" w:rsidRPr="00D13048"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C1706" w14:textId="77777777" w:rsidR="00CB3532" w:rsidRDefault="00CB3532">
      <w:r>
        <w:separator/>
      </w:r>
    </w:p>
  </w:endnote>
  <w:endnote w:type="continuationSeparator" w:id="0">
    <w:p w14:paraId="6891774E" w14:textId="77777777" w:rsidR="00CB3532" w:rsidRDefault="00CB3532" w:rsidP="003B38C1">
      <w:r>
        <w:separator/>
      </w:r>
    </w:p>
    <w:p w14:paraId="2F9AD30A" w14:textId="77777777" w:rsidR="00CB3532" w:rsidRPr="003B38C1" w:rsidRDefault="00CB3532" w:rsidP="003B38C1">
      <w:pPr>
        <w:spacing w:after="60"/>
        <w:rPr>
          <w:sz w:val="17"/>
        </w:rPr>
      </w:pPr>
      <w:r>
        <w:rPr>
          <w:sz w:val="17"/>
        </w:rPr>
        <w:t>[Endnote continued from previous page]</w:t>
      </w:r>
    </w:p>
  </w:endnote>
  <w:endnote w:type="continuationNotice" w:id="1">
    <w:p w14:paraId="28611BFB" w14:textId="77777777" w:rsidR="00CB3532" w:rsidRPr="003B38C1" w:rsidRDefault="00CB35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057DC" w14:textId="77777777" w:rsidR="00CB3532" w:rsidRDefault="00CB3532">
      <w:r>
        <w:separator/>
      </w:r>
    </w:p>
  </w:footnote>
  <w:footnote w:type="continuationSeparator" w:id="0">
    <w:p w14:paraId="1BFA362B" w14:textId="77777777" w:rsidR="00CB3532" w:rsidRDefault="00CB3532" w:rsidP="008B60B2">
      <w:r>
        <w:separator/>
      </w:r>
    </w:p>
    <w:p w14:paraId="68FCC5B8" w14:textId="77777777" w:rsidR="00CB3532" w:rsidRPr="00ED77FB" w:rsidRDefault="00CB3532" w:rsidP="008B60B2">
      <w:pPr>
        <w:spacing w:after="60"/>
        <w:rPr>
          <w:sz w:val="17"/>
          <w:szCs w:val="17"/>
        </w:rPr>
      </w:pPr>
      <w:r w:rsidRPr="00ED77FB">
        <w:rPr>
          <w:sz w:val="17"/>
          <w:szCs w:val="17"/>
        </w:rPr>
        <w:t>[Footnote continued from previous page]</w:t>
      </w:r>
    </w:p>
  </w:footnote>
  <w:footnote w:type="continuationNotice" w:id="1">
    <w:p w14:paraId="009AAAAE" w14:textId="77777777" w:rsidR="00CB3532" w:rsidRPr="00ED77FB" w:rsidRDefault="00CB35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127E" w14:textId="12567217" w:rsidR="00BF6615" w:rsidRPr="00DB50E6" w:rsidRDefault="00BF6615" w:rsidP="00BF6615">
    <w:pPr>
      <w:pStyle w:val="Header"/>
      <w:jc w:val="right"/>
      <w:rPr>
        <w:noProof/>
        <w:szCs w:val="22"/>
      </w:rPr>
    </w:pPr>
    <w:r w:rsidRPr="00DB50E6">
      <w:rPr>
        <w:noProof/>
        <w:szCs w:val="22"/>
      </w:rPr>
      <w:t>C</w:t>
    </w:r>
    <w:r>
      <w:rPr>
        <w:noProof/>
        <w:szCs w:val="22"/>
      </w:rPr>
      <w:t>WS/9/14</w:t>
    </w:r>
    <w:r w:rsidR="00B06B54">
      <w:rPr>
        <w:noProof/>
        <w:szCs w:val="22"/>
      </w:rPr>
      <w:t xml:space="preserve"> Rev.</w:t>
    </w:r>
  </w:p>
  <w:p w14:paraId="4CEB28FD" w14:textId="1C32380D" w:rsidR="00BF6615" w:rsidRPr="00DB50E6" w:rsidRDefault="00BF6615" w:rsidP="008350B5">
    <w:pPr>
      <w:pStyle w:val="Header"/>
      <w:spacing w:after="480"/>
      <w:jc w:val="right"/>
      <w:rPr>
        <w:noProof/>
        <w:szCs w:val="22"/>
        <w:lang w:val="de-CH"/>
      </w:rPr>
    </w:pPr>
    <w:r w:rsidRPr="00DB50E6">
      <w:rPr>
        <w:szCs w:val="22"/>
        <w:lang w:val="de-CH"/>
      </w:rPr>
      <w:t>page</w:t>
    </w:r>
    <w:r w:rsidR="00D420EC">
      <w:rPr>
        <w:szCs w:val="22"/>
        <w:lang w:val="de-CH"/>
      </w:rPr>
      <w:t>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B06B54">
      <w:rPr>
        <w:noProof/>
        <w:szCs w:val="22"/>
        <w:lang w:val="de-CH"/>
      </w:rPr>
      <w:t>4</w:t>
    </w:r>
    <w:r w:rsidRPr="00DB50E6">
      <w:rPr>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FB32FF"/>
    <w:multiLevelType w:val="hybridMultilevel"/>
    <w:tmpl w:val="CE728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49F5"/>
    <w:multiLevelType w:val="multilevel"/>
    <w:tmpl w:val="074EBFD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C71066"/>
    <w:multiLevelType w:val="multilevel"/>
    <w:tmpl w:val="C7CA0CA8"/>
    <w:lvl w:ilvl="0">
      <w:start w:val="7"/>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AE7367E"/>
    <w:multiLevelType w:val="hybridMultilevel"/>
    <w:tmpl w:val="862A71BE"/>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3FB666F"/>
    <w:multiLevelType w:val="hybridMultilevel"/>
    <w:tmpl w:val="60E49174"/>
    <w:lvl w:ilvl="0" w:tplc="04090017">
      <w:start w:val="1"/>
      <w:numFmt w:val="lowerLetter"/>
      <w:lvlText w:val="%1)"/>
      <w:lvlJc w:val="left"/>
      <w:pPr>
        <w:ind w:left="1166" w:hanging="360"/>
      </w:pPr>
      <w:rPr>
        <w:rFonts w:hint="default"/>
      </w:rPr>
    </w:lvl>
    <w:lvl w:ilvl="1" w:tplc="04090019">
      <w:start w:val="1"/>
      <w:numFmt w:val="lowerLetter"/>
      <w:lvlText w:val="%2."/>
      <w:lvlJc w:val="left"/>
      <w:pPr>
        <w:ind w:left="1620" w:hanging="360"/>
      </w:pPr>
    </w:lvl>
    <w:lvl w:ilvl="2" w:tplc="B9266A3A">
      <w:numFmt w:val="bullet"/>
      <w:lvlText w:val="•"/>
      <w:lvlJc w:val="left"/>
      <w:pPr>
        <w:ind w:left="2730" w:hanging="570"/>
      </w:pPr>
      <w:rPr>
        <w:rFonts w:ascii="Arial" w:eastAsia="SimSun" w:hAnsi="Arial" w:cs="Aria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48332E0"/>
    <w:multiLevelType w:val="multilevel"/>
    <w:tmpl w:val="79CAA266"/>
    <w:lvl w:ilvl="0">
      <w:start w:val="5"/>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432B1AF1"/>
    <w:multiLevelType w:val="multilevel"/>
    <w:tmpl w:val="73DC29F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F82738"/>
    <w:multiLevelType w:val="hybridMultilevel"/>
    <w:tmpl w:val="82CE850A"/>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6B8B40C">
      <w:start w:val="1"/>
      <w:numFmt w:val="bullet"/>
      <w:lvlText w:val=""/>
      <w:lvlJc w:val="left"/>
      <w:pPr>
        <w:ind w:left="207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116297"/>
    <w:multiLevelType w:val="hybridMultilevel"/>
    <w:tmpl w:val="E7AAE88A"/>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75945"/>
    <w:multiLevelType w:val="hybridMultilevel"/>
    <w:tmpl w:val="E83625B2"/>
    <w:lvl w:ilvl="0" w:tplc="04090017">
      <w:start w:val="1"/>
      <w:numFmt w:val="lowerLetter"/>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16" w15:restartNumberingAfterBreak="0">
    <w:nsid w:val="639F1572"/>
    <w:multiLevelType w:val="hybridMultilevel"/>
    <w:tmpl w:val="B24EF934"/>
    <w:lvl w:ilvl="0" w:tplc="2BE0A8FE">
      <w:numFmt w:val="bullet"/>
      <w:lvlText w:val="-"/>
      <w:lvlJc w:val="left"/>
      <w:pPr>
        <w:ind w:left="924" w:hanging="564"/>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C6324"/>
    <w:multiLevelType w:val="multilevel"/>
    <w:tmpl w:val="DAFA3836"/>
    <w:lvl w:ilvl="0">
      <w:start w:val="8"/>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6E185377"/>
    <w:multiLevelType w:val="hybridMultilevel"/>
    <w:tmpl w:val="886AD026"/>
    <w:lvl w:ilvl="0" w:tplc="04090017">
      <w:start w:val="1"/>
      <w:numFmt w:val="lowerLetter"/>
      <w:lvlText w:val="%1)"/>
      <w:lvlJc w:val="left"/>
      <w:pPr>
        <w:ind w:left="675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FF23A0B"/>
    <w:multiLevelType w:val="multilevel"/>
    <w:tmpl w:val="042EBFD0"/>
    <w:lvl w:ilvl="0">
      <w:start w:val="3"/>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1"/>
  </w:num>
  <w:num w:numId="3">
    <w:abstractNumId w:val="0"/>
  </w:num>
  <w:num w:numId="4">
    <w:abstractNumId w:val="13"/>
  </w:num>
  <w:num w:numId="5">
    <w:abstractNumId w:val="1"/>
  </w:num>
  <w:num w:numId="6">
    <w:abstractNumId w:val="7"/>
  </w:num>
  <w:num w:numId="7">
    <w:abstractNumId w:val="18"/>
  </w:num>
  <w:num w:numId="8">
    <w:abstractNumId w:val="8"/>
  </w:num>
  <w:num w:numId="9">
    <w:abstractNumId w:val="2"/>
  </w:num>
  <w:num w:numId="10">
    <w:abstractNumId w:val="6"/>
  </w:num>
  <w:num w:numId="11">
    <w:abstractNumId w:val="16"/>
  </w:num>
  <w:num w:numId="12">
    <w:abstractNumId w:val="14"/>
  </w:num>
  <w:num w:numId="13">
    <w:abstractNumId w:val="12"/>
  </w:num>
  <w:num w:numId="14">
    <w:abstractNumId w:val="3"/>
  </w:num>
  <w:num w:numId="15">
    <w:abstractNumId w:val="19"/>
  </w:num>
  <w:num w:numId="16">
    <w:abstractNumId w:val="9"/>
  </w:num>
  <w:num w:numId="17">
    <w:abstractNumId w:val="5"/>
  </w:num>
  <w:num w:numId="18">
    <w:abstractNumId w:val="1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TextBase TMs\WorkspaceFTS\Treaties &amp; Laws\WIPO Lex|TextBase TMs\WorkspaceFTS\Treaties &amp; Laws\WIPO Treaties|TextBase TMs\WorkspaceFTS\Outreach\Academy|TextBase TMs\WorkspaceFTS\Outreach\ACE|TextBase TMs\WorkspaceFTS\Outreach\Communications|TextBase TMs\WorkspaceFTS\Outreach\Outreach|TextBase TMs\WorkspaceFTS\Outreach\Publications|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17E88"/>
    <w:rsid w:val="00021820"/>
    <w:rsid w:val="00043CAA"/>
    <w:rsid w:val="00045465"/>
    <w:rsid w:val="00062020"/>
    <w:rsid w:val="00075432"/>
    <w:rsid w:val="00084C62"/>
    <w:rsid w:val="000968ED"/>
    <w:rsid w:val="000C4758"/>
    <w:rsid w:val="000C5765"/>
    <w:rsid w:val="000F5E56"/>
    <w:rsid w:val="001009BF"/>
    <w:rsid w:val="00127D76"/>
    <w:rsid w:val="001362EE"/>
    <w:rsid w:val="00151E00"/>
    <w:rsid w:val="001647D5"/>
    <w:rsid w:val="001832A6"/>
    <w:rsid w:val="00190722"/>
    <w:rsid w:val="0019181E"/>
    <w:rsid w:val="001B2388"/>
    <w:rsid w:val="001C16DC"/>
    <w:rsid w:val="001C45A9"/>
    <w:rsid w:val="001C6705"/>
    <w:rsid w:val="001F6CE3"/>
    <w:rsid w:val="00204169"/>
    <w:rsid w:val="0021217E"/>
    <w:rsid w:val="00235069"/>
    <w:rsid w:val="002634C4"/>
    <w:rsid w:val="00281B86"/>
    <w:rsid w:val="002928D3"/>
    <w:rsid w:val="00293C88"/>
    <w:rsid w:val="00296C0E"/>
    <w:rsid w:val="002977DB"/>
    <w:rsid w:val="002B3EF0"/>
    <w:rsid w:val="002C562A"/>
    <w:rsid w:val="002E5700"/>
    <w:rsid w:val="002F0B27"/>
    <w:rsid w:val="002F1FE6"/>
    <w:rsid w:val="002F4E68"/>
    <w:rsid w:val="002F6AFB"/>
    <w:rsid w:val="00312F7F"/>
    <w:rsid w:val="003425DF"/>
    <w:rsid w:val="00361450"/>
    <w:rsid w:val="003633B5"/>
    <w:rsid w:val="003673CF"/>
    <w:rsid w:val="0037392E"/>
    <w:rsid w:val="003845C1"/>
    <w:rsid w:val="003A1D84"/>
    <w:rsid w:val="003A6F89"/>
    <w:rsid w:val="003B0E7D"/>
    <w:rsid w:val="003B38C1"/>
    <w:rsid w:val="003E650E"/>
    <w:rsid w:val="00423E3E"/>
    <w:rsid w:val="00427AF4"/>
    <w:rsid w:val="00441AE5"/>
    <w:rsid w:val="004647DA"/>
    <w:rsid w:val="00474062"/>
    <w:rsid w:val="00477D6B"/>
    <w:rsid w:val="004A29F3"/>
    <w:rsid w:val="004B35AE"/>
    <w:rsid w:val="004F0732"/>
    <w:rsid w:val="005019FF"/>
    <w:rsid w:val="0051304D"/>
    <w:rsid w:val="0053057A"/>
    <w:rsid w:val="005307DC"/>
    <w:rsid w:val="005309E2"/>
    <w:rsid w:val="00560A29"/>
    <w:rsid w:val="005758F2"/>
    <w:rsid w:val="00586449"/>
    <w:rsid w:val="00591BE8"/>
    <w:rsid w:val="005A16C6"/>
    <w:rsid w:val="005A1A35"/>
    <w:rsid w:val="005B4D07"/>
    <w:rsid w:val="005B7922"/>
    <w:rsid w:val="005C6649"/>
    <w:rsid w:val="005F5E6D"/>
    <w:rsid w:val="00605827"/>
    <w:rsid w:val="00627838"/>
    <w:rsid w:val="00646050"/>
    <w:rsid w:val="00646B5C"/>
    <w:rsid w:val="00653023"/>
    <w:rsid w:val="0065475C"/>
    <w:rsid w:val="006713CA"/>
    <w:rsid w:val="00676C5C"/>
    <w:rsid w:val="006A16E8"/>
    <w:rsid w:val="006A3F51"/>
    <w:rsid w:val="006D51D4"/>
    <w:rsid w:val="00720750"/>
    <w:rsid w:val="007220EA"/>
    <w:rsid w:val="00722B6E"/>
    <w:rsid w:val="007543FE"/>
    <w:rsid w:val="0078792F"/>
    <w:rsid w:val="00795E76"/>
    <w:rsid w:val="007A12EE"/>
    <w:rsid w:val="007D112A"/>
    <w:rsid w:val="007D1613"/>
    <w:rsid w:val="007E4C0E"/>
    <w:rsid w:val="008350B5"/>
    <w:rsid w:val="00851C7A"/>
    <w:rsid w:val="008566E7"/>
    <w:rsid w:val="00863F18"/>
    <w:rsid w:val="008843B5"/>
    <w:rsid w:val="008921AC"/>
    <w:rsid w:val="008A134B"/>
    <w:rsid w:val="008B2CC1"/>
    <w:rsid w:val="008B60B2"/>
    <w:rsid w:val="008B77E7"/>
    <w:rsid w:val="008F7EB6"/>
    <w:rsid w:val="0090731E"/>
    <w:rsid w:val="00916EE2"/>
    <w:rsid w:val="00932C9F"/>
    <w:rsid w:val="00955D64"/>
    <w:rsid w:val="00966A22"/>
    <w:rsid w:val="0096722F"/>
    <w:rsid w:val="00980843"/>
    <w:rsid w:val="009943AA"/>
    <w:rsid w:val="009C1D21"/>
    <w:rsid w:val="009C7DB0"/>
    <w:rsid w:val="009E2791"/>
    <w:rsid w:val="009E3F6F"/>
    <w:rsid w:val="009E453B"/>
    <w:rsid w:val="009F1550"/>
    <w:rsid w:val="009F499F"/>
    <w:rsid w:val="00A0464A"/>
    <w:rsid w:val="00A37342"/>
    <w:rsid w:val="00A42DAF"/>
    <w:rsid w:val="00A45BD8"/>
    <w:rsid w:val="00A85356"/>
    <w:rsid w:val="00A869B7"/>
    <w:rsid w:val="00AB3E69"/>
    <w:rsid w:val="00AC1851"/>
    <w:rsid w:val="00AC205C"/>
    <w:rsid w:val="00AF0A6B"/>
    <w:rsid w:val="00AF24D0"/>
    <w:rsid w:val="00B05A69"/>
    <w:rsid w:val="00B06B54"/>
    <w:rsid w:val="00B243C8"/>
    <w:rsid w:val="00B614BD"/>
    <w:rsid w:val="00B91C1B"/>
    <w:rsid w:val="00B9734B"/>
    <w:rsid w:val="00BA30E2"/>
    <w:rsid w:val="00BA6D8A"/>
    <w:rsid w:val="00BC369D"/>
    <w:rsid w:val="00BD1173"/>
    <w:rsid w:val="00BD7AF6"/>
    <w:rsid w:val="00BF6615"/>
    <w:rsid w:val="00C0065B"/>
    <w:rsid w:val="00C11BFE"/>
    <w:rsid w:val="00C26ED0"/>
    <w:rsid w:val="00C3125D"/>
    <w:rsid w:val="00C5068F"/>
    <w:rsid w:val="00C66B62"/>
    <w:rsid w:val="00C86D74"/>
    <w:rsid w:val="00CA6F61"/>
    <w:rsid w:val="00CB3532"/>
    <w:rsid w:val="00CD04F1"/>
    <w:rsid w:val="00CD59F2"/>
    <w:rsid w:val="00D13048"/>
    <w:rsid w:val="00D17E88"/>
    <w:rsid w:val="00D3124F"/>
    <w:rsid w:val="00D420EC"/>
    <w:rsid w:val="00D45252"/>
    <w:rsid w:val="00D4552D"/>
    <w:rsid w:val="00D60BC3"/>
    <w:rsid w:val="00D617B2"/>
    <w:rsid w:val="00D71B4D"/>
    <w:rsid w:val="00D74DD9"/>
    <w:rsid w:val="00D7633A"/>
    <w:rsid w:val="00D8745D"/>
    <w:rsid w:val="00D93D55"/>
    <w:rsid w:val="00D973BB"/>
    <w:rsid w:val="00DB5853"/>
    <w:rsid w:val="00DB74BC"/>
    <w:rsid w:val="00DC482E"/>
    <w:rsid w:val="00DF366F"/>
    <w:rsid w:val="00E01BD4"/>
    <w:rsid w:val="00E15015"/>
    <w:rsid w:val="00E250BE"/>
    <w:rsid w:val="00E264E6"/>
    <w:rsid w:val="00E335FE"/>
    <w:rsid w:val="00E35C6B"/>
    <w:rsid w:val="00E675C4"/>
    <w:rsid w:val="00E7228E"/>
    <w:rsid w:val="00E818EF"/>
    <w:rsid w:val="00EA7D6E"/>
    <w:rsid w:val="00EB2A94"/>
    <w:rsid w:val="00EC4E49"/>
    <w:rsid w:val="00ED77FB"/>
    <w:rsid w:val="00EE45FA"/>
    <w:rsid w:val="00F17D5F"/>
    <w:rsid w:val="00F66152"/>
    <w:rsid w:val="00F76466"/>
    <w:rsid w:val="00FC315A"/>
    <w:rsid w:val="00FD12C9"/>
    <w:rsid w:val="00FD79B8"/>
    <w:rsid w:val="00FF3C18"/>
    <w:rsid w:val="00FF5B14"/>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8B997"/>
  <w15:docId w15:val="{39DC2A51-984C-489E-8EE8-C2ECE3A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34"/>
    <w:qFormat/>
    <w:rsid w:val="002C562A"/>
    <w:pPr>
      <w:ind w:left="720"/>
      <w:contextualSpacing/>
    </w:pPr>
  </w:style>
  <w:style w:type="character" w:customStyle="1" w:styleId="HeaderChar">
    <w:name w:val="Header Char"/>
    <w:basedOn w:val="DefaultParagraphFont"/>
    <w:link w:val="Header"/>
    <w:uiPriority w:val="99"/>
    <w:locked/>
    <w:rsid w:val="00BF6615"/>
    <w:rPr>
      <w:rFonts w:ascii="Arial" w:eastAsia="SimSun" w:hAnsi="Arial" w:cs="Arial"/>
      <w:sz w:val="22"/>
      <w:lang w:eastAsia="zh-CN"/>
    </w:rPr>
  </w:style>
  <w:style w:type="character" w:styleId="Hyperlink">
    <w:name w:val="Hyperlink"/>
    <w:basedOn w:val="DefaultParagraphFont"/>
    <w:rsid w:val="00FC315A"/>
    <w:rPr>
      <w:color w:val="0563C1" w:themeColor="hyperlink"/>
      <w:u w:val="single"/>
    </w:rPr>
  </w:style>
  <w:style w:type="character" w:styleId="CommentReference">
    <w:name w:val="annotation reference"/>
    <w:basedOn w:val="DefaultParagraphFont"/>
    <w:semiHidden/>
    <w:unhideWhenUsed/>
    <w:rsid w:val="00D973BB"/>
    <w:rPr>
      <w:sz w:val="16"/>
      <w:szCs w:val="16"/>
    </w:rPr>
  </w:style>
  <w:style w:type="paragraph" w:styleId="CommentSubject">
    <w:name w:val="annotation subject"/>
    <w:basedOn w:val="CommentText"/>
    <w:next w:val="CommentText"/>
    <w:link w:val="CommentSubjectChar"/>
    <w:semiHidden/>
    <w:unhideWhenUsed/>
    <w:rsid w:val="00D973BB"/>
    <w:rPr>
      <w:b/>
      <w:bCs/>
      <w:sz w:val="20"/>
    </w:rPr>
  </w:style>
  <w:style w:type="character" w:customStyle="1" w:styleId="CommentTextChar">
    <w:name w:val="Comment Text Char"/>
    <w:basedOn w:val="DefaultParagraphFont"/>
    <w:link w:val="CommentText"/>
    <w:semiHidden/>
    <w:rsid w:val="00D973BB"/>
    <w:rPr>
      <w:rFonts w:ascii="Arial" w:eastAsia="SimSun" w:hAnsi="Arial" w:cs="Arial"/>
      <w:sz w:val="18"/>
      <w:lang w:eastAsia="zh-CN"/>
    </w:rPr>
  </w:style>
  <w:style w:type="character" w:customStyle="1" w:styleId="CommentSubjectChar">
    <w:name w:val="Comment Subject Char"/>
    <w:basedOn w:val="CommentTextChar"/>
    <w:link w:val="CommentSubject"/>
    <w:semiHidden/>
    <w:rsid w:val="00D973BB"/>
    <w:rPr>
      <w:rFonts w:ascii="Arial" w:eastAsia="SimSun" w:hAnsi="Arial" w:cs="Arial"/>
      <w:b/>
      <w:bCs/>
      <w:sz w:val="18"/>
      <w:lang w:eastAsia="zh-CN"/>
    </w:rPr>
  </w:style>
  <w:style w:type="paragraph" w:styleId="Title">
    <w:name w:val="Title"/>
    <w:basedOn w:val="Heading1"/>
    <w:next w:val="Normal"/>
    <w:link w:val="TitleChar"/>
    <w:qFormat/>
    <w:rsid w:val="004A29F3"/>
    <w:pPr>
      <w:spacing w:before="0" w:after="480"/>
    </w:pPr>
    <w:rPr>
      <w:rFonts w:eastAsiaTheme="majorEastAsia" w:cstheme="majorBidi"/>
      <w:spacing w:val="-10"/>
      <w:kern w:val="28"/>
      <w:sz w:val="28"/>
      <w:szCs w:val="56"/>
      <w:lang w:val="fr-CH"/>
    </w:rPr>
  </w:style>
  <w:style w:type="character" w:customStyle="1" w:styleId="TitleChar">
    <w:name w:val="Title Char"/>
    <w:basedOn w:val="DefaultParagraphFont"/>
    <w:link w:val="Title"/>
    <w:rsid w:val="004A29F3"/>
    <w:rPr>
      <w:rFonts w:ascii="Arial" w:eastAsiaTheme="majorEastAsia" w:hAnsi="Arial" w:cstheme="majorBidi"/>
      <w:b/>
      <w:bCs/>
      <w:caps/>
      <w:spacing w:val="-10"/>
      <w:kern w:val="28"/>
      <w:sz w:val="28"/>
      <w:szCs w:val="5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5BF1-CD04-4A41-9594-6AE60270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CWS/9/14</vt:lpstr>
    </vt:vector>
  </TitlesOfParts>
  <Company>WIPO</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CWS/9/14</dc:title>
  <dc:subject>Proposal for the revision of WIPO ST.37</dc:subject>
  <dc:creator>WIPO</dc:creator>
  <cp:keywords>FOR OFFICIAL USE ONLY</cp:keywords>
  <cp:lastModifiedBy>CHAVAS Louison</cp:lastModifiedBy>
  <cp:revision>2</cp:revision>
  <cp:lastPrinted>2021-09-20T13:46:00Z</cp:lastPrinted>
  <dcterms:created xsi:type="dcterms:W3CDTF">2021-10-14T09:25:00Z</dcterms:created>
  <dcterms:modified xsi:type="dcterms:W3CDTF">2021-10-14T09:25:00Z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385b13ce-6dd1-43da-92d3-bb9ac9b61bd2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