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AA334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F524E" w:rsidP="00916EE2">
            <w:r>
              <w:rPr>
                <w:noProof/>
              </w:rPr>
              <w:drawing>
                <wp:inline distT="0" distB="0" distL="0" distR="0" wp14:anchorId="0B76EAC2" wp14:editId="6C18DD3B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F524E" w:rsidP="003F524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AA3340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A3340" w:rsidRPr="004C079B" w:rsidRDefault="00AA3340" w:rsidP="00AA334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CWS/4Bis/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4</w:t>
            </w:r>
            <w:r w:rsidRPr="004C079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AA3340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A3340" w:rsidRPr="004C079B" w:rsidRDefault="003F524E" w:rsidP="003F524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AA3340" w:rsidRPr="004C079B">
              <w:rPr>
                <w:rFonts w:ascii="Arial Black" w:hAnsi="Arial Black"/>
                <w:caps/>
                <w:sz w:val="15"/>
              </w:rPr>
              <w:t>:</w:t>
            </w:r>
            <w:bookmarkStart w:id="1" w:name="Original"/>
            <w:bookmarkEnd w:id="1"/>
            <w:r w:rsidR="00AA3340" w:rsidRPr="004C079B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AA3340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A3340" w:rsidRPr="004C079B" w:rsidRDefault="003F524E" w:rsidP="003F524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A3340" w:rsidRPr="004C079B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="00FE4A4F"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AA3340" w:rsidRPr="004C079B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3F524E" w:rsidRDefault="003F524E" w:rsidP="00A9671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A9671E" w:rsidRPr="003F524E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A9671E" w:rsidRPr="003F524E">
        <w:rPr>
          <w:b/>
          <w:sz w:val="28"/>
          <w:szCs w:val="28"/>
          <w:lang w:val="ru-RU"/>
        </w:rPr>
        <w:t>)</w:t>
      </w:r>
    </w:p>
    <w:p w:rsidR="003845C1" w:rsidRPr="003F524E" w:rsidRDefault="003845C1" w:rsidP="003845C1">
      <w:pPr>
        <w:rPr>
          <w:lang w:val="ru-RU"/>
        </w:rPr>
      </w:pPr>
    </w:p>
    <w:p w:rsidR="003845C1" w:rsidRPr="003F524E" w:rsidRDefault="003845C1" w:rsidP="003845C1">
      <w:pPr>
        <w:rPr>
          <w:lang w:val="ru-RU"/>
        </w:rPr>
      </w:pPr>
    </w:p>
    <w:p w:rsidR="00A9671E" w:rsidRPr="00601AB9" w:rsidRDefault="003F524E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Возобновленная четвертая сессия</w:t>
      </w:r>
    </w:p>
    <w:p w:rsidR="00A9671E" w:rsidRPr="003F524E" w:rsidRDefault="003F524E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671E" w:rsidRPr="003F524E">
        <w:rPr>
          <w:b/>
          <w:sz w:val="24"/>
          <w:szCs w:val="24"/>
          <w:lang w:val="ru-RU"/>
        </w:rPr>
        <w:t xml:space="preserve">, </w:t>
      </w:r>
      <w:r w:rsidR="00A03DF8" w:rsidRPr="003F524E">
        <w:rPr>
          <w:b/>
          <w:sz w:val="24"/>
          <w:szCs w:val="24"/>
          <w:lang w:val="ru-RU"/>
        </w:rPr>
        <w:t>21</w:t>
      </w:r>
      <w:r>
        <w:rPr>
          <w:b/>
          <w:sz w:val="24"/>
          <w:szCs w:val="24"/>
          <w:lang w:val="ru-RU"/>
        </w:rPr>
        <w:t>-</w:t>
      </w:r>
      <w:r w:rsidR="00A03DF8" w:rsidRPr="003F524E">
        <w:rPr>
          <w:b/>
          <w:sz w:val="24"/>
          <w:szCs w:val="24"/>
          <w:lang w:val="ru-RU"/>
        </w:rPr>
        <w:t>24</w:t>
      </w:r>
      <w:r>
        <w:rPr>
          <w:b/>
          <w:sz w:val="24"/>
          <w:szCs w:val="24"/>
          <w:lang w:val="ru-RU"/>
        </w:rPr>
        <w:t xml:space="preserve"> марта</w:t>
      </w:r>
      <w:r w:rsidR="00A9671E" w:rsidRPr="003F524E">
        <w:rPr>
          <w:b/>
          <w:sz w:val="24"/>
          <w:szCs w:val="24"/>
          <w:lang w:val="ru-RU"/>
        </w:rPr>
        <w:t xml:space="preserve"> 201</w:t>
      </w:r>
      <w:r w:rsidR="00A03DF8" w:rsidRPr="003F524E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3F524E" w:rsidRDefault="008B2CC1" w:rsidP="008B2CC1">
      <w:pPr>
        <w:rPr>
          <w:lang w:val="ru-RU"/>
        </w:rPr>
      </w:pPr>
    </w:p>
    <w:p w:rsidR="008B2CC1" w:rsidRPr="003F524E" w:rsidRDefault="008B2CC1" w:rsidP="008B2CC1">
      <w:pPr>
        <w:rPr>
          <w:lang w:val="ru-RU"/>
        </w:rPr>
      </w:pPr>
    </w:p>
    <w:p w:rsidR="008B2CC1" w:rsidRPr="003F524E" w:rsidRDefault="008B2CC1" w:rsidP="008B2CC1">
      <w:pPr>
        <w:rPr>
          <w:lang w:val="ru-RU"/>
        </w:rPr>
      </w:pPr>
    </w:p>
    <w:p w:rsidR="00B611A2" w:rsidRPr="003F524E" w:rsidRDefault="003F524E" w:rsidP="007D2BD6">
      <w:pPr>
        <w:rPr>
          <w:caps/>
          <w:sz w:val="24"/>
          <w:lang w:val="ru-RU"/>
        </w:rPr>
      </w:pPr>
      <w:bookmarkStart w:id="3" w:name="TitleOfDoc"/>
      <w:bookmarkEnd w:id="3"/>
      <w:r>
        <w:rPr>
          <w:lang w:val="ru-RU"/>
        </w:rPr>
        <w:t>ОТЧЕТ О ХОДЕ ПОДГОТОВКИ ПРИЛОЖЕНИЙ </w:t>
      </w:r>
      <w:r>
        <w:t>V</w:t>
      </w:r>
      <w:r w:rsidRPr="00F455B1">
        <w:rPr>
          <w:lang w:val="ru-RU"/>
        </w:rPr>
        <w:t xml:space="preserve"> </w:t>
      </w:r>
      <w:r>
        <w:rPr>
          <w:lang w:val="ru-RU"/>
        </w:rPr>
        <w:t>И </w:t>
      </w:r>
      <w:r>
        <w:t>VI</w:t>
      </w:r>
      <w:r>
        <w:rPr>
          <w:lang w:val="ru-RU"/>
        </w:rPr>
        <w:t xml:space="preserve"> И</w:t>
      </w:r>
      <w:r w:rsidRPr="00F455B1">
        <w:rPr>
          <w:lang w:val="ru-RU"/>
        </w:rPr>
        <w:t xml:space="preserve"> </w:t>
      </w:r>
      <w:r>
        <w:rPr>
          <w:lang w:val="ru-RU"/>
        </w:rPr>
        <w:t>ПЕРЕСМОТРА СТАНДАРТА ВОИС</w:t>
      </w:r>
      <w:r w:rsidRPr="00F455B1">
        <w:rPr>
          <w:lang w:val="ru-RU"/>
        </w:rPr>
        <w:t xml:space="preserve"> </w:t>
      </w:r>
      <w:r>
        <w:t>ST</w:t>
      </w:r>
      <w:r w:rsidRPr="00F455B1">
        <w:rPr>
          <w:lang w:val="ru-RU"/>
        </w:rPr>
        <w:t>.96</w:t>
      </w:r>
    </w:p>
    <w:p w:rsidR="00B611A2" w:rsidRPr="003F524E" w:rsidRDefault="00B611A2" w:rsidP="00B611A2">
      <w:pPr>
        <w:rPr>
          <w:lang w:val="ru-RU"/>
        </w:rPr>
      </w:pPr>
    </w:p>
    <w:p w:rsidR="00B611A2" w:rsidRPr="008B2CC1" w:rsidRDefault="00772BFC" w:rsidP="00B611A2">
      <w:pPr>
        <w:rPr>
          <w:i/>
        </w:rPr>
      </w:pPr>
      <w:r>
        <w:rPr>
          <w:i/>
          <w:lang w:val="ru-RU"/>
        </w:rPr>
        <w:t>Документ</w:t>
      </w:r>
      <w:r w:rsidRPr="00772BFC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772BFC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B611A2" w:rsidRDefault="00B611A2" w:rsidP="00B611A2"/>
    <w:p w:rsidR="00B611A2" w:rsidRDefault="00B611A2" w:rsidP="00B611A2"/>
    <w:p w:rsidR="00AA3340" w:rsidRDefault="00AA3340" w:rsidP="00B611A2"/>
    <w:p w:rsidR="00FE4A4F" w:rsidRDefault="00FE4A4F" w:rsidP="00B611A2"/>
    <w:p w:rsidR="00AA3340" w:rsidRDefault="00AA3340" w:rsidP="00B611A2"/>
    <w:p w:rsidR="00B611A2" w:rsidRDefault="00601AB9" w:rsidP="00B611A2">
      <w:pPr>
        <w:pStyle w:val="Heading2"/>
      </w:pPr>
      <w:r>
        <w:rPr>
          <w:caps w:val="0"/>
          <w:lang w:val="ru-RU"/>
        </w:rPr>
        <w:t>ВВЕДЕНИЕ</w:t>
      </w:r>
    </w:p>
    <w:p w:rsidR="00B611A2" w:rsidRPr="00D911D5" w:rsidRDefault="00601AB9" w:rsidP="00D911D5">
      <w:pPr>
        <w:pStyle w:val="ONUME"/>
        <w:rPr>
          <w:lang w:val="ru-RU"/>
        </w:rPr>
      </w:pPr>
      <w:r>
        <w:rPr>
          <w:lang w:val="ru-RU"/>
        </w:rPr>
        <w:t>Со</w:t>
      </w:r>
      <w:r w:rsidRPr="00D911D5">
        <w:rPr>
          <w:lang w:val="ru-RU"/>
        </w:rPr>
        <w:t xml:space="preserve"> </w:t>
      </w:r>
      <w:r>
        <w:rPr>
          <w:lang w:val="ru-RU"/>
        </w:rPr>
        <w:t>времени</w:t>
      </w:r>
      <w:r w:rsidRPr="00D911D5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D911D5">
        <w:rPr>
          <w:lang w:val="ru-RU"/>
        </w:rPr>
        <w:t xml:space="preserve"> </w:t>
      </w:r>
      <w:r>
        <w:rPr>
          <w:lang w:val="ru-RU"/>
        </w:rPr>
        <w:t>на</w:t>
      </w:r>
      <w:r w:rsidRPr="00D911D5">
        <w:rPr>
          <w:lang w:val="ru-RU"/>
        </w:rPr>
        <w:t xml:space="preserve"> </w:t>
      </w:r>
      <w:r>
        <w:rPr>
          <w:lang w:val="ru-RU"/>
        </w:rPr>
        <w:t>четвертой</w:t>
      </w:r>
      <w:r w:rsidRPr="00D911D5">
        <w:rPr>
          <w:lang w:val="ru-RU"/>
        </w:rPr>
        <w:t xml:space="preserve"> </w:t>
      </w:r>
      <w:r>
        <w:rPr>
          <w:lang w:val="ru-RU"/>
        </w:rPr>
        <w:t>сессии</w:t>
      </w:r>
      <w:r w:rsidRPr="00D911D5">
        <w:rPr>
          <w:lang w:val="ru-RU"/>
        </w:rPr>
        <w:t xml:space="preserve"> </w:t>
      </w:r>
      <w:r>
        <w:rPr>
          <w:lang w:val="ru-RU"/>
        </w:rPr>
        <w:t>Комитета</w:t>
      </w:r>
      <w:r w:rsidRPr="00D911D5">
        <w:rPr>
          <w:lang w:val="ru-RU"/>
        </w:rPr>
        <w:t xml:space="preserve"> </w:t>
      </w:r>
      <w:r>
        <w:rPr>
          <w:lang w:val="ru-RU"/>
        </w:rPr>
        <w:t>по</w:t>
      </w:r>
      <w:r w:rsidRPr="00D911D5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D911D5">
        <w:rPr>
          <w:lang w:val="ru-RU"/>
        </w:rPr>
        <w:t xml:space="preserve"> </w:t>
      </w:r>
      <w:r>
        <w:rPr>
          <w:lang w:val="ru-RU"/>
        </w:rPr>
        <w:t>ВОИС</w:t>
      </w:r>
      <w:r w:rsidRPr="00D911D5">
        <w:rPr>
          <w:lang w:val="ru-RU"/>
        </w:rPr>
        <w:t xml:space="preserve"> </w:t>
      </w:r>
      <w:r w:rsidR="00B611A2" w:rsidRPr="00D911D5">
        <w:rPr>
          <w:lang w:val="ru-RU"/>
        </w:rPr>
        <w:t>(</w:t>
      </w:r>
      <w:r>
        <w:rPr>
          <w:lang w:val="ru-RU"/>
        </w:rPr>
        <w:t>КСВ</w:t>
      </w:r>
      <w:r w:rsidR="00B611A2" w:rsidRPr="00D911D5">
        <w:rPr>
          <w:lang w:val="ru-RU"/>
        </w:rPr>
        <w:t>)</w:t>
      </w:r>
      <w:r w:rsidRPr="00D911D5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D911D5">
        <w:rPr>
          <w:lang w:val="ru-RU"/>
        </w:rPr>
        <w:t xml:space="preserve"> </w:t>
      </w:r>
      <w:r>
        <w:rPr>
          <w:lang w:val="ru-RU"/>
        </w:rPr>
        <w:t>в</w:t>
      </w:r>
      <w:r w:rsidRPr="00D911D5">
        <w:rPr>
          <w:lang w:val="ru-RU"/>
        </w:rPr>
        <w:t xml:space="preserve"> </w:t>
      </w:r>
      <w:r>
        <w:rPr>
          <w:lang w:val="ru-RU"/>
        </w:rPr>
        <w:t>мае</w:t>
      </w:r>
      <w:r w:rsidRPr="00D911D5">
        <w:rPr>
          <w:lang w:val="ru-RU"/>
        </w:rPr>
        <w:t xml:space="preserve"> </w:t>
      </w:r>
      <w:r w:rsidR="00B611A2" w:rsidRPr="00D911D5">
        <w:rPr>
          <w:lang w:val="ru-RU"/>
        </w:rPr>
        <w:t>2014</w:t>
      </w:r>
      <w:r w:rsidRPr="00601AB9">
        <w:t> </w:t>
      </w:r>
      <w:r>
        <w:rPr>
          <w:lang w:val="ru-RU"/>
        </w:rPr>
        <w:t>г</w:t>
      </w:r>
      <w:r w:rsidRPr="00D911D5">
        <w:rPr>
          <w:lang w:val="ru-RU"/>
        </w:rPr>
        <w:t>.</w:t>
      </w:r>
      <w:r w:rsidR="00D911D5" w:rsidRPr="00D911D5">
        <w:rPr>
          <w:lang w:val="ru-RU"/>
        </w:rPr>
        <w:t>,</w:t>
      </w:r>
      <w:r w:rsidR="00D911D5">
        <w:rPr>
          <w:lang w:val="ru-RU"/>
        </w:rPr>
        <w:t xml:space="preserve"> очередного</w:t>
      </w:r>
      <w:r w:rsidR="00D911D5" w:rsidRPr="00D911D5">
        <w:rPr>
          <w:lang w:val="ru-RU"/>
        </w:rPr>
        <w:t xml:space="preserve"> </w:t>
      </w:r>
      <w:r w:rsidR="00D911D5">
        <w:rPr>
          <w:lang w:val="ru-RU"/>
        </w:rPr>
        <w:t>отчета</w:t>
      </w:r>
      <w:r w:rsidR="00B611A2" w:rsidRPr="00D911D5">
        <w:rPr>
          <w:lang w:val="ru-RU"/>
        </w:rPr>
        <w:t xml:space="preserve">, </w:t>
      </w:r>
      <w:r w:rsidRPr="00601AB9">
        <w:rPr>
          <w:lang w:val="ru-RU"/>
        </w:rPr>
        <w:t>Целевая</w:t>
      </w:r>
      <w:r w:rsidRPr="00D911D5">
        <w:rPr>
          <w:lang w:val="ru-RU"/>
        </w:rPr>
        <w:t xml:space="preserve"> </w:t>
      </w:r>
      <w:r w:rsidRPr="00601AB9">
        <w:rPr>
          <w:lang w:val="ru-RU"/>
        </w:rPr>
        <w:t>группа</w:t>
      </w:r>
      <w:r w:rsidRPr="00D911D5">
        <w:rPr>
          <w:lang w:val="ru-RU"/>
        </w:rPr>
        <w:t xml:space="preserve"> </w:t>
      </w:r>
      <w:r w:rsidRPr="00601AB9">
        <w:rPr>
          <w:lang w:val="ru-RU"/>
        </w:rPr>
        <w:t>по</w:t>
      </w:r>
      <w:r w:rsidRPr="00D911D5">
        <w:rPr>
          <w:lang w:val="ru-RU"/>
        </w:rPr>
        <w:t xml:space="preserve"> </w:t>
      </w:r>
      <w:r w:rsidRPr="00601AB9">
        <w:t>XML</w:t>
      </w:r>
      <w:r w:rsidRPr="00D911D5">
        <w:rPr>
          <w:lang w:val="ru-RU"/>
        </w:rPr>
        <w:t xml:space="preserve"> </w:t>
      </w:r>
      <w:r w:rsidRPr="00601AB9">
        <w:rPr>
          <w:lang w:val="ru-RU"/>
        </w:rPr>
        <w:t>для</w:t>
      </w:r>
      <w:r w:rsidRPr="00D911D5">
        <w:rPr>
          <w:lang w:val="ru-RU"/>
        </w:rPr>
        <w:t xml:space="preserve"> </w:t>
      </w:r>
      <w:r w:rsidRPr="00601AB9">
        <w:rPr>
          <w:lang w:val="ru-RU"/>
        </w:rPr>
        <w:t>ПС</w:t>
      </w:r>
      <w:r w:rsidRPr="00D911D5">
        <w:rPr>
          <w:lang w:val="ru-RU"/>
        </w:rPr>
        <w:t xml:space="preserve"> </w:t>
      </w:r>
      <w:r>
        <w:rPr>
          <w:lang w:val="ru-RU"/>
        </w:rPr>
        <w:t>продолжила</w:t>
      </w:r>
      <w:r w:rsidRPr="00D911D5">
        <w:rPr>
          <w:lang w:val="ru-RU"/>
        </w:rPr>
        <w:t xml:space="preserve"> </w:t>
      </w:r>
      <w:r w:rsidR="00D911D5">
        <w:rPr>
          <w:lang w:val="ru-RU"/>
        </w:rPr>
        <w:t>свою работу</w:t>
      </w:r>
      <w:r w:rsidR="00D911D5" w:rsidRPr="00D911D5">
        <w:rPr>
          <w:lang w:val="ru-RU"/>
        </w:rPr>
        <w:t xml:space="preserve"> </w:t>
      </w:r>
      <w:r w:rsidR="00D911D5">
        <w:rPr>
          <w:lang w:val="ru-RU"/>
        </w:rPr>
        <w:t>в</w:t>
      </w:r>
      <w:r w:rsidR="00D911D5" w:rsidRPr="00D911D5">
        <w:rPr>
          <w:lang w:val="ru-RU"/>
        </w:rPr>
        <w:t xml:space="preserve"> </w:t>
      </w:r>
      <w:r w:rsidR="00D911D5">
        <w:rPr>
          <w:lang w:val="ru-RU"/>
        </w:rPr>
        <w:t>рамках</w:t>
      </w:r>
      <w:r w:rsidR="00D911D5" w:rsidRPr="00D911D5">
        <w:rPr>
          <w:lang w:val="ru-RU"/>
        </w:rPr>
        <w:t xml:space="preserve"> </w:t>
      </w:r>
      <w:r w:rsidR="00D911D5">
        <w:rPr>
          <w:lang w:val="ru-RU"/>
        </w:rPr>
        <w:t>электронного</w:t>
      </w:r>
      <w:r w:rsidR="00D911D5" w:rsidRPr="00D911D5">
        <w:rPr>
          <w:lang w:val="ru-RU"/>
        </w:rPr>
        <w:t xml:space="preserve"> </w:t>
      </w:r>
      <w:r w:rsidR="00D911D5">
        <w:rPr>
          <w:lang w:val="ru-RU"/>
        </w:rPr>
        <w:t>форума, а также в формате</w:t>
      </w:r>
      <w:r w:rsidR="00D911D5" w:rsidRPr="00D911D5">
        <w:rPr>
          <w:lang w:val="ru-RU"/>
        </w:rPr>
        <w:t xml:space="preserve"> </w:t>
      </w:r>
      <w:r w:rsidR="00D911D5">
        <w:rPr>
          <w:lang w:val="ru-RU"/>
        </w:rPr>
        <w:t>онлайн</w:t>
      </w:r>
      <w:r w:rsidR="00D911D5" w:rsidRPr="00D911D5">
        <w:rPr>
          <w:lang w:val="ru-RU"/>
        </w:rPr>
        <w:t>-</w:t>
      </w:r>
      <w:r w:rsidR="00D911D5">
        <w:rPr>
          <w:lang w:val="ru-RU"/>
        </w:rPr>
        <w:t>конференции</w:t>
      </w:r>
      <w:r w:rsidR="00D911D5" w:rsidRPr="00D911D5">
        <w:rPr>
          <w:lang w:val="ru-RU"/>
        </w:rPr>
        <w:t xml:space="preserve"> </w:t>
      </w:r>
      <w:r w:rsidR="00D911D5">
        <w:rPr>
          <w:lang w:val="ru-RU"/>
        </w:rPr>
        <w:t>и</w:t>
      </w:r>
      <w:r w:rsidR="00D911D5" w:rsidRPr="00D911D5">
        <w:rPr>
          <w:lang w:val="ru-RU"/>
        </w:rPr>
        <w:t xml:space="preserve"> </w:t>
      </w:r>
      <w:r w:rsidR="00D911D5">
        <w:rPr>
          <w:lang w:val="ru-RU"/>
        </w:rPr>
        <w:t>очных</w:t>
      </w:r>
      <w:r w:rsidR="00D911D5" w:rsidRPr="00D911D5">
        <w:rPr>
          <w:lang w:val="ru-RU"/>
        </w:rPr>
        <w:t xml:space="preserve"> </w:t>
      </w:r>
      <w:r w:rsidR="00D911D5">
        <w:rPr>
          <w:lang w:val="ru-RU"/>
        </w:rPr>
        <w:t>встреч</w:t>
      </w:r>
      <w:r w:rsidR="00D911D5" w:rsidRPr="00D911D5">
        <w:rPr>
          <w:lang w:val="ru-RU"/>
        </w:rPr>
        <w:t xml:space="preserve"> </w:t>
      </w:r>
      <w:r w:rsidR="00D911D5">
        <w:rPr>
          <w:lang w:val="ru-RU"/>
        </w:rPr>
        <w:t>в</w:t>
      </w:r>
      <w:r w:rsidR="00D911D5" w:rsidRPr="00D911D5">
        <w:rPr>
          <w:lang w:val="ru-RU"/>
        </w:rPr>
        <w:t xml:space="preserve"> </w:t>
      </w:r>
      <w:r w:rsidR="00D911D5">
        <w:rPr>
          <w:lang w:val="ru-RU"/>
        </w:rPr>
        <w:t>целях</w:t>
      </w:r>
      <w:r w:rsidR="00D911D5" w:rsidRPr="00D911D5">
        <w:rPr>
          <w:lang w:val="ru-RU"/>
        </w:rPr>
        <w:t xml:space="preserve"> </w:t>
      </w:r>
      <w:r w:rsidR="00D911D5">
        <w:rPr>
          <w:lang w:val="ru-RU"/>
        </w:rPr>
        <w:t>выполнения</w:t>
      </w:r>
      <w:r w:rsidR="00D911D5" w:rsidRPr="00D911D5">
        <w:rPr>
          <w:lang w:val="ru-RU"/>
        </w:rPr>
        <w:t xml:space="preserve"> </w:t>
      </w:r>
      <w:r w:rsidR="00D911D5">
        <w:rPr>
          <w:lang w:val="ru-RU"/>
        </w:rPr>
        <w:t>задачи</w:t>
      </w:r>
      <w:r w:rsidR="00D911D5" w:rsidRPr="00D911D5">
        <w:rPr>
          <w:lang w:val="ru-RU"/>
        </w:rPr>
        <w:t xml:space="preserve"> №</w:t>
      </w:r>
      <w:r w:rsidR="00AA3340">
        <w:t> </w:t>
      </w:r>
      <w:r w:rsidR="00B611A2" w:rsidRPr="00D911D5">
        <w:rPr>
          <w:lang w:val="ru-RU"/>
        </w:rPr>
        <w:t xml:space="preserve">41 </w:t>
      </w:r>
      <w:r w:rsidR="00D911D5" w:rsidRPr="00D911D5">
        <w:rPr>
          <w:lang w:val="ru-RU"/>
        </w:rPr>
        <w:t>–</w:t>
      </w:r>
      <w:r w:rsidR="00B611A2" w:rsidRPr="00D911D5">
        <w:rPr>
          <w:lang w:val="ru-RU"/>
        </w:rPr>
        <w:t xml:space="preserve"> </w:t>
      </w:r>
      <w:r w:rsidR="00D911D5" w:rsidRPr="00D911D5">
        <w:rPr>
          <w:lang w:val="ru-RU"/>
        </w:rPr>
        <w:t xml:space="preserve">«подготовить предложение относительно Приложений </w:t>
      </w:r>
      <w:r w:rsidR="00D911D5" w:rsidRPr="00D911D5">
        <w:t>V</w:t>
      </w:r>
      <w:r w:rsidR="00D911D5" w:rsidRPr="00D911D5">
        <w:rPr>
          <w:lang w:val="ru-RU"/>
        </w:rPr>
        <w:t xml:space="preserve"> и </w:t>
      </w:r>
      <w:r w:rsidR="00D911D5" w:rsidRPr="00D911D5">
        <w:t>VI</w:t>
      </w:r>
      <w:r w:rsidR="00D911D5" w:rsidRPr="00D911D5">
        <w:rPr>
          <w:lang w:val="ru-RU"/>
        </w:rPr>
        <w:t xml:space="preserve"> к </w:t>
      </w:r>
      <w:r w:rsidR="00D911D5" w:rsidRPr="00D911D5">
        <w:t>ST</w:t>
      </w:r>
      <w:r w:rsidR="00D911D5" w:rsidRPr="00D911D5">
        <w:rPr>
          <w:lang w:val="ru-RU"/>
        </w:rPr>
        <w:t xml:space="preserve">.96 для его принятия КСВ и обеспечить необходимый пересмотр и обновление стандарта ВОИС </w:t>
      </w:r>
      <w:r w:rsidR="00D911D5" w:rsidRPr="00D911D5">
        <w:t>ST</w:t>
      </w:r>
      <w:r w:rsidR="00D911D5" w:rsidRPr="00D911D5">
        <w:rPr>
          <w:lang w:val="ru-RU"/>
        </w:rPr>
        <w:t>.96</w:t>
      </w:r>
      <w:r w:rsidR="00D911D5">
        <w:rPr>
          <w:lang w:val="ru-RU"/>
        </w:rPr>
        <w:t>»</w:t>
      </w:r>
      <w:r w:rsidR="00B611A2" w:rsidRPr="00D911D5">
        <w:rPr>
          <w:lang w:val="ru-RU"/>
        </w:rPr>
        <w:t>.</w:t>
      </w:r>
    </w:p>
    <w:p w:rsidR="00B611A2" w:rsidRPr="00E13D24" w:rsidRDefault="00D911D5" w:rsidP="00051699">
      <w:pPr>
        <w:pStyle w:val="ONUME"/>
        <w:rPr>
          <w:lang w:val="ru-RU"/>
        </w:rPr>
      </w:pPr>
      <w:r>
        <w:rPr>
          <w:lang w:val="ru-RU"/>
        </w:rPr>
        <w:t>Целевая</w:t>
      </w:r>
      <w:r w:rsidRPr="00D911D5">
        <w:rPr>
          <w:lang w:val="ru-RU"/>
        </w:rPr>
        <w:t xml:space="preserve"> </w:t>
      </w:r>
      <w:r>
        <w:rPr>
          <w:lang w:val="ru-RU"/>
        </w:rPr>
        <w:t>группа</w:t>
      </w:r>
      <w:r w:rsidRPr="00D911D5">
        <w:rPr>
          <w:lang w:val="ru-RU"/>
        </w:rPr>
        <w:t xml:space="preserve"> </w:t>
      </w:r>
      <w:r>
        <w:rPr>
          <w:lang w:val="ru-RU"/>
        </w:rPr>
        <w:t>по</w:t>
      </w:r>
      <w:r w:rsidRPr="00D911D5">
        <w:rPr>
          <w:lang w:val="ru-RU"/>
        </w:rPr>
        <w:t xml:space="preserve"> </w:t>
      </w:r>
      <w:r w:rsidR="00B611A2" w:rsidRPr="00572B86">
        <w:t>XML</w:t>
      </w:r>
      <w:r w:rsidRPr="00D911D5">
        <w:rPr>
          <w:lang w:val="ru-RU"/>
        </w:rPr>
        <w:t xml:space="preserve"> </w:t>
      </w:r>
      <w:r>
        <w:rPr>
          <w:lang w:val="ru-RU"/>
        </w:rPr>
        <w:t>для</w:t>
      </w:r>
      <w:r w:rsidRPr="00D911D5">
        <w:rPr>
          <w:lang w:val="ru-RU"/>
        </w:rPr>
        <w:t xml:space="preserve"> </w:t>
      </w:r>
      <w:r>
        <w:rPr>
          <w:lang w:val="ru-RU"/>
        </w:rPr>
        <w:t>ПС</w:t>
      </w:r>
      <w:r w:rsidRPr="00D911D5">
        <w:rPr>
          <w:lang w:val="ru-RU"/>
        </w:rPr>
        <w:t xml:space="preserve"> </w:t>
      </w:r>
      <w:r>
        <w:rPr>
          <w:lang w:val="ru-RU"/>
        </w:rPr>
        <w:t>подготовила</w:t>
      </w:r>
      <w:r w:rsidRPr="00D911D5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D911D5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D911D5">
        <w:rPr>
          <w:lang w:val="ru-RU"/>
        </w:rPr>
        <w:t xml:space="preserve"> </w:t>
      </w:r>
      <w:r>
        <w:rPr>
          <w:lang w:val="ru-RU"/>
        </w:rPr>
        <w:t>Приложений</w:t>
      </w:r>
      <w:r w:rsidR="00051699">
        <w:t> V</w:t>
      </w:r>
      <w:r w:rsidR="00051699" w:rsidRPr="00D911D5">
        <w:rPr>
          <w:lang w:val="ru-RU"/>
        </w:rPr>
        <w:t xml:space="preserve"> </w:t>
      </w:r>
      <w:r>
        <w:rPr>
          <w:lang w:val="ru-RU"/>
        </w:rPr>
        <w:t>и</w:t>
      </w:r>
      <w:r w:rsidR="00051699">
        <w:t> </w:t>
      </w:r>
      <w:r w:rsidR="00B611A2" w:rsidRPr="00572B86">
        <w:t>VI</w:t>
      </w:r>
      <w:r w:rsidR="00B611A2" w:rsidRPr="00D911D5">
        <w:rPr>
          <w:lang w:val="ru-RU"/>
        </w:rPr>
        <w:t xml:space="preserve"> </w:t>
      </w:r>
      <w:r>
        <w:rPr>
          <w:lang w:val="ru-RU"/>
        </w:rPr>
        <w:t>к стандарту ВОИС</w:t>
      </w:r>
      <w:r w:rsidR="00051699">
        <w:t> </w:t>
      </w:r>
      <w:r w:rsidR="00B611A2" w:rsidRPr="00572B86">
        <w:t>ST</w:t>
      </w:r>
      <w:r w:rsidR="00B611A2" w:rsidRPr="00D911D5">
        <w:rPr>
          <w:lang w:val="ru-RU"/>
        </w:rPr>
        <w:t xml:space="preserve">.96 </w:t>
      </w:r>
      <w:r>
        <w:rPr>
          <w:lang w:val="ru-RU"/>
        </w:rPr>
        <w:t xml:space="preserve">для рассмотрения и принятия КСВ на </w:t>
      </w:r>
      <w:r w:rsidR="001C6469">
        <w:rPr>
          <w:lang w:val="ru-RU"/>
        </w:rPr>
        <w:t xml:space="preserve">данной сессии </w:t>
      </w:r>
      <w:r w:rsidR="00B611A2" w:rsidRPr="00D911D5">
        <w:rPr>
          <w:lang w:val="ru-RU"/>
        </w:rPr>
        <w:t>(</w:t>
      </w:r>
      <w:r w:rsidR="001C6469">
        <w:rPr>
          <w:lang w:val="ru-RU"/>
        </w:rPr>
        <w:t>см. документ</w:t>
      </w:r>
      <w:r w:rsidR="00051699">
        <w:t> </w:t>
      </w:r>
      <w:r w:rsidR="00B611A2">
        <w:t>CWS</w:t>
      </w:r>
      <w:r w:rsidR="00B611A2" w:rsidRPr="00D911D5">
        <w:rPr>
          <w:lang w:val="ru-RU"/>
        </w:rPr>
        <w:t>/4</w:t>
      </w:r>
      <w:r w:rsidR="00B611A2">
        <w:t>BIS</w:t>
      </w:r>
      <w:r w:rsidR="00B611A2" w:rsidRPr="00D911D5">
        <w:rPr>
          <w:lang w:val="ru-RU"/>
        </w:rPr>
        <w:t>/1</w:t>
      </w:r>
      <w:r w:rsidR="00051699" w:rsidRPr="00D911D5">
        <w:rPr>
          <w:lang w:val="ru-RU"/>
        </w:rPr>
        <w:t>2</w:t>
      </w:r>
      <w:r w:rsidR="00B611A2" w:rsidRPr="00D911D5">
        <w:rPr>
          <w:lang w:val="ru-RU"/>
        </w:rPr>
        <w:t xml:space="preserve">).  </w:t>
      </w:r>
      <w:r w:rsidR="001C6469">
        <w:rPr>
          <w:lang w:val="ru-RU"/>
        </w:rPr>
        <w:t>Целевая</w:t>
      </w:r>
      <w:r w:rsidR="001C6469" w:rsidRPr="00E13D24">
        <w:rPr>
          <w:lang w:val="ru-RU"/>
        </w:rPr>
        <w:t xml:space="preserve"> </w:t>
      </w:r>
      <w:r w:rsidR="001C6469">
        <w:rPr>
          <w:lang w:val="ru-RU"/>
        </w:rPr>
        <w:t>группа</w:t>
      </w:r>
      <w:r w:rsidR="001C6469" w:rsidRPr="00E13D24">
        <w:rPr>
          <w:lang w:val="ru-RU"/>
        </w:rPr>
        <w:t xml:space="preserve"> </w:t>
      </w:r>
      <w:r w:rsidR="001C6469">
        <w:rPr>
          <w:lang w:val="ru-RU"/>
        </w:rPr>
        <w:t>по</w:t>
      </w:r>
      <w:r w:rsidR="001C6469" w:rsidRPr="00E13D24">
        <w:rPr>
          <w:lang w:val="ru-RU"/>
        </w:rPr>
        <w:t xml:space="preserve"> </w:t>
      </w:r>
      <w:r w:rsidR="00B611A2" w:rsidRPr="00572B86">
        <w:t>XML</w:t>
      </w:r>
      <w:r w:rsidR="001C6469" w:rsidRPr="00E13D24">
        <w:rPr>
          <w:lang w:val="ru-RU"/>
        </w:rPr>
        <w:t xml:space="preserve"> </w:t>
      </w:r>
      <w:r w:rsidR="001C6469">
        <w:rPr>
          <w:lang w:val="ru-RU"/>
        </w:rPr>
        <w:t>для</w:t>
      </w:r>
      <w:r w:rsidR="001C6469" w:rsidRPr="00E13D24">
        <w:rPr>
          <w:lang w:val="ru-RU"/>
        </w:rPr>
        <w:t xml:space="preserve"> </w:t>
      </w:r>
      <w:r w:rsidR="001C6469">
        <w:rPr>
          <w:lang w:val="ru-RU"/>
        </w:rPr>
        <w:t>ПС</w:t>
      </w:r>
      <w:r w:rsidR="001C6469" w:rsidRPr="00E13D24">
        <w:rPr>
          <w:lang w:val="ru-RU"/>
        </w:rPr>
        <w:t xml:space="preserve"> </w:t>
      </w:r>
      <w:r w:rsidR="001C6469">
        <w:rPr>
          <w:lang w:val="ru-RU"/>
        </w:rPr>
        <w:t>также</w:t>
      </w:r>
      <w:r w:rsidR="001C6469" w:rsidRPr="00E13D24">
        <w:rPr>
          <w:lang w:val="ru-RU"/>
        </w:rPr>
        <w:t xml:space="preserve"> </w:t>
      </w:r>
      <w:r w:rsidR="00E13D24">
        <w:rPr>
          <w:lang w:val="ru-RU"/>
        </w:rPr>
        <w:t>дважды пересмотрела стандарт</w:t>
      </w:r>
      <w:r w:rsidR="00051699">
        <w:t> </w:t>
      </w:r>
      <w:r w:rsidR="00B611A2" w:rsidRPr="00572B86">
        <w:t>ST</w:t>
      </w:r>
      <w:r w:rsidR="00B611A2" w:rsidRPr="00E13D24">
        <w:rPr>
          <w:lang w:val="ru-RU"/>
        </w:rPr>
        <w:t>.96</w:t>
      </w:r>
      <w:r w:rsidR="00E13D24">
        <w:rPr>
          <w:lang w:val="ru-RU"/>
        </w:rPr>
        <w:t xml:space="preserve"> в мае и декабре</w:t>
      </w:r>
      <w:r w:rsidR="00E13D24" w:rsidRPr="00E13D24">
        <w:rPr>
          <w:lang w:val="ru-RU"/>
        </w:rPr>
        <w:t xml:space="preserve"> </w:t>
      </w:r>
      <w:r w:rsidR="00B611A2" w:rsidRPr="00E13D24">
        <w:rPr>
          <w:lang w:val="ru-RU"/>
        </w:rPr>
        <w:t>2015</w:t>
      </w:r>
      <w:r w:rsidR="00E13D24">
        <w:rPr>
          <w:lang w:val="ru-RU"/>
        </w:rPr>
        <w:t> г</w:t>
      </w:r>
      <w:r w:rsidR="00B611A2" w:rsidRPr="00E13D24">
        <w:rPr>
          <w:lang w:val="ru-RU"/>
        </w:rPr>
        <w:t>.</w:t>
      </w:r>
    </w:p>
    <w:p w:rsidR="00B611A2" w:rsidRPr="00E13D24" w:rsidRDefault="00E13D24" w:rsidP="00B611A2">
      <w:pPr>
        <w:pStyle w:val="Heading2"/>
        <w:rPr>
          <w:lang w:val="ru-RU"/>
        </w:rPr>
      </w:pPr>
      <w:r w:rsidRPr="00E13D24">
        <w:rPr>
          <w:caps w:val="0"/>
          <w:lang w:val="ru-RU"/>
        </w:rPr>
        <w:t xml:space="preserve">ПЕРЕСМОТР СТАНДАРТА </w:t>
      </w:r>
      <w:r>
        <w:rPr>
          <w:caps w:val="0"/>
          <w:lang w:val="ru-RU"/>
        </w:rPr>
        <w:t xml:space="preserve">ВОИС </w:t>
      </w:r>
      <w:r w:rsidR="00BA38FF">
        <w:rPr>
          <w:caps w:val="0"/>
        </w:rPr>
        <w:t>ST</w:t>
      </w:r>
      <w:r w:rsidR="00BA38FF" w:rsidRPr="00E13D24">
        <w:rPr>
          <w:caps w:val="0"/>
          <w:lang w:val="ru-RU"/>
        </w:rPr>
        <w:t>.96</w:t>
      </w:r>
    </w:p>
    <w:p w:rsidR="00B611A2" w:rsidRPr="00E13D24" w:rsidRDefault="00E13D24" w:rsidP="00B611A2">
      <w:pPr>
        <w:pStyle w:val="Heading3"/>
        <w:rPr>
          <w:lang w:val="ru-RU"/>
        </w:rPr>
      </w:pPr>
      <w:r>
        <w:rPr>
          <w:lang w:val="ru-RU"/>
        </w:rPr>
        <w:t>Версия </w:t>
      </w:r>
      <w:r w:rsidR="00B611A2" w:rsidRPr="00E13D24">
        <w:rPr>
          <w:lang w:val="ru-RU"/>
        </w:rPr>
        <w:t>2.0</w:t>
      </w:r>
    </w:p>
    <w:p w:rsidR="00B611A2" w:rsidRPr="005C268B" w:rsidRDefault="00E13D24" w:rsidP="00051699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E13D24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E13D24">
        <w:rPr>
          <w:lang w:val="ru-RU"/>
        </w:rPr>
        <w:t xml:space="preserve">, </w:t>
      </w:r>
      <w:r>
        <w:rPr>
          <w:lang w:val="ru-RU"/>
        </w:rPr>
        <w:t>представленной</w:t>
      </w:r>
      <w:r w:rsidRPr="00E13D24">
        <w:rPr>
          <w:lang w:val="ru-RU"/>
        </w:rPr>
        <w:t xml:space="preserve"> </w:t>
      </w:r>
      <w:r>
        <w:rPr>
          <w:lang w:val="ru-RU"/>
        </w:rPr>
        <w:t>КСВ</w:t>
      </w:r>
      <w:r w:rsidRPr="00E13D24">
        <w:rPr>
          <w:lang w:val="ru-RU"/>
        </w:rPr>
        <w:t xml:space="preserve"> </w:t>
      </w:r>
      <w:r>
        <w:rPr>
          <w:lang w:val="ru-RU"/>
        </w:rPr>
        <w:t>в</w:t>
      </w:r>
      <w:r w:rsidRPr="00E13D24">
        <w:rPr>
          <w:lang w:val="ru-RU"/>
        </w:rPr>
        <w:t xml:space="preserve"> </w:t>
      </w:r>
      <w:r>
        <w:rPr>
          <w:lang w:val="ru-RU"/>
        </w:rPr>
        <w:t>мае</w:t>
      </w:r>
      <w:r w:rsidRPr="00E13D24">
        <w:rPr>
          <w:lang w:val="ru-RU"/>
        </w:rPr>
        <w:t xml:space="preserve"> </w:t>
      </w:r>
      <w:r w:rsidR="00B611A2" w:rsidRPr="00E13D24">
        <w:rPr>
          <w:lang w:val="ru-RU"/>
        </w:rPr>
        <w:t>2014</w:t>
      </w:r>
      <w:r w:rsidRPr="00E13D24">
        <w:t> </w:t>
      </w:r>
      <w:r>
        <w:rPr>
          <w:lang w:val="ru-RU"/>
        </w:rPr>
        <w:t>г</w:t>
      </w:r>
      <w:r w:rsidRPr="00E13D24">
        <w:rPr>
          <w:lang w:val="ru-RU"/>
        </w:rPr>
        <w:t>.</w:t>
      </w:r>
      <w:r w:rsidR="00B611A2" w:rsidRPr="00E13D24">
        <w:rPr>
          <w:lang w:val="ru-RU"/>
        </w:rPr>
        <w:t xml:space="preserve"> (</w:t>
      </w:r>
      <w:r>
        <w:rPr>
          <w:lang w:val="ru-RU"/>
        </w:rPr>
        <w:t>см</w:t>
      </w:r>
      <w:r w:rsidRPr="00E13D24">
        <w:rPr>
          <w:lang w:val="ru-RU"/>
        </w:rPr>
        <w:t xml:space="preserve">. </w:t>
      </w:r>
      <w:r>
        <w:rPr>
          <w:lang w:val="ru-RU"/>
        </w:rPr>
        <w:t>документ</w:t>
      </w:r>
      <w:r w:rsidR="00051699">
        <w:t> </w:t>
      </w:r>
      <w:r w:rsidR="00B611A2">
        <w:t>CWS</w:t>
      </w:r>
      <w:r w:rsidR="00B611A2" w:rsidRPr="00E13D24">
        <w:rPr>
          <w:lang w:val="ru-RU"/>
        </w:rPr>
        <w:t xml:space="preserve">/4/6), </w:t>
      </w:r>
      <w:r>
        <w:rPr>
          <w:lang w:val="ru-RU"/>
        </w:rPr>
        <w:t>Целевая</w:t>
      </w:r>
      <w:r w:rsidRPr="00E13D24">
        <w:rPr>
          <w:lang w:val="ru-RU"/>
        </w:rPr>
        <w:t xml:space="preserve"> </w:t>
      </w:r>
      <w:r>
        <w:rPr>
          <w:lang w:val="ru-RU"/>
        </w:rPr>
        <w:t>группа</w:t>
      </w:r>
      <w:r w:rsidRPr="00E13D24">
        <w:rPr>
          <w:lang w:val="ru-RU"/>
        </w:rPr>
        <w:t xml:space="preserve"> </w:t>
      </w:r>
      <w:r>
        <w:rPr>
          <w:lang w:val="ru-RU"/>
        </w:rPr>
        <w:t>по</w:t>
      </w:r>
      <w:r w:rsidRPr="00E13D24">
        <w:rPr>
          <w:lang w:val="ru-RU"/>
        </w:rPr>
        <w:t xml:space="preserve"> </w:t>
      </w:r>
      <w:r w:rsidR="00B611A2">
        <w:t>XML</w:t>
      </w:r>
      <w:r w:rsidRPr="00E13D24">
        <w:rPr>
          <w:lang w:val="ru-RU"/>
        </w:rPr>
        <w:t xml:space="preserve"> </w:t>
      </w:r>
      <w:r>
        <w:rPr>
          <w:lang w:val="ru-RU"/>
        </w:rPr>
        <w:t>для</w:t>
      </w:r>
      <w:r w:rsidRPr="00E13D24">
        <w:rPr>
          <w:lang w:val="ru-RU"/>
        </w:rPr>
        <w:t xml:space="preserve"> </w:t>
      </w:r>
      <w:r>
        <w:rPr>
          <w:lang w:val="ru-RU"/>
        </w:rPr>
        <w:t>ПС</w:t>
      </w:r>
      <w:r w:rsidRPr="00E13D24">
        <w:rPr>
          <w:lang w:val="ru-RU"/>
        </w:rPr>
        <w:t xml:space="preserve"> </w:t>
      </w:r>
      <w:r>
        <w:rPr>
          <w:lang w:val="ru-RU"/>
        </w:rPr>
        <w:t>работа</w:t>
      </w:r>
      <w:r w:rsidR="00AC4116">
        <w:rPr>
          <w:lang w:val="ru-RU"/>
        </w:rPr>
        <w:t xml:space="preserve">ла </w:t>
      </w:r>
      <w:r>
        <w:rPr>
          <w:lang w:val="ru-RU"/>
        </w:rPr>
        <w:t>над</w:t>
      </w:r>
      <w:r w:rsidRPr="00E13D24">
        <w:rPr>
          <w:lang w:val="ru-RU"/>
        </w:rPr>
        <w:t xml:space="preserve"> </w:t>
      </w:r>
      <w:r>
        <w:rPr>
          <w:lang w:val="ru-RU"/>
        </w:rPr>
        <w:t>созданием</w:t>
      </w:r>
      <w:r w:rsidRPr="00E13D24">
        <w:rPr>
          <w:lang w:val="ru-RU"/>
        </w:rPr>
        <w:t xml:space="preserve"> </w:t>
      </w:r>
      <w:r>
        <w:rPr>
          <w:lang w:val="ru-RU"/>
        </w:rPr>
        <w:t>версии</w:t>
      </w:r>
      <w:r w:rsidRPr="00E13D24">
        <w:t> </w:t>
      </w:r>
      <w:r w:rsidR="00B611A2" w:rsidRPr="00E13D24">
        <w:rPr>
          <w:lang w:val="ru-RU"/>
        </w:rPr>
        <w:t xml:space="preserve">2.0 </w:t>
      </w:r>
      <w:r>
        <w:rPr>
          <w:lang w:val="ru-RU"/>
        </w:rPr>
        <w:t>стандарта</w:t>
      </w:r>
      <w:r w:rsidRPr="00E13D24">
        <w:rPr>
          <w:lang w:val="ru-RU"/>
        </w:rPr>
        <w:t xml:space="preserve"> </w:t>
      </w:r>
      <w:r w:rsidR="00B611A2">
        <w:t>ST</w:t>
      </w:r>
      <w:r w:rsidR="00B611A2" w:rsidRPr="00E13D24">
        <w:rPr>
          <w:lang w:val="ru-RU"/>
        </w:rPr>
        <w:t xml:space="preserve">.96 </w:t>
      </w:r>
      <w:r>
        <w:rPr>
          <w:lang w:val="ru-RU"/>
        </w:rPr>
        <w:t>с</w:t>
      </w:r>
      <w:r w:rsidRPr="00E13D24">
        <w:rPr>
          <w:lang w:val="ru-RU"/>
        </w:rPr>
        <w:t xml:space="preserve"> </w:t>
      </w:r>
      <w:r w:rsidR="00B611A2" w:rsidRPr="00E13D24">
        <w:rPr>
          <w:lang w:val="ru-RU"/>
        </w:rPr>
        <w:t>2012</w:t>
      </w:r>
      <w:r w:rsidRPr="00E13D24">
        <w:t> </w:t>
      </w:r>
      <w:r>
        <w:rPr>
          <w:lang w:val="ru-RU"/>
        </w:rPr>
        <w:t>г</w:t>
      </w:r>
      <w:r w:rsidRPr="00E13D24">
        <w:rPr>
          <w:lang w:val="ru-RU"/>
        </w:rPr>
        <w:t xml:space="preserve">., </w:t>
      </w:r>
      <w:r>
        <w:rPr>
          <w:lang w:val="ru-RU"/>
        </w:rPr>
        <w:t>и</w:t>
      </w:r>
      <w:r w:rsidR="00B611A2" w:rsidRPr="00E13D24">
        <w:rPr>
          <w:lang w:val="ru-RU"/>
        </w:rPr>
        <w:t xml:space="preserve"> </w:t>
      </w:r>
      <w:r>
        <w:rPr>
          <w:lang w:val="ru-RU"/>
        </w:rPr>
        <w:t>в</w:t>
      </w:r>
      <w:r w:rsidRPr="00E13D24">
        <w:rPr>
          <w:lang w:val="ru-RU"/>
        </w:rPr>
        <w:t xml:space="preserve"> </w:t>
      </w:r>
      <w:r>
        <w:rPr>
          <w:lang w:val="ru-RU"/>
        </w:rPr>
        <w:t>мае</w:t>
      </w:r>
      <w:r w:rsidRPr="00E13D24">
        <w:rPr>
          <w:lang w:val="ru-RU"/>
        </w:rPr>
        <w:t xml:space="preserve"> 2015</w:t>
      </w:r>
      <w:r w:rsidRPr="00E13D24">
        <w:t> </w:t>
      </w:r>
      <w:r>
        <w:rPr>
          <w:lang w:val="ru-RU"/>
        </w:rPr>
        <w:t>г</w:t>
      </w:r>
      <w:r w:rsidRPr="00E13D24">
        <w:rPr>
          <w:lang w:val="ru-RU"/>
        </w:rPr>
        <w:t xml:space="preserve">. </w:t>
      </w:r>
      <w:r>
        <w:rPr>
          <w:lang w:val="ru-RU"/>
        </w:rPr>
        <w:t>данная версия была утверждена</w:t>
      </w:r>
      <w:r w:rsidR="00B611A2" w:rsidRPr="00E13D24">
        <w:rPr>
          <w:lang w:val="ru-RU"/>
        </w:rPr>
        <w:t>.</w:t>
      </w:r>
      <w:r w:rsidR="00051699" w:rsidRPr="00E13D24">
        <w:rPr>
          <w:lang w:val="ru-RU"/>
        </w:rPr>
        <w:t xml:space="preserve"> </w:t>
      </w:r>
      <w:r w:rsidR="00B611A2" w:rsidRPr="00E13D24">
        <w:rPr>
          <w:lang w:val="ru-RU"/>
        </w:rPr>
        <w:t xml:space="preserve"> </w:t>
      </w:r>
      <w:r w:rsidR="005C268B">
        <w:rPr>
          <w:lang w:val="ru-RU"/>
        </w:rPr>
        <w:t>В</w:t>
      </w:r>
      <w:r w:rsidR="005C268B" w:rsidRPr="005C268B">
        <w:rPr>
          <w:lang w:val="ru-RU"/>
        </w:rPr>
        <w:t xml:space="preserve"> </w:t>
      </w:r>
      <w:r w:rsidR="005C268B">
        <w:rPr>
          <w:lang w:val="ru-RU"/>
        </w:rPr>
        <w:t>рамках</w:t>
      </w:r>
      <w:r w:rsidR="005C268B" w:rsidRPr="005C268B">
        <w:rPr>
          <w:lang w:val="ru-RU"/>
        </w:rPr>
        <w:t xml:space="preserve"> </w:t>
      </w:r>
      <w:r w:rsidR="005C268B">
        <w:rPr>
          <w:lang w:val="ru-RU"/>
        </w:rPr>
        <w:t>версии</w:t>
      </w:r>
      <w:r w:rsidR="005C268B" w:rsidRPr="005C268B">
        <w:t> </w:t>
      </w:r>
      <w:r w:rsidR="005C268B" w:rsidRPr="005C268B">
        <w:rPr>
          <w:lang w:val="ru-RU"/>
        </w:rPr>
        <w:t xml:space="preserve"> </w:t>
      </w:r>
      <w:r w:rsidR="00B611A2" w:rsidRPr="005C268B">
        <w:rPr>
          <w:lang w:val="ru-RU"/>
        </w:rPr>
        <w:t>2.0</w:t>
      </w:r>
      <w:r w:rsidR="005C268B" w:rsidRPr="005C268B">
        <w:rPr>
          <w:lang w:val="ru-RU"/>
        </w:rPr>
        <w:t xml:space="preserve"> </w:t>
      </w:r>
      <w:r w:rsidR="005C268B">
        <w:rPr>
          <w:lang w:val="ru-RU"/>
        </w:rPr>
        <w:t>были</w:t>
      </w:r>
      <w:r w:rsidR="005C268B" w:rsidRPr="005C268B">
        <w:rPr>
          <w:lang w:val="ru-RU"/>
        </w:rPr>
        <w:t xml:space="preserve"> </w:t>
      </w:r>
      <w:r w:rsidR="005C268B">
        <w:rPr>
          <w:lang w:val="ru-RU"/>
        </w:rPr>
        <w:t>пересмотрены</w:t>
      </w:r>
      <w:r w:rsidR="005C268B" w:rsidRPr="005C268B">
        <w:rPr>
          <w:lang w:val="ru-RU"/>
        </w:rPr>
        <w:t xml:space="preserve"> </w:t>
      </w:r>
      <w:r w:rsidR="005C268B">
        <w:rPr>
          <w:lang w:val="ru-RU"/>
        </w:rPr>
        <w:t xml:space="preserve">основная часть и четыре приложения стандарта </w:t>
      </w:r>
      <w:r w:rsidR="00B611A2">
        <w:t>ST</w:t>
      </w:r>
      <w:r w:rsidR="00B611A2" w:rsidRPr="005C268B">
        <w:rPr>
          <w:lang w:val="ru-RU"/>
        </w:rPr>
        <w:t xml:space="preserve">.96. </w:t>
      </w:r>
    </w:p>
    <w:p w:rsidR="00B611A2" w:rsidRPr="00AC4116" w:rsidRDefault="005C268B" w:rsidP="00051699">
      <w:pPr>
        <w:pStyle w:val="ONUME"/>
        <w:rPr>
          <w:rFonts w:eastAsia="Arial"/>
          <w:lang w:val="ru-RU"/>
        </w:rPr>
      </w:pPr>
      <w:r>
        <w:rPr>
          <w:rFonts w:eastAsia="Arial"/>
          <w:lang w:val="ru-RU"/>
        </w:rPr>
        <w:lastRenderedPageBreak/>
        <w:t>Версия</w:t>
      </w:r>
      <w:r w:rsidR="00051699">
        <w:rPr>
          <w:rFonts w:eastAsia="Arial"/>
        </w:rPr>
        <w:t> </w:t>
      </w:r>
      <w:r w:rsidR="00B611A2" w:rsidRPr="00AC4116">
        <w:rPr>
          <w:rFonts w:eastAsia="Arial"/>
          <w:lang w:val="ru-RU"/>
        </w:rPr>
        <w:t>2.0</w:t>
      </w:r>
      <w:r w:rsidRPr="00AC411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была</w:t>
      </w:r>
      <w:r w:rsidRPr="00AC411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значительно</w:t>
      </w:r>
      <w:r w:rsidRPr="00AC4116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усовершенствована</w:t>
      </w:r>
      <w:r w:rsidR="00B611A2" w:rsidRPr="00AC4116">
        <w:rPr>
          <w:rFonts w:eastAsia="Arial"/>
          <w:lang w:val="ru-RU"/>
        </w:rPr>
        <w:t xml:space="preserve">, </w:t>
      </w:r>
      <w:r w:rsidR="00AC4116">
        <w:rPr>
          <w:rFonts w:eastAsia="Arial"/>
          <w:lang w:val="ru-RU"/>
        </w:rPr>
        <w:t xml:space="preserve">в том числе была модернизирована документация по </w:t>
      </w:r>
      <w:r w:rsidR="00B611A2">
        <w:rPr>
          <w:rFonts w:eastAsia="Arial"/>
        </w:rPr>
        <w:t>XML</w:t>
      </w:r>
      <w:r w:rsidR="00AC4116">
        <w:rPr>
          <w:rFonts w:eastAsia="Arial"/>
          <w:lang w:val="ru-RU"/>
        </w:rPr>
        <w:t>-схемам.</w:t>
      </w:r>
      <w:r w:rsidR="00B611A2" w:rsidRPr="00AC4116">
        <w:rPr>
          <w:rFonts w:eastAsia="Arial"/>
          <w:lang w:val="ru-RU"/>
        </w:rPr>
        <w:t xml:space="preserve"> </w:t>
      </w:r>
      <w:r w:rsidR="00BA38FF" w:rsidRPr="00AC4116">
        <w:rPr>
          <w:rFonts w:eastAsia="Arial"/>
          <w:lang w:val="ru-RU"/>
        </w:rPr>
        <w:t xml:space="preserve"> </w:t>
      </w:r>
      <w:r w:rsidR="00AC4116">
        <w:rPr>
          <w:rFonts w:eastAsia="Arial"/>
          <w:lang w:val="ru-RU"/>
        </w:rPr>
        <w:t>Основные изменения коснулись</w:t>
      </w:r>
      <w:r w:rsidR="00B611A2" w:rsidRPr="00AC4116">
        <w:rPr>
          <w:rFonts w:eastAsia="Arial"/>
          <w:lang w:val="ru-RU"/>
        </w:rPr>
        <w:t xml:space="preserve">: </w:t>
      </w:r>
    </w:p>
    <w:p w:rsidR="00B611A2" w:rsidRPr="00AC4116" w:rsidRDefault="00AC4116" w:rsidP="00AC4116">
      <w:pPr>
        <w:pStyle w:val="ListParagraph"/>
        <w:numPr>
          <w:ilvl w:val="0"/>
          <w:numId w:val="7"/>
        </w:numPr>
        <w:rPr>
          <w:lang w:val="ru-RU"/>
        </w:rPr>
      </w:pPr>
      <w:r w:rsidRPr="00AC4116">
        <w:rPr>
          <w:lang w:val="ru-RU"/>
        </w:rPr>
        <w:t>ссылки на изображение, платеж, пункт и чертеж в общей области</w:t>
      </w:r>
      <w:r w:rsidR="00B611A2" w:rsidRPr="00AC4116">
        <w:rPr>
          <w:lang w:val="ru-RU"/>
        </w:rPr>
        <w:t>;</w:t>
      </w:r>
    </w:p>
    <w:p w:rsidR="00B611A2" w:rsidRPr="00AC4116" w:rsidRDefault="00AC4116" w:rsidP="00AC4116">
      <w:pPr>
        <w:pStyle w:val="ListParagraph"/>
        <w:numPr>
          <w:ilvl w:val="0"/>
          <w:numId w:val="7"/>
        </w:numPr>
        <w:rPr>
          <w:lang w:val="ru-RU"/>
        </w:rPr>
      </w:pPr>
      <w:r w:rsidRPr="00AC4116">
        <w:rPr>
          <w:lang w:val="ru-RU"/>
        </w:rPr>
        <w:t>патентной классификации, библиографических данных, публикации и повторной публикации патент</w:t>
      </w:r>
      <w:r>
        <w:rPr>
          <w:lang w:val="ru-RU"/>
        </w:rPr>
        <w:t>ов</w:t>
      </w:r>
      <w:r w:rsidRPr="00AC4116">
        <w:rPr>
          <w:lang w:val="ru-RU"/>
        </w:rPr>
        <w:t xml:space="preserve"> в патентной области</w:t>
      </w:r>
      <w:r w:rsidR="00B611A2" w:rsidRPr="00AC4116">
        <w:rPr>
          <w:lang w:val="ru-RU"/>
        </w:rPr>
        <w:t>;</w:t>
      </w:r>
    </w:p>
    <w:p w:rsidR="00B611A2" w:rsidRPr="00AC4116" w:rsidRDefault="00AC4116" w:rsidP="00AC4116">
      <w:pPr>
        <w:pStyle w:val="ListParagraph"/>
        <w:numPr>
          <w:ilvl w:val="0"/>
          <w:numId w:val="7"/>
        </w:numPr>
        <w:rPr>
          <w:lang w:val="ru-RU"/>
        </w:rPr>
      </w:pPr>
      <w:r>
        <w:rPr>
          <w:lang w:val="ru-RU"/>
        </w:rPr>
        <w:t>к</w:t>
      </w:r>
      <w:r w:rsidRPr="00AC4116">
        <w:rPr>
          <w:lang w:val="ru-RU"/>
        </w:rPr>
        <w:t>атегории знака, коллективного товарного знака и классификации товаров и услуг в области товарных знаков;</w:t>
      </w:r>
      <w:r w:rsidR="00B611A2" w:rsidRPr="00AC4116">
        <w:rPr>
          <w:lang w:val="ru-RU"/>
        </w:rPr>
        <w:t xml:space="preserve"> </w:t>
      </w:r>
      <w:r w:rsidR="00BA38FF" w:rsidRPr="00AC4116">
        <w:rPr>
          <w:lang w:val="ru-RU"/>
        </w:rPr>
        <w:t xml:space="preserve"> </w:t>
      </w:r>
      <w:r w:rsidR="004D7540">
        <w:rPr>
          <w:lang w:val="ru-RU"/>
        </w:rPr>
        <w:t>и</w:t>
      </w:r>
    </w:p>
    <w:p w:rsidR="00B611A2" w:rsidRPr="004D7540" w:rsidRDefault="004D7540" w:rsidP="004D7540">
      <w:pPr>
        <w:pStyle w:val="ListParagraph"/>
        <w:numPr>
          <w:ilvl w:val="0"/>
          <w:numId w:val="7"/>
        </w:numPr>
        <w:rPr>
          <w:lang w:val="ru-RU"/>
        </w:rPr>
      </w:pPr>
      <w:r>
        <w:rPr>
          <w:lang w:val="ru-RU"/>
        </w:rPr>
        <w:t>Л</w:t>
      </w:r>
      <w:r w:rsidRPr="004D7540">
        <w:rPr>
          <w:lang w:val="ru-RU"/>
        </w:rPr>
        <w:t>окарнской классификации, категории ракурса в области образцов</w:t>
      </w:r>
      <w:r w:rsidR="00B611A2" w:rsidRPr="004D7540">
        <w:rPr>
          <w:lang w:val="ru-RU"/>
        </w:rPr>
        <w:t>.</w:t>
      </w:r>
    </w:p>
    <w:p w:rsidR="00B611A2" w:rsidRPr="004D7540" w:rsidRDefault="00B611A2" w:rsidP="00B611A2">
      <w:pPr>
        <w:rPr>
          <w:lang w:val="ru-RU"/>
        </w:rPr>
      </w:pPr>
    </w:p>
    <w:p w:rsidR="00B611A2" w:rsidRPr="004D7540" w:rsidRDefault="004D7540" w:rsidP="00270186">
      <w:pPr>
        <w:pStyle w:val="ONUME"/>
        <w:rPr>
          <w:lang w:val="ru-RU"/>
        </w:rPr>
      </w:pPr>
      <w:r>
        <w:rPr>
          <w:lang w:val="ru-RU"/>
        </w:rPr>
        <w:t>Версия</w:t>
      </w:r>
      <w:r w:rsidR="00270186">
        <w:t> </w:t>
      </w:r>
      <w:r w:rsidR="00B611A2" w:rsidRPr="004D7540">
        <w:rPr>
          <w:lang w:val="ru-RU"/>
        </w:rPr>
        <w:t xml:space="preserve">2.0 </w:t>
      </w:r>
      <w:r>
        <w:rPr>
          <w:lang w:val="ru-RU"/>
        </w:rPr>
        <w:t>опубликована</w:t>
      </w:r>
      <w:r w:rsidRPr="004D7540">
        <w:rPr>
          <w:lang w:val="ru-RU"/>
        </w:rPr>
        <w:t xml:space="preserve"> </w:t>
      </w:r>
      <w:r>
        <w:rPr>
          <w:lang w:val="ru-RU"/>
        </w:rPr>
        <w:t>на</w:t>
      </w:r>
      <w:r w:rsidRPr="004D7540">
        <w:rPr>
          <w:lang w:val="ru-RU"/>
        </w:rPr>
        <w:t xml:space="preserve"> </w:t>
      </w:r>
      <w:r>
        <w:rPr>
          <w:lang w:val="ru-RU"/>
        </w:rPr>
        <w:t>веб</w:t>
      </w:r>
      <w:r w:rsidRPr="004D7540">
        <w:rPr>
          <w:lang w:val="ru-RU"/>
        </w:rPr>
        <w:t>-</w:t>
      </w:r>
      <w:r>
        <w:rPr>
          <w:lang w:val="ru-RU"/>
        </w:rPr>
        <w:t>сайте</w:t>
      </w:r>
      <w:r w:rsidRPr="004D7540">
        <w:rPr>
          <w:lang w:val="ru-RU"/>
        </w:rPr>
        <w:t xml:space="preserve"> </w:t>
      </w:r>
      <w:r>
        <w:rPr>
          <w:lang w:val="ru-RU"/>
        </w:rPr>
        <w:t>ВОИС по адресу</w:t>
      </w:r>
      <w:r w:rsidR="00B611A2" w:rsidRPr="004D7540">
        <w:rPr>
          <w:lang w:val="ru-RU"/>
        </w:rPr>
        <w:t>:</w:t>
      </w:r>
      <w:r w:rsidR="00BA38FF" w:rsidRPr="004D7540">
        <w:rPr>
          <w:lang w:val="ru-RU"/>
        </w:rPr>
        <w:t xml:space="preserve"> </w:t>
      </w:r>
      <w:r w:rsidR="00B611A2" w:rsidRPr="004D7540">
        <w:rPr>
          <w:lang w:val="ru-RU"/>
        </w:rPr>
        <w:t xml:space="preserve"> </w:t>
      </w:r>
      <w:hyperlink r:id="rId10" w:history="1">
        <w:r w:rsidR="00B611A2" w:rsidRPr="00BA38FF">
          <w:rPr>
            <w:rStyle w:val="Hyperlink"/>
          </w:rPr>
          <w:t>http</w:t>
        </w:r>
        <w:r w:rsidR="00B611A2" w:rsidRPr="004D7540">
          <w:rPr>
            <w:rStyle w:val="Hyperlink"/>
            <w:lang w:val="ru-RU"/>
          </w:rPr>
          <w:t>://</w:t>
        </w:r>
        <w:r w:rsidR="00B611A2" w:rsidRPr="00BA38FF">
          <w:rPr>
            <w:rStyle w:val="Hyperlink"/>
          </w:rPr>
          <w:t>www</w:t>
        </w:r>
        <w:r w:rsidR="00B611A2" w:rsidRPr="004D7540">
          <w:rPr>
            <w:rStyle w:val="Hyperlink"/>
            <w:lang w:val="ru-RU"/>
          </w:rPr>
          <w:t>.</w:t>
        </w:r>
        <w:proofErr w:type="spellStart"/>
        <w:r w:rsidR="00B611A2" w:rsidRPr="00BA38FF">
          <w:rPr>
            <w:rStyle w:val="Hyperlink"/>
          </w:rPr>
          <w:t>wipo</w:t>
        </w:r>
        <w:proofErr w:type="spellEnd"/>
        <w:r w:rsidR="00B611A2" w:rsidRPr="004D7540">
          <w:rPr>
            <w:rStyle w:val="Hyperlink"/>
            <w:lang w:val="ru-RU"/>
          </w:rPr>
          <w:t>.</w:t>
        </w:r>
        <w:proofErr w:type="spellStart"/>
        <w:r w:rsidR="00B611A2" w:rsidRPr="00BA38FF">
          <w:rPr>
            <w:rStyle w:val="Hyperlink"/>
          </w:rPr>
          <w:t>int</w:t>
        </w:r>
        <w:proofErr w:type="spellEnd"/>
        <w:r w:rsidR="00B611A2" w:rsidRPr="004D7540">
          <w:rPr>
            <w:rStyle w:val="Hyperlink"/>
            <w:lang w:val="ru-RU"/>
          </w:rPr>
          <w:t>/</w:t>
        </w:r>
        <w:r w:rsidR="00B611A2" w:rsidRPr="00BA38FF">
          <w:rPr>
            <w:rStyle w:val="Hyperlink"/>
          </w:rPr>
          <w:t>standards</w:t>
        </w:r>
        <w:r w:rsidR="00B611A2" w:rsidRPr="004D7540">
          <w:rPr>
            <w:rStyle w:val="Hyperlink"/>
            <w:lang w:val="ru-RU"/>
          </w:rPr>
          <w:t>/</w:t>
        </w:r>
        <w:proofErr w:type="spellStart"/>
        <w:r w:rsidR="00B611A2" w:rsidRPr="00BA38FF">
          <w:rPr>
            <w:rStyle w:val="Hyperlink"/>
          </w:rPr>
          <w:t>en</w:t>
        </w:r>
        <w:proofErr w:type="spellEnd"/>
        <w:r w:rsidR="00B611A2" w:rsidRPr="004D7540">
          <w:rPr>
            <w:rStyle w:val="Hyperlink"/>
            <w:lang w:val="ru-RU"/>
          </w:rPr>
          <w:t>/</w:t>
        </w:r>
        <w:proofErr w:type="spellStart"/>
        <w:r w:rsidR="00B611A2" w:rsidRPr="00BA38FF">
          <w:rPr>
            <w:rStyle w:val="Hyperlink"/>
          </w:rPr>
          <w:t>st</w:t>
        </w:r>
        <w:proofErr w:type="spellEnd"/>
        <w:r w:rsidR="00B611A2" w:rsidRPr="004D7540">
          <w:rPr>
            <w:rStyle w:val="Hyperlink"/>
            <w:lang w:val="ru-RU"/>
          </w:rPr>
          <w:t>96/</w:t>
        </w:r>
        <w:r w:rsidR="00B611A2" w:rsidRPr="00BA38FF">
          <w:rPr>
            <w:rStyle w:val="Hyperlink"/>
          </w:rPr>
          <w:t>v</w:t>
        </w:r>
        <w:r w:rsidR="00B611A2" w:rsidRPr="004D7540">
          <w:rPr>
            <w:rStyle w:val="Hyperlink"/>
            <w:lang w:val="ru-RU"/>
          </w:rPr>
          <w:t>2-0</w:t>
        </w:r>
      </w:hyperlink>
      <w:r w:rsidR="00B611A2" w:rsidRPr="004D7540">
        <w:rPr>
          <w:lang w:val="ru-RU"/>
        </w:rPr>
        <w:t>.</w:t>
      </w:r>
    </w:p>
    <w:p w:rsidR="00B611A2" w:rsidRDefault="004D7540" w:rsidP="00B611A2">
      <w:pPr>
        <w:pStyle w:val="Heading3"/>
      </w:pPr>
      <w:r>
        <w:rPr>
          <w:lang w:val="ru-RU"/>
        </w:rPr>
        <w:t>Версия </w:t>
      </w:r>
      <w:r w:rsidR="00B611A2">
        <w:t>2.1</w:t>
      </w:r>
    </w:p>
    <w:p w:rsidR="00B611A2" w:rsidRPr="001324CC" w:rsidRDefault="004D7540" w:rsidP="00270186">
      <w:pPr>
        <w:pStyle w:val="ONUME"/>
        <w:rPr>
          <w:lang w:val="ru-RU"/>
        </w:rPr>
      </w:pPr>
      <w:r>
        <w:rPr>
          <w:lang w:val="ru-RU"/>
        </w:rPr>
        <w:t>Для</w:t>
      </w:r>
      <w:r w:rsidRPr="001324CC">
        <w:rPr>
          <w:lang w:val="ru-RU"/>
        </w:rPr>
        <w:t xml:space="preserve"> </w:t>
      </w:r>
      <w:r>
        <w:rPr>
          <w:lang w:val="ru-RU"/>
        </w:rPr>
        <w:t>устранения</w:t>
      </w:r>
      <w:r w:rsidRPr="001324CC">
        <w:rPr>
          <w:lang w:val="ru-RU"/>
        </w:rPr>
        <w:t xml:space="preserve"> </w:t>
      </w:r>
      <w:r>
        <w:rPr>
          <w:lang w:val="ru-RU"/>
        </w:rPr>
        <w:t>незначительных</w:t>
      </w:r>
      <w:r w:rsidRPr="001324CC">
        <w:rPr>
          <w:lang w:val="ru-RU"/>
        </w:rPr>
        <w:t xml:space="preserve"> </w:t>
      </w:r>
      <w:r>
        <w:rPr>
          <w:lang w:val="ru-RU"/>
        </w:rPr>
        <w:t>ошибок</w:t>
      </w:r>
      <w:r w:rsidRPr="001324CC">
        <w:rPr>
          <w:lang w:val="ru-RU"/>
        </w:rPr>
        <w:t xml:space="preserve"> </w:t>
      </w:r>
      <w:r>
        <w:rPr>
          <w:lang w:val="ru-RU"/>
        </w:rPr>
        <w:t>и</w:t>
      </w:r>
      <w:r w:rsidRPr="001324CC">
        <w:rPr>
          <w:lang w:val="ru-RU"/>
        </w:rPr>
        <w:t xml:space="preserve"> </w:t>
      </w:r>
      <w:r>
        <w:rPr>
          <w:lang w:val="ru-RU"/>
        </w:rPr>
        <w:t>включения</w:t>
      </w:r>
      <w:r w:rsidRPr="001324CC">
        <w:rPr>
          <w:lang w:val="ru-RU"/>
        </w:rPr>
        <w:t xml:space="preserve"> </w:t>
      </w:r>
      <w:r>
        <w:rPr>
          <w:lang w:val="ru-RU"/>
        </w:rPr>
        <w:t>в</w:t>
      </w:r>
      <w:r w:rsidRPr="001324CC">
        <w:rPr>
          <w:lang w:val="ru-RU"/>
        </w:rPr>
        <w:t xml:space="preserve"> </w:t>
      </w:r>
      <w:r>
        <w:t>XML</w:t>
      </w:r>
      <w:r w:rsidR="001324CC" w:rsidRPr="001324CC">
        <w:rPr>
          <w:lang w:val="ru-RU"/>
        </w:rPr>
        <w:t>-</w:t>
      </w:r>
      <w:r w:rsidR="001324CC">
        <w:rPr>
          <w:lang w:val="ru-RU"/>
        </w:rPr>
        <w:t>схему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стандарта</w:t>
      </w:r>
      <w:r w:rsidR="001324CC" w:rsidRPr="001324CC">
        <w:t> </w:t>
      </w:r>
      <w:r w:rsidR="001324CC">
        <w:t>ST</w:t>
      </w:r>
      <w:r w:rsidR="001324CC" w:rsidRPr="001324CC">
        <w:rPr>
          <w:lang w:val="ru-RU"/>
        </w:rPr>
        <w:t xml:space="preserve">.96 </w:t>
      </w:r>
      <w:r w:rsidRPr="001324CC">
        <w:rPr>
          <w:lang w:val="ru-RU"/>
        </w:rPr>
        <w:t>(</w:t>
      </w:r>
      <w:r w:rsidR="001324CC">
        <w:rPr>
          <w:lang w:val="ru-RU"/>
        </w:rPr>
        <w:t>Приложение</w:t>
      </w:r>
      <w:r>
        <w:t> III</w:t>
      </w:r>
      <w:r w:rsidRPr="001324CC">
        <w:rPr>
          <w:lang w:val="ru-RU"/>
        </w:rPr>
        <w:t xml:space="preserve">) </w:t>
      </w:r>
      <w:r>
        <w:rPr>
          <w:lang w:val="ru-RU"/>
        </w:rPr>
        <w:t>новых</w:t>
      </w:r>
      <w:r w:rsidRPr="001324CC">
        <w:rPr>
          <w:lang w:val="ru-RU"/>
        </w:rPr>
        <w:t xml:space="preserve"> </w:t>
      </w:r>
      <w:r>
        <w:rPr>
          <w:lang w:val="ru-RU"/>
        </w:rPr>
        <w:t>компонентов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была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выпущена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в</w:t>
      </w:r>
      <w:r>
        <w:rPr>
          <w:lang w:val="ru-RU"/>
        </w:rPr>
        <w:t>ерсия</w:t>
      </w:r>
      <w:r w:rsidRPr="004D7540">
        <w:t> </w:t>
      </w:r>
      <w:r w:rsidR="00B611A2" w:rsidRPr="001324CC">
        <w:rPr>
          <w:lang w:val="ru-RU"/>
        </w:rPr>
        <w:t xml:space="preserve">2.1, </w:t>
      </w:r>
      <w:r w:rsidR="001324CC">
        <w:rPr>
          <w:lang w:val="ru-RU"/>
        </w:rPr>
        <w:t>при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этом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другие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элементы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данного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стандарта</w:t>
      </w:r>
      <w:r w:rsidR="00B611A2" w:rsidRPr="001324CC">
        <w:rPr>
          <w:lang w:val="ru-RU"/>
        </w:rPr>
        <w:t xml:space="preserve">, </w:t>
      </w:r>
      <w:r w:rsidR="001324CC">
        <w:rPr>
          <w:lang w:val="ru-RU"/>
        </w:rPr>
        <w:t>включая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его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основную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часть</w:t>
      </w:r>
      <w:r w:rsidR="001324CC" w:rsidRPr="001324CC">
        <w:rPr>
          <w:lang w:val="ru-RU"/>
        </w:rPr>
        <w:t xml:space="preserve">, </w:t>
      </w:r>
      <w:r w:rsidR="001324CC">
        <w:rPr>
          <w:lang w:val="ru-RU"/>
        </w:rPr>
        <w:t>были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также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переизданы</w:t>
      </w:r>
      <w:r w:rsidR="001324CC" w:rsidRPr="001324CC">
        <w:rPr>
          <w:lang w:val="ru-RU"/>
        </w:rPr>
        <w:t xml:space="preserve"> </w:t>
      </w:r>
      <w:r w:rsidR="00DE6FD7">
        <w:rPr>
          <w:lang w:val="ru-RU"/>
        </w:rPr>
        <w:t>в виде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версии</w:t>
      </w:r>
      <w:r w:rsidR="00270186">
        <w:t> </w:t>
      </w:r>
      <w:r w:rsidR="00B611A2" w:rsidRPr="001324CC">
        <w:rPr>
          <w:lang w:val="ru-RU"/>
        </w:rPr>
        <w:t xml:space="preserve">2.1 </w:t>
      </w:r>
      <w:r w:rsidR="001324CC">
        <w:rPr>
          <w:lang w:val="ru-RU"/>
        </w:rPr>
        <w:t>для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целей</w:t>
      </w:r>
      <w:r w:rsidR="001324CC" w:rsidRPr="001324CC">
        <w:rPr>
          <w:lang w:val="ru-RU"/>
        </w:rPr>
        <w:t xml:space="preserve"> </w:t>
      </w:r>
      <w:r w:rsidR="001324CC">
        <w:rPr>
          <w:lang w:val="ru-RU"/>
        </w:rPr>
        <w:t>совместимости компонентов</w:t>
      </w:r>
      <w:r w:rsidR="001324CC" w:rsidRPr="001324CC">
        <w:rPr>
          <w:lang w:val="ru-RU"/>
        </w:rPr>
        <w:t xml:space="preserve">. </w:t>
      </w:r>
      <w:r w:rsidR="001324CC">
        <w:rPr>
          <w:lang w:val="ru-RU"/>
        </w:rPr>
        <w:t xml:space="preserve"> В частности, в версию </w:t>
      </w:r>
      <w:r w:rsidR="00B611A2" w:rsidRPr="001324CC">
        <w:rPr>
          <w:lang w:val="ru-RU"/>
        </w:rPr>
        <w:t>2.1</w:t>
      </w:r>
      <w:r w:rsidR="001324CC">
        <w:rPr>
          <w:lang w:val="ru-RU"/>
        </w:rPr>
        <w:t xml:space="preserve"> были внесены следующие изменения</w:t>
      </w:r>
      <w:r w:rsidR="00B611A2" w:rsidRPr="001324CC">
        <w:rPr>
          <w:lang w:val="ru-RU"/>
        </w:rPr>
        <w:t xml:space="preserve">: </w:t>
      </w:r>
    </w:p>
    <w:p w:rsidR="00B611A2" w:rsidRPr="00201E50" w:rsidRDefault="001324CC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обновлены</w:t>
      </w:r>
      <w:r w:rsidRPr="001324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некоторые</w:t>
      </w:r>
      <w:r w:rsidRPr="001324C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компоненты</w:t>
      </w:r>
      <w:r w:rsidRPr="001324C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связанные с пунктами</w:t>
      </w:r>
      <w:r w:rsidR="00B611A2" w:rsidRPr="001324C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например</w:t>
      </w:r>
      <w:r w:rsidR="00B611A2" w:rsidRPr="001324CC">
        <w:rPr>
          <w:szCs w:val="22"/>
          <w:lang w:val="ru-RU"/>
        </w:rPr>
        <w:t xml:space="preserve"> </w:t>
      </w:r>
      <w:r w:rsidR="00B611A2" w:rsidRPr="001C2428">
        <w:rPr>
          <w:szCs w:val="22"/>
        </w:rPr>
        <w:t>com</w:t>
      </w:r>
      <w:r w:rsidR="00B611A2" w:rsidRPr="001324CC">
        <w:rPr>
          <w:szCs w:val="22"/>
          <w:lang w:val="ru-RU"/>
        </w:rPr>
        <w:t>:</w:t>
      </w:r>
      <w:proofErr w:type="spellStart"/>
      <w:r w:rsidR="00B611A2" w:rsidRPr="001C2428">
        <w:rPr>
          <w:szCs w:val="22"/>
        </w:rPr>
        <w:t>SmallCapital</w:t>
      </w:r>
      <w:proofErr w:type="spellEnd"/>
      <w:r w:rsidR="00B611A2" w:rsidRPr="001324CC">
        <w:rPr>
          <w:szCs w:val="22"/>
          <w:lang w:val="ru-RU"/>
        </w:rPr>
        <w:t xml:space="preserve">, </w:t>
      </w:r>
      <w:r w:rsidR="00B611A2" w:rsidRPr="00201E50">
        <w:rPr>
          <w:szCs w:val="22"/>
        </w:rPr>
        <w:t>com</w:t>
      </w:r>
      <w:r w:rsidR="00B611A2" w:rsidRPr="00201E50">
        <w:rPr>
          <w:szCs w:val="22"/>
          <w:lang w:val="ru-RU"/>
        </w:rPr>
        <w:t>:</w:t>
      </w:r>
      <w:r w:rsidR="00B611A2" w:rsidRPr="00201E50">
        <w:rPr>
          <w:szCs w:val="22"/>
        </w:rPr>
        <w:t>Sub</w:t>
      </w:r>
      <w:r w:rsidR="00B611A2" w:rsidRPr="00201E50">
        <w:rPr>
          <w:szCs w:val="22"/>
          <w:lang w:val="ru-RU"/>
        </w:rPr>
        <w:t xml:space="preserve"> </w:t>
      </w:r>
      <w:r w:rsidR="00342918" w:rsidRPr="00201E50">
        <w:rPr>
          <w:szCs w:val="22"/>
          <w:lang w:val="ru-RU"/>
        </w:rPr>
        <w:t>и</w:t>
      </w:r>
      <w:r w:rsidR="00B611A2" w:rsidRPr="00201E50">
        <w:rPr>
          <w:szCs w:val="22"/>
          <w:lang w:val="ru-RU"/>
        </w:rPr>
        <w:t xml:space="preserve"> </w:t>
      </w:r>
      <w:r w:rsidR="00B611A2" w:rsidRPr="00201E50">
        <w:rPr>
          <w:szCs w:val="22"/>
        </w:rPr>
        <w:t>com</w:t>
      </w:r>
      <w:r w:rsidR="00B611A2" w:rsidRPr="00201E50">
        <w:rPr>
          <w:szCs w:val="22"/>
          <w:lang w:val="ru-RU"/>
        </w:rPr>
        <w:t>:</w:t>
      </w:r>
      <w:r w:rsidR="00B611A2" w:rsidRPr="00201E50">
        <w:rPr>
          <w:szCs w:val="22"/>
        </w:rPr>
        <w:t>Sup</w:t>
      </w:r>
      <w:r w:rsidR="00B611A2" w:rsidRPr="00201E50">
        <w:rPr>
          <w:szCs w:val="22"/>
          <w:lang w:val="ru-RU"/>
        </w:rPr>
        <w:t>;</w:t>
      </w:r>
    </w:p>
    <w:p w:rsidR="00B611A2" w:rsidRPr="00201E50" w:rsidRDefault="00DE6FD7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 w:rsidRPr="00201E50">
        <w:rPr>
          <w:szCs w:val="22"/>
          <w:lang w:val="ru-RU"/>
        </w:rPr>
        <w:t>в</w:t>
      </w:r>
      <w:r w:rsidR="00CD3DBD" w:rsidRPr="00201E50">
        <w:rPr>
          <w:szCs w:val="22"/>
          <w:lang w:val="ru-RU"/>
        </w:rPr>
        <w:t xml:space="preserve"> схему </w:t>
      </w:r>
      <w:r w:rsidR="00CD3DBD" w:rsidRPr="00201E50">
        <w:rPr>
          <w:szCs w:val="22"/>
        </w:rPr>
        <w:t>XML</w:t>
      </w:r>
      <w:r w:rsidR="00CD3DBD" w:rsidRPr="00201E50">
        <w:rPr>
          <w:szCs w:val="22"/>
          <w:lang w:val="ru-RU"/>
        </w:rPr>
        <w:t xml:space="preserve"> </w:t>
      </w:r>
      <w:r w:rsidR="00CD3DBD" w:rsidRPr="00201E50">
        <w:rPr>
          <w:szCs w:val="22"/>
        </w:rPr>
        <w:t>IP</w:t>
      </w:r>
      <w:r w:rsidRPr="00201E50">
        <w:rPr>
          <w:szCs w:val="22"/>
          <w:lang w:val="ru-RU"/>
        </w:rPr>
        <w:t xml:space="preserve"> </w:t>
      </w:r>
      <w:r w:rsidRPr="00201E50">
        <w:rPr>
          <w:szCs w:val="22"/>
        </w:rPr>
        <w:t>com</w:t>
      </w:r>
      <w:r w:rsidRPr="00201E50">
        <w:rPr>
          <w:szCs w:val="22"/>
          <w:lang w:val="ru-RU"/>
        </w:rPr>
        <w:t>:</w:t>
      </w:r>
      <w:proofErr w:type="spellStart"/>
      <w:r w:rsidRPr="00201E50">
        <w:rPr>
          <w:szCs w:val="22"/>
        </w:rPr>
        <w:t>MeasureUnitCodeType</w:t>
      </w:r>
      <w:proofErr w:type="spellEnd"/>
      <w:r w:rsidRPr="00201E50">
        <w:rPr>
          <w:szCs w:val="22"/>
          <w:lang w:val="ru-RU"/>
        </w:rPr>
        <w:t xml:space="preserve"> </w:t>
      </w:r>
      <w:r w:rsidR="00342918" w:rsidRPr="00201E50">
        <w:rPr>
          <w:szCs w:val="22"/>
          <w:lang w:val="ru-RU"/>
        </w:rPr>
        <w:t>добавлен</w:t>
      </w:r>
      <w:r w:rsidR="008D7043" w:rsidRPr="00201E50">
        <w:rPr>
          <w:szCs w:val="22"/>
          <w:lang w:val="ru-RU"/>
        </w:rPr>
        <w:t>о</w:t>
      </w:r>
      <w:r w:rsidR="00342918" w:rsidRPr="00201E50">
        <w:rPr>
          <w:szCs w:val="22"/>
          <w:lang w:val="ru-RU"/>
        </w:rPr>
        <w:t xml:space="preserve"> нов</w:t>
      </w:r>
      <w:r w:rsidR="008D7043" w:rsidRPr="00201E50">
        <w:rPr>
          <w:szCs w:val="22"/>
          <w:lang w:val="ru-RU"/>
        </w:rPr>
        <w:t>ое цифровое обозначение</w:t>
      </w:r>
      <w:r w:rsidR="00342918" w:rsidRPr="00201E50">
        <w:rPr>
          <w:szCs w:val="22"/>
          <w:lang w:val="ru-RU"/>
        </w:rPr>
        <w:t xml:space="preserve"> </w:t>
      </w:r>
      <w:r w:rsidR="00B611A2" w:rsidRPr="00201E50">
        <w:rPr>
          <w:szCs w:val="22"/>
        </w:rPr>
        <w:t>Pt</w:t>
      </w:r>
      <w:r w:rsidR="00B611A2" w:rsidRPr="00201E50">
        <w:rPr>
          <w:szCs w:val="22"/>
          <w:lang w:val="ru-RU"/>
        </w:rPr>
        <w:t xml:space="preserve"> (</w:t>
      </w:r>
      <w:r w:rsidR="00201E50" w:rsidRPr="00201E50">
        <w:rPr>
          <w:szCs w:val="22"/>
          <w:lang w:val="ru-RU"/>
        </w:rPr>
        <w:t>«</w:t>
      </w:r>
      <w:r w:rsidR="00B611A2" w:rsidRPr="00201E50">
        <w:rPr>
          <w:szCs w:val="22"/>
        </w:rPr>
        <w:t>Points</w:t>
      </w:r>
      <w:r w:rsidR="00201E50" w:rsidRPr="00201E50">
        <w:rPr>
          <w:szCs w:val="22"/>
          <w:lang w:val="ru-RU"/>
        </w:rPr>
        <w:t>» –</w:t>
      </w:r>
      <w:r w:rsidR="00342918" w:rsidRPr="00201E50">
        <w:rPr>
          <w:szCs w:val="22"/>
          <w:lang w:val="ru-RU"/>
        </w:rPr>
        <w:t xml:space="preserve"> единицы</w:t>
      </w:r>
      <w:r w:rsidR="00B611A2" w:rsidRPr="00201E50">
        <w:rPr>
          <w:szCs w:val="22"/>
          <w:lang w:val="ru-RU"/>
        </w:rPr>
        <w:t>);</w:t>
      </w:r>
    </w:p>
    <w:p w:rsidR="00B611A2" w:rsidRPr="00342918" w:rsidRDefault="00342918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 w:rsidRPr="00201E50">
        <w:rPr>
          <w:szCs w:val="22"/>
          <w:lang w:val="ru-RU"/>
        </w:rPr>
        <w:t>в некоторые компоненты, касающиеся товарных знаков, например</w:t>
      </w:r>
      <w:r w:rsidR="00B611A2" w:rsidRPr="00201E50">
        <w:rPr>
          <w:szCs w:val="22"/>
          <w:lang w:val="ru-RU"/>
        </w:rPr>
        <w:t xml:space="preserve"> </w:t>
      </w:r>
      <w:proofErr w:type="spellStart"/>
      <w:r w:rsidR="00B611A2" w:rsidRPr="00201E50">
        <w:rPr>
          <w:szCs w:val="22"/>
        </w:rPr>
        <w:t>tmk</w:t>
      </w:r>
      <w:proofErr w:type="spellEnd"/>
      <w:r w:rsidR="00B611A2" w:rsidRPr="00201E50">
        <w:rPr>
          <w:szCs w:val="22"/>
          <w:lang w:val="ru-RU"/>
        </w:rPr>
        <w:t>:</w:t>
      </w:r>
      <w:proofErr w:type="spellStart"/>
      <w:r w:rsidR="00B611A2" w:rsidRPr="00201E50">
        <w:rPr>
          <w:szCs w:val="22"/>
        </w:rPr>
        <w:t>ApplicantType</w:t>
      </w:r>
      <w:proofErr w:type="spellEnd"/>
      <w:r w:rsidR="00DE6FD7" w:rsidRPr="00201E50">
        <w:rPr>
          <w:szCs w:val="22"/>
          <w:lang w:val="ru-RU"/>
        </w:rPr>
        <w:t xml:space="preserve">, добавлен </w:t>
      </w:r>
      <w:r w:rsidR="00DE6FD7" w:rsidRPr="00201E50">
        <w:rPr>
          <w:szCs w:val="22"/>
        </w:rPr>
        <w:t>com</w:t>
      </w:r>
      <w:r w:rsidR="00DE6FD7" w:rsidRPr="00201E50">
        <w:rPr>
          <w:szCs w:val="22"/>
          <w:lang w:val="ru-RU"/>
        </w:rPr>
        <w:t>:</w:t>
      </w:r>
      <w:proofErr w:type="spellStart"/>
      <w:r w:rsidR="00DE6FD7" w:rsidRPr="00201E50">
        <w:rPr>
          <w:szCs w:val="22"/>
        </w:rPr>
        <w:t>PublicationContact</w:t>
      </w:r>
      <w:proofErr w:type="spellEnd"/>
      <w:r w:rsidR="00B611A2" w:rsidRPr="00342918">
        <w:rPr>
          <w:szCs w:val="22"/>
          <w:lang w:val="ru-RU"/>
        </w:rPr>
        <w:t xml:space="preserve">; </w:t>
      </w:r>
      <w:r w:rsidR="00270186" w:rsidRPr="003429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:rsidR="00B611A2" w:rsidRPr="005E382A" w:rsidRDefault="005E382A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в существующий компонент</w:t>
      </w:r>
      <w:r w:rsidR="00B611A2" w:rsidRPr="005E382A">
        <w:rPr>
          <w:szCs w:val="22"/>
          <w:lang w:val="ru-RU"/>
        </w:rPr>
        <w:t xml:space="preserve"> </w:t>
      </w:r>
      <w:r w:rsidR="00B611A2" w:rsidRPr="001C2428">
        <w:rPr>
          <w:szCs w:val="22"/>
        </w:rPr>
        <w:t>com</w:t>
      </w:r>
      <w:r w:rsidR="00B611A2" w:rsidRPr="005E382A">
        <w:rPr>
          <w:szCs w:val="22"/>
          <w:lang w:val="ru-RU"/>
        </w:rPr>
        <w:t>:</w:t>
      </w:r>
      <w:proofErr w:type="spellStart"/>
      <w:r w:rsidR="00B611A2" w:rsidRPr="001C2428">
        <w:rPr>
          <w:szCs w:val="22"/>
        </w:rPr>
        <w:t>RoleCategoryType</w:t>
      </w:r>
      <w:proofErr w:type="spellEnd"/>
      <w:r w:rsidR="00DE6FD7" w:rsidRPr="00DE6FD7">
        <w:rPr>
          <w:szCs w:val="22"/>
          <w:lang w:val="ru-RU"/>
        </w:rPr>
        <w:t xml:space="preserve"> </w:t>
      </w:r>
      <w:r w:rsidR="00DE6FD7">
        <w:rPr>
          <w:szCs w:val="22"/>
          <w:lang w:val="ru-RU"/>
        </w:rPr>
        <w:t>добавлен</w:t>
      </w:r>
      <w:r w:rsidR="008D7043">
        <w:rPr>
          <w:szCs w:val="22"/>
          <w:lang w:val="ru-RU"/>
        </w:rPr>
        <w:t>о</w:t>
      </w:r>
      <w:r w:rsidR="00DE6FD7" w:rsidRPr="005E382A">
        <w:rPr>
          <w:szCs w:val="22"/>
          <w:lang w:val="ru-RU"/>
        </w:rPr>
        <w:t xml:space="preserve"> </w:t>
      </w:r>
      <w:r w:rsidR="00DE6FD7">
        <w:rPr>
          <w:szCs w:val="22"/>
          <w:lang w:val="ru-RU"/>
        </w:rPr>
        <w:t>нов</w:t>
      </w:r>
      <w:r w:rsidR="008D7043">
        <w:rPr>
          <w:szCs w:val="22"/>
          <w:lang w:val="ru-RU"/>
        </w:rPr>
        <w:t xml:space="preserve">ое цифровое обозначение </w:t>
      </w:r>
      <w:r w:rsidR="00201E50">
        <w:rPr>
          <w:szCs w:val="22"/>
          <w:lang w:val="ru-RU"/>
        </w:rPr>
        <w:t>«</w:t>
      </w:r>
      <w:r w:rsidR="00DE6FD7" w:rsidRPr="00201E50">
        <w:rPr>
          <w:szCs w:val="22"/>
        </w:rPr>
        <w:t>Breeder</w:t>
      </w:r>
      <w:r w:rsidR="00201E50">
        <w:rPr>
          <w:szCs w:val="22"/>
          <w:lang w:val="ru-RU"/>
        </w:rPr>
        <w:t>»</w:t>
      </w:r>
      <w:r w:rsidR="00201E50" w:rsidRPr="00201E50">
        <w:rPr>
          <w:szCs w:val="22"/>
          <w:lang w:val="ru-RU"/>
        </w:rPr>
        <w:t xml:space="preserve"> («Селекционер»</w:t>
      </w:r>
      <w:r w:rsidR="00201E50">
        <w:rPr>
          <w:szCs w:val="22"/>
          <w:lang w:val="ru-RU"/>
        </w:rPr>
        <w:t>)</w:t>
      </w:r>
      <w:r w:rsidR="00B611A2" w:rsidRPr="005E382A">
        <w:rPr>
          <w:szCs w:val="22"/>
          <w:lang w:val="ru-RU"/>
        </w:rPr>
        <w:t>.</w:t>
      </w:r>
    </w:p>
    <w:p w:rsidR="00B611A2" w:rsidRPr="002D73FC" w:rsidRDefault="002D73FC" w:rsidP="00270186">
      <w:pPr>
        <w:pStyle w:val="ONUME"/>
        <w:rPr>
          <w:lang w:val="ru-RU"/>
        </w:rPr>
      </w:pPr>
      <w:r>
        <w:rPr>
          <w:rStyle w:val="ONUMEChar"/>
          <w:lang w:val="ru-RU"/>
        </w:rPr>
        <w:t>В</w:t>
      </w:r>
      <w:r w:rsidR="00F12DAE">
        <w:rPr>
          <w:rStyle w:val="ONUMEChar"/>
          <w:lang w:val="ru-RU"/>
        </w:rPr>
        <w:t>ерсия</w:t>
      </w:r>
      <w:r w:rsidR="00F12DAE" w:rsidRPr="00F12DAE">
        <w:rPr>
          <w:rStyle w:val="ONUMEChar"/>
        </w:rPr>
        <w:t> </w:t>
      </w:r>
      <w:r w:rsidR="00F12DAE" w:rsidRPr="002D73FC">
        <w:rPr>
          <w:rStyle w:val="ONUMEChar"/>
          <w:lang w:val="ru-RU"/>
        </w:rPr>
        <w:t>2.1</w:t>
      </w:r>
      <w:r w:rsidR="00DE6FD7">
        <w:rPr>
          <w:rStyle w:val="ONUMEChar"/>
          <w:lang w:val="ru-RU"/>
        </w:rPr>
        <w:t xml:space="preserve"> является самой свежей </w:t>
      </w:r>
      <w:r>
        <w:rPr>
          <w:rStyle w:val="ONUMEChar"/>
          <w:lang w:val="ru-RU"/>
        </w:rPr>
        <w:t>на</w:t>
      </w:r>
      <w:r w:rsidRPr="002D73FC">
        <w:rPr>
          <w:rStyle w:val="ONUMEChar"/>
          <w:lang w:val="ru-RU"/>
        </w:rPr>
        <w:t xml:space="preserve"> </w:t>
      </w:r>
      <w:r w:rsidR="00DE6FD7">
        <w:rPr>
          <w:rStyle w:val="ONUMEChar"/>
          <w:lang w:val="ru-RU"/>
        </w:rPr>
        <w:t>дату</w:t>
      </w:r>
      <w:r w:rsidRPr="002D73FC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составления</w:t>
      </w:r>
      <w:r w:rsidRPr="002D73FC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настоящего</w:t>
      </w:r>
      <w:r w:rsidRPr="002D73FC">
        <w:rPr>
          <w:rStyle w:val="ONUMEChar"/>
          <w:lang w:val="ru-RU"/>
        </w:rPr>
        <w:t xml:space="preserve"> </w:t>
      </w:r>
      <w:r>
        <w:rPr>
          <w:rStyle w:val="ONUMEChar"/>
          <w:lang w:val="ru-RU"/>
        </w:rPr>
        <w:t>документа;  она опубликована на веб-сайте ВОИС по адресу</w:t>
      </w:r>
      <w:r w:rsidR="00B611A2" w:rsidRPr="002D73FC">
        <w:rPr>
          <w:lang w:val="ru-RU"/>
        </w:rPr>
        <w:t>:</w:t>
      </w:r>
      <w:r w:rsidR="00BA38FF" w:rsidRPr="002D73FC">
        <w:rPr>
          <w:lang w:val="ru-RU"/>
        </w:rPr>
        <w:t xml:space="preserve"> </w:t>
      </w:r>
      <w:r w:rsidR="00B611A2" w:rsidRPr="002D73FC">
        <w:rPr>
          <w:lang w:val="ru-RU"/>
        </w:rPr>
        <w:t xml:space="preserve"> </w:t>
      </w:r>
      <w:hyperlink r:id="rId11" w:history="1">
        <w:r w:rsidR="00B611A2" w:rsidRPr="00BA38FF">
          <w:rPr>
            <w:rStyle w:val="Hyperlink"/>
          </w:rPr>
          <w:t>http</w:t>
        </w:r>
        <w:r w:rsidR="00B611A2" w:rsidRPr="002D73FC">
          <w:rPr>
            <w:rStyle w:val="Hyperlink"/>
            <w:lang w:val="ru-RU"/>
          </w:rPr>
          <w:t>://</w:t>
        </w:r>
        <w:r w:rsidR="00B611A2" w:rsidRPr="00BA38FF">
          <w:rPr>
            <w:rStyle w:val="Hyperlink"/>
          </w:rPr>
          <w:t>www</w:t>
        </w:r>
        <w:r w:rsidR="00B611A2" w:rsidRPr="002D73FC">
          <w:rPr>
            <w:rStyle w:val="Hyperlink"/>
            <w:lang w:val="ru-RU"/>
          </w:rPr>
          <w:t>.</w:t>
        </w:r>
        <w:proofErr w:type="spellStart"/>
        <w:r w:rsidR="00B611A2" w:rsidRPr="00BA38FF">
          <w:rPr>
            <w:rStyle w:val="Hyperlink"/>
          </w:rPr>
          <w:t>wipo</w:t>
        </w:r>
        <w:proofErr w:type="spellEnd"/>
        <w:r w:rsidR="00B611A2" w:rsidRPr="002D73FC">
          <w:rPr>
            <w:rStyle w:val="Hyperlink"/>
            <w:lang w:val="ru-RU"/>
          </w:rPr>
          <w:t>.</w:t>
        </w:r>
        <w:proofErr w:type="spellStart"/>
        <w:r w:rsidR="00B611A2" w:rsidRPr="00BA38FF">
          <w:rPr>
            <w:rStyle w:val="Hyperlink"/>
          </w:rPr>
          <w:t>int</w:t>
        </w:r>
        <w:proofErr w:type="spellEnd"/>
        <w:r w:rsidR="00B611A2" w:rsidRPr="002D73FC">
          <w:rPr>
            <w:rStyle w:val="Hyperlink"/>
            <w:lang w:val="ru-RU"/>
          </w:rPr>
          <w:t>/</w:t>
        </w:r>
        <w:r w:rsidR="00B611A2" w:rsidRPr="00BA38FF">
          <w:rPr>
            <w:rStyle w:val="Hyperlink"/>
          </w:rPr>
          <w:t>standards</w:t>
        </w:r>
        <w:r w:rsidR="00B611A2" w:rsidRPr="002D73FC">
          <w:rPr>
            <w:rStyle w:val="Hyperlink"/>
            <w:lang w:val="ru-RU"/>
          </w:rPr>
          <w:t>/</w:t>
        </w:r>
        <w:proofErr w:type="spellStart"/>
        <w:r w:rsidR="00B611A2" w:rsidRPr="00BA38FF">
          <w:rPr>
            <w:rStyle w:val="Hyperlink"/>
          </w:rPr>
          <w:t>en</w:t>
        </w:r>
        <w:proofErr w:type="spellEnd"/>
        <w:r w:rsidR="00B611A2" w:rsidRPr="002D73FC">
          <w:rPr>
            <w:rStyle w:val="Hyperlink"/>
            <w:lang w:val="ru-RU"/>
          </w:rPr>
          <w:t>/</w:t>
        </w:r>
        <w:r w:rsidR="00B611A2" w:rsidRPr="00BA38FF">
          <w:rPr>
            <w:rStyle w:val="Hyperlink"/>
          </w:rPr>
          <w:t>part</w:t>
        </w:r>
        <w:r w:rsidR="00B611A2" w:rsidRPr="002D73FC">
          <w:rPr>
            <w:rStyle w:val="Hyperlink"/>
            <w:lang w:val="ru-RU"/>
          </w:rPr>
          <w:t>_03_</w:t>
        </w:r>
        <w:r w:rsidR="00B611A2" w:rsidRPr="00BA38FF">
          <w:rPr>
            <w:rStyle w:val="Hyperlink"/>
          </w:rPr>
          <w:t>standards</w:t>
        </w:r>
        <w:r w:rsidR="00B611A2" w:rsidRPr="002D73FC">
          <w:rPr>
            <w:rStyle w:val="Hyperlink"/>
            <w:lang w:val="ru-RU"/>
          </w:rPr>
          <w:t>.</w:t>
        </w:r>
        <w:r w:rsidR="00B611A2" w:rsidRPr="00BA38FF">
          <w:rPr>
            <w:rStyle w:val="Hyperlink"/>
          </w:rPr>
          <w:t>html</w:t>
        </w:r>
      </w:hyperlink>
      <w:r w:rsidR="00B611A2" w:rsidRPr="002D73FC">
        <w:rPr>
          <w:lang w:val="ru-RU"/>
        </w:rPr>
        <w:t>.</w:t>
      </w:r>
    </w:p>
    <w:p w:rsidR="00B611A2" w:rsidRPr="0048487B" w:rsidRDefault="0048487B" w:rsidP="00B611A2">
      <w:pPr>
        <w:pStyle w:val="Heading2"/>
        <w:rPr>
          <w:lang w:val="ru-RU"/>
        </w:rPr>
      </w:pPr>
      <w:r>
        <w:rPr>
          <w:caps w:val="0"/>
          <w:lang w:val="ru-RU"/>
        </w:rPr>
        <w:t xml:space="preserve">ДРУГИЕ НАПРАВЛЕНИЯ РАБОТЫ ЦЕЛЕВОЙ ГРУППЫ ПО </w:t>
      </w:r>
      <w:r w:rsidR="00BA38FF">
        <w:rPr>
          <w:caps w:val="0"/>
        </w:rPr>
        <w:t>XML</w:t>
      </w:r>
      <w:r>
        <w:rPr>
          <w:caps w:val="0"/>
          <w:lang w:val="ru-RU"/>
        </w:rPr>
        <w:t xml:space="preserve"> ДЛЯ ПС</w:t>
      </w:r>
    </w:p>
    <w:p w:rsidR="00B611A2" w:rsidRPr="003170F9" w:rsidRDefault="003170F9" w:rsidP="00270186">
      <w:pPr>
        <w:pStyle w:val="ONUME"/>
        <w:rPr>
          <w:lang w:val="ru-RU"/>
        </w:rPr>
      </w:pPr>
      <w:r>
        <w:rPr>
          <w:lang w:val="ru-RU"/>
        </w:rPr>
        <w:t>После</w:t>
      </w:r>
      <w:r w:rsidRPr="003170F9">
        <w:rPr>
          <w:lang w:val="ru-RU"/>
        </w:rPr>
        <w:t xml:space="preserve"> </w:t>
      </w:r>
      <w:r>
        <w:rPr>
          <w:lang w:val="ru-RU"/>
        </w:rPr>
        <w:t>заседания</w:t>
      </w:r>
      <w:r w:rsidRPr="003170F9">
        <w:rPr>
          <w:lang w:val="ru-RU"/>
        </w:rPr>
        <w:t xml:space="preserve"> </w:t>
      </w:r>
      <w:r>
        <w:rPr>
          <w:lang w:val="ru-RU"/>
        </w:rPr>
        <w:t>КСВ</w:t>
      </w:r>
      <w:r w:rsidRPr="003170F9">
        <w:rPr>
          <w:lang w:val="ru-RU"/>
        </w:rPr>
        <w:t xml:space="preserve"> </w:t>
      </w:r>
      <w:r>
        <w:rPr>
          <w:lang w:val="ru-RU"/>
        </w:rPr>
        <w:t>в</w:t>
      </w:r>
      <w:r w:rsidRPr="003170F9">
        <w:rPr>
          <w:lang w:val="ru-RU"/>
        </w:rPr>
        <w:t xml:space="preserve"> </w:t>
      </w:r>
      <w:r>
        <w:rPr>
          <w:lang w:val="ru-RU"/>
        </w:rPr>
        <w:t>мае</w:t>
      </w:r>
      <w:r w:rsidRPr="003170F9">
        <w:rPr>
          <w:lang w:val="ru-RU"/>
        </w:rPr>
        <w:t xml:space="preserve"> </w:t>
      </w:r>
      <w:r w:rsidR="00B611A2" w:rsidRPr="003170F9">
        <w:rPr>
          <w:lang w:val="ru-RU"/>
        </w:rPr>
        <w:t>2014</w:t>
      </w:r>
      <w:r w:rsidRPr="003170F9">
        <w:t> </w:t>
      </w:r>
      <w:r>
        <w:rPr>
          <w:lang w:val="ru-RU"/>
        </w:rPr>
        <w:t>г</w:t>
      </w:r>
      <w:r w:rsidRPr="003170F9">
        <w:rPr>
          <w:lang w:val="ru-RU"/>
        </w:rPr>
        <w:t xml:space="preserve">. </w:t>
      </w:r>
      <w:r>
        <w:rPr>
          <w:lang w:val="ru-RU"/>
        </w:rPr>
        <w:t xml:space="preserve">Целевая группа по </w:t>
      </w:r>
      <w:r w:rsidR="00B611A2" w:rsidRPr="001970A3">
        <w:t>XML</w:t>
      </w:r>
      <w:r>
        <w:rPr>
          <w:lang w:val="ru-RU"/>
        </w:rPr>
        <w:t xml:space="preserve"> для ПС </w:t>
      </w:r>
      <w:r w:rsidR="00DE6FD7">
        <w:rPr>
          <w:lang w:val="ru-RU"/>
        </w:rPr>
        <w:t xml:space="preserve">провела </w:t>
      </w:r>
      <w:r>
        <w:rPr>
          <w:lang w:val="ru-RU"/>
        </w:rPr>
        <w:t xml:space="preserve">еще четыре </w:t>
      </w:r>
      <w:r w:rsidR="00DE6FD7">
        <w:rPr>
          <w:lang w:val="ru-RU"/>
        </w:rPr>
        <w:t>встречи</w:t>
      </w:r>
      <w:r>
        <w:rPr>
          <w:lang w:val="ru-RU"/>
        </w:rPr>
        <w:t xml:space="preserve"> для решения конкретных задач</w:t>
      </w:r>
      <w:r w:rsidR="00B611A2" w:rsidRPr="003170F9">
        <w:rPr>
          <w:lang w:val="ru-RU"/>
        </w:rPr>
        <w:t>:</w:t>
      </w:r>
    </w:p>
    <w:p w:rsidR="00B611A2" w:rsidRPr="003170F9" w:rsidRDefault="003170F9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заседание</w:t>
      </w:r>
      <w:r w:rsidRPr="003170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170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3170F9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Александрия</w:t>
      </w:r>
      <w:r w:rsidRPr="003170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Соединенные</w:t>
      </w:r>
      <w:r w:rsidRPr="003170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Штаты</w:t>
      </w:r>
      <w:r w:rsidRPr="003170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="00B611A2" w:rsidRPr="003170F9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октябрь</w:t>
      </w:r>
      <w:r w:rsidRPr="003170F9">
        <w:rPr>
          <w:szCs w:val="22"/>
          <w:lang w:val="ru-RU"/>
        </w:rPr>
        <w:t xml:space="preserve"> </w:t>
      </w:r>
      <w:r w:rsidR="00B611A2" w:rsidRPr="003170F9">
        <w:rPr>
          <w:szCs w:val="22"/>
          <w:lang w:val="ru-RU"/>
        </w:rPr>
        <w:t>2014</w:t>
      </w:r>
      <w:r w:rsidRPr="003170F9">
        <w:rPr>
          <w:szCs w:val="22"/>
        </w:rPr>
        <w:t> </w:t>
      </w:r>
      <w:r>
        <w:rPr>
          <w:szCs w:val="22"/>
          <w:lang w:val="ru-RU"/>
        </w:rPr>
        <w:t>г</w:t>
      </w:r>
      <w:r w:rsidRPr="003170F9">
        <w:rPr>
          <w:szCs w:val="22"/>
          <w:lang w:val="ru-RU"/>
        </w:rPr>
        <w:t>.</w:t>
      </w:r>
      <w:r w:rsidR="00B611A2" w:rsidRPr="003170F9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 xml:space="preserve">было посвящено главным образом разработке </w:t>
      </w:r>
      <w:r w:rsidR="00B611A2" w:rsidRPr="001C2428">
        <w:rPr>
          <w:szCs w:val="22"/>
        </w:rPr>
        <w:t>XML</w:t>
      </w:r>
      <w:r>
        <w:rPr>
          <w:szCs w:val="22"/>
          <w:lang w:val="ru-RU"/>
        </w:rPr>
        <w:t>-схемы для товарных знаков, в частности для обмена электронными сообщениями в рамках Мадридской системы</w:t>
      </w:r>
      <w:r w:rsidR="00B611A2" w:rsidRPr="003170F9">
        <w:rPr>
          <w:szCs w:val="22"/>
          <w:lang w:val="ru-RU"/>
        </w:rPr>
        <w:t>;</w:t>
      </w:r>
    </w:p>
    <w:p w:rsidR="00B611A2" w:rsidRPr="003170F9" w:rsidRDefault="003170F9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заседание</w:t>
      </w:r>
      <w:r w:rsidRPr="003170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170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3170F9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Лондон</w:t>
      </w:r>
      <w:r w:rsidRPr="003170F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Соединенное</w:t>
      </w:r>
      <w:r w:rsidRPr="003170F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Королевство</w:t>
      </w:r>
      <w:r w:rsidRPr="003170F9">
        <w:rPr>
          <w:szCs w:val="22"/>
          <w:lang w:val="ru-RU"/>
        </w:rPr>
        <w:t xml:space="preserve"> </w:t>
      </w:r>
      <w:r w:rsidR="00B611A2" w:rsidRPr="003170F9">
        <w:rPr>
          <w:szCs w:val="22"/>
          <w:lang w:val="ru-RU"/>
        </w:rPr>
        <w:t>(</w:t>
      </w:r>
      <w:r>
        <w:rPr>
          <w:szCs w:val="22"/>
          <w:lang w:val="ru-RU"/>
        </w:rPr>
        <w:t>ноябрь</w:t>
      </w:r>
      <w:r w:rsidRPr="003170F9">
        <w:rPr>
          <w:szCs w:val="22"/>
          <w:lang w:val="ru-RU"/>
        </w:rPr>
        <w:t xml:space="preserve"> </w:t>
      </w:r>
      <w:r w:rsidR="00B611A2" w:rsidRPr="003170F9">
        <w:rPr>
          <w:szCs w:val="22"/>
          <w:lang w:val="ru-RU"/>
        </w:rPr>
        <w:t>2014</w:t>
      </w:r>
      <w:r w:rsidRPr="003170F9">
        <w:rPr>
          <w:szCs w:val="22"/>
        </w:rPr>
        <w:t> </w:t>
      </w:r>
      <w:r>
        <w:rPr>
          <w:szCs w:val="22"/>
          <w:lang w:val="ru-RU"/>
        </w:rPr>
        <w:t>г</w:t>
      </w:r>
      <w:r w:rsidRPr="003170F9">
        <w:rPr>
          <w:szCs w:val="22"/>
          <w:lang w:val="ru-RU"/>
        </w:rPr>
        <w:t>.</w:t>
      </w:r>
      <w:r w:rsidR="00B611A2" w:rsidRPr="003170F9">
        <w:rPr>
          <w:szCs w:val="22"/>
          <w:lang w:val="ru-RU"/>
        </w:rPr>
        <w:t>)</w:t>
      </w:r>
      <w:r>
        <w:rPr>
          <w:szCs w:val="22"/>
          <w:lang w:val="ru-RU"/>
        </w:rPr>
        <w:t>, было посвящено главным образом подготовке окончательного проекта двух недоработанных приложений</w:t>
      </w:r>
      <w:r w:rsidR="00194260">
        <w:rPr>
          <w:szCs w:val="22"/>
          <w:lang w:val="ru-RU"/>
        </w:rPr>
        <w:t> </w:t>
      </w:r>
      <w:r w:rsidR="00B611A2" w:rsidRPr="00270186">
        <w:rPr>
          <w:szCs w:val="22"/>
        </w:rPr>
        <w:t>V</w:t>
      </w:r>
      <w:r w:rsidR="00B611A2" w:rsidRPr="003170F9">
        <w:rPr>
          <w:szCs w:val="22"/>
          <w:lang w:val="ru-RU"/>
        </w:rPr>
        <w:t xml:space="preserve"> </w:t>
      </w:r>
      <w:r w:rsidR="00194260">
        <w:rPr>
          <w:szCs w:val="22"/>
          <w:lang w:val="ru-RU"/>
        </w:rPr>
        <w:t>и</w:t>
      </w:r>
      <w:r w:rsidR="00270186">
        <w:rPr>
          <w:szCs w:val="22"/>
        </w:rPr>
        <w:t> </w:t>
      </w:r>
      <w:r w:rsidR="00B611A2" w:rsidRPr="00270186">
        <w:rPr>
          <w:szCs w:val="22"/>
        </w:rPr>
        <w:t>VI</w:t>
      </w:r>
      <w:r w:rsidR="00194260">
        <w:rPr>
          <w:szCs w:val="22"/>
          <w:lang w:val="ru-RU"/>
        </w:rPr>
        <w:t xml:space="preserve"> и разработке версии</w:t>
      </w:r>
      <w:r w:rsidR="00270186">
        <w:rPr>
          <w:szCs w:val="22"/>
        </w:rPr>
        <w:t> </w:t>
      </w:r>
      <w:r w:rsidR="00B611A2" w:rsidRPr="003170F9">
        <w:rPr>
          <w:szCs w:val="22"/>
          <w:lang w:val="ru-RU"/>
        </w:rPr>
        <w:t>2.0;</w:t>
      </w:r>
    </w:p>
    <w:p w:rsidR="00B611A2" w:rsidRPr="00194260" w:rsidRDefault="00194260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заседание</w:t>
      </w:r>
      <w:r w:rsidRPr="001942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942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194260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Женева</w:t>
      </w:r>
      <w:r w:rsidR="00B611A2" w:rsidRPr="0019426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Швейцария</w:t>
      </w:r>
      <w:r w:rsidR="00270186" w:rsidRPr="00194260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июнь</w:t>
      </w:r>
      <w:r w:rsidRPr="00194260">
        <w:rPr>
          <w:szCs w:val="22"/>
          <w:lang w:val="ru-RU"/>
        </w:rPr>
        <w:t xml:space="preserve"> </w:t>
      </w:r>
      <w:r w:rsidR="00B611A2" w:rsidRPr="00194260">
        <w:rPr>
          <w:szCs w:val="22"/>
          <w:lang w:val="ru-RU"/>
        </w:rPr>
        <w:t>2015</w:t>
      </w:r>
      <w:r w:rsidRPr="00194260">
        <w:rPr>
          <w:szCs w:val="22"/>
        </w:rPr>
        <w:t> </w:t>
      </w:r>
      <w:r>
        <w:rPr>
          <w:szCs w:val="22"/>
          <w:lang w:val="ru-RU"/>
        </w:rPr>
        <w:t>г</w:t>
      </w:r>
      <w:r w:rsidRPr="00194260">
        <w:rPr>
          <w:szCs w:val="22"/>
          <w:lang w:val="ru-RU"/>
        </w:rPr>
        <w:t>.</w:t>
      </w:r>
      <w:r w:rsidR="00B611A2" w:rsidRPr="00194260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было посвящено главным образом доработке приложений</w:t>
      </w:r>
      <w:r w:rsidR="00270186">
        <w:rPr>
          <w:szCs w:val="22"/>
        </w:rPr>
        <w:t> </w:t>
      </w:r>
      <w:r w:rsidR="00B611A2" w:rsidRPr="00270186">
        <w:rPr>
          <w:szCs w:val="22"/>
        </w:rPr>
        <w:t>V</w:t>
      </w:r>
      <w:r w:rsidR="00B611A2" w:rsidRPr="001942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270186">
        <w:rPr>
          <w:szCs w:val="22"/>
        </w:rPr>
        <w:t> </w:t>
      </w:r>
      <w:r w:rsidR="00B611A2" w:rsidRPr="00270186">
        <w:rPr>
          <w:szCs w:val="22"/>
        </w:rPr>
        <w:t>VI</w:t>
      </w:r>
      <w:r w:rsidR="00B611A2" w:rsidRPr="00194260">
        <w:rPr>
          <w:szCs w:val="22"/>
          <w:lang w:val="ru-RU"/>
        </w:rPr>
        <w:t xml:space="preserve">; </w:t>
      </w:r>
      <w:r w:rsidR="00270186" w:rsidRPr="001942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B611A2" w:rsidRPr="00194260">
        <w:rPr>
          <w:szCs w:val="22"/>
          <w:lang w:val="ru-RU"/>
        </w:rPr>
        <w:t xml:space="preserve"> </w:t>
      </w:r>
    </w:p>
    <w:p w:rsidR="00B611A2" w:rsidRPr="00194260" w:rsidRDefault="00194260" w:rsidP="001C2428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заседание</w:t>
      </w:r>
      <w:r w:rsidRPr="001942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942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194260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Александрия</w:t>
      </w:r>
      <w:r w:rsidR="00B611A2" w:rsidRPr="0019426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Соединенные</w:t>
      </w:r>
      <w:r w:rsidRPr="001942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Штаты</w:t>
      </w:r>
      <w:r w:rsidRPr="0019426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194260">
        <w:rPr>
          <w:szCs w:val="22"/>
          <w:lang w:val="ru-RU"/>
        </w:rPr>
        <w:t xml:space="preserve"> </w:t>
      </w:r>
      <w:r w:rsidR="00B611A2" w:rsidRPr="00194260">
        <w:rPr>
          <w:szCs w:val="22"/>
          <w:lang w:val="ru-RU"/>
        </w:rPr>
        <w:t>(</w:t>
      </w:r>
      <w:r>
        <w:rPr>
          <w:szCs w:val="22"/>
          <w:lang w:val="ru-RU"/>
        </w:rPr>
        <w:t>октябрь</w:t>
      </w:r>
      <w:r w:rsidRPr="00194260">
        <w:rPr>
          <w:szCs w:val="22"/>
          <w:lang w:val="ru-RU"/>
        </w:rPr>
        <w:t xml:space="preserve"> </w:t>
      </w:r>
      <w:r w:rsidR="00B611A2" w:rsidRPr="00194260">
        <w:rPr>
          <w:szCs w:val="22"/>
          <w:lang w:val="ru-RU"/>
        </w:rPr>
        <w:t>2015</w:t>
      </w:r>
      <w:r w:rsidRPr="00194260">
        <w:rPr>
          <w:szCs w:val="22"/>
        </w:rPr>
        <w:t> </w:t>
      </w:r>
      <w:r>
        <w:rPr>
          <w:szCs w:val="22"/>
          <w:lang w:val="ru-RU"/>
        </w:rPr>
        <w:t>г</w:t>
      </w:r>
      <w:r w:rsidRPr="00194260">
        <w:rPr>
          <w:szCs w:val="22"/>
          <w:lang w:val="ru-RU"/>
        </w:rPr>
        <w:t>.</w:t>
      </w:r>
      <w:r w:rsidR="00B611A2" w:rsidRPr="00194260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было посвящено главным образом подготовке проекта компонентов схемы для обмена сообщениями в рамках Мадридской и Гаагской систем</w:t>
      </w:r>
      <w:r w:rsidR="00B611A2" w:rsidRPr="00194260">
        <w:rPr>
          <w:szCs w:val="22"/>
          <w:lang w:val="ru-RU"/>
        </w:rPr>
        <w:t>.</w:t>
      </w:r>
    </w:p>
    <w:p w:rsidR="00B611A2" w:rsidRPr="00FA2C32" w:rsidRDefault="0042059E" w:rsidP="0034474C">
      <w:pPr>
        <w:pStyle w:val="ONUME"/>
        <w:rPr>
          <w:lang w:val="ru-RU"/>
        </w:rPr>
      </w:pPr>
      <w:r>
        <w:rPr>
          <w:lang w:val="ru-RU"/>
        </w:rPr>
        <w:lastRenderedPageBreak/>
        <w:t>Еще</w:t>
      </w:r>
      <w:r w:rsidRPr="0042059E">
        <w:rPr>
          <w:lang w:val="ru-RU"/>
        </w:rPr>
        <w:t xml:space="preserve"> </w:t>
      </w:r>
      <w:r>
        <w:rPr>
          <w:lang w:val="ru-RU"/>
        </w:rPr>
        <w:t>одним</w:t>
      </w:r>
      <w:r w:rsidRPr="0042059E">
        <w:rPr>
          <w:lang w:val="ru-RU"/>
        </w:rPr>
        <w:t xml:space="preserve"> </w:t>
      </w:r>
      <w:r>
        <w:rPr>
          <w:lang w:val="ru-RU"/>
        </w:rPr>
        <w:t>важным</w:t>
      </w:r>
      <w:r w:rsidRPr="0042059E">
        <w:rPr>
          <w:lang w:val="ru-RU"/>
        </w:rPr>
        <w:t xml:space="preserve"> </w:t>
      </w:r>
      <w:r>
        <w:rPr>
          <w:lang w:val="ru-RU"/>
        </w:rPr>
        <w:t>направлением</w:t>
      </w:r>
      <w:r w:rsidRPr="0042059E">
        <w:rPr>
          <w:lang w:val="ru-RU"/>
        </w:rPr>
        <w:t xml:space="preserve"> </w:t>
      </w:r>
      <w:r w:rsidR="00FA2C32">
        <w:rPr>
          <w:lang w:val="ru-RU"/>
        </w:rPr>
        <w:t xml:space="preserve">работы стала организация </w:t>
      </w:r>
      <w:r>
        <w:rPr>
          <w:lang w:val="ru-RU"/>
        </w:rPr>
        <w:t>межведомственн</w:t>
      </w:r>
      <w:r w:rsidR="00FA2C32">
        <w:rPr>
          <w:lang w:val="ru-RU"/>
        </w:rPr>
        <w:t>ого</w:t>
      </w:r>
      <w:r>
        <w:rPr>
          <w:lang w:val="ru-RU"/>
        </w:rPr>
        <w:t xml:space="preserve"> обмен</w:t>
      </w:r>
      <w:r w:rsidR="00FA2C32">
        <w:rPr>
          <w:lang w:val="ru-RU"/>
        </w:rPr>
        <w:t>а</w:t>
      </w:r>
      <w:r w:rsidRPr="0042059E">
        <w:rPr>
          <w:lang w:val="ru-RU"/>
        </w:rPr>
        <w:t xml:space="preserve"> </w:t>
      </w:r>
      <w:r>
        <w:rPr>
          <w:lang w:val="ru-RU"/>
        </w:rPr>
        <w:t>планами</w:t>
      </w:r>
      <w:r w:rsidRPr="0042059E">
        <w:rPr>
          <w:lang w:val="ru-RU"/>
        </w:rPr>
        <w:t xml:space="preserve"> </w:t>
      </w:r>
      <w:r w:rsidR="00FA2C32">
        <w:rPr>
          <w:lang w:val="ru-RU"/>
        </w:rPr>
        <w:t xml:space="preserve">и опытом </w:t>
      </w:r>
      <w:r>
        <w:rPr>
          <w:lang w:val="ru-RU"/>
        </w:rPr>
        <w:t xml:space="preserve">применения стандарта </w:t>
      </w:r>
      <w:r w:rsidR="00B611A2">
        <w:t>ST</w:t>
      </w:r>
      <w:r w:rsidR="00B611A2" w:rsidRPr="0042059E">
        <w:rPr>
          <w:lang w:val="ru-RU"/>
        </w:rPr>
        <w:t xml:space="preserve">.96 </w:t>
      </w:r>
      <w:r w:rsidR="00FA2C32">
        <w:rPr>
          <w:lang w:val="ru-RU"/>
        </w:rPr>
        <w:t>в рамках личной встречи и по каналам электронного форума Целевой группы.  Такое</w:t>
      </w:r>
      <w:r w:rsidR="00FA2C32" w:rsidRPr="00FA2C32">
        <w:rPr>
          <w:lang w:val="ru-RU"/>
        </w:rPr>
        <w:t xml:space="preserve"> </w:t>
      </w:r>
      <w:r w:rsidR="00FA2C32">
        <w:rPr>
          <w:lang w:val="ru-RU"/>
        </w:rPr>
        <w:t>сотрудничество</w:t>
      </w:r>
      <w:r w:rsidR="00FA2C32" w:rsidRPr="00FA2C32">
        <w:rPr>
          <w:lang w:val="ru-RU"/>
        </w:rPr>
        <w:t xml:space="preserve"> </w:t>
      </w:r>
      <w:r w:rsidR="007A0DAD">
        <w:rPr>
          <w:lang w:val="ru-RU"/>
        </w:rPr>
        <w:t xml:space="preserve">представляется </w:t>
      </w:r>
      <w:r w:rsidR="00FA2C32">
        <w:rPr>
          <w:lang w:val="ru-RU"/>
        </w:rPr>
        <w:t>весьма</w:t>
      </w:r>
      <w:r w:rsidR="00FA2C32" w:rsidRPr="00FA2C32">
        <w:rPr>
          <w:lang w:val="ru-RU"/>
        </w:rPr>
        <w:t xml:space="preserve"> </w:t>
      </w:r>
      <w:r w:rsidR="00FA2C32">
        <w:rPr>
          <w:lang w:val="ru-RU"/>
        </w:rPr>
        <w:t>полезн</w:t>
      </w:r>
      <w:r w:rsidR="007A0DAD">
        <w:rPr>
          <w:lang w:val="ru-RU"/>
        </w:rPr>
        <w:t>ым</w:t>
      </w:r>
      <w:r w:rsidR="00FA2C32" w:rsidRPr="00FA2C32">
        <w:rPr>
          <w:lang w:val="ru-RU"/>
        </w:rPr>
        <w:t xml:space="preserve">, </w:t>
      </w:r>
      <w:r w:rsidR="00FA2C32">
        <w:rPr>
          <w:lang w:val="ru-RU"/>
        </w:rPr>
        <w:t>поскольку</w:t>
      </w:r>
      <w:r w:rsidR="007A0DAD">
        <w:rPr>
          <w:lang w:val="ru-RU"/>
        </w:rPr>
        <w:t xml:space="preserve"> позволяет </w:t>
      </w:r>
      <w:r w:rsidR="00FA2C32">
        <w:rPr>
          <w:lang w:val="ru-RU"/>
        </w:rPr>
        <w:t>участник</w:t>
      </w:r>
      <w:r w:rsidR="007A0DAD">
        <w:rPr>
          <w:lang w:val="ru-RU"/>
        </w:rPr>
        <w:t>ам помочь друг другу</w:t>
      </w:r>
      <w:r w:rsidR="00FA2C32">
        <w:rPr>
          <w:lang w:val="ru-RU"/>
        </w:rPr>
        <w:t xml:space="preserve"> в применении стандарта </w:t>
      </w:r>
      <w:r w:rsidR="00B611A2">
        <w:t>ST</w:t>
      </w:r>
      <w:r w:rsidR="00B611A2" w:rsidRPr="00FA2C32">
        <w:rPr>
          <w:lang w:val="ru-RU"/>
        </w:rPr>
        <w:t xml:space="preserve">.96 </w:t>
      </w:r>
      <w:r w:rsidR="00FA2C32">
        <w:rPr>
          <w:lang w:val="ru-RU"/>
        </w:rPr>
        <w:t>и упрощает процедуру обмена информацией между ведомствами.</w:t>
      </w:r>
    </w:p>
    <w:p w:rsidR="00B611A2" w:rsidRPr="002759AB" w:rsidRDefault="00FA2C32" w:rsidP="0034474C">
      <w:pPr>
        <w:pStyle w:val="ONUME"/>
        <w:rPr>
          <w:lang w:val="ru-RU"/>
        </w:rPr>
      </w:pPr>
      <w:r>
        <w:rPr>
          <w:lang w:val="ru-RU"/>
        </w:rPr>
        <w:t>Для</w:t>
      </w:r>
      <w:r w:rsidRPr="002759AB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2759AB">
        <w:rPr>
          <w:lang w:val="ru-RU"/>
        </w:rPr>
        <w:t xml:space="preserve"> </w:t>
      </w:r>
      <w:r>
        <w:rPr>
          <w:lang w:val="ru-RU"/>
        </w:rPr>
        <w:t>конкретных</w:t>
      </w:r>
      <w:r w:rsidRPr="002759AB">
        <w:rPr>
          <w:lang w:val="ru-RU"/>
        </w:rPr>
        <w:t xml:space="preserve"> </w:t>
      </w:r>
      <w:r>
        <w:rPr>
          <w:lang w:val="ru-RU"/>
        </w:rPr>
        <w:t>вопросов</w:t>
      </w:r>
      <w:r w:rsidRPr="002759AB">
        <w:rPr>
          <w:lang w:val="ru-RU"/>
        </w:rPr>
        <w:t xml:space="preserve"> </w:t>
      </w:r>
      <w:r>
        <w:rPr>
          <w:lang w:val="ru-RU"/>
        </w:rPr>
        <w:t>или</w:t>
      </w:r>
      <w:r w:rsidRPr="002759AB">
        <w:rPr>
          <w:lang w:val="ru-RU"/>
        </w:rPr>
        <w:t xml:space="preserve"> </w:t>
      </w:r>
      <w:r>
        <w:rPr>
          <w:lang w:val="ru-RU"/>
        </w:rPr>
        <w:t>запросов</w:t>
      </w:r>
      <w:r w:rsidRPr="002759AB">
        <w:rPr>
          <w:lang w:val="ru-RU"/>
        </w:rPr>
        <w:t xml:space="preserve"> </w:t>
      </w:r>
      <w:r>
        <w:rPr>
          <w:lang w:val="ru-RU"/>
        </w:rPr>
        <w:t>Целевая</w:t>
      </w:r>
      <w:r w:rsidRPr="002759AB">
        <w:rPr>
          <w:lang w:val="ru-RU"/>
        </w:rPr>
        <w:t xml:space="preserve"> </w:t>
      </w:r>
      <w:r>
        <w:rPr>
          <w:lang w:val="ru-RU"/>
        </w:rPr>
        <w:t>группа</w:t>
      </w:r>
      <w:r w:rsidRPr="002759AB">
        <w:rPr>
          <w:lang w:val="ru-RU"/>
        </w:rPr>
        <w:t xml:space="preserve"> </w:t>
      </w:r>
      <w:r>
        <w:rPr>
          <w:lang w:val="ru-RU"/>
        </w:rPr>
        <w:t>по</w:t>
      </w:r>
      <w:r w:rsidRPr="002759AB">
        <w:rPr>
          <w:lang w:val="ru-RU"/>
        </w:rPr>
        <w:t xml:space="preserve"> </w:t>
      </w:r>
      <w:r w:rsidR="00B611A2">
        <w:t>XML</w:t>
      </w:r>
      <w:r w:rsidR="002759AB" w:rsidRPr="002759AB">
        <w:rPr>
          <w:lang w:val="ru-RU"/>
        </w:rPr>
        <w:t xml:space="preserve"> </w:t>
      </w:r>
      <w:r w:rsidR="002759AB">
        <w:rPr>
          <w:lang w:val="ru-RU"/>
        </w:rPr>
        <w:t>для</w:t>
      </w:r>
      <w:r w:rsidR="002759AB" w:rsidRPr="002759AB">
        <w:rPr>
          <w:lang w:val="ru-RU"/>
        </w:rPr>
        <w:t xml:space="preserve"> </w:t>
      </w:r>
      <w:r w:rsidR="002759AB">
        <w:rPr>
          <w:lang w:val="ru-RU"/>
        </w:rPr>
        <w:t>ПС использует реестр вопросов;  на момент составления настоящего документа было зарегистрировано 5</w:t>
      </w:r>
      <w:r w:rsidR="00B611A2" w:rsidRPr="002759AB">
        <w:rPr>
          <w:lang w:val="ru-RU"/>
        </w:rPr>
        <w:t>85</w:t>
      </w:r>
      <w:r w:rsidR="0034474C">
        <w:t> </w:t>
      </w:r>
      <w:r w:rsidR="002759AB">
        <w:rPr>
          <w:lang w:val="ru-RU"/>
        </w:rPr>
        <w:t>вопросов</w:t>
      </w:r>
      <w:r w:rsidR="00B611A2" w:rsidRPr="002759AB">
        <w:rPr>
          <w:lang w:val="ru-RU"/>
        </w:rPr>
        <w:t xml:space="preserve">. </w:t>
      </w:r>
      <w:r w:rsidR="00BA38FF" w:rsidRPr="002759AB">
        <w:rPr>
          <w:lang w:val="ru-RU"/>
        </w:rPr>
        <w:t xml:space="preserve"> </w:t>
      </w:r>
      <w:r w:rsidR="002759AB">
        <w:rPr>
          <w:lang w:val="ru-RU"/>
        </w:rPr>
        <w:t>Большинство</w:t>
      </w:r>
      <w:r w:rsidR="002759AB" w:rsidRPr="002759AB">
        <w:rPr>
          <w:lang w:val="ru-RU"/>
        </w:rPr>
        <w:t xml:space="preserve"> </w:t>
      </w:r>
      <w:r w:rsidR="002759AB">
        <w:rPr>
          <w:lang w:val="ru-RU"/>
        </w:rPr>
        <w:t>из</w:t>
      </w:r>
      <w:r w:rsidR="002759AB" w:rsidRPr="002759AB">
        <w:rPr>
          <w:lang w:val="ru-RU"/>
        </w:rPr>
        <w:t xml:space="preserve"> </w:t>
      </w:r>
      <w:r w:rsidR="002759AB">
        <w:rPr>
          <w:lang w:val="ru-RU"/>
        </w:rPr>
        <w:t>них</w:t>
      </w:r>
      <w:r w:rsidR="002759AB" w:rsidRPr="002759AB">
        <w:rPr>
          <w:lang w:val="ru-RU"/>
        </w:rPr>
        <w:t xml:space="preserve"> </w:t>
      </w:r>
      <w:r w:rsidR="007A0DAD">
        <w:rPr>
          <w:lang w:val="ru-RU"/>
        </w:rPr>
        <w:t xml:space="preserve">закрыты, </w:t>
      </w:r>
      <w:r w:rsidR="002759AB">
        <w:rPr>
          <w:lang w:val="ru-RU"/>
        </w:rPr>
        <w:t>порядка</w:t>
      </w:r>
      <w:r w:rsidR="002759AB" w:rsidRPr="002759AB">
        <w:rPr>
          <w:lang w:val="ru-RU"/>
        </w:rPr>
        <w:t xml:space="preserve"> </w:t>
      </w:r>
      <w:r w:rsidR="00B611A2" w:rsidRPr="002759AB">
        <w:rPr>
          <w:lang w:val="ru-RU"/>
        </w:rPr>
        <w:t>40</w:t>
      </w:r>
      <w:r w:rsidR="00FE4A4F">
        <w:t> </w:t>
      </w:r>
      <w:r w:rsidR="002759AB">
        <w:rPr>
          <w:lang w:val="ru-RU"/>
        </w:rPr>
        <w:t xml:space="preserve">вопросов </w:t>
      </w:r>
      <w:r w:rsidR="007A0DAD">
        <w:rPr>
          <w:lang w:val="ru-RU"/>
        </w:rPr>
        <w:t xml:space="preserve">пока не </w:t>
      </w:r>
      <w:r w:rsidR="002759AB">
        <w:rPr>
          <w:lang w:val="ru-RU"/>
        </w:rPr>
        <w:t>решен</w:t>
      </w:r>
      <w:r w:rsidR="007A0DAD">
        <w:rPr>
          <w:lang w:val="ru-RU"/>
        </w:rPr>
        <w:t>ы</w:t>
      </w:r>
      <w:r w:rsidR="002759AB">
        <w:rPr>
          <w:lang w:val="ru-RU"/>
        </w:rPr>
        <w:t>.</w:t>
      </w:r>
    </w:p>
    <w:p w:rsidR="00B611A2" w:rsidRDefault="002759AB" w:rsidP="00B611A2">
      <w:pPr>
        <w:pStyle w:val="Heading2"/>
      </w:pPr>
      <w:r>
        <w:rPr>
          <w:caps w:val="0"/>
          <w:lang w:val="ru-RU"/>
        </w:rPr>
        <w:t>ПЛАН РАБОТЫ</w:t>
      </w:r>
    </w:p>
    <w:p w:rsidR="00B611A2" w:rsidRPr="00886380" w:rsidRDefault="002759AB" w:rsidP="0034474C">
      <w:pPr>
        <w:pStyle w:val="ONUME"/>
        <w:rPr>
          <w:lang w:val="ru-RU"/>
        </w:rPr>
      </w:pPr>
      <w:r>
        <w:rPr>
          <w:lang w:val="ru-RU"/>
        </w:rPr>
        <w:t>Целевой</w:t>
      </w:r>
      <w:r w:rsidRPr="008D7043">
        <w:rPr>
          <w:lang w:val="ru-RU"/>
        </w:rPr>
        <w:t xml:space="preserve"> </w:t>
      </w:r>
      <w:r>
        <w:rPr>
          <w:lang w:val="ru-RU"/>
        </w:rPr>
        <w:t>группой</w:t>
      </w:r>
      <w:r w:rsidRPr="008D7043">
        <w:rPr>
          <w:lang w:val="ru-RU"/>
        </w:rPr>
        <w:t xml:space="preserve"> </w:t>
      </w:r>
      <w:r>
        <w:rPr>
          <w:lang w:val="ru-RU"/>
        </w:rPr>
        <w:t>по</w:t>
      </w:r>
      <w:r w:rsidRPr="008D7043">
        <w:rPr>
          <w:lang w:val="ru-RU"/>
        </w:rPr>
        <w:t xml:space="preserve"> </w:t>
      </w:r>
      <w:r w:rsidR="00B611A2">
        <w:t>XML</w:t>
      </w:r>
      <w:r w:rsidRPr="008D7043">
        <w:rPr>
          <w:lang w:val="ru-RU"/>
        </w:rPr>
        <w:t xml:space="preserve"> </w:t>
      </w:r>
      <w:r>
        <w:rPr>
          <w:lang w:val="ru-RU"/>
        </w:rPr>
        <w:t>для</w:t>
      </w:r>
      <w:r w:rsidRPr="008D7043">
        <w:rPr>
          <w:lang w:val="ru-RU"/>
        </w:rPr>
        <w:t xml:space="preserve"> </w:t>
      </w:r>
      <w:r>
        <w:rPr>
          <w:lang w:val="ru-RU"/>
        </w:rPr>
        <w:t>ПС</w:t>
      </w:r>
      <w:r w:rsidRPr="008D7043">
        <w:rPr>
          <w:lang w:val="ru-RU"/>
        </w:rPr>
        <w:t xml:space="preserve"> </w:t>
      </w:r>
      <w:r>
        <w:rPr>
          <w:lang w:val="ru-RU"/>
        </w:rPr>
        <w:t>были</w:t>
      </w:r>
      <w:r w:rsidRPr="008D7043">
        <w:rPr>
          <w:lang w:val="ru-RU"/>
        </w:rPr>
        <w:t xml:space="preserve"> </w:t>
      </w:r>
      <w:r>
        <w:rPr>
          <w:lang w:val="ru-RU"/>
        </w:rPr>
        <w:t>получены</w:t>
      </w:r>
      <w:r w:rsidRPr="008D7043">
        <w:rPr>
          <w:lang w:val="ru-RU"/>
        </w:rPr>
        <w:t xml:space="preserve"> </w:t>
      </w:r>
      <w:r>
        <w:rPr>
          <w:lang w:val="ru-RU"/>
        </w:rPr>
        <w:t>запросы</w:t>
      </w:r>
      <w:r w:rsidRPr="008D7043">
        <w:rPr>
          <w:lang w:val="ru-RU"/>
        </w:rPr>
        <w:t xml:space="preserve"> </w:t>
      </w:r>
      <w:r>
        <w:rPr>
          <w:lang w:val="ru-RU"/>
        </w:rPr>
        <w:t>о</w:t>
      </w:r>
      <w:r w:rsidRPr="008D7043">
        <w:rPr>
          <w:lang w:val="ru-RU"/>
        </w:rPr>
        <w:t xml:space="preserve"> </w:t>
      </w:r>
      <w:r>
        <w:rPr>
          <w:lang w:val="ru-RU"/>
        </w:rPr>
        <w:t>развитии</w:t>
      </w:r>
      <w:r w:rsidRPr="008D7043">
        <w:rPr>
          <w:lang w:val="ru-RU"/>
        </w:rPr>
        <w:t xml:space="preserve"> </w:t>
      </w:r>
      <w:r>
        <w:rPr>
          <w:lang w:val="ru-RU"/>
        </w:rPr>
        <w:t>стандарта</w:t>
      </w:r>
      <w:r w:rsidRPr="008D7043">
        <w:rPr>
          <w:lang w:val="ru-RU"/>
        </w:rPr>
        <w:t xml:space="preserve"> </w:t>
      </w:r>
      <w:r>
        <w:rPr>
          <w:lang w:val="ru-RU"/>
        </w:rPr>
        <w:t>ВОИС</w:t>
      </w:r>
      <w:r w:rsidR="0034474C">
        <w:t> </w:t>
      </w:r>
      <w:r w:rsidR="00B611A2">
        <w:t>ST</w:t>
      </w:r>
      <w:r w:rsidR="00B611A2" w:rsidRPr="008D7043">
        <w:rPr>
          <w:lang w:val="ru-RU"/>
        </w:rPr>
        <w:t xml:space="preserve">.96 </w:t>
      </w:r>
      <w:r>
        <w:rPr>
          <w:lang w:val="ru-RU"/>
        </w:rPr>
        <w:t>с</w:t>
      </w:r>
      <w:r w:rsidRPr="008D7043">
        <w:rPr>
          <w:lang w:val="ru-RU"/>
        </w:rPr>
        <w:t xml:space="preserve"> </w:t>
      </w:r>
      <w:r>
        <w:rPr>
          <w:lang w:val="ru-RU"/>
        </w:rPr>
        <w:t>целью</w:t>
      </w:r>
      <w:r w:rsidRPr="008D7043">
        <w:rPr>
          <w:lang w:val="ru-RU"/>
        </w:rPr>
        <w:t xml:space="preserve"> </w:t>
      </w:r>
      <w:r>
        <w:rPr>
          <w:lang w:val="ru-RU"/>
        </w:rPr>
        <w:t>учета</w:t>
      </w:r>
      <w:r w:rsidRPr="008D7043">
        <w:rPr>
          <w:lang w:val="ru-RU"/>
        </w:rPr>
        <w:t xml:space="preserve"> </w:t>
      </w:r>
      <w:r w:rsidR="00CD3DBD">
        <w:rPr>
          <w:lang w:val="ru-RU"/>
        </w:rPr>
        <w:t xml:space="preserve">в нем </w:t>
      </w:r>
      <w:r>
        <w:rPr>
          <w:lang w:val="ru-RU"/>
        </w:rPr>
        <w:t>дополнительных</w:t>
      </w:r>
      <w:r w:rsidRPr="008D7043">
        <w:rPr>
          <w:lang w:val="ru-RU"/>
        </w:rPr>
        <w:t xml:space="preserve"> </w:t>
      </w:r>
      <w:r w:rsidR="008D7043">
        <w:rPr>
          <w:lang w:val="ru-RU"/>
        </w:rPr>
        <w:t xml:space="preserve">рабочих </w:t>
      </w:r>
      <w:r w:rsidR="00886380">
        <w:rPr>
          <w:lang w:val="ru-RU"/>
        </w:rPr>
        <w:t>требований</w:t>
      </w:r>
      <w:r w:rsidR="00886380" w:rsidRPr="008D7043">
        <w:rPr>
          <w:lang w:val="ru-RU"/>
        </w:rPr>
        <w:t xml:space="preserve">.  </w:t>
      </w:r>
      <w:r w:rsidR="00886380">
        <w:rPr>
          <w:lang w:val="ru-RU"/>
        </w:rPr>
        <w:t>Большинство из этих ходатайств уже приняты к сведению, однако остаются несколько нерешенных вопросов.  Они перечислены ниже.</w:t>
      </w:r>
      <w:r w:rsidR="00B611A2" w:rsidRPr="00886380">
        <w:rPr>
          <w:lang w:val="ru-RU"/>
        </w:rPr>
        <w:t xml:space="preserve"> </w:t>
      </w:r>
    </w:p>
    <w:p w:rsidR="00B611A2" w:rsidRPr="00CF3855" w:rsidRDefault="00886380" w:rsidP="0034474C">
      <w:pPr>
        <w:pStyle w:val="Heading3"/>
      </w:pPr>
      <w:r>
        <w:rPr>
          <w:lang w:val="ru-RU"/>
        </w:rPr>
        <w:t>Общее</w:t>
      </w:r>
    </w:p>
    <w:p w:rsidR="00B611A2" w:rsidRPr="00EA64DE" w:rsidRDefault="00886380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Пакетное</w:t>
      </w:r>
      <w:r w:rsidRPr="00EA64D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предложение</w:t>
      </w:r>
      <w:r w:rsidR="00B611A2" w:rsidRPr="00EA64DE">
        <w:rPr>
          <w:szCs w:val="22"/>
          <w:lang w:val="ru-RU"/>
        </w:rPr>
        <w:t>/</w:t>
      </w:r>
      <w:r>
        <w:rPr>
          <w:szCs w:val="22"/>
          <w:lang w:val="ru-RU"/>
        </w:rPr>
        <w:t>Операция</w:t>
      </w:r>
      <w:r w:rsidRPr="00EA64D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EA64D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процедур</w:t>
      </w:r>
      <w:r w:rsidRPr="00EA64D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подачи</w:t>
      </w:r>
      <w:r w:rsidRPr="00EA64D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EA64D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A64D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продления</w:t>
      </w:r>
      <w:r w:rsidR="00A33CFE" w:rsidRPr="00EA64DE">
        <w:rPr>
          <w:szCs w:val="22"/>
          <w:lang w:val="ru-RU"/>
        </w:rPr>
        <w:t xml:space="preserve"> </w:t>
      </w:r>
      <w:r w:rsidR="00A33CFE">
        <w:rPr>
          <w:szCs w:val="22"/>
          <w:lang w:val="ru-RU"/>
        </w:rPr>
        <w:t>в</w:t>
      </w:r>
      <w:r w:rsidR="00A33CFE" w:rsidRPr="00EA64DE">
        <w:rPr>
          <w:szCs w:val="22"/>
          <w:lang w:val="ru-RU"/>
        </w:rPr>
        <w:t xml:space="preserve"> </w:t>
      </w:r>
      <w:r w:rsidR="00A33CFE">
        <w:rPr>
          <w:szCs w:val="22"/>
          <w:lang w:val="ru-RU"/>
        </w:rPr>
        <w:t>режиме</w:t>
      </w:r>
      <w:r w:rsidR="00A33CFE" w:rsidRPr="00EA64DE">
        <w:rPr>
          <w:szCs w:val="22"/>
          <w:lang w:val="ru-RU"/>
        </w:rPr>
        <w:t xml:space="preserve"> </w:t>
      </w:r>
      <w:r w:rsidR="00A33CFE">
        <w:rPr>
          <w:szCs w:val="22"/>
          <w:lang w:val="ru-RU"/>
        </w:rPr>
        <w:t>онлайн</w:t>
      </w:r>
      <w:r w:rsidR="00A33CFE" w:rsidRPr="00EA64DE">
        <w:rPr>
          <w:szCs w:val="22"/>
          <w:lang w:val="ru-RU"/>
        </w:rPr>
        <w:t xml:space="preserve"> </w:t>
      </w:r>
      <w:r w:rsidR="00A33CFE">
        <w:rPr>
          <w:szCs w:val="22"/>
          <w:lang w:val="ru-RU"/>
        </w:rPr>
        <w:t>в</w:t>
      </w:r>
      <w:r w:rsidR="00A33CFE" w:rsidRPr="00EA64DE">
        <w:rPr>
          <w:szCs w:val="22"/>
          <w:lang w:val="ru-RU"/>
        </w:rPr>
        <w:t xml:space="preserve"> </w:t>
      </w:r>
      <w:r w:rsidR="00A33CFE">
        <w:rPr>
          <w:szCs w:val="22"/>
          <w:lang w:val="ru-RU"/>
        </w:rPr>
        <w:t>рамках</w:t>
      </w:r>
      <w:r w:rsidR="00A33CFE" w:rsidRPr="00EA64DE">
        <w:rPr>
          <w:szCs w:val="22"/>
          <w:lang w:val="ru-RU"/>
        </w:rPr>
        <w:t xml:space="preserve"> </w:t>
      </w:r>
      <w:r w:rsidR="00A33CFE">
        <w:rPr>
          <w:szCs w:val="22"/>
          <w:lang w:val="ru-RU"/>
        </w:rPr>
        <w:t>системы</w:t>
      </w:r>
      <w:r w:rsidR="00A33CFE" w:rsidRPr="00EA64DE">
        <w:rPr>
          <w:szCs w:val="22"/>
          <w:lang w:val="ru-RU"/>
        </w:rPr>
        <w:t xml:space="preserve"> «</w:t>
      </w:r>
      <w:r w:rsidR="00A33CFE">
        <w:rPr>
          <w:szCs w:val="22"/>
          <w:lang w:val="ru-RU"/>
        </w:rPr>
        <w:t>одного</w:t>
      </w:r>
      <w:r w:rsidR="00A33CFE" w:rsidRPr="00EA64DE">
        <w:rPr>
          <w:szCs w:val="22"/>
          <w:lang w:val="ru-RU"/>
        </w:rPr>
        <w:t xml:space="preserve"> </w:t>
      </w:r>
      <w:r w:rsidR="00A33CFE">
        <w:rPr>
          <w:szCs w:val="22"/>
          <w:lang w:val="ru-RU"/>
        </w:rPr>
        <w:t>окна</w:t>
      </w:r>
      <w:r w:rsidR="00A33CFE" w:rsidRPr="00EA64DE">
        <w:rPr>
          <w:szCs w:val="22"/>
          <w:lang w:val="ru-RU"/>
        </w:rPr>
        <w:t>»</w:t>
      </w:r>
    </w:p>
    <w:p w:rsidR="00B611A2" w:rsidRPr="00CF3855" w:rsidRDefault="00886380" w:rsidP="0034474C">
      <w:pPr>
        <w:pStyle w:val="Heading3"/>
      </w:pPr>
      <w:r>
        <w:rPr>
          <w:lang w:val="ru-RU"/>
        </w:rPr>
        <w:t>Патенты</w:t>
      </w:r>
    </w:p>
    <w:p w:rsidR="00B611A2" w:rsidRPr="00A33CFE" w:rsidRDefault="00A33CFE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Отчет</w:t>
      </w:r>
      <w:r w:rsidRPr="00A33C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A33C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поиске</w:t>
      </w:r>
      <w:r w:rsidR="00B611A2" w:rsidRPr="00A33CFE">
        <w:rPr>
          <w:szCs w:val="22"/>
          <w:lang w:val="ru-RU"/>
        </w:rPr>
        <w:t>/</w:t>
      </w:r>
      <w:r>
        <w:rPr>
          <w:szCs w:val="22"/>
          <w:lang w:val="ru-RU"/>
        </w:rPr>
        <w:t>письменное сообщение</w:t>
      </w:r>
    </w:p>
    <w:p w:rsidR="00B611A2" w:rsidRPr="00A33CFE" w:rsidRDefault="00A33CFE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Библиографические</w:t>
      </w:r>
      <w:r w:rsidRPr="00A33C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данные</w:t>
      </w:r>
      <w:r w:rsidRPr="00A33CF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 свидетельства дополнительной охраны</w:t>
      </w:r>
      <w:r w:rsidR="00B611A2" w:rsidRPr="00A33CFE">
        <w:rPr>
          <w:szCs w:val="22"/>
          <w:lang w:val="ru-RU"/>
        </w:rPr>
        <w:t xml:space="preserve"> (</w:t>
      </w:r>
      <w:r w:rsidR="00B611A2">
        <w:rPr>
          <w:szCs w:val="22"/>
        </w:rPr>
        <w:t>SPC</w:t>
      </w:r>
      <w:r w:rsidR="00B611A2" w:rsidRPr="00A33CFE">
        <w:rPr>
          <w:szCs w:val="22"/>
          <w:lang w:val="ru-RU"/>
        </w:rPr>
        <w:t>)</w:t>
      </w:r>
    </w:p>
    <w:p w:rsidR="00B611A2" w:rsidRPr="00A06A88" w:rsidRDefault="00DE6FD7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>
        <w:rPr>
          <w:szCs w:val="22"/>
          <w:lang w:val="ru-RU"/>
        </w:rPr>
        <w:t>Возобновление патентов</w:t>
      </w:r>
    </w:p>
    <w:p w:rsidR="00B611A2" w:rsidRPr="003E5FBB" w:rsidRDefault="00DE6FD7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>
        <w:rPr>
          <w:szCs w:val="22"/>
          <w:lang w:val="ru-RU"/>
        </w:rPr>
        <w:t>Приоритетный документ</w:t>
      </w:r>
    </w:p>
    <w:p w:rsidR="00B611A2" w:rsidRPr="00A06A88" w:rsidRDefault="007A0DAD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>
        <w:rPr>
          <w:szCs w:val="22"/>
          <w:lang w:val="ru-RU"/>
        </w:rPr>
        <w:t>Данные о правовом статусе</w:t>
      </w:r>
    </w:p>
    <w:p w:rsidR="00B611A2" w:rsidRPr="003E5FBB" w:rsidRDefault="007A0DAD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>
        <w:rPr>
          <w:szCs w:val="22"/>
          <w:lang w:val="ru-RU"/>
        </w:rPr>
        <w:t xml:space="preserve">Формы </w:t>
      </w:r>
      <w:r w:rsidR="00B611A2" w:rsidRPr="003E5FBB">
        <w:rPr>
          <w:szCs w:val="22"/>
        </w:rPr>
        <w:t>PCT</w:t>
      </w:r>
    </w:p>
    <w:p w:rsidR="00B611A2" w:rsidRPr="004E2737" w:rsidRDefault="007A0DAD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>
        <w:rPr>
          <w:szCs w:val="22"/>
          <w:lang w:val="ru-RU"/>
        </w:rPr>
        <w:t>Операции</w:t>
      </w:r>
    </w:p>
    <w:p w:rsidR="00B611A2" w:rsidRPr="004E2737" w:rsidRDefault="007A0DAD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>
        <w:rPr>
          <w:szCs w:val="22"/>
          <w:lang w:val="ru-RU"/>
        </w:rPr>
        <w:t>Поправки</w:t>
      </w:r>
    </w:p>
    <w:p w:rsidR="00B611A2" w:rsidRPr="00CF3855" w:rsidRDefault="00886380" w:rsidP="0034474C">
      <w:pPr>
        <w:pStyle w:val="Heading3"/>
      </w:pPr>
      <w:r>
        <w:rPr>
          <w:lang w:val="ru-RU"/>
        </w:rPr>
        <w:t>Товарные знаки</w:t>
      </w:r>
    </w:p>
    <w:p w:rsidR="00B611A2" w:rsidRPr="007A0DAD" w:rsidRDefault="007A0DAD" w:rsidP="004A0A4E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Электронные сообщения в рамках Мадридской системы</w:t>
      </w:r>
    </w:p>
    <w:p w:rsidR="00B611A2" w:rsidRPr="00CF3855" w:rsidRDefault="00886380" w:rsidP="0034474C">
      <w:pPr>
        <w:pStyle w:val="Heading3"/>
        <w:rPr>
          <w:shd w:val="clear" w:color="auto" w:fill="FFFFFF"/>
        </w:rPr>
      </w:pPr>
      <w:r>
        <w:rPr>
          <w:shd w:val="clear" w:color="auto" w:fill="FFFFFF"/>
          <w:lang w:val="ru-RU"/>
        </w:rPr>
        <w:t>О</w:t>
      </w:r>
      <w:r w:rsidR="007A0DAD">
        <w:rPr>
          <w:shd w:val="clear" w:color="auto" w:fill="FFFFFF"/>
          <w:lang w:val="ru-RU"/>
        </w:rPr>
        <w:t>б</w:t>
      </w:r>
      <w:r>
        <w:rPr>
          <w:shd w:val="clear" w:color="auto" w:fill="FFFFFF"/>
          <w:lang w:val="ru-RU"/>
        </w:rPr>
        <w:t>разцы</w:t>
      </w:r>
    </w:p>
    <w:p w:rsidR="00B611A2" w:rsidRPr="007A0DAD" w:rsidRDefault="007A0DAD" w:rsidP="004A0A4E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Электронные сообщения в рамках Гаагской системы</w:t>
      </w:r>
    </w:p>
    <w:p w:rsidR="00B611A2" w:rsidRPr="0034474C" w:rsidRDefault="008D7043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</w:rPr>
      </w:pPr>
      <w:r>
        <w:rPr>
          <w:szCs w:val="22"/>
          <w:lang w:val="ru-RU"/>
        </w:rPr>
        <w:t>Библиографические данных об образцах</w:t>
      </w:r>
    </w:p>
    <w:p w:rsidR="00B611A2" w:rsidRDefault="00CD3DBD" w:rsidP="004A0A4E">
      <w:pPr>
        <w:pStyle w:val="ONUME"/>
      </w:pPr>
      <w:r>
        <w:rPr>
          <w:lang w:val="ru-RU"/>
        </w:rPr>
        <w:t>Целевая</w:t>
      </w:r>
      <w:r w:rsidRPr="00CD3DBD">
        <w:rPr>
          <w:lang w:val="ru-RU"/>
        </w:rPr>
        <w:t xml:space="preserve"> </w:t>
      </w:r>
      <w:r>
        <w:rPr>
          <w:lang w:val="ru-RU"/>
        </w:rPr>
        <w:t>группа</w:t>
      </w:r>
      <w:r w:rsidRPr="00CD3DBD">
        <w:rPr>
          <w:lang w:val="ru-RU"/>
        </w:rPr>
        <w:t xml:space="preserve"> </w:t>
      </w:r>
      <w:r>
        <w:rPr>
          <w:lang w:val="ru-RU"/>
        </w:rPr>
        <w:t>предварительно</w:t>
      </w:r>
      <w:r w:rsidRPr="00CD3DBD">
        <w:rPr>
          <w:lang w:val="ru-RU"/>
        </w:rPr>
        <w:t xml:space="preserve"> </w:t>
      </w:r>
      <w:r>
        <w:rPr>
          <w:lang w:val="ru-RU"/>
        </w:rPr>
        <w:t>договорилась</w:t>
      </w:r>
      <w:r w:rsidRPr="00CD3DBD">
        <w:rPr>
          <w:lang w:val="ru-RU"/>
        </w:rPr>
        <w:t xml:space="preserve"> </w:t>
      </w:r>
      <w:r>
        <w:rPr>
          <w:lang w:val="ru-RU"/>
        </w:rPr>
        <w:t>включить</w:t>
      </w:r>
      <w:r w:rsidRPr="00CD3DBD">
        <w:rPr>
          <w:lang w:val="ru-RU"/>
        </w:rPr>
        <w:t xml:space="preserve"> </w:t>
      </w:r>
      <w:r>
        <w:rPr>
          <w:lang w:val="ru-RU"/>
        </w:rPr>
        <w:t>следующие</w:t>
      </w:r>
      <w:r w:rsidRPr="00CD3DBD">
        <w:rPr>
          <w:lang w:val="ru-RU"/>
        </w:rPr>
        <w:t xml:space="preserve"> </w:t>
      </w:r>
      <w:r>
        <w:rPr>
          <w:lang w:val="ru-RU"/>
        </w:rPr>
        <w:t>вопросы</w:t>
      </w:r>
      <w:r w:rsidRPr="00CD3DBD">
        <w:rPr>
          <w:lang w:val="ru-RU"/>
        </w:rPr>
        <w:t xml:space="preserve"> </w:t>
      </w:r>
      <w:r>
        <w:rPr>
          <w:lang w:val="ru-RU"/>
        </w:rPr>
        <w:t>в</w:t>
      </w:r>
      <w:r w:rsidRPr="00CD3DBD">
        <w:rPr>
          <w:lang w:val="ru-RU"/>
        </w:rPr>
        <w:t xml:space="preserve"> </w:t>
      </w:r>
      <w:r>
        <w:rPr>
          <w:lang w:val="ru-RU"/>
        </w:rPr>
        <w:t>следующую</w:t>
      </w:r>
      <w:r w:rsidRPr="00CD3DBD">
        <w:rPr>
          <w:lang w:val="ru-RU"/>
        </w:rPr>
        <w:t xml:space="preserve"> </w:t>
      </w:r>
      <w:r>
        <w:rPr>
          <w:lang w:val="ru-RU"/>
        </w:rPr>
        <w:t>версию</w:t>
      </w:r>
      <w:r w:rsidRPr="00CD3DBD">
        <w:rPr>
          <w:lang w:val="ru-RU"/>
        </w:rPr>
        <w:t xml:space="preserve"> </w:t>
      </w:r>
      <w:r w:rsidR="00B611A2">
        <w:t>XML</w:t>
      </w:r>
      <w:r>
        <w:rPr>
          <w:lang w:val="ru-RU"/>
        </w:rPr>
        <w:t xml:space="preserve">-схемы стандарта </w:t>
      </w:r>
      <w:r>
        <w:t>ST.96</w:t>
      </w:r>
      <w:r w:rsidR="00B611A2">
        <w:t>.</w:t>
      </w:r>
    </w:p>
    <w:p w:rsidR="00B611A2" w:rsidRPr="00CD3DBD" w:rsidRDefault="00CD3DBD" w:rsidP="004A0A4E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Электронные сообщения в рамках Мадридской системы</w:t>
      </w:r>
    </w:p>
    <w:p w:rsidR="00B611A2" w:rsidRPr="00CD3DBD" w:rsidRDefault="00CD3DBD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Электронные сообщения в рамках Гаагской системы</w:t>
      </w:r>
    </w:p>
    <w:p w:rsidR="00B611A2" w:rsidRPr="00CD3DBD" w:rsidRDefault="00CD3DBD" w:rsidP="00D34007">
      <w:pPr>
        <w:pStyle w:val="ListParagraph"/>
        <w:keepNext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 w:rsidRPr="00CD3DBD">
        <w:rPr>
          <w:szCs w:val="22"/>
          <w:lang w:val="ru-RU"/>
        </w:rPr>
        <w:lastRenderedPageBreak/>
        <w:t xml:space="preserve">Библиографические данные для свидетельства дополнительной охраны </w:t>
      </w:r>
      <w:r w:rsidR="00B611A2" w:rsidRPr="00CD3DBD">
        <w:rPr>
          <w:szCs w:val="22"/>
          <w:lang w:val="ru-RU"/>
        </w:rPr>
        <w:t>(</w:t>
      </w:r>
      <w:r w:rsidR="00B611A2">
        <w:rPr>
          <w:szCs w:val="22"/>
        </w:rPr>
        <w:t>SPC</w:t>
      </w:r>
      <w:r w:rsidR="00B611A2" w:rsidRPr="00CD3DBD">
        <w:rPr>
          <w:szCs w:val="22"/>
          <w:lang w:val="ru-RU"/>
        </w:rPr>
        <w:t>)</w:t>
      </w:r>
      <w:bookmarkStart w:id="4" w:name="_GoBack"/>
      <w:bookmarkEnd w:id="4"/>
    </w:p>
    <w:p w:rsidR="00B611A2" w:rsidRPr="00CD3DBD" w:rsidRDefault="00CD3DBD" w:rsidP="0034474C">
      <w:pPr>
        <w:pStyle w:val="ListParagraph"/>
        <w:numPr>
          <w:ilvl w:val="0"/>
          <w:numId w:val="13"/>
        </w:numPr>
        <w:spacing w:after="220"/>
        <w:ind w:left="851" w:hanging="284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Отчет</w:t>
      </w:r>
      <w:r w:rsidRPr="00CD3D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CD3D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поиске</w:t>
      </w:r>
      <w:r w:rsidR="00B611A2" w:rsidRPr="00CD3DBD">
        <w:rPr>
          <w:szCs w:val="22"/>
          <w:lang w:val="ru-RU"/>
        </w:rPr>
        <w:t>/</w:t>
      </w:r>
      <w:r>
        <w:rPr>
          <w:szCs w:val="22"/>
          <w:lang w:val="ru-RU"/>
        </w:rPr>
        <w:t>письменное сообщение</w:t>
      </w:r>
    </w:p>
    <w:p w:rsidR="00B611A2" w:rsidRPr="00CD3DBD" w:rsidRDefault="00CD3DBD" w:rsidP="004A0A4E">
      <w:pPr>
        <w:pStyle w:val="ONUME"/>
        <w:rPr>
          <w:lang w:val="ru-RU"/>
        </w:rPr>
      </w:pPr>
      <w:r>
        <w:rPr>
          <w:lang w:val="ru-RU"/>
        </w:rPr>
        <w:t>Для</w:t>
      </w:r>
      <w:r w:rsidRPr="00CD3DBD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CD3DBD">
        <w:rPr>
          <w:lang w:val="ru-RU"/>
        </w:rPr>
        <w:t xml:space="preserve"> </w:t>
      </w:r>
      <w:r>
        <w:rPr>
          <w:lang w:val="ru-RU"/>
        </w:rPr>
        <w:t>следующей</w:t>
      </w:r>
      <w:r w:rsidRPr="00CD3DBD">
        <w:rPr>
          <w:lang w:val="ru-RU"/>
        </w:rPr>
        <w:t xml:space="preserve"> </w:t>
      </w:r>
      <w:r>
        <w:rPr>
          <w:lang w:val="ru-RU"/>
        </w:rPr>
        <w:t>версии</w:t>
      </w:r>
      <w:r w:rsidRPr="00CD3DBD">
        <w:rPr>
          <w:lang w:val="ru-RU"/>
        </w:rPr>
        <w:t xml:space="preserve"> </w:t>
      </w:r>
      <w:r w:rsidR="00B611A2">
        <w:t>XML</w:t>
      </w:r>
      <w:r>
        <w:rPr>
          <w:lang w:val="ru-RU"/>
        </w:rPr>
        <w:t>-схемы</w:t>
      </w:r>
      <w:r w:rsidRPr="00CD3DBD">
        <w:rPr>
          <w:lang w:val="ru-RU"/>
        </w:rPr>
        <w:t xml:space="preserve"> </w:t>
      </w:r>
      <w:r>
        <w:rPr>
          <w:lang w:val="ru-RU"/>
        </w:rPr>
        <w:t>стандарта</w:t>
      </w:r>
      <w:r w:rsidRPr="00CD3DBD">
        <w:rPr>
          <w:lang w:val="ru-RU"/>
        </w:rPr>
        <w:t xml:space="preserve"> </w:t>
      </w:r>
      <w:r>
        <w:t>ST</w:t>
      </w:r>
      <w:r w:rsidRPr="00CD3DBD">
        <w:rPr>
          <w:lang w:val="ru-RU"/>
        </w:rPr>
        <w:t xml:space="preserve">.96 Целевая группа по </w:t>
      </w:r>
      <w:r w:rsidR="00B611A2">
        <w:t>XML</w:t>
      </w:r>
      <w:r>
        <w:rPr>
          <w:lang w:val="ru-RU"/>
        </w:rPr>
        <w:t xml:space="preserve"> для ПС</w:t>
      </w:r>
      <w:r w:rsidR="00B611A2" w:rsidRPr="00CD3DBD">
        <w:rPr>
          <w:lang w:val="ru-RU"/>
        </w:rPr>
        <w:t xml:space="preserve"> </w:t>
      </w:r>
      <w:r>
        <w:rPr>
          <w:lang w:val="ru-RU"/>
        </w:rPr>
        <w:t>планирует организовать в 2016 г. заседание в очной форме</w:t>
      </w:r>
      <w:r w:rsidR="00B611A2" w:rsidRPr="00CD3DBD">
        <w:rPr>
          <w:lang w:val="ru-RU"/>
        </w:rPr>
        <w:t xml:space="preserve">. </w:t>
      </w:r>
    </w:p>
    <w:p w:rsidR="00B611A2" w:rsidRPr="00CD3DBD" w:rsidRDefault="0034474C" w:rsidP="0034474C">
      <w:pPr>
        <w:pStyle w:val="ONUME"/>
        <w:numPr>
          <w:ilvl w:val="0"/>
          <w:numId w:val="0"/>
        </w:numPr>
        <w:ind w:left="5533"/>
        <w:rPr>
          <w:i/>
          <w:lang w:val="ru-RU"/>
        </w:rPr>
      </w:pPr>
      <w:r w:rsidRPr="00CD3DBD">
        <w:rPr>
          <w:i/>
          <w:lang w:val="ru-RU"/>
        </w:rPr>
        <w:t>14.</w:t>
      </w:r>
      <w:r w:rsidR="00B611A2" w:rsidRPr="00CD3DBD">
        <w:rPr>
          <w:i/>
          <w:lang w:val="ru-RU"/>
        </w:rPr>
        <w:tab/>
      </w:r>
      <w:r w:rsidR="00CD3DBD">
        <w:rPr>
          <w:i/>
          <w:lang w:val="ru-RU"/>
        </w:rPr>
        <w:t>КСВ</w:t>
      </w:r>
      <w:r w:rsidR="00CD3DBD" w:rsidRPr="00CD3DBD">
        <w:rPr>
          <w:i/>
          <w:lang w:val="ru-RU"/>
        </w:rPr>
        <w:t xml:space="preserve"> </w:t>
      </w:r>
      <w:r w:rsidR="00CD3DBD">
        <w:rPr>
          <w:i/>
          <w:lang w:val="ru-RU"/>
        </w:rPr>
        <w:t>предлагается</w:t>
      </w:r>
      <w:r w:rsidR="00B611A2" w:rsidRPr="00CD3DBD">
        <w:rPr>
          <w:i/>
          <w:lang w:val="ru-RU"/>
        </w:rPr>
        <w:t>:</w:t>
      </w:r>
    </w:p>
    <w:p w:rsidR="00B611A2" w:rsidRPr="00CD3DBD" w:rsidRDefault="00B611A2" w:rsidP="0034474C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CD3DBD">
        <w:rPr>
          <w:i/>
          <w:lang w:val="ru-RU"/>
        </w:rPr>
        <w:tab/>
        <w:t>(</w:t>
      </w:r>
      <w:r>
        <w:rPr>
          <w:i/>
        </w:rPr>
        <w:t>a</w:t>
      </w:r>
      <w:r w:rsidRPr="00CD3DBD">
        <w:rPr>
          <w:i/>
          <w:lang w:val="ru-RU"/>
        </w:rPr>
        <w:t>)</w:t>
      </w:r>
      <w:r w:rsidRPr="00CD3DBD">
        <w:rPr>
          <w:i/>
          <w:lang w:val="ru-RU"/>
        </w:rPr>
        <w:tab/>
      </w:r>
      <w:r w:rsidR="00CD3DBD" w:rsidRPr="00CD3DBD">
        <w:rPr>
          <w:i/>
          <w:lang w:val="ru-RU"/>
        </w:rPr>
        <w:t xml:space="preserve">принять к сведению результаты работы Целевой группы по </w:t>
      </w:r>
      <w:r w:rsidR="00CD3DBD" w:rsidRPr="00CD3DBD">
        <w:rPr>
          <w:i/>
          <w:iCs/>
        </w:rPr>
        <w:t>XML</w:t>
      </w:r>
      <w:r w:rsidR="00CD3DBD" w:rsidRPr="00CD3DBD">
        <w:rPr>
          <w:i/>
          <w:iCs/>
          <w:lang w:val="ru-RU"/>
        </w:rPr>
        <w:t xml:space="preserve"> для ПС и отчет </w:t>
      </w:r>
      <w:r w:rsidR="00201E50">
        <w:rPr>
          <w:i/>
          <w:iCs/>
          <w:lang w:val="ru-RU"/>
        </w:rPr>
        <w:t xml:space="preserve">ее </w:t>
      </w:r>
      <w:r w:rsidR="00CD3DBD" w:rsidRPr="00CD3DBD">
        <w:rPr>
          <w:i/>
          <w:iCs/>
          <w:lang w:val="ru-RU"/>
        </w:rPr>
        <w:t>руководителя, представленные в настоящем документе</w:t>
      </w:r>
      <w:r w:rsidRPr="00CD3DBD">
        <w:rPr>
          <w:i/>
          <w:lang w:val="ru-RU"/>
        </w:rPr>
        <w:t>;</w:t>
      </w:r>
      <w:r w:rsidR="0034474C" w:rsidRPr="00CD3DBD">
        <w:rPr>
          <w:i/>
          <w:lang w:val="ru-RU"/>
        </w:rPr>
        <w:t xml:space="preserve"> </w:t>
      </w:r>
      <w:r w:rsidRPr="00CD3DBD">
        <w:rPr>
          <w:i/>
          <w:lang w:val="ru-RU"/>
        </w:rPr>
        <w:t xml:space="preserve"> </w:t>
      </w:r>
      <w:r w:rsidR="00CD3DBD">
        <w:rPr>
          <w:i/>
          <w:lang w:val="ru-RU"/>
        </w:rPr>
        <w:t>и</w:t>
      </w:r>
      <w:r w:rsidRPr="00CD3DBD">
        <w:rPr>
          <w:i/>
          <w:lang w:val="ru-RU"/>
        </w:rPr>
        <w:t xml:space="preserve"> </w:t>
      </w:r>
    </w:p>
    <w:p w:rsidR="00B611A2" w:rsidRPr="00D24D4B" w:rsidRDefault="00B611A2" w:rsidP="0034474C">
      <w:pPr>
        <w:pStyle w:val="BodyText"/>
        <w:tabs>
          <w:tab w:val="left" w:pos="6160"/>
          <w:tab w:val="left" w:pos="6710"/>
        </w:tabs>
        <w:ind w:left="5533"/>
        <w:rPr>
          <w:i/>
          <w:lang w:val="ru-RU"/>
        </w:rPr>
      </w:pPr>
      <w:r w:rsidRPr="00CD3DBD">
        <w:rPr>
          <w:i/>
          <w:lang w:val="ru-RU"/>
        </w:rPr>
        <w:tab/>
      </w:r>
      <w:r w:rsidRPr="00D24D4B">
        <w:rPr>
          <w:i/>
          <w:lang w:val="ru-RU"/>
        </w:rPr>
        <w:t>(</w:t>
      </w:r>
      <w:r>
        <w:rPr>
          <w:i/>
        </w:rPr>
        <w:t>b</w:t>
      </w:r>
      <w:r w:rsidRPr="00D24D4B">
        <w:rPr>
          <w:i/>
          <w:lang w:val="ru-RU"/>
        </w:rPr>
        <w:t>)</w:t>
      </w:r>
      <w:r w:rsidRPr="00D24D4B">
        <w:rPr>
          <w:i/>
          <w:lang w:val="ru-RU"/>
        </w:rPr>
        <w:tab/>
      </w:r>
      <w:r w:rsidR="00D24D4B" w:rsidRPr="00D24D4B">
        <w:rPr>
          <w:i/>
          <w:lang w:val="ru-RU"/>
        </w:rPr>
        <w:t xml:space="preserve">принять к сведению план работы Целевой группы по </w:t>
      </w:r>
      <w:r w:rsidR="00D24D4B" w:rsidRPr="00D24D4B">
        <w:rPr>
          <w:i/>
        </w:rPr>
        <w:t>XML</w:t>
      </w:r>
      <w:r w:rsidR="00D24D4B" w:rsidRPr="00D24D4B">
        <w:rPr>
          <w:i/>
          <w:lang w:val="ru-RU"/>
        </w:rPr>
        <w:t xml:space="preserve"> для ПС, изложенный выше, в пунктах</w:t>
      </w:r>
      <w:r w:rsidR="00D24D4B" w:rsidRPr="00D24D4B">
        <w:rPr>
          <w:i/>
        </w:rPr>
        <w:t> </w:t>
      </w:r>
      <w:r w:rsidR="00D24D4B" w:rsidRPr="00D24D4B">
        <w:rPr>
          <w:i/>
          <w:lang w:val="ru-RU"/>
        </w:rPr>
        <w:t>1</w:t>
      </w:r>
      <w:r w:rsidRPr="00D24D4B">
        <w:rPr>
          <w:i/>
          <w:lang w:val="ru-RU"/>
        </w:rPr>
        <w:t>1</w:t>
      </w:r>
      <w:r w:rsidR="00D24D4B">
        <w:rPr>
          <w:i/>
          <w:lang w:val="ru-RU"/>
        </w:rPr>
        <w:t>-13</w:t>
      </w:r>
      <w:r w:rsidRPr="00D24D4B">
        <w:rPr>
          <w:i/>
          <w:lang w:val="ru-RU"/>
        </w:rPr>
        <w:t>.</w:t>
      </w:r>
    </w:p>
    <w:p w:rsidR="00B611A2" w:rsidRPr="00D24D4B" w:rsidRDefault="00B611A2" w:rsidP="00B611A2">
      <w:pPr>
        <w:pStyle w:val="DecisionInvitingPara"/>
        <w:spacing w:line="360" w:lineRule="auto"/>
        <w:rPr>
          <w:sz w:val="22"/>
          <w:szCs w:val="22"/>
          <w:lang w:val="ru-RU"/>
        </w:rPr>
      </w:pPr>
    </w:p>
    <w:p w:rsidR="008B2CC1" w:rsidRPr="003845C1" w:rsidRDefault="00B611A2" w:rsidP="0034474C">
      <w:pPr>
        <w:pStyle w:val="Endofdocument-Annex"/>
        <w:rPr>
          <w:caps/>
          <w:sz w:val="24"/>
        </w:rPr>
      </w:pPr>
      <w:r w:rsidRPr="00D65FC4">
        <w:t>[</w:t>
      </w:r>
      <w:r w:rsidR="00D24D4B">
        <w:rPr>
          <w:lang w:val="ru-RU"/>
        </w:rPr>
        <w:t>Конец документа</w:t>
      </w:r>
      <w:r w:rsidRPr="00D65FC4">
        <w:t>]</w:t>
      </w:r>
    </w:p>
    <w:sectPr w:rsidR="008B2CC1" w:rsidRPr="003845C1" w:rsidSect="00A03DF8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9AB" w:rsidRDefault="002759AB">
      <w:r>
        <w:separator/>
      </w:r>
    </w:p>
  </w:endnote>
  <w:endnote w:type="continuationSeparator" w:id="0">
    <w:p w:rsidR="002759AB" w:rsidRDefault="002759AB" w:rsidP="003B38C1">
      <w:r>
        <w:separator/>
      </w:r>
    </w:p>
    <w:p w:rsidR="002759AB" w:rsidRPr="003B38C1" w:rsidRDefault="002759A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9AB" w:rsidRPr="003B38C1" w:rsidRDefault="002759A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9AB" w:rsidRDefault="002759AB">
      <w:r>
        <w:separator/>
      </w:r>
    </w:p>
  </w:footnote>
  <w:footnote w:type="continuationSeparator" w:id="0">
    <w:p w:rsidR="002759AB" w:rsidRDefault="002759AB" w:rsidP="008B60B2">
      <w:r>
        <w:separator/>
      </w:r>
    </w:p>
    <w:p w:rsidR="002759AB" w:rsidRPr="00ED77FB" w:rsidRDefault="002759A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9AB" w:rsidRPr="00ED77FB" w:rsidRDefault="002759A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AB" w:rsidRDefault="002759AB" w:rsidP="00477D6B">
    <w:pPr>
      <w:jc w:val="right"/>
    </w:pPr>
    <w:bookmarkStart w:id="5" w:name="Code2"/>
    <w:bookmarkEnd w:id="5"/>
    <w:r>
      <w:t>CWS/4BIS/4</w:t>
    </w:r>
  </w:p>
  <w:p w:rsidR="002759AB" w:rsidRDefault="00EA64DE" w:rsidP="00477D6B">
    <w:pPr>
      <w:jc w:val="right"/>
    </w:pPr>
    <w:r>
      <w:rPr>
        <w:lang w:val="ru-RU"/>
      </w:rPr>
      <w:t>стр.</w:t>
    </w:r>
    <w:r w:rsidR="002759AB">
      <w:t xml:space="preserve"> </w:t>
    </w:r>
    <w:r w:rsidR="002759AB">
      <w:fldChar w:fldCharType="begin"/>
    </w:r>
    <w:r w:rsidR="002759AB">
      <w:instrText xml:space="preserve"> PAGE  \* MERGEFORMAT </w:instrText>
    </w:r>
    <w:r w:rsidR="002759AB">
      <w:fldChar w:fldCharType="separate"/>
    </w:r>
    <w:r w:rsidR="00D34007">
      <w:rPr>
        <w:noProof/>
      </w:rPr>
      <w:t>2</w:t>
    </w:r>
    <w:r w:rsidR="002759AB">
      <w:fldChar w:fldCharType="end"/>
    </w:r>
  </w:p>
  <w:p w:rsidR="002759AB" w:rsidRDefault="002759A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A91283D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CE49D9"/>
    <w:multiLevelType w:val="hybridMultilevel"/>
    <w:tmpl w:val="52028706"/>
    <w:lvl w:ilvl="0" w:tplc="9A229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12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A2"/>
    <w:rsid w:val="00043CAA"/>
    <w:rsid w:val="00051699"/>
    <w:rsid w:val="00075432"/>
    <w:rsid w:val="000968ED"/>
    <w:rsid w:val="000F5E56"/>
    <w:rsid w:val="001324CC"/>
    <w:rsid w:val="001362EE"/>
    <w:rsid w:val="001832A6"/>
    <w:rsid w:val="00194260"/>
    <w:rsid w:val="001C2428"/>
    <w:rsid w:val="001C6469"/>
    <w:rsid w:val="00201E50"/>
    <w:rsid w:val="002634C4"/>
    <w:rsid w:val="00270186"/>
    <w:rsid w:val="002759AB"/>
    <w:rsid w:val="002928D3"/>
    <w:rsid w:val="002D73FC"/>
    <w:rsid w:val="002F1FE6"/>
    <w:rsid w:val="002F39A3"/>
    <w:rsid w:val="002F4E68"/>
    <w:rsid w:val="00312F7F"/>
    <w:rsid w:val="003170F9"/>
    <w:rsid w:val="00342918"/>
    <w:rsid w:val="00342A15"/>
    <w:rsid w:val="0034474C"/>
    <w:rsid w:val="00361450"/>
    <w:rsid w:val="003673CF"/>
    <w:rsid w:val="003845C1"/>
    <w:rsid w:val="00394B38"/>
    <w:rsid w:val="003A6F89"/>
    <w:rsid w:val="003B38C1"/>
    <w:rsid w:val="003F524E"/>
    <w:rsid w:val="0042059E"/>
    <w:rsid w:val="00423E3E"/>
    <w:rsid w:val="00427AF4"/>
    <w:rsid w:val="004647DA"/>
    <w:rsid w:val="00474062"/>
    <w:rsid w:val="00477D6B"/>
    <w:rsid w:val="0048487B"/>
    <w:rsid w:val="004A0A4E"/>
    <w:rsid w:val="004D7540"/>
    <w:rsid w:val="005019FF"/>
    <w:rsid w:val="00504CCF"/>
    <w:rsid w:val="0053057A"/>
    <w:rsid w:val="00560A29"/>
    <w:rsid w:val="005C268B"/>
    <w:rsid w:val="005C6649"/>
    <w:rsid w:val="005E382A"/>
    <w:rsid w:val="00601AB9"/>
    <w:rsid w:val="00605827"/>
    <w:rsid w:val="00616F74"/>
    <w:rsid w:val="00646050"/>
    <w:rsid w:val="00662341"/>
    <w:rsid w:val="006713CA"/>
    <w:rsid w:val="00676C5C"/>
    <w:rsid w:val="006F50F6"/>
    <w:rsid w:val="00772BFC"/>
    <w:rsid w:val="007A0DAD"/>
    <w:rsid w:val="007D1613"/>
    <w:rsid w:val="007D2BD6"/>
    <w:rsid w:val="00886380"/>
    <w:rsid w:val="008B2CC1"/>
    <w:rsid w:val="008B60B2"/>
    <w:rsid w:val="008D7043"/>
    <w:rsid w:val="008F6733"/>
    <w:rsid w:val="008F6F02"/>
    <w:rsid w:val="0090731E"/>
    <w:rsid w:val="00916EE2"/>
    <w:rsid w:val="00966A22"/>
    <w:rsid w:val="0096722F"/>
    <w:rsid w:val="00980843"/>
    <w:rsid w:val="009E2791"/>
    <w:rsid w:val="009E3F6F"/>
    <w:rsid w:val="009F499F"/>
    <w:rsid w:val="00A03DF8"/>
    <w:rsid w:val="00A33CFE"/>
    <w:rsid w:val="00A42DAF"/>
    <w:rsid w:val="00A45BD8"/>
    <w:rsid w:val="00A869B7"/>
    <w:rsid w:val="00A9671E"/>
    <w:rsid w:val="00AA3340"/>
    <w:rsid w:val="00AC205C"/>
    <w:rsid w:val="00AC4116"/>
    <w:rsid w:val="00AF0A6B"/>
    <w:rsid w:val="00B05A69"/>
    <w:rsid w:val="00B33D93"/>
    <w:rsid w:val="00B611A2"/>
    <w:rsid w:val="00B9734B"/>
    <w:rsid w:val="00BA38FF"/>
    <w:rsid w:val="00C11BFE"/>
    <w:rsid w:val="00CD3DBD"/>
    <w:rsid w:val="00D24D4B"/>
    <w:rsid w:val="00D34007"/>
    <w:rsid w:val="00D45252"/>
    <w:rsid w:val="00D71B4D"/>
    <w:rsid w:val="00D911D5"/>
    <w:rsid w:val="00D93D55"/>
    <w:rsid w:val="00DE6FD7"/>
    <w:rsid w:val="00E13D24"/>
    <w:rsid w:val="00E335FE"/>
    <w:rsid w:val="00E84598"/>
    <w:rsid w:val="00EA64DE"/>
    <w:rsid w:val="00EC4E49"/>
    <w:rsid w:val="00ED77FB"/>
    <w:rsid w:val="00EE45FA"/>
    <w:rsid w:val="00F12DAE"/>
    <w:rsid w:val="00F66152"/>
    <w:rsid w:val="00FA2C32"/>
    <w:rsid w:val="00FB359B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standards/en/part_03_standards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wipo.int/standards/en/st96/v2-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997E0-9D96-4682-A6B7-3FCE273D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CWS/4BIS/4 (in Russian)</vt:lpstr>
    </vt:vector>
  </TitlesOfParts>
  <Company>WIPO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CWS/4BIS/4 (in Russian)</dc:title>
  <dc:subject>ОТЧЕТ О ХОДЕ ПОДГОТОВКИ ПРИЛОЖЕНИЙ V И VI И ПЕРЕСМОТРА СТАНДАРТА ВОИС ST.96</dc:subject>
  <dc:creator>WIPO</dc:creator>
  <cp:keywords>CWS</cp:keywords>
  <cp:lastModifiedBy>RODRIGUEZ Geraldine</cp:lastModifiedBy>
  <cp:revision>4</cp:revision>
  <cp:lastPrinted>2016-02-19T15:59:00Z</cp:lastPrinted>
  <dcterms:created xsi:type="dcterms:W3CDTF">2016-02-22T13:19:00Z</dcterms:created>
  <dcterms:modified xsi:type="dcterms:W3CDTF">2016-02-26T16:44:00Z</dcterms:modified>
</cp:coreProperties>
</file>