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20B80" w14:textId="77777777" w:rsidR="00FB2006" w:rsidRPr="008577F5" w:rsidRDefault="00FB2006" w:rsidP="00FB2006">
      <w:pPr>
        <w:jc w:val="right"/>
        <w:rPr>
          <w:rFonts w:ascii="Arial Black" w:hAnsi="Arial Black"/>
          <w:caps/>
          <w:sz w:val="15"/>
        </w:rPr>
      </w:pPr>
      <w:r w:rsidRPr="000A2D5B">
        <w:rPr>
          <w:rFonts w:cs="Times New Roman"/>
          <w:noProof/>
        </w:rPr>
        <w:drawing>
          <wp:inline distT="0" distB="0" distL="0" distR="0" wp14:anchorId="30239004" wp14:editId="5F58BF5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601847" w14:textId="7AEDA517" w:rsidR="00FB2006" w:rsidRPr="008577F5" w:rsidRDefault="00FB2006" w:rsidP="00FB2006">
      <w:pPr>
        <w:pBdr>
          <w:top w:val="single" w:sz="4" w:space="10" w:color="auto"/>
        </w:pBdr>
        <w:wordWrap w:val="0"/>
        <w:spacing w:before="120"/>
        <w:jc w:val="right"/>
        <w:rPr>
          <w:rFonts w:ascii="Arial Black" w:hAnsi="Arial Black"/>
          <w:b/>
          <w:caps/>
          <w:sz w:val="15"/>
        </w:rPr>
      </w:pPr>
      <w:r w:rsidRPr="008577F5">
        <w:rPr>
          <w:rFonts w:ascii="Arial Black" w:hAnsi="Arial Black"/>
          <w:b/>
          <w:caps/>
          <w:sz w:val="15"/>
        </w:rPr>
        <w:t>cWS/</w:t>
      </w:r>
      <w:r>
        <w:rPr>
          <w:rFonts w:ascii="Arial Black" w:hAnsi="Arial Black"/>
          <w:b/>
          <w:caps/>
          <w:sz w:val="15"/>
        </w:rPr>
        <w:t>10</w:t>
      </w:r>
      <w:r w:rsidRPr="008577F5">
        <w:rPr>
          <w:rFonts w:ascii="Arial Black" w:hAnsi="Arial Black"/>
          <w:b/>
          <w:caps/>
          <w:sz w:val="15"/>
        </w:rPr>
        <w:t>/</w:t>
      </w:r>
      <w:r>
        <w:rPr>
          <w:rFonts w:ascii="Arial Black" w:hAnsi="Arial Black"/>
          <w:b/>
          <w:caps/>
          <w:sz w:val="15"/>
        </w:rPr>
        <w:t>8</w:t>
      </w:r>
    </w:p>
    <w:p w14:paraId="0B900921" w14:textId="77777777" w:rsidR="00FB2006" w:rsidRPr="008577F5" w:rsidRDefault="00FB2006" w:rsidP="00FB2006">
      <w:pPr>
        <w:jc w:val="right"/>
        <w:rPr>
          <w:rFonts w:ascii="Arial Black" w:hAnsi="Arial Black"/>
          <w:b/>
          <w:caps/>
          <w:sz w:val="15"/>
          <w:szCs w:val="15"/>
        </w:rPr>
      </w:pPr>
      <w:r w:rsidRPr="008577F5">
        <w:rPr>
          <w:rFonts w:eastAsia="SimHei" w:hint="eastAsia"/>
          <w:b/>
          <w:sz w:val="15"/>
          <w:szCs w:val="15"/>
        </w:rPr>
        <w:t>原文</w:t>
      </w:r>
      <w:r w:rsidRPr="008577F5">
        <w:rPr>
          <w:rFonts w:eastAsia="SimHei" w:hint="eastAsia"/>
          <w:b/>
          <w:sz w:val="15"/>
          <w:szCs w:val="15"/>
          <w:lang w:val="pt-BR"/>
        </w:rPr>
        <w:t>：</w:t>
      </w:r>
      <w:bookmarkStart w:id="0" w:name="Original"/>
      <w:r w:rsidRPr="008577F5">
        <w:rPr>
          <w:rFonts w:eastAsia="SimHei" w:hint="eastAsia"/>
          <w:b/>
          <w:sz w:val="15"/>
          <w:szCs w:val="15"/>
          <w:lang w:val="pt-BR"/>
        </w:rPr>
        <w:t>英</w:t>
      </w:r>
      <w:r w:rsidRPr="008577F5">
        <w:rPr>
          <w:rFonts w:eastAsia="SimHei" w:hint="eastAsia"/>
          <w:b/>
          <w:sz w:val="15"/>
          <w:szCs w:val="15"/>
        </w:rPr>
        <w:t>文</w:t>
      </w:r>
      <w:bookmarkEnd w:id="0"/>
    </w:p>
    <w:p w14:paraId="2FBAE658" w14:textId="7DAC94F1" w:rsidR="00FB2006" w:rsidRPr="008577F5" w:rsidRDefault="00FB2006" w:rsidP="00FB2006">
      <w:pPr>
        <w:spacing w:line="1680" w:lineRule="auto"/>
        <w:jc w:val="right"/>
        <w:rPr>
          <w:rFonts w:ascii="SimHei" w:eastAsia="SimHei" w:hAnsi="Arial Black"/>
          <w:b/>
          <w:caps/>
          <w:sz w:val="15"/>
          <w:szCs w:val="15"/>
        </w:rPr>
      </w:pPr>
      <w:r w:rsidRPr="008577F5">
        <w:rPr>
          <w:rFonts w:ascii="SimHei" w:eastAsia="SimHei" w:hint="eastAsia"/>
          <w:b/>
          <w:sz w:val="15"/>
          <w:szCs w:val="15"/>
        </w:rPr>
        <w:t>日期</w:t>
      </w:r>
      <w:r w:rsidRPr="008577F5">
        <w:rPr>
          <w:rFonts w:ascii="SimHei" w:eastAsia="SimHei" w:hAnsi="SimSun" w:hint="eastAsia"/>
          <w:b/>
          <w:sz w:val="15"/>
          <w:szCs w:val="15"/>
          <w:lang w:val="pt-BR"/>
        </w:rPr>
        <w:t>：</w:t>
      </w:r>
      <w:bookmarkStart w:id="1" w:name="Date"/>
      <w:r w:rsidRPr="008577F5">
        <w:rPr>
          <w:rFonts w:ascii="Arial Black" w:eastAsia="SimHei" w:hAnsi="Arial Black"/>
          <w:b/>
          <w:sz w:val="15"/>
          <w:szCs w:val="15"/>
          <w:lang w:val="pt-BR"/>
        </w:rPr>
        <w:t>20</w:t>
      </w:r>
      <w:r w:rsidRPr="008577F5">
        <w:rPr>
          <w:rFonts w:ascii="Arial Black" w:eastAsia="SimHei" w:hAnsi="Arial Black" w:hint="eastAsia"/>
          <w:b/>
          <w:sz w:val="15"/>
          <w:szCs w:val="15"/>
          <w:lang w:val="pt-BR"/>
        </w:rPr>
        <w:t>2</w:t>
      </w:r>
      <w:r>
        <w:rPr>
          <w:rFonts w:ascii="Arial Black" w:eastAsia="SimHei" w:hAnsi="Arial Black"/>
          <w:b/>
          <w:sz w:val="15"/>
          <w:szCs w:val="15"/>
          <w:lang w:val="pt-BR"/>
        </w:rPr>
        <w:t>2</w:t>
      </w:r>
      <w:r w:rsidRPr="008577F5">
        <w:rPr>
          <w:rFonts w:ascii="SimHei" w:eastAsia="SimHei" w:hAnsi="Times New Roman" w:hint="eastAsia"/>
          <w:b/>
          <w:sz w:val="15"/>
          <w:szCs w:val="15"/>
        </w:rPr>
        <w:t>年</w:t>
      </w:r>
      <w:r>
        <w:rPr>
          <w:rFonts w:ascii="Arial Black" w:eastAsia="SimHei" w:hAnsi="Arial Black"/>
          <w:b/>
          <w:sz w:val="15"/>
          <w:szCs w:val="15"/>
          <w:lang w:val="pt-BR"/>
        </w:rPr>
        <w:t>11</w:t>
      </w:r>
      <w:r w:rsidRPr="008577F5">
        <w:rPr>
          <w:rFonts w:ascii="SimHei" w:eastAsia="SimHei" w:hAnsi="Times New Roman" w:hint="eastAsia"/>
          <w:b/>
          <w:sz w:val="15"/>
          <w:szCs w:val="15"/>
        </w:rPr>
        <w:t>月</w:t>
      </w:r>
      <w:r>
        <w:rPr>
          <w:rFonts w:ascii="Arial Black" w:eastAsia="SimHei" w:hAnsi="Arial Black"/>
          <w:b/>
          <w:sz w:val="15"/>
          <w:szCs w:val="15"/>
          <w:lang w:val="pt-BR"/>
        </w:rPr>
        <w:t>8</w:t>
      </w:r>
      <w:r w:rsidRPr="008577F5">
        <w:rPr>
          <w:rFonts w:ascii="SimHei" w:eastAsia="SimHei" w:hAnsi="Times New Roman" w:hint="eastAsia"/>
          <w:b/>
          <w:sz w:val="15"/>
          <w:szCs w:val="15"/>
        </w:rPr>
        <w:t>日</w:t>
      </w:r>
      <w:bookmarkEnd w:id="1"/>
    </w:p>
    <w:p w14:paraId="41E5EFBB" w14:textId="77777777" w:rsidR="00FB2006" w:rsidRPr="008577F5" w:rsidRDefault="00FB2006" w:rsidP="00FB2006">
      <w:pPr>
        <w:spacing w:after="600"/>
        <w:rPr>
          <w:rFonts w:ascii="SimHei" w:eastAsia="SimHei"/>
          <w:sz w:val="28"/>
          <w:szCs w:val="28"/>
        </w:rPr>
      </w:pPr>
      <w:r w:rsidRPr="008577F5">
        <w:rPr>
          <w:rFonts w:ascii="SimHei" w:eastAsia="SimHei" w:hint="eastAsia"/>
          <w:sz w:val="28"/>
          <w:szCs w:val="28"/>
        </w:rPr>
        <w:t>产权组织标准委员会（CWS）</w:t>
      </w:r>
    </w:p>
    <w:p w14:paraId="502774A4" w14:textId="77777777" w:rsidR="00191A59" w:rsidRPr="00FB2006" w:rsidRDefault="000A6CA4">
      <w:pPr>
        <w:outlineLvl w:val="1"/>
        <w:rPr>
          <w:rFonts w:ascii="KaiTi" w:eastAsia="KaiTi" w:hAnsi="KaiTi"/>
          <w:b/>
          <w:sz w:val="24"/>
          <w:szCs w:val="24"/>
        </w:rPr>
      </w:pPr>
      <w:r w:rsidRPr="00FB2006">
        <w:rPr>
          <w:rFonts w:ascii="KaiTi" w:eastAsia="KaiTi" w:hAnsi="KaiTi"/>
          <w:b/>
          <w:sz w:val="24"/>
          <w:szCs w:val="24"/>
        </w:rPr>
        <w:t>第十届</w:t>
      </w:r>
      <w:r w:rsidR="00E45755" w:rsidRPr="00FB2006">
        <w:rPr>
          <w:rFonts w:ascii="KaiTi" w:eastAsia="KaiTi" w:hAnsi="KaiTi"/>
          <w:b/>
          <w:sz w:val="24"/>
          <w:szCs w:val="24"/>
        </w:rPr>
        <w:t>会议</w:t>
      </w:r>
    </w:p>
    <w:p w14:paraId="14B297DD" w14:textId="77777777" w:rsidR="00191A59" w:rsidRPr="00FB2006" w:rsidRDefault="000A6CA4">
      <w:pPr>
        <w:spacing w:after="720"/>
        <w:outlineLvl w:val="1"/>
        <w:rPr>
          <w:rFonts w:ascii="KaiTi" w:eastAsia="KaiTi" w:hAnsi="KaiTi"/>
          <w:b/>
          <w:sz w:val="24"/>
          <w:szCs w:val="24"/>
        </w:rPr>
      </w:pPr>
      <w:r w:rsidRPr="00FB2006">
        <w:rPr>
          <w:rFonts w:ascii="KaiTi" w:eastAsia="KaiTi" w:hAnsi="KaiTi"/>
          <w:bCs/>
          <w:sz w:val="24"/>
          <w:szCs w:val="24"/>
        </w:rPr>
        <w:t>2022</w:t>
      </w:r>
      <w:r w:rsidRPr="00FB2006">
        <w:rPr>
          <w:rFonts w:ascii="KaiTi" w:eastAsia="KaiTi" w:hAnsi="KaiTi"/>
          <w:b/>
          <w:sz w:val="24"/>
          <w:szCs w:val="24"/>
        </w:rPr>
        <w:t>年</w:t>
      </w:r>
      <w:r w:rsidRPr="00FB2006">
        <w:rPr>
          <w:rFonts w:ascii="KaiTi" w:eastAsia="KaiTi" w:hAnsi="KaiTi"/>
          <w:bCs/>
          <w:sz w:val="24"/>
          <w:szCs w:val="24"/>
        </w:rPr>
        <w:t>11</w:t>
      </w:r>
      <w:r w:rsidRPr="00FB2006">
        <w:rPr>
          <w:rFonts w:ascii="KaiTi" w:eastAsia="KaiTi" w:hAnsi="KaiTi"/>
          <w:b/>
          <w:sz w:val="24"/>
          <w:szCs w:val="24"/>
        </w:rPr>
        <w:t>月</w:t>
      </w:r>
      <w:r w:rsidRPr="00FB2006">
        <w:rPr>
          <w:rFonts w:ascii="KaiTi" w:eastAsia="KaiTi" w:hAnsi="KaiTi"/>
          <w:bCs/>
          <w:sz w:val="24"/>
          <w:szCs w:val="24"/>
        </w:rPr>
        <w:t>21</w:t>
      </w:r>
      <w:r w:rsidRPr="00FB2006">
        <w:rPr>
          <w:rFonts w:ascii="KaiTi" w:eastAsia="KaiTi" w:hAnsi="KaiTi"/>
          <w:b/>
          <w:sz w:val="24"/>
          <w:szCs w:val="24"/>
        </w:rPr>
        <w:t>日至</w:t>
      </w:r>
      <w:r w:rsidRPr="00FB2006">
        <w:rPr>
          <w:rFonts w:ascii="KaiTi" w:eastAsia="KaiTi" w:hAnsi="KaiTi"/>
          <w:bCs/>
          <w:sz w:val="24"/>
          <w:szCs w:val="24"/>
        </w:rPr>
        <w:t>25</w:t>
      </w:r>
      <w:r w:rsidRPr="00FB2006">
        <w:rPr>
          <w:rFonts w:ascii="KaiTi" w:eastAsia="KaiTi" w:hAnsi="KaiTi"/>
          <w:b/>
          <w:sz w:val="24"/>
          <w:szCs w:val="24"/>
        </w:rPr>
        <w:t>日，日内瓦</w:t>
      </w:r>
    </w:p>
    <w:p w14:paraId="2278BC6C" w14:textId="4285DBED" w:rsidR="00191A59" w:rsidRPr="00DC59EF" w:rsidRDefault="00B653FA">
      <w:pPr>
        <w:spacing w:after="360"/>
        <w:outlineLvl w:val="0"/>
        <w:rPr>
          <w:rFonts w:ascii="KaiTi" w:eastAsia="KaiTi" w:hAnsi="KaiTi"/>
          <w:caps/>
          <w:sz w:val="24"/>
        </w:rPr>
      </w:pPr>
      <w:bookmarkStart w:id="2" w:name="TitleOfDoc"/>
      <w:bookmarkStart w:id="3" w:name="_GoBack"/>
      <w:r w:rsidRPr="00DC59EF">
        <w:rPr>
          <w:rFonts w:ascii="KaiTi" w:eastAsia="KaiTi" w:hAnsi="KaiTi"/>
          <w:caps/>
          <w:sz w:val="24"/>
        </w:rPr>
        <w:t>关于</w:t>
      </w:r>
      <w:r w:rsidR="0094680A" w:rsidRPr="00DC59EF">
        <w:rPr>
          <w:rFonts w:ascii="KaiTi" w:eastAsia="KaiTi" w:hAnsi="KaiTi" w:hint="eastAsia"/>
          <w:caps/>
          <w:sz w:val="24"/>
        </w:rPr>
        <w:t>版权孤儿作品</w:t>
      </w:r>
      <w:r w:rsidR="00381230" w:rsidRPr="00DC59EF">
        <w:rPr>
          <w:rFonts w:ascii="KaiTi" w:eastAsia="KaiTi" w:hAnsi="KaiTi"/>
          <w:caps/>
          <w:sz w:val="24"/>
        </w:rPr>
        <w:t>元数据</w:t>
      </w:r>
      <w:r w:rsidR="0094680A" w:rsidRPr="00DC59EF">
        <w:rPr>
          <w:rFonts w:ascii="KaiTi" w:eastAsia="KaiTi" w:hAnsi="KaiTi" w:hint="eastAsia"/>
          <w:caps/>
          <w:sz w:val="24"/>
        </w:rPr>
        <w:t>下一步</w:t>
      </w:r>
      <w:r w:rsidR="00985A9F">
        <w:rPr>
          <w:rFonts w:ascii="KaiTi" w:eastAsia="KaiTi" w:hAnsi="KaiTi" w:hint="eastAsia"/>
          <w:caps/>
          <w:sz w:val="24"/>
        </w:rPr>
        <w:t>工作</w:t>
      </w:r>
      <w:r w:rsidR="00B72866" w:rsidRPr="00DC59EF">
        <w:rPr>
          <w:rFonts w:ascii="KaiTi" w:eastAsia="KaiTi" w:hAnsi="KaiTi"/>
          <w:caps/>
          <w:sz w:val="24"/>
        </w:rPr>
        <w:t>的</w:t>
      </w:r>
      <w:r w:rsidR="0094680A" w:rsidRPr="00DC59EF">
        <w:rPr>
          <w:rFonts w:ascii="KaiTi" w:eastAsia="KaiTi" w:hAnsi="KaiTi" w:hint="eastAsia"/>
          <w:caps/>
          <w:sz w:val="24"/>
        </w:rPr>
        <w:t>提案</w:t>
      </w:r>
    </w:p>
    <w:p w14:paraId="0CE14B7C" w14:textId="0670CAF5" w:rsidR="00191A59" w:rsidRPr="00242184" w:rsidRDefault="000A6CA4">
      <w:pPr>
        <w:spacing w:after="1040"/>
        <w:rPr>
          <w:rFonts w:ascii="KaiTi" w:eastAsia="KaiTi" w:hAnsi="KaiTi"/>
          <w:iCs/>
        </w:rPr>
      </w:pPr>
      <w:bookmarkStart w:id="4" w:name="Prepared"/>
      <w:bookmarkEnd w:id="2"/>
      <w:bookmarkEnd w:id="4"/>
      <w:bookmarkEnd w:id="3"/>
      <w:r w:rsidRPr="00242184">
        <w:rPr>
          <w:rFonts w:ascii="KaiTi" w:eastAsia="KaiTi" w:hAnsi="KaiTi"/>
          <w:iCs/>
        </w:rPr>
        <w:t>国际局</w:t>
      </w:r>
      <w:r w:rsidR="00BC1DDC">
        <w:rPr>
          <w:rFonts w:ascii="KaiTi" w:eastAsia="KaiTi" w:hAnsi="KaiTi" w:hint="eastAsia"/>
          <w:iCs/>
        </w:rPr>
        <w:t>编拟</w:t>
      </w:r>
      <w:r w:rsidRPr="00242184">
        <w:rPr>
          <w:rFonts w:ascii="KaiTi" w:eastAsia="KaiTi" w:hAnsi="KaiTi"/>
          <w:iCs/>
        </w:rPr>
        <w:t>的文件</w:t>
      </w:r>
    </w:p>
    <w:p w14:paraId="3A199C21" w14:textId="4B997C74" w:rsidR="00191A59" w:rsidRPr="00824AFE" w:rsidRDefault="00824AFE" w:rsidP="008D3492">
      <w:pPr>
        <w:pStyle w:val="Heading2"/>
        <w:overflowPunct w:val="0"/>
        <w:spacing w:beforeLines="100" w:afterLines="50" w:after="120" w:line="340" w:lineRule="atLeast"/>
        <w:rPr>
          <w:rFonts w:ascii="SimHei" w:eastAsia="SimHei" w:hAnsi="SimHei"/>
          <w:sz w:val="21"/>
          <w:szCs w:val="21"/>
        </w:rPr>
      </w:pPr>
      <w:r w:rsidRPr="00824AFE">
        <w:rPr>
          <w:rFonts w:ascii="SimHei" w:eastAsia="SimHei" w:hAnsi="SimHei" w:hint="eastAsia"/>
          <w:sz w:val="21"/>
          <w:szCs w:val="21"/>
        </w:rPr>
        <w:t>导</w:t>
      </w:r>
      <w:r w:rsidR="00D70331" w:rsidRPr="00A77E07">
        <w:rPr>
          <w:rFonts w:ascii="SimHei" w:eastAsia="SimHei" w:hAnsi="SimHei" w:hint="eastAsia"/>
          <w:sz w:val="21"/>
          <w:szCs w:val="21"/>
        </w:rPr>
        <w:t xml:space="preserve">　</w:t>
      </w:r>
      <w:r w:rsidRPr="00824AFE">
        <w:rPr>
          <w:rFonts w:ascii="SimHei" w:eastAsia="SimHei" w:hAnsi="SimHei" w:hint="eastAsia"/>
          <w:sz w:val="21"/>
          <w:szCs w:val="21"/>
        </w:rPr>
        <w:t>言</w:t>
      </w:r>
    </w:p>
    <w:p w14:paraId="03876DCA" w14:textId="133FF92E" w:rsidR="00191A59" w:rsidRPr="008D3492" w:rsidRDefault="000A6CA4" w:rsidP="008D3492">
      <w:pPr>
        <w:pStyle w:val="ListParagraph"/>
        <w:spacing w:afterLines="50" w:after="120" w:line="340" w:lineRule="atLeast"/>
        <w:ind w:left="0"/>
        <w:contextualSpacing w:val="0"/>
        <w:jc w:val="both"/>
        <w:rPr>
          <w:rFonts w:cs="Microsoft YaHei"/>
          <w:sz w:val="21"/>
          <w:szCs w:val="21"/>
          <w:lang w:eastAsia="zh-CN"/>
        </w:rPr>
      </w:pPr>
      <w:r w:rsidRPr="008D3492">
        <w:rPr>
          <w:rFonts w:cs="Microsoft YaHei"/>
          <w:sz w:val="21"/>
          <w:szCs w:val="21"/>
          <w:lang w:eastAsia="zh-CN"/>
        </w:rPr>
        <w:fldChar w:fldCharType="begin"/>
      </w:r>
      <w:r w:rsidRPr="008D3492">
        <w:rPr>
          <w:rFonts w:cs="Microsoft YaHei"/>
          <w:sz w:val="21"/>
          <w:szCs w:val="21"/>
          <w:lang w:eastAsia="zh-CN"/>
        </w:rPr>
        <w:instrText xml:space="preserve"> AUTONUM  </w:instrText>
      </w:r>
      <w:r w:rsidRPr="008D3492">
        <w:rPr>
          <w:rFonts w:cs="Microsoft YaHei"/>
          <w:sz w:val="21"/>
          <w:szCs w:val="21"/>
          <w:lang w:eastAsia="zh-CN"/>
        </w:rPr>
        <w:fldChar w:fldCharType="end"/>
      </w:r>
      <w:r w:rsidR="008D3492" w:rsidRPr="008D3492">
        <w:rPr>
          <w:rFonts w:cs="Microsoft YaHei"/>
          <w:sz w:val="21"/>
          <w:szCs w:val="21"/>
          <w:lang w:eastAsia="zh-CN"/>
        </w:rPr>
        <w:t>.</w:t>
      </w:r>
      <w:r w:rsidRPr="008D3492">
        <w:rPr>
          <w:rFonts w:cs="Microsoft YaHei"/>
          <w:sz w:val="21"/>
          <w:szCs w:val="21"/>
          <w:lang w:eastAsia="zh-CN"/>
        </w:rPr>
        <w:tab/>
        <w:t>在</w:t>
      </w:r>
      <w:r w:rsidR="004B2F22" w:rsidRPr="008D3492">
        <w:rPr>
          <w:rFonts w:cs="Microsoft YaHei"/>
          <w:sz w:val="21"/>
          <w:szCs w:val="21"/>
          <w:lang w:eastAsia="zh-CN"/>
        </w:rPr>
        <w:t>2018年</w:t>
      </w:r>
      <w:r w:rsidRPr="008D3492">
        <w:rPr>
          <w:rFonts w:cs="Microsoft YaHei"/>
          <w:sz w:val="21"/>
          <w:szCs w:val="21"/>
          <w:lang w:eastAsia="zh-CN"/>
        </w:rPr>
        <w:t>举行的第六届会议上，</w:t>
      </w:r>
      <w:r w:rsidR="00D70331" w:rsidRPr="008D3492">
        <w:rPr>
          <w:rFonts w:cs="Microsoft YaHei"/>
          <w:sz w:val="21"/>
          <w:szCs w:val="21"/>
          <w:lang w:eastAsia="zh-CN"/>
        </w:rPr>
        <w:t>标准委员会</w:t>
      </w:r>
      <w:r w:rsidR="004B2F22" w:rsidRPr="008D3492">
        <w:rPr>
          <w:rFonts w:cs="Microsoft YaHei"/>
          <w:sz w:val="21"/>
          <w:szCs w:val="21"/>
          <w:lang w:eastAsia="zh-CN"/>
        </w:rPr>
        <w:t>同意将版权孤儿作品</w:t>
      </w:r>
      <w:r w:rsidR="008B6C2F" w:rsidRPr="008D3492">
        <w:rPr>
          <w:rFonts w:cs="Microsoft YaHei" w:hint="eastAsia"/>
          <w:sz w:val="21"/>
          <w:szCs w:val="21"/>
          <w:lang w:eastAsia="zh-CN"/>
        </w:rPr>
        <w:t>纳为</w:t>
      </w:r>
      <w:r w:rsidR="00BC1DDC" w:rsidRPr="008D3492">
        <w:rPr>
          <w:rFonts w:cs="Microsoft YaHei" w:hint="eastAsia"/>
          <w:sz w:val="21"/>
          <w:szCs w:val="21"/>
          <w:lang w:eastAsia="zh-CN"/>
        </w:rPr>
        <w:t>产权组织</w:t>
      </w:r>
      <w:r w:rsidR="004B2F22" w:rsidRPr="008D3492">
        <w:rPr>
          <w:rFonts w:cs="Microsoft YaHei"/>
          <w:sz w:val="21"/>
          <w:szCs w:val="21"/>
          <w:lang w:eastAsia="zh-CN"/>
        </w:rPr>
        <w:t>ST.96的一部分（见文件CWS/6/34第68段）。</w:t>
      </w:r>
      <w:r w:rsidR="00B82497" w:rsidRPr="008D3492">
        <w:rPr>
          <w:rFonts w:cs="Microsoft YaHei"/>
          <w:sz w:val="21"/>
          <w:szCs w:val="21"/>
          <w:lang w:eastAsia="zh-CN"/>
        </w:rPr>
        <w:t>在</w:t>
      </w:r>
      <w:r w:rsidR="004B2F22" w:rsidRPr="008D3492">
        <w:rPr>
          <w:rFonts w:cs="Microsoft YaHei"/>
          <w:sz w:val="21"/>
          <w:szCs w:val="21"/>
          <w:lang w:eastAsia="zh-CN"/>
        </w:rPr>
        <w:t>2020年举行的</w:t>
      </w:r>
      <w:r w:rsidR="00EE0D5A" w:rsidRPr="008D3492">
        <w:rPr>
          <w:rFonts w:cs="Microsoft YaHei"/>
          <w:sz w:val="21"/>
          <w:szCs w:val="21"/>
          <w:lang w:eastAsia="zh-CN"/>
        </w:rPr>
        <w:t>第八届会议</w:t>
      </w:r>
      <w:r w:rsidR="00B82497" w:rsidRPr="008D3492">
        <w:rPr>
          <w:rFonts w:cs="Microsoft YaHei"/>
          <w:sz w:val="21"/>
          <w:szCs w:val="21"/>
          <w:lang w:eastAsia="zh-CN"/>
        </w:rPr>
        <w:t>上</w:t>
      </w:r>
      <w:r w:rsidR="004B2F22" w:rsidRPr="008D3492">
        <w:rPr>
          <w:rFonts w:cs="Microsoft YaHei"/>
          <w:sz w:val="21"/>
          <w:szCs w:val="21"/>
          <w:lang w:eastAsia="zh-CN"/>
        </w:rPr>
        <w:t>，</w:t>
      </w:r>
      <w:r w:rsidR="00D70331" w:rsidRPr="008D3492">
        <w:rPr>
          <w:rFonts w:cs="Microsoft YaHei"/>
          <w:sz w:val="21"/>
          <w:szCs w:val="21"/>
          <w:lang w:eastAsia="zh-CN"/>
        </w:rPr>
        <w:t>标准委员会</w:t>
      </w:r>
      <w:r w:rsidR="00B82497" w:rsidRPr="008D3492">
        <w:rPr>
          <w:rFonts w:cs="Microsoft YaHei"/>
          <w:sz w:val="21"/>
          <w:szCs w:val="21"/>
          <w:lang w:eastAsia="zh-CN"/>
        </w:rPr>
        <w:t>注意到</w:t>
      </w:r>
      <w:r w:rsidR="00E302F8" w:rsidRPr="008D3492">
        <w:rPr>
          <w:rFonts w:cs="Microsoft YaHei"/>
          <w:sz w:val="21"/>
          <w:szCs w:val="21"/>
          <w:lang w:eastAsia="zh-CN"/>
        </w:rPr>
        <w:t>版权孤儿作品</w:t>
      </w:r>
      <w:r w:rsidR="00E302F8" w:rsidRPr="008D3492">
        <w:rPr>
          <w:rFonts w:cs="Microsoft YaHei" w:hint="eastAsia"/>
          <w:sz w:val="21"/>
          <w:szCs w:val="21"/>
          <w:lang w:eastAsia="zh-CN"/>
        </w:rPr>
        <w:t>用</w:t>
      </w:r>
      <w:r w:rsidR="00E302F8" w:rsidRPr="008D3492">
        <w:rPr>
          <w:rFonts w:cs="Microsoft YaHei"/>
          <w:sz w:val="21"/>
          <w:szCs w:val="21"/>
          <w:lang w:eastAsia="zh-CN"/>
        </w:rPr>
        <w:t>XML</w:t>
      </w:r>
      <w:r w:rsidR="00E302F8" w:rsidRPr="008D3492">
        <w:rPr>
          <w:rFonts w:cs="Microsoft YaHei" w:hint="eastAsia"/>
          <w:sz w:val="21"/>
          <w:szCs w:val="21"/>
          <w:lang w:eastAsia="zh-CN"/>
        </w:rPr>
        <w:t>架构组</w:t>
      </w:r>
      <w:r w:rsidR="00E302F8" w:rsidRPr="008D3492">
        <w:rPr>
          <w:rFonts w:cs="Microsoft YaHei"/>
          <w:sz w:val="21"/>
          <w:szCs w:val="21"/>
          <w:lang w:eastAsia="zh-CN"/>
        </w:rPr>
        <w:t>件</w:t>
      </w:r>
      <w:r w:rsidR="00E302F8" w:rsidRPr="008D3492">
        <w:rPr>
          <w:rFonts w:cs="Microsoft YaHei" w:hint="eastAsia"/>
          <w:sz w:val="21"/>
          <w:szCs w:val="21"/>
          <w:lang w:eastAsia="zh-CN"/>
        </w:rPr>
        <w:t>已被纳入</w:t>
      </w:r>
      <w:r w:rsidR="00BC1DDC" w:rsidRPr="008D3492">
        <w:rPr>
          <w:rFonts w:cs="Microsoft YaHei" w:hint="eastAsia"/>
          <w:sz w:val="21"/>
          <w:szCs w:val="21"/>
          <w:lang w:eastAsia="zh-CN"/>
        </w:rPr>
        <w:t>产权组织</w:t>
      </w:r>
      <w:r w:rsidR="00B82497" w:rsidRPr="008D3492">
        <w:rPr>
          <w:rFonts w:cs="Microsoft YaHei"/>
          <w:sz w:val="21"/>
          <w:szCs w:val="21"/>
          <w:lang w:eastAsia="zh-CN"/>
        </w:rPr>
        <w:t>ST.96第4.0</w:t>
      </w:r>
      <w:r w:rsidR="00E302F8" w:rsidRPr="008D3492">
        <w:rPr>
          <w:rFonts w:cs="Microsoft YaHei" w:hint="eastAsia"/>
          <w:sz w:val="21"/>
          <w:szCs w:val="21"/>
          <w:lang w:eastAsia="zh-CN"/>
        </w:rPr>
        <w:t>版</w:t>
      </w:r>
      <w:r w:rsidR="00EE0D5A" w:rsidRPr="008D3492">
        <w:rPr>
          <w:rFonts w:cs="Microsoft YaHei"/>
          <w:sz w:val="21"/>
          <w:szCs w:val="21"/>
          <w:lang w:eastAsia="zh-CN"/>
        </w:rPr>
        <w:t>，</w:t>
      </w:r>
      <w:r w:rsidR="00A208F9" w:rsidRPr="008D3492">
        <w:rPr>
          <w:rFonts w:cs="Microsoft YaHei" w:hint="eastAsia"/>
          <w:sz w:val="21"/>
          <w:szCs w:val="21"/>
          <w:lang w:eastAsia="zh-CN"/>
        </w:rPr>
        <w:t>并且</w:t>
      </w:r>
      <w:r w:rsidR="00EE0D5A" w:rsidRPr="008D3492">
        <w:rPr>
          <w:rFonts w:cs="Microsoft YaHei"/>
          <w:sz w:val="21"/>
          <w:szCs w:val="21"/>
          <w:lang w:eastAsia="zh-CN"/>
        </w:rPr>
        <w:t>XML4IP工作</w:t>
      </w:r>
      <w:r w:rsidR="006A3D6A" w:rsidRPr="008D3492">
        <w:rPr>
          <w:rFonts w:cs="Microsoft YaHei" w:hint="eastAsia"/>
          <w:sz w:val="21"/>
          <w:szCs w:val="21"/>
          <w:lang w:eastAsia="zh-CN"/>
        </w:rPr>
        <w:t>队</w:t>
      </w:r>
      <w:r w:rsidR="00EE0D5A" w:rsidRPr="008D3492">
        <w:rPr>
          <w:rFonts w:cs="Microsoft YaHei"/>
          <w:sz w:val="21"/>
          <w:szCs w:val="21"/>
          <w:lang w:eastAsia="zh-CN"/>
        </w:rPr>
        <w:t>计划</w:t>
      </w:r>
      <w:r w:rsidR="00823630" w:rsidRPr="008D3492">
        <w:rPr>
          <w:rFonts w:cs="Microsoft YaHei"/>
          <w:sz w:val="21"/>
          <w:szCs w:val="21"/>
          <w:lang w:eastAsia="zh-CN"/>
        </w:rPr>
        <w:t>在适当时</w:t>
      </w:r>
      <w:r w:rsidR="004C02F0" w:rsidRPr="008D3492">
        <w:rPr>
          <w:rFonts w:cs="Microsoft YaHei"/>
          <w:sz w:val="21"/>
          <w:szCs w:val="21"/>
          <w:lang w:eastAsia="zh-CN"/>
        </w:rPr>
        <w:t>进一步</w:t>
      </w:r>
      <w:r w:rsidR="00E302F8" w:rsidRPr="008D3492">
        <w:rPr>
          <w:rFonts w:cs="Microsoft YaHei" w:hint="eastAsia"/>
          <w:sz w:val="21"/>
          <w:szCs w:val="21"/>
          <w:lang w:eastAsia="zh-CN"/>
        </w:rPr>
        <w:t>增强</w:t>
      </w:r>
      <w:r w:rsidR="00EE0D5A" w:rsidRPr="008D3492">
        <w:rPr>
          <w:rFonts w:cs="Microsoft YaHei"/>
          <w:sz w:val="21"/>
          <w:szCs w:val="21"/>
          <w:lang w:eastAsia="zh-CN"/>
        </w:rPr>
        <w:t>一些</w:t>
      </w:r>
      <w:r w:rsidR="00756635" w:rsidRPr="008D3492">
        <w:rPr>
          <w:rFonts w:cs="Microsoft YaHei"/>
          <w:sz w:val="21"/>
          <w:szCs w:val="21"/>
          <w:lang w:eastAsia="zh-CN"/>
        </w:rPr>
        <w:t>与</w:t>
      </w:r>
      <w:r w:rsidR="00EE0D5A" w:rsidRPr="008D3492">
        <w:rPr>
          <w:rFonts w:cs="Microsoft YaHei"/>
          <w:sz w:val="21"/>
          <w:szCs w:val="21"/>
          <w:lang w:eastAsia="zh-CN"/>
        </w:rPr>
        <w:t>版权</w:t>
      </w:r>
      <w:r w:rsidR="00756635" w:rsidRPr="008D3492">
        <w:rPr>
          <w:rFonts w:cs="Microsoft YaHei"/>
          <w:sz w:val="21"/>
          <w:szCs w:val="21"/>
          <w:lang w:eastAsia="zh-CN"/>
        </w:rPr>
        <w:t>孤儿作品</w:t>
      </w:r>
      <w:r w:rsidR="00E302F8" w:rsidRPr="008D3492">
        <w:rPr>
          <w:rFonts w:cs="Microsoft YaHei" w:hint="eastAsia"/>
          <w:sz w:val="21"/>
          <w:szCs w:val="21"/>
          <w:lang w:eastAsia="zh-CN"/>
        </w:rPr>
        <w:t>相关</w:t>
      </w:r>
      <w:r w:rsidR="00756635" w:rsidRPr="008D3492">
        <w:rPr>
          <w:rFonts w:cs="Microsoft YaHei"/>
          <w:sz w:val="21"/>
          <w:szCs w:val="21"/>
          <w:lang w:eastAsia="zh-CN"/>
        </w:rPr>
        <w:t>的</w:t>
      </w:r>
      <w:r w:rsidR="00EE0D5A" w:rsidRPr="008D3492">
        <w:rPr>
          <w:rFonts w:cs="Microsoft YaHei"/>
          <w:sz w:val="21"/>
          <w:szCs w:val="21"/>
          <w:lang w:eastAsia="zh-CN"/>
        </w:rPr>
        <w:t>组件，</w:t>
      </w:r>
      <w:r w:rsidR="00823630" w:rsidRPr="008D3492">
        <w:rPr>
          <w:rFonts w:cs="Microsoft YaHei"/>
          <w:sz w:val="21"/>
          <w:szCs w:val="21"/>
          <w:lang w:eastAsia="zh-CN"/>
        </w:rPr>
        <w:t>邀请有关各方</w:t>
      </w:r>
      <w:r w:rsidR="00E302F8" w:rsidRPr="008D3492">
        <w:rPr>
          <w:rFonts w:cs="Microsoft YaHei" w:hint="eastAsia"/>
          <w:sz w:val="21"/>
          <w:szCs w:val="21"/>
          <w:lang w:eastAsia="zh-CN"/>
        </w:rPr>
        <w:t>（</w:t>
      </w:r>
      <w:r w:rsidR="00823630" w:rsidRPr="008D3492">
        <w:rPr>
          <w:rFonts w:cs="Microsoft YaHei"/>
          <w:sz w:val="21"/>
          <w:szCs w:val="21"/>
          <w:lang w:eastAsia="zh-CN"/>
        </w:rPr>
        <w:t>包括版权行业组织</w:t>
      </w:r>
      <w:r w:rsidR="00E302F8" w:rsidRPr="008D3492">
        <w:rPr>
          <w:rFonts w:cs="Microsoft YaHei" w:hint="eastAsia"/>
          <w:sz w:val="21"/>
          <w:szCs w:val="21"/>
          <w:lang w:eastAsia="zh-CN"/>
        </w:rPr>
        <w:t>）</w:t>
      </w:r>
      <w:r w:rsidR="00A2287D" w:rsidRPr="008D3492">
        <w:rPr>
          <w:rFonts w:cs="Microsoft YaHei"/>
          <w:sz w:val="21"/>
          <w:szCs w:val="21"/>
          <w:lang w:eastAsia="zh-CN"/>
        </w:rPr>
        <w:t>提供反馈</w:t>
      </w:r>
      <w:r w:rsidR="00823630" w:rsidRPr="008D3492">
        <w:rPr>
          <w:rFonts w:cs="Microsoft YaHei"/>
          <w:sz w:val="21"/>
          <w:szCs w:val="21"/>
          <w:lang w:eastAsia="zh-CN"/>
        </w:rPr>
        <w:t>。</w:t>
      </w:r>
    </w:p>
    <w:p w14:paraId="7D8BA304" w14:textId="40A4EA74" w:rsidR="00191A59" w:rsidRPr="008D3492" w:rsidRDefault="000A6CA4" w:rsidP="008D3492">
      <w:pPr>
        <w:spacing w:after="50" w:line="340" w:lineRule="atLeast"/>
        <w:jc w:val="both"/>
        <w:rPr>
          <w:rFonts w:ascii="SimSun" w:hAnsi="SimSun"/>
          <w:sz w:val="21"/>
          <w:szCs w:val="21"/>
        </w:rPr>
      </w:pPr>
      <w:r w:rsidRPr="008D3492">
        <w:rPr>
          <w:rFonts w:ascii="SimSun" w:hAnsi="SimSun"/>
          <w:sz w:val="21"/>
          <w:szCs w:val="21"/>
        </w:rPr>
        <w:fldChar w:fldCharType="begin"/>
      </w:r>
      <w:r w:rsidRPr="008D3492">
        <w:rPr>
          <w:rFonts w:ascii="SimSun" w:hAnsi="SimSun"/>
          <w:sz w:val="21"/>
          <w:szCs w:val="21"/>
        </w:rPr>
        <w:instrText xml:space="preserve"> AUTONUM  </w:instrText>
      </w:r>
      <w:r w:rsidRPr="008D3492">
        <w:rPr>
          <w:rFonts w:ascii="SimSun" w:hAnsi="SimSun"/>
          <w:sz w:val="21"/>
          <w:szCs w:val="21"/>
        </w:rPr>
        <w:fldChar w:fldCharType="end"/>
      </w:r>
      <w:r w:rsidR="008D3492" w:rsidRPr="008D3492">
        <w:rPr>
          <w:rFonts w:ascii="SimSun" w:hAnsi="SimSun" w:hint="eastAsia"/>
          <w:sz w:val="21"/>
          <w:szCs w:val="21"/>
        </w:rPr>
        <w:t>.</w:t>
      </w:r>
      <w:r w:rsidRPr="008D3492">
        <w:rPr>
          <w:rFonts w:ascii="SimSun" w:hAnsi="SimSun"/>
          <w:sz w:val="21"/>
          <w:szCs w:val="21"/>
        </w:rPr>
        <w:tab/>
      </w:r>
      <w:r w:rsidR="00BC1C2C" w:rsidRPr="008D3492">
        <w:rPr>
          <w:rFonts w:ascii="SimSun" w:hAnsi="SimSun"/>
          <w:sz w:val="21"/>
          <w:szCs w:val="21"/>
        </w:rPr>
        <w:t>为了</w:t>
      </w:r>
      <w:r w:rsidR="00FD41AD" w:rsidRPr="008D3492">
        <w:rPr>
          <w:rFonts w:ascii="SimSun" w:hAnsi="SimSun"/>
          <w:sz w:val="21"/>
          <w:szCs w:val="21"/>
        </w:rPr>
        <w:t>支持</w:t>
      </w:r>
      <w:r w:rsidR="00397088" w:rsidRPr="008D3492">
        <w:rPr>
          <w:rFonts w:ascii="SimSun" w:hAnsi="SimSun"/>
          <w:sz w:val="21"/>
          <w:szCs w:val="21"/>
        </w:rPr>
        <w:t>XML4IP工作</w:t>
      </w:r>
      <w:r w:rsidR="00E302F8" w:rsidRPr="008D3492">
        <w:rPr>
          <w:rFonts w:ascii="SimSun" w:hAnsi="SimSun" w:hint="eastAsia"/>
          <w:sz w:val="21"/>
          <w:szCs w:val="21"/>
        </w:rPr>
        <w:t>队</w:t>
      </w:r>
      <w:r w:rsidR="00D90E23" w:rsidRPr="008D3492">
        <w:rPr>
          <w:rFonts w:ascii="SimSun" w:hAnsi="SimSun"/>
          <w:sz w:val="21"/>
          <w:szCs w:val="21"/>
        </w:rPr>
        <w:t>的工作</w:t>
      </w:r>
      <w:r w:rsidR="00FD41AD" w:rsidRPr="008D3492">
        <w:rPr>
          <w:rFonts w:ascii="SimSun" w:hAnsi="SimSun"/>
          <w:sz w:val="21"/>
          <w:szCs w:val="21"/>
        </w:rPr>
        <w:t>，国际</w:t>
      </w:r>
      <w:proofErr w:type="gramStart"/>
      <w:r w:rsidR="00FD41AD" w:rsidRPr="008D3492">
        <w:rPr>
          <w:rFonts w:ascii="SimSun" w:hAnsi="SimSun"/>
          <w:sz w:val="21"/>
          <w:szCs w:val="21"/>
        </w:rPr>
        <w:t>局</w:t>
      </w:r>
      <w:r w:rsidR="001F35C8" w:rsidRPr="008D3492">
        <w:rPr>
          <w:rFonts w:ascii="SimSun" w:hAnsi="SimSun"/>
          <w:sz w:val="21"/>
          <w:szCs w:val="21"/>
        </w:rPr>
        <w:t>启动</w:t>
      </w:r>
      <w:proofErr w:type="gramEnd"/>
      <w:r w:rsidR="001F35C8" w:rsidRPr="008D3492">
        <w:rPr>
          <w:rFonts w:ascii="SimSun" w:hAnsi="SimSun"/>
          <w:sz w:val="21"/>
          <w:szCs w:val="21"/>
        </w:rPr>
        <w:t>了</w:t>
      </w:r>
      <w:r w:rsidR="00FD41AD" w:rsidRPr="008D3492">
        <w:rPr>
          <w:rFonts w:ascii="SimSun" w:hAnsi="SimSun"/>
          <w:sz w:val="21"/>
          <w:szCs w:val="21"/>
        </w:rPr>
        <w:t>一个项目</w:t>
      </w:r>
      <w:r w:rsidR="00F71EE4" w:rsidRPr="008D3492">
        <w:rPr>
          <w:rFonts w:ascii="SimSun" w:hAnsi="SimSun"/>
          <w:sz w:val="21"/>
          <w:szCs w:val="21"/>
        </w:rPr>
        <w:t>，以</w:t>
      </w:r>
      <w:r w:rsidR="00282C59" w:rsidRPr="008D3492">
        <w:rPr>
          <w:rFonts w:ascii="SimSun" w:hAnsi="SimSun"/>
          <w:sz w:val="21"/>
          <w:szCs w:val="21"/>
        </w:rPr>
        <w:t>改进现有的</w:t>
      </w:r>
      <w:r w:rsidR="00E302F8" w:rsidRPr="008D3492">
        <w:rPr>
          <w:rFonts w:ascii="SimSun" w:hAnsi="SimSun" w:hint="eastAsia"/>
          <w:sz w:val="21"/>
          <w:szCs w:val="21"/>
        </w:rPr>
        <w:t>产权组织</w:t>
      </w:r>
      <w:r w:rsidR="001F35C8" w:rsidRPr="008D3492">
        <w:rPr>
          <w:rFonts w:ascii="SimSun" w:hAnsi="SimSun"/>
          <w:sz w:val="21"/>
          <w:szCs w:val="21"/>
        </w:rPr>
        <w:t>ST.96版权</w:t>
      </w:r>
      <w:r w:rsidR="00323F76" w:rsidRPr="008D3492">
        <w:rPr>
          <w:rFonts w:ascii="SimSun" w:hAnsi="SimSun"/>
          <w:sz w:val="21"/>
          <w:szCs w:val="21"/>
        </w:rPr>
        <w:t>孤儿作品相关</w:t>
      </w:r>
      <w:r w:rsidR="00F51563" w:rsidRPr="008D3492">
        <w:rPr>
          <w:rFonts w:ascii="SimSun" w:hAnsi="SimSun" w:hint="eastAsia"/>
          <w:sz w:val="21"/>
          <w:szCs w:val="21"/>
        </w:rPr>
        <w:t>组件和回顾</w:t>
      </w:r>
      <w:r w:rsidR="00DD46B2" w:rsidRPr="008D3492">
        <w:rPr>
          <w:rFonts w:ascii="SimSun" w:hAnsi="SimSun"/>
          <w:sz w:val="21"/>
          <w:szCs w:val="21"/>
        </w:rPr>
        <w:t>现有的</w:t>
      </w:r>
      <w:r w:rsidR="005868FC" w:rsidRPr="008D3492">
        <w:rPr>
          <w:rFonts w:ascii="SimSun" w:hAnsi="SimSun"/>
          <w:sz w:val="21"/>
          <w:szCs w:val="21"/>
        </w:rPr>
        <w:t>版权行业标准</w:t>
      </w:r>
      <w:r w:rsidR="00D246F1" w:rsidRPr="008D3492">
        <w:rPr>
          <w:rFonts w:ascii="SimSun" w:hAnsi="SimSun"/>
          <w:sz w:val="21"/>
          <w:szCs w:val="21"/>
        </w:rPr>
        <w:t>和元数据做法</w:t>
      </w:r>
      <w:r w:rsidR="00A2287D" w:rsidRPr="008D3492">
        <w:rPr>
          <w:rFonts w:ascii="SimSun" w:hAnsi="SimSun"/>
          <w:sz w:val="21"/>
          <w:szCs w:val="21"/>
        </w:rPr>
        <w:t>，</w:t>
      </w:r>
      <w:r w:rsidR="00F51563" w:rsidRPr="008D3492">
        <w:rPr>
          <w:rFonts w:ascii="SimSun" w:hAnsi="SimSun" w:hint="eastAsia"/>
          <w:sz w:val="21"/>
          <w:szCs w:val="21"/>
        </w:rPr>
        <w:t>并</w:t>
      </w:r>
      <w:r w:rsidR="00BC1C2C" w:rsidRPr="008D3492">
        <w:rPr>
          <w:rFonts w:ascii="SimSun" w:hAnsi="SimSun"/>
          <w:sz w:val="21"/>
          <w:szCs w:val="21"/>
        </w:rPr>
        <w:t>提交了</w:t>
      </w:r>
      <w:r w:rsidR="00F51563" w:rsidRPr="008D3492">
        <w:rPr>
          <w:rFonts w:ascii="SimSun" w:hAnsi="SimSun" w:hint="eastAsia"/>
          <w:sz w:val="21"/>
          <w:szCs w:val="21"/>
        </w:rPr>
        <w:t>题为“关于改进产权组织标准ST.96中版权孤儿作品元数据的提案”</w:t>
      </w:r>
      <w:r w:rsidR="00F51563" w:rsidRPr="008D3492">
        <w:rPr>
          <w:rFonts w:ascii="SimSun" w:hAnsi="SimSun" w:hint="eastAsia"/>
          <w:iCs/>
          <w:sz w:val="21"/>
          <w:szCs w:val="21"/>
        </w:rPr>
        <w:t>的</w:t>
      </w:r>
      <w:r w:rsidR="00F51563" w:rsidRPr="008D3492">
        <w:rPr>
          <w:rFonts w:ascii="SimSun" w:hAnsi="SimSun"/>
          <w:iCs/>
          <w:sz w:val="21"/>
          <w:szCs w:val="21"/>
        </w:rPr>
        <w:t>文件CWS/9/4</w:t>
      </w:r>
      <w:r w:rsidR="00D246F1" w:rsidRPr="008D3492">
        <w:rPr>
          <w:rFonts w:ascii="SimSun" w:hAnsi="SimSun"/>
          <w:sz w:val="21"/>
          <w:szCs w:val="21"/>
        </w:rPr>
        <w:t>，</w:t>
      </w:r>
      <w:r w:rsidR="00282C59" w:rsidRPr="008D3492">
        <w:rPr>
          <w:rFonts w:ascii="SimSun" w:hAnsi="SimSun"/>
          <w:sz w:val="21"/>
          <w:szCs w:val="21"/>
        </w:rPr>
        <w:t>对</w:t>
      </w:r>
      <w:r w:rsidR="00F51563" w:rsidRPr="008D3492">
        <w:rPr>
          <w:rFonts w:ascii="SimSun" w:hAnsi="SimSun" w:hint="eastAsia"/>
          <w:sz w:val="21"/>
          <w:szCs w:val="21"/>
        </w:rPr>
        <w:t>该</w:t>
      </w:r>
      <w:r w:rsidR="00282C59" w:rsidRPr="008D3492">
        <w:rPr>
          <w:rFonts w:ascii="SimSun" w:hAnsi="SimSun"/>
          <w:sz w:val="21"/>
          <w:szCs w:val="21"/>
        </w:rPr>
        <w:t>项工作</w:t>
      </w:r>
      <w:r w:rsidR="00F51563" w:rsidRPr="008D3492">
        <w:rPr>
          <w:rFonts w:ascii="SimSun" w:hAnsi="SimSun" w:hint="eastAsia"/>
          <w:sz w:val="21"/>
          <w:szCs w:val="21"/>
        </w:rPr>
        <w:t>进行</w:t>
      </w:r>
      <w:r w:rsidR="00282C59" w:rsidRPr="008D3492">
        <w:rPr>
          <w:rFonts w:ascii="SimSun" w:hAnsi="SimSun"/>
          <w:sz w:val="21"/>
          <w:szCs w:val="21"/>
        </w:rPr>
        <w:t>总结</w:t>
      </w:r>
      <w:r w:rsidR="00A2287D" w:rsidRPr="008D3492">
        <w:rPr>
          <w:rFonts w:ascii="SimSun" w:hAnsi="SimSun"/>
          <w:sz w:val="21"/>
          <w:szCs w:val="21"/>
        </w:rPr>
        <w:t>。该</w:t>
      </w:r>
      <w:r w:rsidR="00D246F1" w:rsidRPr="008D3492">
        <w:rPr>
          <w:rFonts w:ascii="SimSun" w:hAnsi="SimSun"/>
          <w:sz w:val="21"/>
          <w:szCs w:val="21"/>
        </w:rPr>
        <w:t>文件</w:t>
      </w:r>
      <w:r w:rsidR="00F51563" w:rsidRPr="008D3492">
        <w:rPr>
          <w:rFonts w:ascii="SimSun" w:hAnsi="SimSun" w:hint="eastAsia"/>
          <w:sz w:val="21"/>
          <w:szCs w:val="21"/>
        </w:rPr>
        <w:t>包含</w:t>
      </w:r>
      <w:r w:rsidR="00785144" w:rsidRPr="008D3492">
        <w:rPr>
          <w:rFonts w:ascii="SimSun" w:hAnsi="SimSun"/>
          <w:sz w:val="21"/>
          <w:szCs w:val="21"/>
        </w:rPr>
        <w:t>两个拟议</w:t>
      </w:r>
      <w:r w:rsidR="00B40343" w:rsidRPr="008D3492">
        <w:rPr>
          <w:rFonts w:ascii="SimSun" w:hAnsi="SimSun" w:hint="eastAsia"/>
          <w:sz w:val="21"/>
          <w:szCs w:val="21"/>
        </w:rPr>
        <w:t>模式</w:t>
      </w:r>
      <w:r w:rsidR="00A84271" w:rsidRPr="008D3492">
        <w:rPr>
          <w:rFonts w:ascii="SimSun" w:hAnsi="SimSun" w:hint="eastAsia"/>
          <w:sz w:val="21"/>
          <w:szCs w:val="21"/>
        </w:rPr>
        <w:t>，</w:t>
      </w:r>
      <w:r w:rsidR="00B40343" w:rsidRPr="008D3492">
        <w:rPr>
          <w:rFonts w:ascii="SimSun" w:hAnsi="SimSun" w:hint="eastAsia"/>
          <w:sz w:val="21"/>
          <w:szCs w:val="21"/>
        </w:rPr>
        <w:t>针对表示</w:t>
      </w:r>
      <w:r w:rsidR="00B40343" w:rsidRPr="008D3492">
        <w:rPr>
          <w:rFonts w:ascii="SimSun" w:hAnsi="SimSun"/>
          <w:sz w:val="21"/>
          <w:szCs w:val="21"/>
        </w:rPr>
        <w:t>权利人</w:t>
      </w:r>
      <w:r w:rsidR="00B40343" w:rsidRPr="008D3492">
        <w:rPr>
          <w:rFonts w:ascii="SimSun" w:hAnsi="SimSun" w:hint="eastAsia"/>
          <w:sz w:val="21"/>
          <w:szCs w:val="21"/>
        </w:rPr>
        <w:t>角色</w:t>
      </w:r>
      <w:r w:rsidR="00B40343" w:rsidRPr="008D3492">
        <w:rPr>
          <w:rFonts w:ascii="SimSun" w:hAnsi="SimSun"/>
          <w:sz w:val="21"/>
          <w:szCs w:val="21"/>
        </w:rPr>
        <w:t>和创意作品类别</w:t>
      </w:r>
      <w:r w:rsidR="00B40343" w:rsidRPr="008D3492">
        <w:rPr>
          <w:rFonts w:ascii="SimSun" w:hAnsi="SimSun" w:hint="eastAsia"/>
          <w:sz w:val="21"/>
          <w:szCs w:val="21"/>
        </w:rPr>
        <w:t>的值，</w:t>
      </w:r>
      <w:proofErr w:type="gramStart"/>
      <w:r w:rsidR="00BC1C2C" w:rsidRPr="008D3492">
        <w:rPr>
          <w:rFonts w:ascii="SimSun" w:hAnsi="SimSun"/>
          <w:sz w:val="21"/>
          <w:szCs w:val="21"/>
        </w:rPr>
        <w:t>供</w:t>
      </w:r>
      <w:r w:rsidR="00D70331" w:rsidRPr="008D3492">
        <w:rPr>
          <w:rFonts w:ascii="SimSun" w:hAnsi="SimSun"/>
          <w:sz w:val="21"/>
          <w:szCs w:val="21"/>
        </w:rPr>
        <w:t>标准</w:t>
      </w:r>
      <w:proofErr w:type="gramEnd"/>
      <w:r w:rsidR="00D70331" w:rsidRPr="008D3492">
        <w:rPr>
          <w:rFonts w:ascii="SimSun" w:hAnsi="SimSun"/>
          <w:sz w:val="21"/>
          <w:szCs w:val="21"/>
        </w:rPr>
        <w:t>委员会</w:t>
      </w:r>
      <w:r w:rsidR="00BC1C2C" w:rsidRPr="008D3492">
        <w:rPr>
          <w:rFonts w:ascii="SimSun" w:hAnsi="SimSun"/>
          <w:sz w:val="21"/>
          <w:szCs w:val="21"/>
        </w:rPr>
        <w:t>第九届会议审议</w:t>
      </w:r>
      <w:r w:rsidR="001F35C8" w:rsidRPr="008D3492">
        <w:rPr>
          <w:rFonts w:ascii="SimSun" w:hAnsi="SimSun"/>
          <w:sz w:val="21"/>
          <w:szCs w:val="21"/>
        </w:rPr>
        <w:t>。</w:t>
      </w:r>
      <w:r w:rsidR="00785144" w:rsidRPr="008D3492">
        <w:rPr>
          <w:rFonts w:ascii="SimSun" w:hAnsi="SimSun"/>
          <w:sz w:val="21"/>
          <w:szCs w:val="21"/>
        </w:rPr>
        <w:t>国际局</w:t>
      </w:r>
      <w:r w:rsidR="00F515EC" w:rsidRPr="008D3492">
        <w:rPr>
          <w:rFonts w:ascii="SimSun" w:hAnsi="SimSun" w:hint="eastAsia"/>
          <w:sz w:val="21"/>
          <w:szCs w:val="21"/>
        </w:rPr>
        <w:t>通知</w:t>
      </w:r>
      <w:r w:rsidR="00D70331" w:rsidRPr="008D3492">
        <w:rPr>
          <w:rFonts w:ascii="SimSun" w:hAnsi="SimSun"/>
          <w:sz w:val="21"/>
          <w:szCs w:val="21"/>
        </w:rPr>
        <w:t>标准委员会</w:t>
      </w:r>
      <w:r w:rsidR="00785144" w:rsidRPr="008D3492">
        <w:rPr>
          <w:rFonts w:ascii="SimSun" w:hAnsi="SimSun"/>
          <w:sz w:val="21"/>
          <w:szCs w:val="21"/>
        </w:rPr>
        <w:t>，</w:t>
      </w:r>
      <w:r w:rsidR="00F515EC" w:rsidRPr="008D3492">
        <w:rPr>
          <w:rFonts w:ascii="SimSun" w:hAnsi="SimSun" w:hint="eastAsia"/>
          <w:sz w:val="21"/>
          <w:szCs w:val="21"/>
        </w:rPr>
        <w:t>其</w:t>
      </w:r>
      <w:r w:rsidR="00785144" w:rsidRPr="008D3492">
        <w:rPr>
          <w:rFonts w:ascii="SimSun" w:hAnsi="SimSun"/>
          <w:sz w:val="21"/>
          <w:szCs w:val="21"/>
        </w:rPr>
        <w:t>在编写</w:t>
      </w:r>
      <w:r w:rsidR="00F515EC" w:rsidRPr="008D3492">
        <w:rPr>
          <w:rFonts w:ascii="SimSun" w:hAnsi="SimSun" w:hint="eastAsia"/>
          <w:sz w:val="21"/>
          <w:szCs w:val="21"/>
        </w:rPr>
        <w:t>提案</w:t>
      </w:r>
      <w:r w:rsidR="00785144" w:rsidRPr="008D3492">
        <w:rPr>
          <w:rFonts w:ascii="SimSun" w:hAnsi="SimSun"/>
          <w:sz w:val="21"/>
          <w:szCs w:val="21"/>
        </w:rPr>
        <w:t>草案的同时，已将</w:t>
      </w:r>
      <w:r w:rsidR="00D246F1" w:rsidRPr="008D3492">
        <w:rPr>
          <w:rFonts w:ascii="SimSun" w:hAnsi="SimSun"/>
          <w:sz w:val="21"/>
          <w:szCs w:val="21"/>
        </w:rPr>
        <w:t>文件</w:t>
      </w:r>
      <w:r w:rsidR="00785144" w:rsidRPr="008D3492">
        <w:rPr>
          <w:rFonts w:ascii="SimSun" w:hAnsi="SimSun"/>
          <w:sz w:val="21"/>
          <w:szCs w:val="21"/>
        </w:rPr>
        <w:t>草案分发给各版权联合会</w:t>
      </w:r>
      <w:r w:rsidR="00F515EC" w:rsidRPr="008D3492">
        <w:rPr>
          <w:rFonts w:ascii="SimSun" w:hAnsi="SimSun" w:hint="eastAsia"/>
          <w:sz w:val="21"/>
          <w:szCs w:val="21"/>
        </w:rPr>
        <w:t>，以</w:t>
      </w:r>
      <w:r w:rsidR="00785144" w:rsidRPr="008D3492">
        <w:rPr>
          <w:rFonts w:ascii="SimSun" w:hAnsi="SimSun"/>
          <w:sz w:val="21"/>
          <w:szCs w:val="21"/>
        </w:rPr>
        <w:t>征求</w:t>
      </w:r>
      <w:r w:rsidR="00F515EC" w:rsidRPr="008D3492">
        <w:rPr>
          <w:rFonts w:ascii="SimSun" w:hAnsi="SimSun" w:hint="eastAsia"/>
          <w:sz w:val="21"/>
          <w:szCs w:val="21"/>
        </w:rPr>
        <w:t>评论</w:t>
      </w:r>
      <w:r w:rsidR="00785144" w:rsidRPr="008D3492">
        <w:rPr>
          <w:rFonts w:ascii="SimSun" w:hAnsi="SimSun"/>
          <w:sz w:val="21"/>
          <w:szCs w:val="21"/>
        </w:rPr>
        <w:t>意见</w:t>
      </w:r>
      <w:r w:rsidR="0094680A" w:rsidRPr="008D3492">
        <w:rPr>
          <w:rFonts w:ascii="SimSun" w:hAnsi="SimSun" w:hint="eastAsia"/>
          <w:sz w:val="21"/>
          <w:szCs w:val="21"/>
        </w:rPr>
        <w:t>（</w:t>
      </w:r>
      <w:r w:rsidR="00785144" w:rsidRPr="008D3492">
        <w:rPr>
          <w:rFonts w:ascii="SimSun" w:hAnsi="SimSun"/>
          <w:sz w:val="21"/>
          <w:szCs w:val="21"/>
        </w:rPr>
        <w:t>见文件CWS/9/4）</w:t>
      </w:r>
      <w:r w:rsidR="00B21D86" w:rsidRPr="008D3492">
        <w:rPr>
          <w:rFonts w:ascii="SimSun" w:hAnsi="SimSun"/>
          <w:sz w:val="21"/>
          <w:szCs w:val="21"/>
        </w:rPr>
        <w:t>。</w:t>
      </w:r>
    </w:p>
    <w:p w14:paraId="70F9B8FA" w14:textId="190DC03E" w:rsidR="00191A59" w:rsidRPr="008D3492" w:rsidRDefault="000A6CA4" w:rsidP="008D3492">
      <w:pPr>
        <w:spacing w:after="50" w:line="340" w:lineRule="atLeast"/>
        <w:jc w:val="both"/>
        <w:rPr>
          <w:rFonts w:ascii="SimSun" w:hAnsi="SimSun"/>
          <w:sz w:val="21"/>
          <w:szCs w:val="21"/>
        </w:rPr>
      </w:pPr>
      <w:r w:rsidRPr="008D3492">
        <w:rPr>
          <w:rFonts w:ascii="SimSun" w:hAnsi="SimSun"/>
          <w:sz w:val="21"/>
          <w:szCs w:val="21"/>
        </w:rPr>
        <w:fldChar w:fldCharType="begin"/>
      </w:r>
      <w:r w:rsidRPr="008D3492">
        <w:rPr>
          <w:rFonts w:ascii="SimSun" w:hAnsi="SimSun"/>
          <w:sz w:val="21"/>
          <w:szCs w:val="21"/>
        </w:rPr>
        <w:instrText xml:space="preserve"> AUTONUM  </w:instrText>
      </w:r>
      <w:r w:rsidRPr="008D3492">
        <w:rPr>
          <w:rFonts w:ascii="SimSun" w:hAnsi="SimSun"/>
          <w:sz w:val="21"/>
          <w:szCs w:val="21"/>
        </w:rPr>
        <w:fldChar w:fldCharType="end"/>
      </w:r>
      <w:r w:rsidR="008D3492" w:rsidRPr="008D3492">
        <w:rPr>
          <w:rFonts w:ascii="SimSun" w:hAnsi="SimSun"/>
          <w:sz w:val="21"/>
          <w:szCs w:val="21"/>
        </w:rPr>
        <w:t>.</w:t>
      </w:r>
      <w:r w:rsidRPr="008D3492">
        <w:rPr>
          <w:rFonts w:ascii="SimSun" w:hAnsi="SimSun"/>
          <w:sz w:val="21"/>
          <w:szCs w:val="21"/>
        </w:rPr>
        <w:tab/>
      </w:r>
      <w:r w:rsidR="00823630" w:rsidRPr="008D3492">
        <w:rPr>
          <w:rFonts w:ascii="SimSun" w:hAnsi="SimSun"/>
          <w:sz w:val="21"/>
          <w:szCs w:val="21"/>
        </w:rPr>
        <w:t>在</w:t>
      </w:r>
      <w:r w:rsidR="00D70331" w:rsidRPr="008D3492">
        <w:rPr>
          <w:rFonts w:ascii="SimSun" w:hAnsi="SimSun"/>
          <w:sz w:val="21"/>
          <w:szCs w:val="21"/>
        </w:rPr>
        <w:t>标准委员会</w:t>
      </w:r>
      <w:r w:rsidR="00823630" w:rsidRPr="008D3492">
        <w:rPr>
          <w:rFonts w:ascii="SimSun" w:hAnsi="SimSun"/>
          <w:sz w:val="21"/>
          <w:szCs w:val="21"/>
        </w:rPr>
        <w:t>第九届会议上，</w:t>
      </w:r>
      <w:r w:rsidR="006A0686" w:rsidRPr="008D3492">
        <w:rPr>
          <w:rFonts w:ascii="SimSun" w:hAnsi="SimSun"/>
          <w:sz w:val="21"/>
          <w:szCs w:val="21"/>
        </w:rPr>
        <w:t>一些代表团</w:t>
      </w:r>
      <w:r w:rsidR="00F515EC" w:rsidRPr="008D3492">
        <w:rPr>
          <w:rFonts w:ascii="SimSun" w:hAnsi="SimSun" w:hint="eastAsia"/>
          <w:sz w:val="21"/>
          <w:szCs w:val="21"/>
        </w:rPr>
        <w:t>明确支持国际局所做的工作，并承诺对提案草案提供反馈</w:t>
      </w:r>
      <w:r w:rsidR="006A0686" w:rsidRPr="008D3492">
        <w:rPr>
          <w:rFonts w:ascii="SimSun" w:hAnsi="SimSun"/>
          <w:sz w:val="21"/>
          <w:szCs w:val="21"/>
        </w:rPr>
        <w:t>或改进</w:t>
      </w:r>
      <w:r w:rsidR="00D90E23" w:rsidRPr="008D3492">
        <w:rPr>
          <w:rFonts w:ascii="SimSun" w:hAnsi="SimSun"/>
          <w:sz w:val="21"/>
          <w:szCs w:val="21"/>
        </w:rPr>
        <w:t>提案</w:t>
      </w:r>
      <w:r w:rsidR="006A0686" w:rsidRPr="008D3492">
        <w:rPr>
          <w:rFonts w:ascii="SimSun" w:hAnsi="SimSun"/>
          <w:sz w:val="21"/>
          <w:szCs w:val="21"/>
        </w:rPr>
        <w:t>的具体建议</w:t>
      </w:r>
      <w:r w:rsidR="005F1ECF" w:rsidRPr="008D3492">
        <w:rPr>
          <w:rFonts w:ascii="SimSun" w:hAnsi="SimSun"/>
          <w:sz w:val="21"/>
          <w:szCs w:val="21"/>
        </w:rPr>
        <w:t>。另一个代表团表示，由于</w:t>
      </w:r>
      <w:r w:rsidR="00035451" w:rsidRPr="008D3492">
        <w:rPr>
          <w:rFonts w:ascii="SimSun" w:hAnsi="SimSun" w:hint="eastAsia"/>
          <w:sz w:val="21"/>
          <w:szCs w:val="21"/>
        </w:rPr>
        <w:t>其</w:t>
      </w:r>
      <w:r w:rsidR="005F1ECF" w:rsidRPr="008D3492">
        <w:rPr>
          <w:rFonts w:ascii="SimSun" w:hAnsi="SimSun"/>
          <w:sz w:val="21"/>
          <w:szCs w:val="21"/>
        </w:rPr>
        <w:t>业务组合中没有版权，因此</w:t>
      </w:r>
      <w:r w:rsidR="006A0686" w:rsidRPr="008D3492">
        <w:rPr>
          <w:rFonts w:ascii="SimSun" w:hAnsi="SimSun"/>
          <w:sz w:val="21"/>
          <w:szCs w:val="21"/>
        </w:rPr>
        <w:t>难以</w:t>
      </w:r>
      <w:r w:rsidR="005F1ECF" w:rsidRPr="008D3492">
        <w:rPr>
          <w:rFonts w:ascii="SimSun" w:hAnsi="SimSun"/>
          <w:sz w:val="21"/>
          <w:szCs w:val="21"/>
        </w:rPr>
        <w:t>对提案提出意见。国际局</w:t>
      </w:r>
      <w:r w:rsidR="00D90E23" w:rsidRPr="008D3492">
        <w:rPr>
          <w:rFonts w:ascii="SimSun" w:hAnsi="SimSun"/>
          <w:sz w:val="21"/>
          <w:szCs w:val="21"/>
        </w:rPr>
        <w:t>注意到其他知识产权</w:t>
      </w:r>
      <w:proofErr w:type="gramStart"/>
      <w:r w:rsidR="00D90E23" w:rsidRPr="008D3492">
        <w:rPr>
          <w:rFonts w:ascii="SimSun" w:hAnsi="SimSun"/>
          <w:sz w:val="21"/>
          <w:szCs w:val="21"/>
        </w:rPr>
        <w:t>局</w:t>
      </w:r>
      <w:r w:rsidR="006F2318" w:rsidRPr="008D3492">
        <w:rPr>
          <w:rFonts w:ascii="SimSun" w:hAnsi="SimSun" w:hint="eastAsia"/>
          <w:sz w:val="21"/>
          <w:szCs w:val="21"/>
        </w:rPr>
        <w:t>面临</w:t>
      </w:r>
      <w:proofErr w:type="gramEnd"/>
      <w:r w:rsidR="00D90E23" w:rsidRPr="008D3492">
        <w:rPr>
          <w:rFonts w:ascii="SimSun" w:hAnsi="SimSun"/>
          <w:sz w:val="21"/>
          <w:szCs w:val="21"/>
        </w:rPr>
        <w:t>同样的困难</w:t>
      </w:r>
      <w:r w:rsidR="005F1ECF" w:rsidRPr="008D3492">
        <w:rPr>
          <w:rFonts w:ascii="SimSun" w:hAnsi="SimSun"/>
          <w:sz w:val="21"/>
          <w:szCs w:val="21"/>
        </w:rPr>
        <w:t>，</w:t>
      </w:r>
      <w:r w:rsidR="004E70E9" w:rsidRPr="008D3492">
        <w:rPr>
          <w:rFonts w:ascii="SimSun" w:hAnsi="SimSun" w:hint="eastAsia"/>
          <w:sz w:val="21"/>
          <w:szCs w:val="21"/>
        </w:rPr>
        <w:t>于是</w:t>
      </w:r>
      <w:r w:rsidR="005F1ECF" w:rsidRPr="008D3492">
        <w:rPr>
          <w:rFonts w:ascii="SimSun" w:hAnsi="SimSun"/>
          <w:sz w:val="21"/>
          <w:szCs w:val="21"/>
        </w:rPr>
        <w:t>确认</w:t>
      </w:r>
      <w:r w:rsidR="00A2287D" w:rsidRPr="008D3492">
        <w:rPr>
          <w:rFonts w:ascii="SimSun" w:hAnsi="SimSun"/>
          <w:sz w:val="21"/>
          <w:szCs w:val="21"/>
        </w:rPr>
        <w:t>XML4IP</w:t>
      </w:r>
      <w:r w:rsidR="005F1ECF" w:rsidRPr="008D3492">
        <w:rPr>
          <w:rFonts w:ascii="SimSun" w:hAnsi="SimSun"/>
          <w:sz w:val="21"/>
          <w:szCs w:val="21"/>
        </w:rPr>
        <w:t>工作</w:t>
      </w:r>
      <w:r w:rsidR="006F2318" w:rsidRPr="008D3492">
        <w:rPr>
          <w:rFonts w:ascii="SimSun" w:hAnsi="SimSun" w:hint="eastAsia"/>
          <w:sz w:val="21"/>
          <w:szCs w:val="21"/>
        </w:rPr>
        <w:t>队</w:t>
      </w:r>
      <w:r w:rsidR="005F1ECF" w:rsidRPr="008D3492">
        <w:rPr>
          <w:rFonts w:ascii="SimSun" w:hAnsi="SimSun"/>
          <w:sz w:val="21"/>
          <w:szCs w:val="21"/>
        </w:rPr>
        <w:t>将与版权局和行业团体联系，</w:t>
      </w:r>
      <w:r w:rsidR="004E70E9" w:rsidRPr="008D3492">
        <w:rPr>
          <w:rFonts w:ascii="SimSun" w:hAnsi="SimSun" w:hint="eastAsia"/>
          <w:sz w:val="21"/>
          <w:szCs w:val="21"/>
        </w:rPr>
        <w:t>以</w:t>
      </w:r>
      <w:r w:rsidR="005F1ECF" w:rsidRPr="008D3492">
        <w:rPr>
          <w:rFonts w:ascii="SimSun" w:hAnsi="SimSun"/>
          <w:sz w:val="21"/>
          <w:szCs w:val="21"/>
        </w:rPr>
        <w:t>寻求</w:t>
      </w:r>
      <w:r w:rsidR="004E70E9" w:rsidRPr="008D3492">
        <w:rPr>
          <w:rFonts w:ascii="SimSun" w:hAnsi="SimSun" w:hint="eastAsia"/>
          <w:sz w:val="21"/>
          <w:szCs w:val="21"/>
        </w:rPr>
        <w:t>其</w:t>
      </w:r>
      <w:r w:rsidR="005F1ECF" w:rsidRPr="008D3492">
        <w:rPr>
          <w:rFonts w:ascii="SimSun" w:hAnsi="SimSun"/>
          <w:sz w:val="21"/>
          <w:szCs w:val="21"/>
        </w:rPr>
        <w:t>对</w:t>
      </w:r>
      <w:r w:rsidR="004E70E9" w:rsidRPr="008D3492">
        <w:rPr>
          <w:rFonts w:ascii="SimSun" w:hAnsi="SimSun" w:hint="eastAsia"/>
          <w:sz w:val="21"/>
          <w:szCs w:val="21"/>
        </w:rPr>
        <w:t>此</w:t>
      </w:r>
      <w:r w:rsidR="005F1ECF" w:rsidRPr="008D3492">
        <w:rPr>
          <w:rFonts w:ascii="SimSun" w:hAnsi="SimSun"/>
          <w:sz w:val="21"/>
          <w:szCs w:val="21"/>
        </w:rPr>
        <w:t>项工作</w:t>
      </w:r>
      <w:r w:rsidR="004E70E9" w:rsidRPr="008D3492">
        <w:rPr>
          <w:rFonts w:ascii="SimSun" w:hAnsi="SimSun" w:hint="eastAsia"/>
          <w:sz w:val="21"/>
          <w:szCs w:val="21"/>
        </w:rPr>
        <w:t>的</w:t>
      </w:r>
      <w:r w:rsidR="005F1ECF" w:rsidRPr="008D3492">
        <w:rPr>
          <w:rFonts w:ascii="SimSun" w:hAnsi="SimSun"/>
          <w:sz w:val="21"/>
          <w:szCs w:val="21"/>
        </w:rPr>
        <w:t>帮助。</w:t>
      </w:r>
    </w:p>
    <w:p w14:paraId="373A37A5" w14:textId="75C123E8" w:rsidR="00191A59" w:rsidRPr="008D3492" w:rsidRDefault="000A6CA4" w:rsidP="008D3492">
      <w:pPr>
        <w:spacing w:after="50" w:line="340" w:lineRule="atLeast"/>
        <w:jc w:val="both"/>
        <w:rPr>
          <w:rFonts w:ascii="SimSun" w:hAnsi="SimSun"/>
          <w:sz w:val="21"/>
          <w:szCs w:val="21"/>
        </w:rPr>
      </w:pPr>
      <w:r w:rsidRPr="008D3492">
        <w:rPr>
          <w:rFonts w:ascii="SimSun" w:hAnsi="SimSun"/>
          <w:sz w:val="21"/>
          <w:szCs w:val="21"/>
        </w:rPr>
        <w:fldChar w:fldCharType="begin"/>
      </w:r>
      <w:r w:rsidRPr="008D3492">
        <w:rPr>
          <w:rFonts w:ascii="SimSun" w:hAnsi="SimSun"/>
          <w:sz w:val="21"/>
          <w:szCs w:val="21"/>
        </w:rPr>
        <w:instrText xml:space="preserve"> AUTONUM  </w:instrText>
      </w:r>
      <w:r w:rsidRPr="008D3492">
        <w:rPr>
          <w:rFonts w:ascii="SimSun" w:hAnsi="SimSun"/>
          <w:sz w:val="21"/>
          <w:szCs w:val="21"/>
        </w:rPr>
        <w:fldChar w:fldCharType="end"/>
      </w:r>
      <w:r w:rsidR="008D3492" w:rsidRPr="008D3492">
        <w:rPr>
          <w:rFonts w:ascii="SimSun" w:hAnsi="SimSun"/>
          <w:sz w:val="21"/>
          <w:szCs w:val="21"/>
        </w:rPr>
        <w:t>.</w:t>
      </w:r>
      <w:r w:rsidRPr="008D3492">
        <w:rPr>
          <w:rFonts w:ascii="SimSun" w:hAnsi="SimSun"/>
          <w:sz w:val="21"/>
          <w:szCs w:val="21"/>
        </w:rPr>
        <w:tab/>
        <w:t>在</w:t>
      </w:r>
      <w:r w:rsidR="00D70331" w:rsidRPr="008D3492">
        <w:rPr>
          <w:rFonts w:ascii="SimSun" w:hAnsi="SimSun"/>
          <w:sz w:val="21"/>
          <w:szCs w:val="21"/>
        </w:rPr>
        <w:t>标准委员会</w:t>
      </w:r>
      <w:r w:rsidRPr="008D3492">
        <w:rPr>
          <w:rFonts w:ascii="SimSun" w:hAnsi="SimSun"/>
          <w:sz w:val="21"/>
          <w:szCs w:val="21"/>
        </w:rPr>
        <w:t>第九届会议之后，国际局</w:t>
      </w:r>
      <w:r w:rsidR="004E70E9" w:rsidRPr="008D3492">
        <w:rPr>
          <w:rFonts w:ascii="SimSun" w:hAnsi="SimSun"/>
          <w:sz w:val="21"/>
          <w:szCs w:val="21"/>
        </w:rPr>
        <w:t>根据收到的反馈意见，</w:t>
      </w:r>
      <w:r w:rsidRPr="008D3492">
        <w:rPr>
          <w:rFonts w:ascii="SimSun" w:hAnsi="SimSun"/>
          <w:sz w:val="21"/>
          <w:szCs w:val="21"/>
        </w:rPr>
        <w:t>改进了</w:t>
      </w:r>
      <w:r w:rsidR="005027ED" w:rsidRPr="008D3492">
        <w:rPr>
          <w:rFonts w:ascii="SimSun" w:hAnsi="SimSun"/>
          <w:sz w:val="21"/>
          <w:szCs w:val="21"/>
        </w:rPr>
        <w:t>上文第</w:t>
      </w:r>
      <w:r w:rsidR="00A2287D" w:rsidRPr="008D3492">
        <w:rPr>
          <w:rFonts w:ascii="SimSun" w:hAnsi="SimSun"/>
          <w:sz w:val="21"/>
          <w:szCs w:val="21"/>
        </w:rPr>
        <w:t>3段</w:t>
      </w:r>
      <w:r w:rsidR="005027ED" w:rsidRPr="008D3492">
        <w:rPr>
          <w:rFonts w:ascii="SimSun" w:hAnsi="SimSun"/>
          <w:sz w:val="21"/>
          <w:szCs w:val="21"/>
        </w:rPr>
        <w:t>所述的</w:t>
      </w:r>
      <w:r w:rsidRPr="008D3492">
        <w:rPr>
          <w:rFonts w:ascii="SimSun" w:hAnsi="SimSun"/>
          <w:sz w:val="21"/>
          <w:szCs w:val="21"/>
        </w:rPr>
        <w:t>提案</w:t>
      </w:r>
      <w:r w:rsidR="00D90E23" w:rsidRPr="008D3492">
        <w:rPr>
          <w:rFonts w:ascii="SimSun" w:hAnsi="SimSun"/>
          <w:sz w:val="21"/>
          <w:szCs w:val="21"/>
        </w:rPr>
        <w:t>草案</w:t>
      </w:r>
      <w:r w:rsidRPr="008D3492">
        <w:rPr>
          <w:rFonts w:ascii="SimSun" w:hAnsi="SimSun"/>
          <w:sz w:val="21"/>
          <w:szCs w:val="21"/>
        </w:rPr>
        <w:t>，并</w:t>
      </w:r>
      <w:r w:rsidR="004E70E9" w:rsidRPr="008D3492">
        <w:rPr>
          <w:rFonts w:ascii="SimSun" w:hAnsi="SimSun"/>
          <w:sz w:val="21"/>
          <w:szCs w:val="21"/>
        </w:rPr>
        <w:t>通过</w:t>
      </w:r>
      <w:r w:rsidR="00255C80" w:rsidRPr="008D3492">
        <w:rPr>
          <w:rFonts w:ascii="SimSun" w:hAnsi="SimSun" w:hint="eastAsia"/>
          <w:sz w:val="21"/>
          <w:szCs w:val="21"/>
        </w:rPr>
        <w:t>第</w:t>
      </w:r>
      <w:hyperlink r:id="rId9" w:history="1">
        <w:r w:rsidR="004E70E9" w:rsidRPr="008D3492">
          <w:rPr>
            <w:rStyle w:val="Hyperlink"/>
            <w:rFonts w:ascii="SimSun" w:hAnsi="SimSun"/>
            <w:sz w:val="21"/>
            <w:szCs w:val="21"/>
          </w:rPr>
          <w:t>C.CWS 156</w:t>
        </w:r>
      </w:hyperlink>
      <w:r w:rsidR="004E70E9" w:rsidRPr="008D3492">
        <w:rPr>
          <w:rFonts w:ascii="SimSun" w:hAnsi="SimSun" w:hint="eastAsia"/>
          <w:sz w:val="21"/>
          <w:szCs w:val="21"/>
        </w:rPr>
        <w:t>号通函，</w:t>
      </w:r>
      <w:r w:rsidR="00F50D3C" w:rsidRPr="008D3492">
        <w:rPr>
          <w:rFonts w:ascii="SimSun" w:hAnsi="SimSun"/>
          <w:sz w:val="21"/>
          <w:szCs w:val="21"/>
        </w:rPr>
        <w:t>请</w:t>
      </w:r>
      <w:r w:rsidR="004E70E9" w:rsidRPr="008D3492">
        <w:rPr>
          <w:rFonts w:ascii="SimSun" w:hAnsi="SimSun" w:hint="eastAsia"/>
          <w:sz w:val="21"/>
          <w:szCs w:val="21"/>
        </w:rPr>
        <w:t>产权组织</w:t>
      </w:r>
      <w:r w:rsidRPr="008D3492">
        <w:rPr>
          <w:rFonts w:ascii="SimSun" w:hAnsi="SimSun"/>
          <w:sz w:val="21"/>
          <w:szCs w:val="21"/>
        </w:rPr>
        <w:t>成员国和观察员提供反馈意见。</w:t>
      </w:r>
      <w:r w:rsidR="005027ED" w:rsidRPr="008D3492">
        <w:rPr>
          <w:rFonts w:ascii="SimSun" w:hAnsi="SimSun"/>
          <w:sz w:val="21"/>
          <w:szCs w:val="21"/>
        </w:rPr>
        <w:t>国际</w:t>
      </w:r>
      <w:proofErr w:type="gramStart"/>
      <w:r w:rsidR="005027ED" w:rsidRPr="008D3492">
        <w:rPr>
          <w:rFonts w:ascii="SimSun" w:hAnsi="SimSun"/>
          <w:sz w:val="21"/>
          <w:szCs w:val="21"/>
        </w:rPr>
        <w:t>局考虑</w:t>
      </w:r>
      <w:proofErr w:type="gramEnd"/>
      <w:r w:rsidRPr="008D3492">
        <w:rPr>
          <w:rFonts w:ascii="SimSun" w:hAnsi="SimSun"/>
          <w:sz w:val="21"/>
          <w:szCs w:val="21"/>
        </w:rPr>
        <w:t>到对该</w:t>
      </w:r>
      <w:r w:rsidR="004E70E9" w:rsidRPr="008D3492">
        <w:rPr>
          <w:rFonts w:ascii="SimSun" w:hAnsi="SimSun" w:hint="eastAsia"/>
          <w:sz w:val="21"/>
          <w:szCs w:val="21"/>
        </w:rPr>
        <w:t>通函</w:t>
      </w:r>
      <w:r w:rsidRPr="008D3492">
        <w:rPr>
          <w:rFonts w:ascii="SimSun" w:hAnsi="SimSun"/>
          <w:sz w:val="21"/>
          <w:szCs w:val="21"/>
        </w:rPr>
        <w:lastRenderedPageBreak/>
        <w:t>的答复</w:t>
      </w:r>
      <w:r w:rsidR="00F50D3C" w:rsidRPr="008D3492">
        <w:rPr>
          <w:rFonts w:ascii="SimSun" w:hAnsi="SimSun"/>
          <w:sz w:val="21"/>
          <w:szCs w:val="21"/>
        </w:rPr>
        <w:t>，</w:t>
      </w:r>
      <w:r w:rsidRPr="008D3492">
        <w:rPr>
          <w:rFonts w:ascii="SimSun" w:hAnsi="SimSun"/>
          <w:sz w:val="21"/>
          <w:szCs w:val="21"/>
        </w:rPr>
        <w:t>进一步改进了</w:t>
      </w:r>
      <w:r w:rsidR="005027ED" w:rsidRPr="008D3492">
        <w:rPr>
          <w:rFonts w:ascii="SimSun" w:hAnsi="SimSun"/>
          <w:sz w:val="21"/>
          <w:szCs w:val="21"/>
        </w:rPr>
        <w:t>这些</w:t>
      </w:r>
      <w:r w:rsidRPr="008D3492">
        <w:rPr>
          <w:rFonts w:ascii="SimSun" w:hAnsi="SimSun"/>
          <w:sz w:val="21"/>
          <w:szCs w:val="21"/>
        </w:rPr>
        <w:t>提案</w:t>
      </w:r>
      <w:r w:rsidR="00F50D3C" w:rsidRPr="008D3492">
        <w:rPr>
          <w:rFonts w:ascii="SimSun" w:hAnsi="SimSun"/>
          <w:sz w:val="21"/>
          <w:szCs w:val="21"/>
        </w:rPr>
        <w:t>草案，并</w:t>
      </w:r>
      <w:r w:rsidRPr="008D3492">
        <w:rPr>
          <w:rFonts w:ascii="SimSun" w:hAnsi="SimSun"/>
          <w:sz w:val="21"/>
          <w:szCs w:val="21"/>
        </w:rPr>
        <w:t>在文件CWS/10/7中提供了</w:t>
      </w:r>
      <w:r w:rsidR="00AA7B0A" w:rsidRPr="008D3492">
        <w:rPr>
          <w:rFonts w:ascii="SimSun" w:hAnsi="SimSun" w:hint="eastAsia"/>
          <w:sz w:val="21"/>
          <w:szCs w:val="21"/>
        </w:rPr>
        <w:t>改进后的</w:t>
      </w:r>
      <w:r w:rsidR="005027ED" w:rsidRPr="008D3492">
        <w:rPr>
          <w:rFonts w:ascii="SimSun" w:hAnsi="SimSun"/>
          <w:sz w:val="21"/>
          <w:szCs w:val="21"/>
        </w:rPr>
        <w:t>提案草案</w:t>
      </w:r>
      <w:r w:rsidRPr="008D3492">
        <w:rPr>
          <w:rFonts w:ascii="SimSun" w:hAnsi="SimSun"/>
          <w:sz w:val="21"/>
          <w:szCs w:val="21"/>
        </w:rPr>
        <w:t>，</w:t>
      </w:r>
      <w:proofErr w:type="gramStart"/>
      <w:r w:rsidRPr="008D3492">
        <w:rPr>
          <w:rFonts w:ascii="SimSun" w:hAnsi="SimSun"/>
          <w:sz w:val="21"/>
          <w:szCs w:val="21"/>
        </w:rPr>
        <w:t>供</w:t>
      </w:r>
      <w:r w:rsidR="00D70331" w:rsidRPr="008D3492">
        <w:rPr>
          <w:rFonts w:ascii="SimSun" w:hAnsi="SimSun"/>
          <w:sz w:val="21"/>
          <w:szCs w:val="21"/>
        </w:rPr>
        <w:t>标准</w:t>
      </w:r>
      <w:proofErr w:type="gramEnd"/>
      <w:r w:rsidR="00D70331" w:rsidRPr="008D3492">
        <w:rPr>
          <w:rFonts w:ascii="SimSun" w:hAnsi="SimSun"/>
          <w:sz w:val="21"/>
          <w:szCs w:val="21"/>
        </w:rPr>
        <w:t>委员会</w:t>
      </w:r>
      <w:r w:rsidRPr="008D3492">
        <w:rPr>
          <w:rFonts w:ascii="SimSun" w:hAnsi="SimSun"/>
          <w:sz w:val="21"/>
          <w:szCs w:val="21"/>
        </w:rPr>
        <w:t>审议。</w:t>
      </w:r>
    </w:p>
    <w:p w14:paraId="2550178C" w14:textId="77777777" w:rsidR="00D70331" w:rsidRPr="008D3492" w:rsidRDefault="000A6CA4" w:rsidP="008D3492">
      <w:pPr>
        <w:spacing w:after="50" w:line="340" w:lineRule="atLeast"/>
        <w:jc w:val="both"/>
        <w:rPr>
          <w:rFonts w:ascii="SimSun" w:hAnsi="SimSun"/>
          <w:sz w:val="21"/>
          <w:szCs w:val="21"/>
        </w:rPr>
      </w:pPr>
      <w:r w:rsidRPr="008D3492">
        <w:rPr>
          <w:rFonts w:ascii="SimSun" w:hAnsi="SimSun"/>
          <w:sz w:val="21"/>
          <w:szCs w:val="21"/>
        </w:rPr>
        <w:t>5</w:t>
      </w:r>
      <w:r w:rsidR="007B5626" w:rsidRPr="008D3492">
        <w:rPr>
          <w:rFonts w:ascii="SimSun" w:hAnsi="SimSun"/>
          <w:sz w:val="21"/>
          <w:szCs w:val="21"/>
        </w:rPr>
        <w:t>.</w:t>
      </w:r>
      <w:r w:rsidR="00F36DB5" w:rsidRPr="008D3492">
        <w:rPr>
          <w:rFonts w:ascii="SimSun" w:hAnsi="SimSun"/>
          <w:sz w:val="21"/>
          <w:szCs w:val="21"/>
        </w:rPr>
        <w:tab/>
        <w:t>在</w:t>
      </w:r>
      <w:r w:rsidR="00A2287D" w:rsidRPr="008D3492">
        <w:rPr>
          <w:rFonts w:ascii="SimSun" w:hAnsi="SimSun"/>
          <w:sz w:val="21"/>
          <w:szCs w:val="21"/>
        </w:rPr>
        <w:t>第九届</w:t>
      </w:r>
      <w:r w:rsidR="00F36DB5" w:rsidRPr="008D3492">
        <w:rPr>
          <w:rFonts w:ascii="SimSun" w:hAnsi="SimSun"/>
          <w:sz w:val="21"/>
          <w:szCs w:val="21"/>
        </w:rPr>
        <w:t>会议上，</w:t>
      </w:r>
      <w:r w:rsidR="00D70331" w:rsidRPr="008D3492">
        <w:rPr>
          <w:rFonts w:ascii="SimSun" w:hAnsi="SimSun"/>
          <w:sz w:val="21"/>
          <w:szCs w:val="21"/>
        </w:rPr>
        <w:t>标准委员会</w:t>
      </w:r>
      <w:r w:rsidR="00AA7B0A" w:rsidRPr="008D3492">
        <w:rPr>
          <w:rFonts w:ascii="SimSun" w:hAnsi="SimSun" w:hint="eastAsia"/>
          <w:sz w:val="21"/>
          <w:szCs w:val="21"/>
        </w:rPr>
        <w:t>还批准</w:t>
      </w:r>
      <w:r w:rsidR="00B21D86" w:rsidRPr="008D3492">
        <w:rPr>
          <w:rFonts w:ascii="SimSun" w:hAnsi="SimSun"/>
          <w:sz w:val="21"/>
          <w:szCs w:val="21"/>
        </w:rPr>
        <w:t>将</w:t>
      </w:r>
      <w:r w:rsidR="00AA7B0A" w:rsidRPr="008D3492">
        <w:rPr>
          <w:rFonts w:ascii="SimSun" w:hAnsi="SimSun" w:hint="eastAsia"/>
          <w:sz w:val="21"/>
          <w:szCs w:val="21"/>
        </w:rPr>
        <w:t>产权组织</w:t>
      </w:r>
      <w:r w:rsidR="00B21D86" w:rsidRPr="008D3492">
        <w:rPr>
          <w:rFonts w:ascii="SimSun" w:hAnsi="SimSun"/>
          <w:sz w:val="21"/>
          <w:szCs w:val="21"/>
        </w:rPr>
        <w:t>《</w:t>
      </w:r>
      <w:r w:rsidR="00AA7B0A" w:rsidRPr="008D3492">
        <w:rPr>
          <w:rStyle w:val="Hyperlink"/>
          <w:rFonts w:ascii="SimSun" w:hAnsi="SimSun" w:hint="eastAsia"/>
          <w:iCs/>
          <w:sz w:val="21"/>
          <w:szCs w:val="21"/>
        </w:rPr>
        <w:t>知识产权信息与文献手册</w:t>
      </w:r>
      <w:r w:rsidR="00B21D86" w:rsidRPr="008D3492">
        <w:rPr>
          <w:rFonts w:ascii="SimSun" w:hAnsi="SimSun"/>
          <w:sz w:val="21"/>
          <w:szCs w:val="21"/>
        </w:rPr>
        <w:t>》中</w:t>
      </w:r>
      <w:r w:rsidR="00AA7B0A" w:rsidRPr="008D3492">
        <w:rPr>
          <w:rFonts w:ascii="SimSun" w:hAnsi="SimSun" w:hint="eastAsia"/>
          <w:sz w:val="21"/>
          <w:szCs w:val="21"/>
        </w:rPr>
        <w:t>的</w:t>
      </w:r>
      <w:r w:rsidR="00B21D86" w:rsidRPr="008D3492">
        <w:rPr>
          <w:rFonts w:ascii="SimSun" w:hAnsi="SimSun"/>
          <w:sz w:val="21"/>
          <w:szCs w:val="21"/>
        </w:rPr>
        <w:t>某些</w:t>
      </w:r>
      <w:r w:rsidR="00AA7B0A" w:rsidRPr="008D3492">
        <w:rPr>
          <w:rFonts w:ascii="SimSun" w:hAnsi="SimSun" w:hint="eastAsia"/>
          <w:sz w:val="21"/>
          <w:szCs w:val="21"/>
        </w:rPr>
        <w:t>“</w:t>
      </w:r>
      <w:r w:rsidR="00B21D86" w:rsidRPr="008D3492">
        <w:rPr>
          <w:rFonts w:ascii="SimSun" w:hAnsi="SimSun" w:hint="eastAsia"/>
          <w:sz w:val="21"/>
          <w:szCs w:val="21"/>
        </w:rPr>
        <w:t>工</w:t>
      </w:r>
      <w:r w:rsidR="00B21D86" w:rsidRPr="008D3492">
        <w:rPr>
          <w:rFonts w:ascii="SimSun" w:hAnsi="SimSun"/>
          <w:sz w:val="21"/>
          <w:szCs w:val="21"/>
        </w:rPr>
        <w:t>业产权</w:t>
      </w:r>
      <w:r w:rsidR="00AA7B0A" w:rsidRPr="008D3492">
        <w:rPr>
          <w:rFonts w:ascii="SimSun" w:hAnsi="SimSun" w:hint="eastAsia"/>
          <w:sz w:val="21"/>
          <w:szCs w:val="21"/>
        </w:rPr>
        <w:t>”</w:t>
      </w:r>
      <w:r w:rsidR="00B21D86" w:rsidRPr="008D3492">
        <w:rPr>
          <w:rFonts w:ascii="SimSun" w:hAnsi="SimSun"/>
          <w:sz w:val="21"/>
          <w:szCs w:val="21"/>
        </w:rPr>
        <w:t>改为</w:t>
      </w:r>
      <w:r w:rsidR="00AA7B0A" w:rsidRPr="008D3492">
        <w:rPr>
          <w:rFonts w:ascii="SimSun" w:hAnsi="SimSun" w:hint="eastAsia"/>
          <w:sz w:val="21"/>
          <w:szCs w:val="21"/>
        </w:rPr>
        <w:t>“</w:t>
      </w:r>
      <w:r w:rsidR="00B21D86" w:rsidRPr="008D3492">
        <w:rPr>
          <w:rFonts w:ascii="SimSun" w:hAnsi="SimSun"/>
          <w:sz w:val="21"/>
          <w:szCs w:val="21"/>
        </w:rPr>
        <w:t>知识产权</w:t>
      </w:r>
      <w:r w:rsidR="00AA7B0A" w:rsidRPr="008D3492">
        <w:rPr>
          <w:rFonts w:ascii="SimSun" w:hAnsi="SimSun" w:hint="eastAsia"/>
          <w:sz w:val="21"/>
          <w:szCs w:val="21"/>
        </w:rPr>
        <w:t>”</w:t>
      </w:r>
      <w:r w:rsidR="00B21D86" w:rsidRPr="008D3492">
        <w:rPr>
          <w:rFonts w:ascii="SimSun" w:hAnsi="SimSun"/>
          <w:sz w:val="21"/>
          <w:szCs w:val="21"/>
        </w:rPr>
        <w:t>（见文件CWS/9/24第106</w:t>
      </w:r>
      <w:r w:rsidR="00AA7B0A" w:rsidRPr="008D3492">
        <w:rPr>
          <w:rFonts w:ascii="SimSun" w:hAnsi="SimSun" w:hint="eastAsia"/>
          <w:sz w:val="21"/>
          <w:szCs w:val="21"/>
        </w:rPr>
        <w:t>段</w:t>
      </w:r>
      <w:r w:rsidR="00B21D86" w:rsidRPr="008D3492">
        <w:rPr>
          <w:rFonts w:ascii="SimSun" w:hAnsi="SimSun"/>
          <w:sz w:val="21"/>
          <w:szCs w:val="21"/>
        </w:rPr>
        <w:t>至</w:t>
      </w:r>
      <w:r w:rsidR="00AA7B0A" w:rsidRPr="008D3492">
        <w:rPr>
          <w:rFonts w:ascii="SimSun" w:hAnsi="SimSun" w:hint="eastAsia"/>
          <w:sz w:val="21"/>
          <w:szCs w:val="21"/>
        </w:rPr>
        <w:t>第</w:t>
      </w:r>
      <w:r w:rsidR="00B21D86" w:rsidRPr="008D3492">
        <w:rPr>
          <w:rFonts w:ascii="SimSun" w:hAnsi="SimSun"/>
          <w:sz w:val="21"/>
          <w:szCs w:val="21"/>
        </w:rPr>
        <w:t>108段）。作为后续行动，秘书处</w:t>
      </w:r>
      <w:r w:rsidR="00A2287D" w:rsidRPr="008D3492">
        <w:rPr>
          <w:rFonts w:ascii="SimSun" w:hAnsi="SimSun"/>
          <w:sz w:val="21"/>
          <w:szCs w:val="21"/>
        </w:rPr>
        <w:t>建议在本届会议</w:t>
      </w:r>
      <w:r w:rsidR="00B21D86" w:rsidRPr="008D3492">
        <w:rPr>
          <w:rFonts w:ascii="SimSun" w:hAnsi="SimSun"/>
          <w:sz w:val="21"/>
          <w:szCs w:val="21"/>
        </w:rPr>
        <w:t>修订</w:t>
      </w:r>
      <w:r w:rsidR="002E17C4" w:rsidRPr="008D3492">
        <w:rPr>
          <w:rFonts w:ascii="SimSun" w:hAnsi="SimSun" w:hint="eastAsia"/>
          <w:sz w:val="21"/>
          <w:szCs w:val="21"/>
        </w:rPr>
        <w:t>产权组织</w:t>
      </w:r>
      <w:r w:rsidR="00B21D86" w:rsidRPr="008D3492">
        <w:rPr>
          <w:rFonts w:ascii="SimSun" w:hAnsi="SimSun"/>
          <w:sz w:val="21"/>
          <w:szCs w:val="21"/>
        </w:rPr>
        <w:t>标准ST.3，为两个</w:t>
      </w:r>
      <w:r w:rsidR="002E17C4" w:rsidRPr="008D3492">
        <w:rPr>
          <w:rFonts w:ascii="SimSun" w:hAnsi="SimSun" w:hint="eastAsia"/>
          <w:sz w:val="21"/>
          <w:szCs w:val="21"/>
        </w:rPr>
        <w:t>处理</w:t>
      </w:r>
      <w:r w:rsidR="00DF6113" w:rsidRPr="008D3492">
        <w:rPr>
          <w:rFonts w:ascii="SimSun" w:hAnsi="SimSun"/>
          <w:sz w:val="21"/>
          <w:szCs w:val="21"/>
        </w:rPr>
        <w:t>版权</w:t>
      </w:r>
      <w:r w:rsidR="00B21D86" w:rsidRPr="008D3492">
        <w:rPr>
          <w:rFonts w:ascii="SimSun" w:hAnsi="SimSun"/>
          <w:sz w:val="21"/>
          <w:szCs w:val="21"/>
        </w:rPr>
        <w:t>而非工业产权的知识产权</w:t>
      </w:r>
      <w:proofErr w:type="gramStart"/>
      <w:r w:rsidR="002E17C4" w:rsidRPr="008D3492">
        <w:rPr>
          <w:rFonts w:ascii="SimSun" w:hAnsi="SimSun" w:hint="eastAsia"/>
          <w:sz w:val="21"/>
          <w:szCs w:val="21"/>
        </w:rPr>
        <w:t>局</w:t>
      </w:r>
      <w:r w:rsidR="00B21D86" w:rsidRPr="008D3492">
        <w:rPr>
          <w:rFonts w:ascii="SimSun" w:hAnsi="SimSun"/>
          <w:sz w:val="21"/>
          <w:szCs w:val="21"/>
        </w:rPr>
        <w:t>增加</w:t>
      </w:r>
      <w:proofErr w:type="gramEnd"/>
      <w:r w:rsidR="00A2287D" w:rsidRPr="008D3492">
        <w:rPr>
          <w:rFonts w:ascii="SimSun" w:hAnsi="SimSun"/>
          <w:sz w:val="21"/>
          <w:szCs w:val="21"/>
        </w:rPr>
        <w:t>新的</w:t>
      </w:r>
      <w:r w:rsidR="00B21D86" w:rsidRPr="008D3492">
        <w:rPr>
          <w:rFonts w:ascii="SimSun" w:hAnsi="SimSun"/>
          <w:sz w:val="21"/>
          <w:szCs w:val="21"/>
        </w:rPr>
        <w:t>代码</w:t>
      </w:r>
      <w:r w:rsidR="002E17C4" w:rsidRPr="008D3492">
        <w:rPr>
          <w:rFonts w:ascii="SimSun" w:hAnsi="SimSun" w:hint="eastAsia"/>
          <w:sz w:val="21"/>
          <w:szCs w:val="21"/>
        </w:rPr>
        <w:t>：</w:t>
      </w:r>
      <w:r w:rsidR="00B21D86" w:rsidRPr="008D3492">
        <w:rPr>
          <w:rFonts w:ascii="SimSun" w:hAnsi="SimSun"/>
          <w:sz w:val="21"/>
          <w:szCs w:val="21"/>
        </w:rPr>
        <w:t>马绍尔群岛和纽埃（见文件CWS/10/4）。</w:t>
      </w:r>
    </w:p>
    <w:p w14:paraId="6C9FD891" w14:textId="0805B446" w:rsidR="00191A59" w:rsidRPr="008D3492" w:rsidRDefault="00D70331" w:rsidP="008D3492">
      <w:pPr>
        <w:spacing w:after="50" w:line="340" w:lineRule="atLeast"/>
        <w:jc w:val="both"/>
        <w:rPr>
          <w:rFonts w:ascii="SimSun" w:hAnsi="SimSun"/>
          <w:sz w:val="21"/>
          <w:szCs w:val="21"/>
        </w:rPr>
      </w:pPr>
      <w:r w:rsidRPr="008D3492">
        <w:rPr>
          <w:rFonts w:ascii="SimSun" w:hAnsi="SimSun"/>
          <w:sz w:val="21"/>
          <w:szCs w:val="21"/>
        </w:rPr>
        <w:t>6.</w:t>
      </w:r>
      <w:r w:rsidRPr="008D3492">
        <w:rPr>
          <w:rFonts w:ascii="SimSun" w:hAnsi="SimSun"/>
          <w:sz w:val="21"/>
          <w:szCs w:val="21"/>
        </w:rPr>
        <w:tab/>
        <w:t>通过标准委员会秘书处与国际局版权专家的内部磋商，负责版权和创意产业的部门提出的意见是，在与成员国和利益攸关方</w:t>
      </w:r>
      <w:r w:rsidR="00C14D40" w:rsidRPr="008D3492">
        <w:rPr>
          <w:rFonts w:ascii="SimSun" w:hAnsi="SimSun" w:hint="eastAsia"/>
          <w:sz w:val="21"/>
          <w:szCs w:val="21"/>
        </w:rPr>
        <w:t>开展了</w:t>
      </w:r>
      <w:r w:rsidRPr="008D3492">
        <w:rPr>
          <w:rFonts w:ascii="SimSun" w:hAnsi="SimSun"/>
          <w:sz w:val="21"/>
          <w:szCs w:val="21"/>
        </w:rPr>
        <w:t>磋商并根据收到的</w:t>
      </w:r>
      <w:r w:rsidR="000A0A99" w:rsidRPr="008D3492">
        <w:rPr>
          <w:rFonts w:ascii="SimSun" w:hAnsi="SimSun"/>
          <w:sz w:val="21"/>
          <w:szCs w:val="21"/>
        </w:rPr>
        <w:t>意见</w:t>
      </w:r>
      <w:proofErr w:type="gramStart"/>
      <w:r w:rsidR="00C14D40" w:rsidRPr="008D3492">
        <w:rPr>
          <w:rFonts w:ascii="SimSun" w:hAnsi="SimSun" w:hint="eastAsia"/>
          <w:sz w:val="21"/>
          <w:szCs w:val="21"/>
        </w:rPr>
        <w:t>作出</w:t>
      </w:r>
      <w:proofErr w:type="gramEnd"/>
      <w:r w:rsidRPr="008D3492">
        <w:rPr>
          <w:rFonts w:ascii="SimSun" w:hAnsi="SimSun"/>
          <w:sz w:val="21"/>
          <w:szCs w:val="21"/>
        </w:rPr>
        <w:t>了几轮改进之后，</w:t>
      </w:r>
      <w:r w:rsidR="00C14D40" w:rsidRPr="008D3492">
        <w:rPr>
          <w:rFonts w:ascii="SimSun" w:hAnsi="SimSun" w:hint="eastAsia"/>
          <w:sz w:val="21"/>
          <w:szCs w:val="21"/>
        </w:rPr>
        <w:t>文件</w:t>
      </w:r>
      <w:r w:rsidRPr="008D3492">
        <w:rPr>
          <w:rFonts w:ascii="SimSun" w:hAnsi="SimSun"/>
          <w:sz w:val="21"/>
          <w:szCs w:val="21"/>
        </w:rPr>
        <w:t>CWS/10/7中的</w:t>
      </w:r>
      <w:r w:rsidR="00C14D40" w:rsidRPr="008D3492">
        <w:rPr>
          <w:rFonts w:ascii="SimSun" w:hAnsi="SimSun" w:hint="eastAsia"/>
          <w:sz w:val="21"/>
          <w:szCs w:val="21"/>
        </w:rPr>
        <w:t>经</w:t>
      </w:r>
      <w:r w:rsidRPr="008D3492">
        <w:rPr>
          <w:rFonts w:ascii="SimSun" w:hAnsi="SimSun"/>
          <w:sz w:val="21"/>
          <w:szCs w:val="21"/>
        </w:rPr>
        <w:t>修订工作草案已经具有良好质量，</w:t>
      </w:r>
      <w:r w:rsidR="00C14D40" w:rsidRPr="008D3492">
        <w:rPr>
          <w:rFonts w:ascii="SimSun" w:hAnsi="SimSun" w:hint="eastAsia"/>
          <w:sz w:val="21"/>
          <w:szCs w:val="21"/>
        </w:rPr>
        <w:t>似乎已经</w:t>
      </w:r>
      <w:r w:rsidRPr="008D3492">
        <w:rPr>
          <w:rFonts w:ascii="SimSun" w:hAnsi="SimSun"/>
          <w:sz w:val="21"/>
          <w:szCs w:val="21"/>
        </w:rPr>
        <w:t>可</w:t>
      </w:r>
      <w:r w:rsidR="00C14D40" w:rsidRPr="008D3492">
        <w:rPr>
          <w:rFonts w:ascii="SimSun" w:hAnsi="SimSun" w:hint="eastAsia"/>
          <w:sz w:val="21"/>
          <w:szCs w:val="21"/>
        </w:rPr>
        <w:t>供</w:t>
      </w:r>
      <w:r w:rsidRPr="008D3492">
        <w:rPr>
          <w:rFonts w:ascii="SimSun" w:hAnsi="SimSun"/>
          <w:sz w:val="21"/>
          <w:szCs w:val="21"/>
        </w:rPr>
        <w:t>通过。</w:t>
      </w:r>
    </w:p>
    <w:p w14:paraId="4B442158" w14:textId="2263ED94" w:rsidR="00191A59" w:rsidRPr="00FB2006" w:rsidRDefault="001C648B" w:rsidP="008D3492">
      <w:pPr>
        <w:pStyle w:val="Heading2"/>
        <w:overflowPunct w:val="0"/>
        <w:spacing w:beforeLines="100" w:afterLines="50" w:after="120" w:line="340" w:lineRule="atLeast"/>
        <w:rPr>
          <w:rFonts w:ascii="SimHei" w:eastAsia="SimHei" w:hAnsi="SimHei"/>
          <w:sz w:val="21"/>
          <w:szCs w:val="21"/>
        </w:rPr>
      </w:pPr>
      <w:r w:rsidRPr="00FB2006">
        <w:rPr>
          <w:rFonts w:ascii="SimHei" w:eastAsia="SimHei" w:hAnsi="SimHei" w:hint="eastAsia"/>
          <w:sz w:val="21"/>
          <w:szCs w:val="21"/>
        </w:rPr>
        <w:t>关于</w:t>
      </w:r>
      <w:r w:rsidR="00B72866" w:rsidRPr="00FB2006">
        <w:rPr>
          <w:rFonts w:ascii="SimHei" w:eastAsia="SimHei" w:hAnsi="SimHei"/>
          <w:sz w:val="21"/>
          <w:szCs w:val="21"/>
        </w:rPr>
        <w:t>下一步</w:t>
      </w:r>
      <w:r w:rsidRPr="00FB2006">
        <w:rPr>
          <w:rFonts w:ascii="SimHei" w:eastAsia="SimHei" w:hAnsi="SimHei" w:hint="eastAsia"/>
          <w:sz w:val="21"/>
          <w:szCs w:val="21"/>
        </w:rPr>
        <w:t>的提案</w:t>
      </w:r>
    </w:p>
    <w:p w14:paraId="0FC011C0" w14:textId="1940851F" w:rsidR="00191A59" w:rsidRPr="00824AFE" w:rsidRDefault="000A6CA4" w:rsidP="008D3492">
      <w:pPr>
        <w:overflowPunct w:val="0"/>
        <w:spacing w:afterLines="50" w:after="120" w:line="340" w:lineRule="atLeast"/>
        <w:jc w:val="both"/>
        <w:rPr>
          <w:rFonts w:ascii="SimSun" w:hAnsi="SimSun"/>
          <w:sz w:val="21"/>
          <w:szCs w:val="21"/>
        </w:rPr>
      </w:pPr>
      <w:r w:rsidRPr="00824AFE">
        <w:rPr>
          <w:rFonts w:ascii="SimSun" w:hAnsi="SimSun"/>
          <w:sz w:val="21"/>
          <w:szCs w:val="21"/>
        </w:rPr>
        <w:t>7.</w:t>
      </w:r>
      <w:r w:rsidR="005D6C84" w:rsidRPr="00824AFE">
        <w:rPr>
          <w:rFonts w:ascii="SimSun" w:hAnsi="SimSun"/>
          <w:sz w:val="21"/>
          <w:szCs w:val="21"/>
        </w:rPr>
        <w:tab/>
      </w:r>
      <w:r w:rsidR="00D246F1" w:rsidRPr="00824AFE">
        <w:rPr>
          <w:rFonts w:ascii="SimSun" w:hAnsi="SimSun"/>
          <w:sz w:val="21"/>
          <w:szCs w:val="21"/>
        </w:rPr>
        <w:t>正如</w:t>
      </w:r>
      <w:r w:rsidR="00466FD9" w:rsidRPr="00824AFE">
        <w:rPr>
          <w:rFonts w:ascii="SimSun" w:hAnsi="SimSun"/>
          <w:sz w:val="21"/>
          <w:szCs w:val="21"/>
        </w:rPr>
        <w:t>上文</w:t>
      </w:r>
      <w:r w:rsidR="00982483" w:rsidRPr="00824AFE">
        <w:rPr>
          <w:rFonts w:ascii="SimSun" w:hAnsi="SimSun"/>
          <w:sz w:val="21"/>
          <w:szCs w:val="21"/>
        </w:rPr>
        <w:t>第3段提到的</w:t>
      </w:r>
      <w:r w:rsidR="00D246F1" w:rsidRPr="00824AFE">
        <w:rPr>
          <w:rFonts w:ascii="SimSun" w:hAnsi="SimSun"/>
          <w:sz w:val="21"/>
          <w:szCs w:val="21"/>
        </w:rPr>
        <w:t>文件CWS/9/4</w:t>
      </w:r>
      <w:r w:rsidR="001C648B" w:rsidRPr="00824AFE">
        <w:rPr>
          <w:rFonts w:ascii="SimSun" w:hAnsi="SimSun" w:hint="eastAsia"/>
          <w:sz w:val="21"/>
          <w:szCs w:val="21"/>
        </w:rPr>
        <w:t>“</w:t>
      </w:r>
      <w:r w:rsidR="00515CB2" w:rsidRPr="00824AFE">
        <w:rPr>
          <w:rFonts w:ascii="SimSun" w:hAnsi="SimSun" w:hint="eastAsia"/>
          <w:sz w:val="21"/>
          <w:szCs w:val="21"/>
        </w:rPr>
        <w:t>关于改进产权组织标准ST.96中版权孤儿作品元数据的提案”</w:t>
      </w:r>
      <w:r w:rsidR="00D246F1" w:rsidRPr="00824AFE">
        <w:rPr>
          <w:rFonts w:ascii="SimSun" w:hAnsi="SimSun" w:hint="eastAsia"/>
          <w:sz w:val="21"/>
          <w:szCs w:val="21"/>
        </w:rPr>
        <w:t>及</w:t>
      </w:r>
      <w:r w:rsidR="00D246F1" w:rsidRPr="00824AFE">
        <w:rPr>
          <w:rFonts w:ascii="SimSun" w:hAnsi="SimSun"/>
          <w:sz w:val="21"/>
          <w:szCs w:val="21"/>
        </w:rPr>
        <w:t>其附件</w:t>
      </w:r>
      <w:r w:rsidR="007E5015" w:rsidRPr="00824AFE">
        <w:rPr>
          <w:rFonts w:ascii="SimSun" w:hAnsi="SimSun"/>
          <w:sz w:val="21"/>
          <w:szCs w:val="21"/>
        </w:rPr>
        <w:t>所</w:t>
      </w:r>
      <w:r w:rsidR="00D246F1" w:rsidRPr="00824AFE">
        <w:rPr>
          <w:rFonts w:ascii="SimSun" w:hAnsi="SimSun"/>
          <w:sz w:val="21"/>
          <w:szCs w:val="21"/>
        </w:rPr>
        <w:t>详述的</w:t>
      </w:r>
      <w:r w:rsidR="007B0F19" w:rsidRPr="00824AFE">
        <w:rPr>
          <w:rFonts w:ascii="SimSun" w:hAnsi="SimSun"/>
          <w:sz w:val="21"/>
          <w:szCs w:val="21"/>
        </w:rPr>
        <w:t>，</w:t>
      </w:r>
      <w:r w:rsidR="005D6C84" w:rsidRPr="00824AFE">
        <w:rPr>
          <w:rFonts w:ascii="SimSun" w:hAnsi="SimSun"/>
          <w:sz w:val="21"/>
          <w:szCs w:val="21"/>
        </w:rPr>
        <w:t>版权</w:t>
      </w:r>
      <w:r w:rsidR="00B653FA" w:rsidRPr="00824AFE">
        <w:rPr>
          <w:rFonts w:ascii="SimSun" w:hAnsi="SimSun"/>
          <w:sz w:val="21"/>
          <w:szCs w:val="21"/>
        </w:rPr>
        <w:t>孤儿作品</w:t>
      </w:r>
      <w:r w:rsidR="005D6C84" w:rsidRPr="00824AFE">
        <w:rPr>
          <w:rFonts w:ascii="SimSun" w:hAnsi="SimSun"/>
          <w:sz w:val="21"/>
          <w:szCs w:val="21"/>
        </w:rPr>
        <w:t>元数据管理</w:t>
      </w:r>
      <w:r w:rsidR="00672E0B">
        <w:rPr>
          <w:rFonts w:ascii="SimSun" w:hAnsi="SimSun" w:hint="eastAsia"/>
          <w:sz w:val="21"/>
          <w:szCs w:val="21"/>
        </w:rPr>
        <w:t>的范围涵盖</w:t>
      </w:r>
      <w:r w:rsidR="00515CB2" w:rsidRPr="00824AFE">
        <w:rPr>
          <w:rFonts w:ascii="SimSun" w:hAnsi="SimSun"/>
          <w:sz w:val="21"/>
          <w:szCs w:val="21"/>
        </w:rPr>
        <w:t>目前在版权行业使用的</w:t>
      </w:r>
      <w:r w:rsidR="00B653FA" w:rsidRPr="00824AFE">
        <w:rPr>
          <w:rFonts w:ascii="SimSun" w:hAnsi="SimSun"/>
          <w:sz w:val="21"/>
          <w:szCs w:val="21"/>
        </w:rPr>
        <w:t>一定数量的</w:t>
      </w:r>
      <w:r w:rsidR="005D6C84" w:rsidRPr="00824AFE">
        <w:rPr>
          <w:rFonts w:ascii="SimSun" w:hAnsi="SimSun"/>
          <w:sz w:val="21"/>
          <w:szCs w:val="21"/>
        </w:rPr>
        <w:t>做法和众多类型的</w:t>
      </w:r>
      <w:r w:rsidR="00D246F1" w:rsidRPr="00824AFE">
        <w:rPr>
          <w:rFonts w:ascii="SimSun" w:hAnsi="SimSun"/>
          <w:sz w:val="21"/>
          <w:szCs w:val="21"/>
        </w:rPr>
        <w:t>标准和</w:t>
      </w:r>
      <w:r w:rsidR="005D6C84" w:rsidRPr="00824AFE">
        <w:rPr>
          <w:rFonts w:ascii="SimSun" w:hAnsi="SimSun"/>
          <w:sz w:val="21"/>
          <w:szCs w:val="21"/>
        </w:rPr>
        <w:t>元数据</w:t>
      </w:r>
      <w:r w:rsidR="007D790B" w:rsidRPr="00824AFE">
        <w:rPr>
          <w:rFonts w:ascii="SimSun" w:hAnsi="SimSun"/>
          <w:sz w:val="21"/>
          <w:szCs w:val="21"/>
        </w:rPr>
        <w:t>。</w:t>
      </w:r>
      <w:r w:rsidR="002F7477" w:rsidRPr="00824AFE">
        <w:rPr>
          <w:rFonts w:ascii="SimSun" w:hAnsi="SimSun"/>
          <w:sz w:val="21"/>
          <w:szCs w:val="21"/>
        </w:rPr>
        <w:t>应指出的是，</w:t>
      </w:r>
      <w:r w:rsidR="00D246F1" w:rsidRPr="00824AFE">
        <w:rPr>
          <w:rFonts w:ascii="SimSun" w:hAnsi="SimSun"/>
          <w:sz w:val="21"/>
          <w:szCs w:val="21"/>
        </w:rPr>
        <w:t>本文件的</w:t>
      </w:r>
      <w:r w:rsidR="00515CB2" w:rsidRPr="00824AFE">
        <w:rPr>
          <w:rFonts w:ascii="SimSun" w:hAnsi="SimSun" w:hint="eastAsia"/>
          <w:sz w:val="21"/>
          <w:szCs w:val="21"/>
        </w:rPr>
        <w:t>范围</w:t>
      </w:r>
      <w:r w:rsidR="00D246F1" w:rsidRPr="00824AFE">
        <w:rPr>
          <w:rFonts w:ascii="SimSun" w:hAnsi="SimSun"/>
          <w:sz w:val="21"/>
          <w:szCs w:val="21"/>
        </w:rPr>
        <w:t>侧重于孤儿作品，同时考虑</w:t>
      </w:r>
      <w:r w:rsidR="00DF6321" w:rsidRPr="00824AFE">
        <w:rPr>
          <w:rFonts w:ascii="SimSun" w:hAnsi="SimSun" w:hint="eastAsia"/>
          <w:sz w:val="21"/>
          <w:szCs w:val="21"/>
        </w:rPr>
        <w:t>到</w:t>
      </w:r>
      <w:r w:rsidR="00D246F1" w:rsidRPr="00824AFE">
        <w:rPr>
          <w:rFonts w:ascii="SimSun" w:hAnsi="SimSun"/>
          <w:sz w:val="21"/>
          <w:szCs w:val="21"/>
        </w:rPr>
        <w:t>创意产业中使用的与识别</w:t>
      </w:r>
      <w:r w:rsidR="00DF6321" w:rsidRPr="00824AFE">
        <w:rPr>
          <w:rFonts w:ascii="SimSun" w:hAnsi="SimSun" w:hint="eastAsia"/>
          <w:sz w:val="21"/>
          <w:szCs w:val="21"/>
        </w:rPr>
        <w:t>孤儿作品</w:t>
      </w:r>
      <w:r w:rsidR="00D246F1" w:rsidRPr="00824AFE">
        <w:rPr>
          <w:rFonts w:ascii="SimSun" w:hAnsi="SimSun"/>
          <w:sz w:val="21"/>
          <w:szCs w:val="21"/>
        </w:rPr>
        <w:t>和交换孤儿作品信息有关的标准和元数据。</w:t>
      </w:r>
      <w:r w:rsidR="00DF6321" w:rsidRPr="00824AFE">
        <w:rPr>
          <w:rFonts w:ascii="SimSun" w:hAnsi="SimSun" w:hint="eastAsia"/>
          <w:sz w:val="21"/>
          <w:szCs w:val="21"/>
        </w:rPr>
        <w:t>其</w:t>
      </w:r>
      <w:r w:rsidR="00954970" w:rsidRPr="00824AFE">
        <w:rPr>
          <w:rFonts w:ascii="SimSun" w:hAnsi="SimSun"/>
          <w:sz w:val="21"/>
          <w:szCs w:val="21"/>
        </w:rPr>
        <w:t>目的是</w:t>
      </w:r>
      <w:r w:rsidR="00D30C39" w:rsidRPr="00824AFE">
        <w:rPr>
          <w:rFonts w:ascii="SimSun" w:hAnsi="SimSun"/>
          <w:sz w:val="21"/>
          <w:szCs w:val="21"/>
        </w:rPr>
        <w:t>确保</w:t>
      </w:r>
      <w:r w:rsidR="001C648B" w:rsidRPr="00824AFE">
        <w:rPr>
          <w:rFonts w:ascii="SimSun" w:hAnsi="SimSun" w:hint="eastAsia"/>
          <w:sz w:val="21"/>
          <w:szCs w:val="21"/>
        </w:rPr>
        <w:t>产权组织</w:t>
      </w:r>
      <w:r w:rsidR="007D790B" w:rsidRPr="00824AFE">
        <w:rPr>
          <w:rFonts w:ascii="SimSun" w:hAnsi="SimSun"/>
          <w:sz w:val="21"/>
          <w:szCs w:val="21"/>
        </w:rPr>
        <w:t>ST.96与世界各地</w:t>
      </w:r>
      <w:r w:rsidR="00806B2A" w:rsidRPr="00824AFE">
        <w:rPr>
          <w:rFonts w:ascii="SimSun" w:hAnsi="SimSun"/>
          <w:sz w:val="21"/>
          <w:szCs w:val="21"/>
        </w:rPr>
        <w:t>创意</w:t>
      </w:r>
      <w:r w:rsidR="007D790B" w:rsidRPr="00824AFE">
        <w:rPr>
          <w:rFonts w:ascii="SimSun" w:hAnsi="SimSun"/>
          <w:sz w:val="21"/>
          <w:szCs w:val="21"/>
        </w:rPr>
        <w:t>产业（</w:t>
      </w:r>
      <w:r w:rsidR="00954970" w:rsidRPr="00824AFE">
        <w:rPr>
          <w:rFonts w:ascii="SimSun" w:hAnsi="SimSun"/>
          <w:sz w:val="21"/>
          <w:szCs w:val="21"/>
        </w:rPr>
        <w:t>包括</w:t>
      </w:r>
      <w:r w:rsidR="007D790B" w:rsidRPr="00824AFE">
        <w:rPr>
          <w:rFonts w:ascii="SimSun" w:hAnsi="SimSun"/>
          <w:sz w:val="21"/>
          <w:szCs w:val="21"/>
        </w:rPr>
        <w:t>集体管理组织</w:t>
      </w:r>
      <w:r w:rsidR="002F7477" w:rsidRPr="00824AFE">
        <w:rPr>
          <w:rFonts w:ascii="SimSun" w:hAnsi="SimSun"/>
          <w:sz w:val="21"/>
          <w:szCs w:val="21"/>
        </w:rPr>
        <w:t>和</w:t>
      </w:r>
      <w:r w:rsidR="00954970" w:rsidRPr="00824AFE">
        <w:rPr>
          <w:rFonts w:ascii="SimSun" w:hAnsi="SimSun"/>
          <w:sz w:val="21"/>
          <w:szCs w:val="21"/>
        </w:rPr>
        <w:t>图书馆）</w:t>
      </w:r>
      <w:r w:rsidR="007D790B" w:rsidRPr="00824AFE">
        <w:rPr>
          <w:rFonts w:ascii="SimSun" w:hAnsi="SimSun"/>
          <w:sz w:val="21"/>
          <w:szCs w:val="21"/>
        </w:rPr>
        <w:t>制定或使用的其他数据标准具有</w:t>
      </w:r>
      <w:r w:rsidR="00DF6321" w:rsidRPr="00824AFE">
        <w:rPr>
          <w:rFonts w:ascii="SimSun" w:hAnsi="SimSun" w:hint="eastAsia"/>
          <w:sz w:val="21"/>
          <w:szCs w:val="21"/>
        </w:rPr>
        <w:t>可</w:t>
      </w:r>
      <w:r w:rsidR="007D790B" w:rsidRPr="00824AFE">
        <w:rPr>
          <w:rFonts w:ascii="SimSun" w:hAnsi="SimSun"/>
          <w:sz w:val="21"/>
          <w:szCs w:val="21"/>
        </w:rPr>
        <w:t>互</w:t>
      </w:r>
      <w:r w:rsidR="00DF6321" w:rsidRPr="00824AFE">
        <w:rPr>
          <w:rFonts w:ascii="SimSun" w:hAnsi="SimSun" w:hint="eastAsia"/>
          <w:sz w:val="21"/>
          <w:szCs w:val="21"/>
        </w:rPr>
        <w:t>操作</w:t>
      </w:r>
      <w:r w:rsidR="007D790B" w:rsidRPr="00824AFE">
        <w:rPr>
          <w:rFonts w:ascii="SimSun" w:hAnsi="SimSun"/>
          <w:sz w:val="21"/>
          <w:szCs w:val="21"/>
        </w:rPr>
        <w:t>性。</w:t>
      </w:r>
    </w:p>
    <w:p w14:paraId="5675B1FD" w14:textId="302070B7" w:rsidR="00191A59" w:rsidRPr="00824AFE" w:rsidRDefault="000A6CA4" w:rsidP="008D3492">
      <w:pPr>
        <w:overflowPunct w:val="0"/>
        <w:spacing w:afterLines="50" w:after="120" w:line="340" w:lineRule="atLeast"/>
        <w:jc w:val="both"/>
        <w:rPr>
          <w:rFonts w:ascii="SimSun" w:hAnsi="SimSun"/>
          <w:sz w:val="21"/>
          <w:szCs w:val="21"/>
        </w:rPr>
      </w:pPr>
      <w:r w:rsidRPr="00824AFE">
        <w:rPr>
          <w:rFonts w:ascii="SimSun" w:hAnsi="SimSun"/>
          <w:sz w:val="21"/>
          <w:szCs w:val="21"/>
        </w:rPr>
        <w:t>8.</w:t>
      </w:r>
      <w:r w:rsidR="005D6C84" w:rsidRPr="00824AFE">
        <w:rPr>
          <w:rFonts w:ascii="SimSun" w:hAnsi="SimSun"/>
          <w:sz w:val="21"/>
          <w:szCs w:val="21"/>
        </w:rPr>
        <w:tab/>
      </w:r>
      <w:r w:rsidR="00F36DB5" w:rsidRPr="00824AFE">
        <w:rPr>
          <w:rFonts w:ascii="SimSun" w:hAnsi="SimSun"/>
          <w:sz w:val="21"/>
          <w:szCs w:val="21"/>
        </w:rPr>
        <w:t>国际局注意到，</w:t>
      </w:r>
      <w:r w:rsidR="00DF6321" w:rsidRPr="00824AFE">
        <w:rPr>
          <w:rFonts w:ascii="SimSun" w:hAnsi="SimSun" w:hint="eastAsia"/>
          <w:sz w:val="21"/>
          <w:szCs w:val="21"/>
        </w:rPr>
        <w:t>分析</w:t>
      </w:r>
      <w:r w:rsidR="00515CB2" w:rsidRPr="00824AFE">
        <w:rPr>
          <w:rFonts w:ascii="SimSun" w:hAnsi="SimSun" w:hint="eastAsia"/>
          <w:sz w:val="21"/>
          <w:szCs w:val="21"/>
        </w:rPr>
        <w:t>文件</w:t>
      </w:r>
      <w:r w:rsidR="00C96F9A" w:rsidRPr="00824AFE">
        <w:rPr>
          <w:rFonts w:ascii="SimSun" w:hAnsi="SimSun"/>
          <w:sz w:val="21"/>
          <w:szCs w:val="21"/>
        </w:rPr>
        <w:t>CWS/9/4所载信息以及</w:t>
      </w:r>
      <w:r w:rsidR="00DF6321" w:rsidRPr="00824AFE">
        <w:rPr>
          <w:rFonts w:ascii="SimSun" w:hAnsi="SimSun" w:hint="eastAsia"/>
          <w:sz w:val="21"/>
          <w:szCs w:val="21"/>
        </w:rPr>
        <w:t>最终确定</w:t>
      </w:r>
      <w:r w:rsidR="00C96F9A" w:rsidRPr="00824AFE">
        <w:rPr>
          <w:rFonts w:ascii="SimSun" w:hAnsi="SimSun"/>
          <w:sz w:val="21"/>
          <w:szCs w:val="21"/>
        </w:rPr>
        <w:t>正在制定的孤儿作品标准的建议元数据字段</w:t>
      </w:r>
      <w:r w:rsidR="00EC62AA" w:rsidRPr="00824AFE">
        <w:rPr>
          <w:rFonts w:ascii="SimSun" w:hAnsi="SimSun"/>
          <w:sz w:val="21"/>
          <w:szCs w:val="21"/>
        </w:rPr>
        <w:t>，</w:t>
      </w:r>
      <w:r w:rsidR="00760AE9" w:rsidRPr="00824AFE">
        <w:rPr>
          <w:rFonts w:ascii="SimSun" w:hAnsi="SimSun" w:hint="eastAsia"/>
          <w:sz w:val="21"/>
          <w:szCs w:val="21"/>
        </w:rPr>
        <w:t>所</w:t>
      </w:r>
      <w:r w:rsidR="00EC62AA" w:rsidRPr="00824AFE">
        <w:rPr>
          <w:rFonts w:ascii="SimSun" w:hAnsi="SimSun"/>
          <w:sz w:val="21"/>
          <w:szCs w:val="21"/>
        </w:rPr>
        <w:t>需</w:t>
      </w:r>
      <w:r w:rsidR="00760AE9" w:rsidRPr="00824AFE">
        <w:rPr>
          <w:rFonts w:ascii="SimSun" w:hAnsi="SimSun" w:hint="eastAsia"/>
          <w:sz w:val="21"/>
          <w:szCs w:val="21"/>
        </w:rPr>
        <w:t>知识</w:t>
      </w:r>
      <w:r w:rsidR="00C17920">
        <w:rPr>
          <w:rFonts w:ascii="SimSun" w:hAnsi="SimSun" w:hint="eastAsia"/>
          <w:sz w:val="21"/>
          <w:szCs w:val="21"/>
        </w:rPr>
        <w:t>与</w:t>
      </w:r>
      <w:r w:rsidR="00DF6113" w:rsidRPr="00824AFE">
        <w:rPr>
          <w:rFonts w:ascii="SimSun" w:hAnsi="SimSun"/>
          <w:sz w:val="21"/>
          <w:szCs w:val="21"/>
        </w:rPr>
        <w:t>版权局</w:t>
      </w:r>
      <w:r w:rsidR="00734522" w:rsidRPr="00824AFE">
        <w:rPr>
          <w:rFonts w:ascii="SimSun" w:hAnsi="SimSun"/>
          <w:sz w:val="21"/>
          <w:szCs w:val="21"/>
        </w:rPr>
        <w:t>和</w:t>
      </w:r>
      <w:r w:rsidR="00F36DB5" w:rsidRPr="00824AFE">
        <w:rPr>
          <w:rFonts w:ascii="SimSun" w:hAnsi="SimSun"/>
          <w:sz w:val="21"/>
          <w:szCs w:val="21"/>
        </w:rPr>
        <w:t>版权</w:t>
      </w:r>
      <w:r w:rsidR="005E08B1" w:rsidRPr="00824AFE">
        <w:rPr>
          <w:rFonts w:ascii="SimSun" w:hAnsi="SimSun"/>
          <w:sz w:val="21"/>
          <w:szCs w:val="21"/>
        </w:rPr>
        <w:t>行业</w:t>
      </w:r>
      <w:r w:rsidR="00F36DB5" w:rsidRPr="00824AFE">
        <w:rPr>
          <w:rFonts w:ascii="SimSun" w:hAnsi="SimSun"/>
          <w:sz w:val="21"/>
          <w:szCs w:val="21"/>
        </w:rPr>
        <w:t>业务数据和做法</w:t>
      </w:r>
      <w:r w:rsidR="00276BB5">
        <w:rPr>
          <w:rFonts w:ascii="SimSun" w:hAnsi="SimSun" w:hint="eastAsia"/>
          <w:sz w:val="21"/>
          <w:szCs w:val="21"/>
        </w:rPr>
        <w:t>的</w:t>
      </w:r>
      <w:r w:rsidR="00F36DB5" w:rsidRPr="00824AFE">
        <w:rPr>
          <w:rFonts w:ascii="SimSun" w:hAnsi="SimSun"/>
          <w:sz w:val="21"/>
          <w:szCs w:val="21"/>
        </w:rPr>
        <w:t>标准化</w:t>
      </w:r>
      <w:r w:rsidR="00C17920">
        <w:rPr>
          <w:rFonts w:ascii="SimSun" w:hAnsi="SimSun" w:hint="eastAsia"/>
          <w:sz w:val="21"/>
          <w:szCs w:val="21"/>
        </w:rPr>
        <w:t>相关</w:t>
      </w:r>
      <w:r w:rsidR="00F36DB5" w:rsidRPr="00824AFE">
        <w:rPr>
          <w:rFonts w:ascii="SimSun" w:hAnsi="SimSun"/>
          <w:sz w:val="21"/>
          <w:szCs w:val="21"/>
        </w:rPr>
        <w:t>，而不是</w:t>
      </w:r>
      <w:r w:rsidR="00EC62AA" w:rsidRPr="00824AFE">
        <w:rPr>
          <w:rFonts w:ascii="SimSun" w:hAnsi="SimSun"/>
          <w:sz w:val="21"/>
          <w:szCs w:val="21"/>
        </w:rPr>
        <w:t>如何</w:t>
      </w:r>
      <w:r w:rsidR="00F36DB5" w:rsidRPr="00824AFE">
        <w:rPr>
          <w:rFonts w:ascii="SimSun" w:hAnsi="SimSun"/>
          <w:sz w:val="21"/>
          <w:szCs w:val="21"/>
        </w:rPr>
        <w:t>用XML格式</w:t>
      </w:r>
      <w:r w:rsidR="00EC62AA" w:rsidRPr="00824AFE">
        <w:rPr>
          <w:rFonts w:ascii="SimSun" w:hAnsi="SimSun"/>
          <w:sz w:val="21"/>
          <w:szCs w:val="21"/>
        </w:rPr>
        <w:t>构建这些</w:t>
      </w:r>
      <w:r w:rsidR="00F36DB5" w:rsidRPr="00824AFE">
        <w:rPr>
          <w:rFonts w:ascii="SimSun" w:hAnsi="SimSun"/>
          <w:sz w:val="21"/>
          <w:szCs w:val="21"/>
        </w:rPr>
        <w:t>数据。</w:t>
      </w:r>
      <w:r w:rsidR="00734522" w:rsidRPr="00824AFE">
        <w:rPr>
          <w:rFonts w:ascii="SimSun" w:hAnsi="SimSun"/>
          <w:sz w:val="21"/>
          <w:szCs w:val="21"/>
        </w:rPr>
        <w:t>因此，</w:t>
      </w:r>
      <w:r w:rsidR="008C1299" w:rsidRPr="00824AFE">
        <w:rPr>
          <w:rFonts w:ascii="SimSun" w:hAnsi="SimSun"/>
          <w:sz w:val="21"/>
          <w:szCs w:val="21"/>
        </w:rPr>
        <w:t>如果</w:t>
      </w:r>
      <w:r w:rsidR="00760AE9" w:rsidRPr="00824AFE">
        <w:rPr>
          <w:rFonts w:ascii="SimSun" w:hAnsi="SimSun" w:hint="eastAsia"/>
          <w:sz w:val="21"/>
          <w:szCs w:val="21"/>
        </w:rPr>
        <w:t>还</w:t>
      </w:r>
      <w:r w:rsidR="008C1299" w:rsidRPr="00824AFE">
        <w:rPr>
          <w:rFonts w:ascii="SimSun" w:hAnsi="SimSun"/>
          <w:sz w:val="21"/>
          <w:szCs w:val="21"/>
        </w:rPr>
        <w:t>需要更多工作，</w:t>
      </w:r>
      <w:r w:rsidR="00734522" w:rsidRPr="00824AFE">
        <w:rPr>
          <w:rFonts w:ascii="SimSun" w:hAnsi="SimSun"/>
          <w:sz w:val="21"/>
          <w:szCs w:val="21"/>
        </w:rPr>
        <w:t>应</w:t>
      </w:r>
      <w:r w:rsidR="00C96F9A" w:rsidRPr="00824AFE">
        <w:rPr>
          <w:rFonts w:ascii="SimSun" w:hAnsi="SimSun"/>
          <w:sz w:val="21"/>
          <w:szCs w:val="21"/>
        </w:rPr>
        <w:t>邀请</w:t>
      </w:r>
      <w:r w:rsidR="00734522" w:rsidRPr="00824AFE">
        <w:rPr>
          <w:rFonts w:ascii="SimSun" w:hAnsi="SimSun"/>
          <w:sz w:val="21"/>
          <w:szCs w:val="21"/>
        </w:rPr>
        <w:t>版权局和</w:t>
      </w:r>
      <w:r w:rsidR="00760AE9" w:rsidRPr="00824AFE">
        <w:rPr>
          <w:rFonts w:ascii="SimSun" w:hAnsi="SimSun" w:hint="eastAsia"/>
          <w:sz w:val="21"/>
          <w:szCs w:val="21"/>
        </w:rPr>
        <w:t>行业</w:t>
      </w:r>
      <w:r w:rsidR="00A2287D" w:rsidRPr="00824AFE">
        <w:rPr>
          <w:rFonts w:ascii="SimSun" w:hAnsi="SimSun"/>
          <w:sz w:val="21"/>
          <w:szCs w:val="21"/>
        </w:rPr>
        <w:t>团体</w:t>
      </w:r>
      <w:r w:rsidR="00734522" w:rsidRPr="00824AFE">
        <w:rPr>
          <w:rFonts w:ascii="SimSun" w:hAnsi="SimSun"/>
          <w:sz w:val="21"/>
          <w:szCs w:val="21"/>
        </w:rPr>
        <w:t>的专家参与</w:t>
      </w:r>
      <w:r w:rsidR="00C96F9A" w:rsidRPr="00824AFE">
        <w:rPr>
          <w:rFonts w:ascii="SimSun" w:hAnsi="SimSun"/>
          <w:sz w:val="21"/>
          <w:szCs w:val="21"/>
        </w:rPr>
        <w:t>提案定稿。</w:t>
      </w:r>
      <w:r w:rsidR="00760AE9" w:rsidRPr="00824AFE">
        <w:rPr>
          <w:rFonts w:ascii="SimSun" w:hAnsi="SimSun" w:hint="eastAsia"/>
          <w:sz w:val="21"/>
          <w:szCs w:val="21"/>
        </w:rPr>
        <w:t>以下</w:t>
      </w:r>
      <w:r w:rsidR="00B264F7" w:rsidRPr="00824AFE">
        <w:rPr>
          <w:rFonts w:ascii="SimSun" w:hAnsi="SimSun"/>
          <w:sz w:val="21"/>
          <w:szCs w:val="21"/>
        </w:rPr>
        <w:t>提出进行这一额外</w:t>
      </w:r>
      <w:r w:rsidR="003105FC" w:rsidRPr="00824AFE">
        <w:rPr>
          <w:rFonts w:ascii="SimSun" w:hAnsi="SimSun"/>
          <w:sz w:val="21"/>
          <w:szCs w:val="21"/>
        </w:rPr>
        <w:t>步骤的</w:t>
      </w:r>
      <w:r w:rsidR="00B264F7" w:rsidRPr="00824AFE">
        <w:rPr>
          <w:rFonts w:ascii="SimSun" w:hAnsi="SimSun"/>
          <w:sz w:val="21"/>
          <w:szCs w:val="21"/>
        </w:rPr>
        <w:t>两种</w:t>
      </w:r>
      <w:r w:rsidR="00760AE9" w:rsidRPr="00824AFE">
        <w:rPr>
          <w:rFonts w:ascii="SimSun" w:hAnsi="SimSun" w:hint="eastAsia"/>
          <w:sz w:val="21"/>
          <w:szCs w:val="21"/>
        </w:rPr>
        <w:t>方法选项</w:t>
      </w:r>
      <w:r w:rsidR="00B264F7" w:rsidRPr="00824AFE">
        <w:rPr>
          <w:rFonts w:ascii="SimSun" w:hAnsi="SimSun"/>
          <w:sz w:val="21"/>
          <w:szCs w:val="21"/>
        </w:rPr>
        <w:t>，</w:t>
      </w:r>
      <w:proofErr w:type="gramStart"/>
      <w:r w:rsidR="00B264F7" w:rsidRPr="00824AFE">
        <w:rPr>
          <w:rFonts w:ascii="SimSun" w:hAnsi="SimSun"/>
          <w:sz w:val="21"/>
          <w:szCs w:val="21"/>
        </w:rPr>
        <w:t>供</w:t>
      </w:r>
      <w:r w:rsidR="00D70331">
        <w:rPr>
          <w:rFonts w:ascii="SimSun" w:hAnsi="SimSun"/>
          <w:sz w:val="21"/>
          <w:szCs w:val="21"/>
        </w:rPr>
        <w:t>标准</w:t>
      </w:r>
      <w:proofErr w:type="gramEnd"/>
      <w:r w:rsidR="00D70331">
        <w:rPr>
          <w:rFonts w:ascii="SimSun" w:hAnsi="SimSun"/>
          <w:sz w:val="21"/>
          <w:szCs w:val="21"/>
        </w:rPr>
        <w:t>委员会</w:t>
      </w:r>
      <w:r w:rsidR="00E151B9" w:rsidRPr="00824AFE">
        <w:rPr>
          <w:rFonts w:ascii="SimSun" w:hAnsi="SimSun" w:hint="eastAsia"/>
          <w:sz w:val="21"/>
          <w:szCs w:val="21"/>
        </w:rPr>
        <w:t>审议</w:t>
      </w:r>
      <w:r w:rsidR="00B264F7" w:rsidRPr="00824AFE">
        <w:rPr>
          <w:rFonts w:ascii="SimSun" w:hAnsi="SimSun"/>
          <w:sz w:val="21"/>
          <w:szCs w:val="21"/>
        </w:rPr>
        <w:t>。</w:t>
      </w:r>
    </w:p>
    <w:p w14:paraId="7C3A1C6F" w14:textId="3175E1CB" w:rsidR="00191A59" w:rsidRPr="00824AFE" w:rsidRDefault="00760AE9" w:rsidP="008D3492">
      <w:pPr>
        <w:pStyle w:val="Heading3"/>
        <w:spacing w:beforeLines="100" w:afterLines="50" w:after="120" w:line="340" w:lineRule="atLeast"/>
        <w:jc w:val="both"/>
        <w:rPr>
          <w:rFonts w:ascii="SimSun" w:hAnsi="SimSun"/>
          <w:sz w:val="21"/>
          <w:szCs w:val="21"/>
        </w:rPr>
      </w:pPr>
      <w:r w:rsidRPr="00824AFE">
        <w:rPr>
          <w:rFonts w:ascii="SimSun" w:hAnsi="SimSun" w:hint="eastAsia"/>
          <w:sz w:val="21"/>
          <w:szCs w:val="21"/>
        </w:rPr>
        <w:t>选项</w:t>
      </w:r>
      <w:r w:rsidR="00330C1F" w:rsidRPr="00824AFE">
        <w:rPr>
          <w:rFonts w:ascii="SimSun" w:hAnsi="SimSun"/>
          <w:sz w:val="21"/>
          <w:szCs w:val="21"/>
        </w:rPr>
        <w:t>1：</w:t>
      </w:r>
      <w:r w:rsidR="00723540" w:rsidRPr="00824AFE">
        <w:rPr>
          <w:rFonts w:ascii="SimSun" w:hAnsi="SimSun"/>
          <w:sz w:val="21"/>
          <w:szCs w:val="21"/>
        </w:rPr>
        <w:t>成立新的工作队</w:t>
      </w:r>
    </w:p>
    <w:p w14:paraId="5C61D33F" w14:textId="7DB8B39F"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9.</w:t>
      </w:r>
      <w:r w:rsidR="005D6C84" w:rsidRPr="00824AFE">
        <w:rPr>
          <w:rFonts w:ascii="SimSun" w:hAnsi="SimSun"/>
          <w:sz w:val="21"/>
          <w:szCs w:val="21"/>
        </w:rPr>
        <w:tab/>
      </w:r>
      <w:r w:rsidR="00A2287D" w:rsidRPr="00824AFE">
        <w:rPr>
          <w:rFonts w:ascii="SimSun" w:hAnsi="SimSun"/>
          <w:sz w:val="21"/>
          <w:szCs w:val="21"/>
        </w:rPr>
        <w:t>由于</w:t>
      </w:r>
      <w:r w:rsidR="00276236" w:rsidRPr="00824AFE">
        <w:rPr>
          <w:rFonts w:ascii="SimSun" w:hAnsi="SimSun"/>
          <w:sz w:val="21"/>
          <w:szCs w:val="21"/>
        </w:rPr>
        <w:t>XML4IP</w:t>
      </w:r>
      <w:r w:rsidR="00760AE9" w:rsidRPr="00824AFE">
        <w:rPr>
          <w:rFonts w:ascii="SimSun" w:hAnsi="SimSun" w:hint="eastAsia"/>
          <w:sz w:val="21"/>
          <w:szCs w:val="21"/>
        </w:rPr>
        <w:t>工作队</w:t>
      </w:r>
      <w:r w:rsidR="00C17920">
        <w:rPr>
          <w:rFonts w:ascii="SimSun" w:hAnsi="SimSun" w:hint="eastAsia"/>
          <w:sz w:val="21"/>
          <w:szCs w:val="21"/>
        </w:rPr>
        <w:t>多数</w:t>
      </w:r>
      <w:r w:rsidR="005F62D4" w:rsidRPr="00824AFE">
        <w:rPr>
          <w:rFonts w:ascii="SimSun" w:hAnsi="SimSun"/>
          <w:sz w:val="21"/>
          <w:szCs w:val="21"/>
        </w:rPr>
        <w:t>成员所代表的主管局</w:t>
      </w:r>
      <w:r w:rsidR="00760AE9" w:rsidRPr="00824AFE">
        <w:rPr>
          <w:rFonts w:ascii="SimSun" w:hAnsi="SimSun" w:hint="eastAsia"/>
          <w:sz w:val="21"/>
          <w:szCs w:val="21"/>
        </w:rPr>
        <w:t>在其</w:t>
      </w:r>
      <w:r w:rsidR="005F62D4" w:rsidRPr="00824AFE">
        <w:rPr>
          <w:rFonts w:ascii="SimSun" w:hAnsi="SimSun"/>
          <w:sz w:val="21"/>
          <w:szCs w:val="21"/>
        </w:rPr>
        <w:t>工作范围内没有版权业务，XML4IP</w:t>
      </w:r>
      <w:r w:rsidR="00760AE9" w:rsidRPr="00824AFE">
        <w:rPr>
          <w:rFonts w:ascii="SimSun" w:hAnsi="SimSun" w:hint="eastAsia"/>
          <w:sz w:val="21"/>
          <w:szCs w:val="21"/>
        </w:rPr>
        <w:t>工作队</w:t>
      </w:r>
      <w:r w:rsidR="005F62D4" w:rsidRPr="00824AFE">
        <w:rPr>
          <w:rFonts w:ascii="SimSun" w:hAnsi="SimSun"/>
          <w:sz w:val="21"/>
          <w:szCs w:val="21"/>
        </w:rPr>
        <w:t>的参与</w:t>
      </w:r>
      <w:r w:rsidR="00760AE9" w:rsidRPr="00824AFE">
        <w:rPr>
          <w:rFonts w:ascii="SimSun" w:hAnsi="SimSun" w:hint="eastAsia"/>
          <w:sz w:val="21"/>
          <w:szCs w:val="21"/>
        </w:rPr>
        <w:t>成员</w:t>
      </w:r>
      <w:r w:rsidR="00276236" w:rsidRPr="00824AFE">
        <w:rPr>
          <w:rFonts w:ascii="SimSun" w:hAnsi="SimSun"/>
          <w:sz w:val="21"/>
          <w:szCs w:val="21"/>
        </w:rPr>
        <w:t>已</w:t>
      </w:r>
      <w:r w:rsidR="005F62D4" w:rsidRPr="00824AFE">
        <w:rPr>
          <w:rFonts w:ascii="SimSun" w:hAnsi="SimSun"/>
          <w:sz w:val="21"/>
          <w:szCs w:val="21"/>
        </w:rPr>
        <w:t>向相关政府版权</w:t>
      </w:r>
      <w:r w:rsidR="00B264F7" w:rsidRPr="00824AFE">
        <w:rPr>
          <w:rFonts w:ascii="SimSun" w:hAnsi="SimSun"/>
          <w:sz w:val="21"/>
          <w:szCs w:val="21"/>
        </w:rPr>
        <w:t>机构</w:t>
      </w:r>
      <w:r w:rsidR="00276236" w:rsidRPr="00824AFE">
        <w:rPr>
          <w:rFonts w:ascii="SimSun" w:hAnsi="SimSun"/>
          <w:sz w:val="21"/>
          <w:szCs w:val="21"/>
        </w:rPr>
        <w:t>征求</w:t>
      </w:r>
      <w:r w:rsidR="005F62D4" w:rsidRPr="00824AFE">
        <w:rPr>
          <w:rFonts w:ascii="SimSun" w:hAnsi="SimSun"/>
          <w:sz w:val="21"/>
          <w:szCs w:val="21"/>
        </w:rPr>
        <w:t>反馈意见</w:t>
      </w:r>
      <w:r w:rsidR="00B356E5" w:rsidRPr="00824AFE">
        <w:rPr>
          <w:rFonts w:ascii="SimSun" w:hAnsi="SimSun"/>
          <w:sz w:val="21"/>
          <w:szCs w:val="21"/>
        </w:rPr>
        <w:t>，</w:t>
      </w:r>
      <w:r w:rsidR="005F62D4" w:rsidRPr="00824AFE">
        <w:rPr>
          <w:rFonts w:ascii="SimSun" w:hAnsi="SimSun"/>
          <w:sz w:val="21"/>
          <w:szCs w:val="21"/>
        </w:rPr>
        <w:t>两个成员国已经提名其版权专家加入XML4IP</w:t>
      </w:r>
      <w:r w:rsidR="00760AE9" w:rsidRPr="00824AFE">
        <w:rPr>
          <w:rFonts w:ascii="SimSun" w:hAnsi="SimSun" w:hint="eastAsia"/>
          <w:sz w:val="21"/>
          <w:szCs w:val="21"/>
        </w:rPr>
        <w:t>工作队</w:t>
      </w:r>
      <w:r w:rsidR="005F62D4" w:rsidRPr="00824AFE">
        <w:rPr>
          <w:rFonts w:ascii="SimSun" w:hAnsi="SimSun"/>
          <w:sz w:val="21"/>
          <w:szCs w:val="21"/>
        </w:rPr>
        <w:t>。</w:t>
      </w:r>
      <w:r w:rsidR="00726031" w:rsidRPr="00824AFE">
        <w:rPr>
          <w:rFonts w:ascii="SimSun" w:hAnsi="SimSun"/>
          <w:sz w:val="21"/>
          <w:szCs w:val="21"/>
        </w:rPr>
        <w:t>XML4IP工作</w:t>
      </w:r>
      <w:r w:rsidR="00760AE9" w:rsidRPr="00824AFE">
        <w:rPr>
          <w:rFonts w:ascii="SimSun" w:hAnsi="SimSun" w:hint="eastAsia"/>
          <w:sz w:val="21"/>
          <w:szCs w:val="21"/>
        </w:rPr>
        <w:t>队</w:t>
      </w:r>
      <w:r w:rsidR="00C806D3" w:rsidRPr="00824AFE">
        <w:rPr>
          <w:rFonts w:ascii="SimSun" w:hAnsi="SimSun"/>
          <w:sz w:val="21"/>
          <w:szCs w:val="21"/>
        </w:rPr>
        <w:t>的</w:t>
      </w:r>
      <w:r w:rsidR="00B356E5" w:rsidRPr="00824AFE">
        <w:rPr>
          <w:rFonts w:ascii="SimSun" w:hAnsi="SimSun"/>
          <w:sz w:val="21"/>
          <w:szCs w:val="21"/>
        </w:rPr>
        <w:t>一些成员</w:t>
      </w:r>
      <w:r w:rsidRPr="00824AFE">
        <w:rPr>
          <w:rFonts w:ascii="SimSun" w:hAnsi="SimSun"/>
          <w:sz w:val="21"/>
          <w:szCs w:val="21"/>
        </w:rPr>
        <w:t>认为</w:t>
      </w:r>
      <w:r w:rsidR="00B356E5" w:rsidRPr="00824AFE">
        <w:rPr>
          <w:rFonts w:ascii="SimSun" w:hAnsi="SimSun"/>
          <w:sz w:val="21"/>
          <w:szCs w:val="21"/>
        </w:rPr>
        <w:t>，</w:t>
      </w:r>
      <w:r w:rsidR="00760AE9" w:rsidRPr="00824AFE">
        <w:rPr>
          <w:rFonts w:ascii="SimSun" w:hAnsi="SimSun" w:hint="eastAsia"/>
          <w:sz w:val="21"/>
          <w:szCs w:val="21"/>
        </w:rPr>
        <w:t>可以</w:t>
      </w:r>
      <w:r w:rsidR="005D6C84" w:rsidRPr="00824AFE">
        <w:rPr>
          <w:rFonts w:ascii="SimSun" w:hAnsi="SimSun"/>
          <w:sz w:val="21"/>
          <w:szCs w:val="21"/>
        </w:rPr>
        <w:t>由</w:t>
      </w:r>
      <w:r w:rsidR="00726031" w:rsidRPr="00824AFE">
        <w:rPr>
          <w:rFonts w:ascii="SimSun" w:hAnsi="SimSun"/>
          <w:sz w:val="21"/>
          <w:szCs w:val="21"/>
        </w:rPr>
        <w:t>另一个专家组来完成提案草案，</w:t>
      </w:r>
      <w:r w:rsidR="00760AE9" w:rsidRPr="00824AFE">
        <w:rPr>
          <w:rFonts w:ascii="SimSun" w:hAnsi="SimSun" w:hint="eastAsia"/>
          <w:sz w:val="21"/>
          <w:szCs w:val="21"/>
        </w:rPr>
        <w:t>之后</w:t>
      </w:r>
      <w:r w:rsidR="003105FC" w:rsidRPr="00824AFE">
        <w:rPr>
          <w:rFonts w:ascii="SimSun" w:hAnsi="SimSun"/>
          <w:sz w:val="21"/>
          <w:szCs w:val="21"/>
        </w:rPr>
        <w:t>XML4IP工作</w:t>
      </w:r>
      <w:r w:rsidR="00760AE9" w:rsidRPr="00824AFE">
        <w:rPr>
          <w:rFonts w:ascii="SimSun" w:hAnsi="SimSun" w:hint="eastAsia"/>
          <w:sz w:val="21"/>
          <w:szCs w:val="21"/>
        </w:rPr>
        <w:t>队</w:t>
      </w:r>
      <w:r w:rsidR="003105FC" w:rsidRPr="00824AFE">
        <w:rPr>
          <w:rFonts w:ascii="SimSun" w:hAnsi="SimSun"/>
          <w:sz w:val="21"/>
          <w:szCs w:val="21"/>
        </w:rPr>
        <w:t>将</w:t>
      </w:r>
      <w:r w:rsidR="00760AE9" w:rsidRPr="00824AFE">
        <w:rPr>
          <w:rFonts w:ascii="SimSun" w:hAnsi="SimSun" w:hint="eastAsia"/>
          <w:sz w:val="21"/>
          <w:szCs w:val="21"/>
        </w:rPr>
        <w:t>在产权组织S</w:t>
      </w:r>
      <w:r w:rsidR="00760AE9" w:rsidRPr="00824AFE">
        <w:rPr>
          <w:rFonts w:ascii="SimSun" w:hAnsi="SimSun"/>
          <w:sz w:val="21"/>
          <w:szCs w:val="21"/>
        </w:rPr>
        <w:t>T.96</w:t>
      </w:r>
      <w:r w:rsidR="00760AE9" w:rsidRPr="00824AFE">
        <w:rPr>
          <w:rFonts w:ascii="SimSun" w:hAnsi="SimSun" w:hint="eastAsia"/>
          <w:sz w:val="21"/>
          <w:szCs w:val="21"/>
        </w:rPr>
        <w:t>中纳入经</w:t>
      </w:r>
      <w:r w:rsidR="00726031" w:rsidRPr="00824AFE">
        <w:rPr>
          <w:rFonts w:ascii="SimSun" w:hAnsi="SimSun"/>
          <w:sz w:val="21"/>
          <w:szCs w:val="21"/>
        </w:rPr>
        <w:t>批准的提案。</w:t>
      </w:r>
      <w:r w:rsidR="00B642B6" w:rsidRPr="00824AFE">
        <w:rPr>
          <w:rFonts w:ascii="SimSun" w:hAnsi="SimSun" w:hint="eastAsia"/>
          <w:sz w:val="21"/>
          <w:szCs w:val="21"/>
        </w:rPr>
        <w:t>该</w:t>
      </w:r>
      <w:r w:rsidR="00C806D3" w:rsidRPr="00824AFE">
        <w:rPr>
          <w:rFonts w:ascii="SimSun" w:hAnsi="SimSun"/>
          <w:sz w:val="21"/>
          <w:szCs w:val="21"/>
        </w:rPr>
        <w:t>合作</w:t>
      </w:r>
      <w:r w:rsidR="00B642B6" w:rsidRPr="00824AFE">
        <w:rPr>
          <w:rFonts w:ascii="SimSun" w:hAnsi="SimSun" w:hint="eastAsia"/>
          <w:sz w:val="21"/>
          <w:szCs w:val="21"/>
        </w:rPr>
        <w:t>工作</w:t>
      </w:r>
      <w:r w:rsidRPr="00824AFE">
        <w:rPr>
          <w:rFonts w:ascii="SimSun" w:hAnsi="SimSun"/>
          <w:sz w:val="21"/>
          <w:szCs w:val="21"/>
        </w:rPr>
        <w:t>将</w:t>
      </w:r>
      <w:r w:rsidR="00C806D3" w:rsidRPr="00824AFE">
        <w:rPr>
          <w:rFonts w:ascii="SimSun" w:hAnsi="SimSun"/>
          <w:sz w:val="21"/>
          <w:szCs w:val="21"/>
        </w:rPr>
        <w:t>类似于XML4IP</w:t>
      </w:r>
      <w:r w:rsidR="00B642B6" w:rsidRPr="00824AFE">
        <w:rPr>
          <w:rFonts w:ascii="SimSun" w:hAnsi="SimSun" w:hint="eastAsia"/>
          <w:sz w:val="21"/>
          <w:szCs w:val="21"/>
        </w:rPr>
        <w:t>工作队</w:t>
      </w:r>
      <w:r w:rsidR="00C806D3" w:rsidRPr="00824AFE">
        <w:rPr>
          <w:rFonts w:ascii="SimSun" w:hAnsi="SimSun"/>
          <w:sz w:val="21"/>
          <w:szCs w:val="21"/>
        </w:rPr>
        <w:t>和法律</w:t>
      </w:r>
      <w:r w:rsidR="00B642B6" w:rsidRPr="00824AFE">
        <w:rPr>
          <w:rFonts w:ascii="SimSun" w:hAnsi="SimSun" w:hint="eastAsia"/>
          <w:sz w:val="21"/>
          <w:szCs w:val="21"/>
        </w:rPr>
        <w:t>状态工作队</w:t>
      </w:r>
      <w:r w:rsidR="00C806D3" w:rsidRPr="00824AFE">
        <w:rPr>
          <w:rFonts w:ascii="SimSun" w:hAnsi="SimSun"/>
          <w:sz w:val="21"/>
          <w:szCs w:val="21"/>
        </w:rPr>
        <w:t>的合作，</w:t>
      </w:r>
      <w:r w:rsidR="00B642B6" w:rsidRPr="00824AFE">
        <w:rPr>
          <w:rFonts w:ascii="SimSun" w:hAnsi="SimSun" w:hint="eastAsia"/>
          <w:sz w:val="21"/>
          <w:szCs w:val="21"/>
        </w:rPr>
        <w:t>二者</w:t>
      </w:r>
      <w:r w:rsidR="00C806D3" w:rsidRPr="00824AFE">
        <w:rPr>
          <w:rFonts w:ascii="SimSun" w:hAnsi="SimSun"/>
          <w:sz w:val="21"/>
          <w:szCs w:val="21"/>
        </w:rPr>
        <w:t>共同开发和改进</w:t>
      </w:r>
      <w:r w:rsidR="00B642B6" w:rsidRPr="00824AFE">
        <w:rPr>
          <w:rFonts w:ascii="SimSun" w:hAnsi="SimSun" w:hint="eastAsia"/>
          <w:sz w:val="21"/>
          <w:szCs w:val="21"/>
        </w:rPr>
        <w:t>捕捉</w:t>
      </w:r>
      <w:r w:rsidR="00C806D3" w:rsidRPr="00824AFE">
        <w:rPr>
          <w:rFonts w:ascii="SimSun" w:hAnsi="SimSun"/>
          <w:sz w:val="21"/>
          <w:szCs w:val="21"/>
        </w:rPr>
        <w:t>法律</w:t>
      </w:r>
      <w:r w:rsidR="00B642B6" w:rsidRPr="00824AFE">
        <w:rPr>
          <w:rFonts w:ascii="SimSun" w:hAnsi="SimSun" w:hint="eastAsia"/>
          <w:sz w:val="21"/>
          <w:szCs w:val="21"/>
        </w:rPr>
        <w:t>状态</w:t>
      </w:r>
      <w:r w:rsidR="00C806D3" w:rsidRPr="00824AFE">
        <w:rPr>
          <w:rFonts w:ascii="SimSun" w:hAnsi="SimSun"/>
          <w:sz w:val="21"/>
          <w:szCs w:val="21"/>
        </w:rPr>
        <w:t>数据的XML组件。</w:t>
      </w:r>
    </w:p>
    <w:p w14:paraId="2FF1FAB8" w14:textId="3EAB4072"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10.</w:t>
      </w:r>
      <w:r w:rsidR="003118F8" w:rsidRPr="00824AFE">
        <w:rPr>
          <w:rFonts w:ascii="SimSun" w:hAnsi="SimSun"/>
          <w:sz w:val="21"/>
          <w:szCs w:val="21"/>
        </w:rPr>
        <w:tab/>
      </w:r>
      <w:r w:rsidR="002F7477" w:rsidRPr="00824AFE">
        <w:rPr>
          <w:rFonts w:ascii="SimSun" w:hAnsi="SimSun"/>
          <w:sz w:val="21"/>
          <w:szCs w:val="21"/>
        </w:rPr>
        <w:t>为了</w:t>
      </w:r>
      <w:r w:rsidR="00822C38" w:rsidRPr="00824AFE">
        <w:rPr>
          <w:rFonts w:ascii="SimSun" w:hAnsi="SimSun"/>
          <w:sz w:val="21"/>
          <w:szCs w:val="21"/>
        </w:rPr>
        <w:t>在版权局和创意产业的专家参与下</w:t>
      </w:r>
      <w:r w:rsidR="007810DC" w:rsidRPr="00824AFE">
        <w:rPr>
          <w:rFonts w:ascii="SimSun" w:hAnsi="SimSun"/>
          <w:sz w:val="21"/>
          <w:szCs w:val="21"/>
        </w:rPr>
        <w:t>最终确定</w:t>
      </w:r>
      <w:r w:rsidR="00B642B6" w:rsidRPr="00824AFE">
        <w:rPr>
          <w:rFonts w:ascii="SimSun" w:hAnsi="SimSun" w:hint="eastAsia"/>
          <w:sz w:val="21"/>
          <w:szCs w:val="21"/>
        </w:rPr>
        <w:t>将</w:t>
      </w:r>
      <w:r w:rsidR="00822C38" w:rsidRPr="00824AFE">
        <w:rPr>
          <w:rFonts w:ascii="SimSun" w:hAnsi="SimSun" w:hint="eastAsia"/>
          <w:sz w:val="21"/>
          <w:szCs w:val="21"/>
        </w:rPr>
        <w:t>S</w:t>
      </w:r>
      <w:r w:rsidR="00822C38" w:rsidRPr="00824AFE">
        <w:rPr>
          <w:rFonts w:ascii="SimSun" w:hAnsi="SimSun"/>
          <w:sz w:val="21"/>
          <w:szCs w:val="21"/>
        </w:rPr>
        <w:t>T.96</w:t>
      </w:r>
      <w:r w:rsidR="00B642B6" w:rsidRPr="00824AFE">
        <w:rPr>
          <w:rFonts w:ascii="SimSun" w:hAnsi="SimSun" w:hint="eastAsia"/>
          <w:sz w:val="21"/>
          <w:szCs w:val="21"/>
        </w:rPr>
        <w:t>扩展到</w:t>
      </w:r>
      <w:r w:rsidR="00822C38" w:rsidRPr="00824AFE">
        <w:rPr>
          <w:rFonts w:ascii="SimSun" w:hAnsi="SimSun"/>
          <w:sz w:val="21"/>
          <w:szCs w:val="21"/>
        </w:rPr>
        <w:t>涵盖孤儿作品的</w:t>
      </w:r>
      <w:r w:rsidR="007810DC" w:rsidRPr="00824AFE">
        <w:rPr>
          <w:rFonts w:ascii="SimSun" w:hAnsi="SimSun"/>
          <w:sz w:val="21"/>
          <w:szCs w:val="21"/>
        </w:rPr>
        <w:t>建议</w:t>
      </w:r>
      <w:r w:rsidR="002E7121" w:rsidRPr="00824AFE">
        <w:rPr>
          <w:rFonts w:ascii="SimSun" w:hAnsi="SimSun"/>
          <w:sz w:val="21"/>
          <w:szCs w:val="21"/>
        </w:rPr>
        <w:t>，</w:t>
      </w:r>
      <w:r w:rsidR="0033256B" w:rsidRPr="00824AFE">
        <w:rPr>
          <w:rFonts w:ascii="SimSun" w:hAnsi="SimSun"/>
          <w:sz w:val="21"/>
          <w:szCs w:val="21"/>
        </w:rPr>
        <w:t>可以设立</w:t>
      </w:r>
      <w:r w:rsidR="003118F8" w:rsidRPr="00824AFE">
        <w:rPr>
          <w:rFonts w:ascii="SimSun" w:hAnsi="SimSun"/>
          <w:sz w:val="21"/>
          <w:szCs w:val="21"/>
        </w:rPr>
        <w:t>一</w:t>
      </w:r>
      <w:r w:rsidR="00700AC8">
        <w:rPr>
          <w:rFonts w:ascii="SimSun" w:hAnsi="SimSun" w:hint="eastAsia"/>
          <w:sz w:val="21"/>
          <w:szCs w:val="21"/>
        </w:rPr>
        <w:t>项</w:t>
      </w:r>
      <w:r w:rsidR="003118F8" w:rsidRPr="00824AFE">
        <w:rPr>
          <w:rFonts w:ascii="SimSun" w:hAnsi="SimSun"/>
          <w:sz w:val="21"/>
          <w:szCs w:val="21"/>
        </w:rPr>
        <w:t>新的</w:t>
      </w:r>
      <w:r w:rsidR="00D70331">
        <w:rPr>
          <w:rFonts w:ascii="SimSun" w:hAnsi="SimSun"/>
          <w:sz w:val="21"/>
          <w:szCs w:val="21"/>
        </w:rPr>
        <w:t>标准委员会</w:t>
      </w:r>
      <w:r w:rsidR="003118F8" w:rsidRPr="00824AFE">
        <w:rPr>
          <w:rFonts w:ascii="SimSun" w:hAnsi="SimSun"/>
          <w:sz w:val="21"/>
          <w:szCs w:val="21"/>
        </w:rPr>
        <w:t>任务，其说明如下</w:t>
      </w:r>
      <w:r w:rsidR="00203FA0" w:rsidRPr="00824AFE">
        <w:rPr>
          <w:rFonts w:ascii="SimSun" w:hAnsi="SimSun"/>
          <w:sz w:val="21"/>
          <w:szCs w:val="21"/>
        </w:rPr>
        <w:t>：</w:t>
      </w:r>
    </w:p>
    <w:p w14:paraId="712C2EB8" w14:textId="141A0B06" w:rsidR="00191A59" w:rsidRPr="006D2F49" w:rsidRDefault="00DF6321" w:rsidP="008D3492">
      <w:pPr>
        <w:spacing w:afterLines="50" w:after="120" w:line="340" w:lineRule="atLeast"/>
        <w:ind w:left="567" w:firstLine="60"/>
        <w:jc w:val="both"/>
        <w:rPr>
          <w:rFonts w:ascii="KaiTi" w:eastAsia="KaiTi" w:hAnsi="KaiTi"/>
          <w:sz w:val="21"/>
          <w:szCs w:val="21"/>
        </w:rPr>
      </w:pPr>
      <w:r w:rsidRPr="006D2F49">
        <w:rPr>
          <w:rFonts w:ascii="KaiTi" w:eastAsia="KaiTi" w:hAnsi="KaiTi" w:hint="eastAsia"/>
          <w:sz w:val="21"/>
          <w:szCs w:val="21"/>
        </w:rPr>
        <w:t>“编</w:t>
      </w:r>
      <w:r w:rsidRPr="006D2F49">
        <w:rPr>
          <w:rFonts w:ascii="KaiTi" w:eastAsia="KaiTi" w:hAnsi="KaiTi"/>
          <w:sz w:val="21"/>
          <w:szCs w:val="21"/>
        </w:rPr>
        <w:t>写</w:t>
      </w:r>
      <w:r w:rsidR="000E2CED" w:rsidRPr="006D2F49">
        <w:rPr>
          <w:rFonts w:ascii="KaiTi" w:eastAsia="KaiTi" w:hAnsi="KaiTi"/>
          <w:sz w:val="21"/>
          <w:szCs w:val="21"/>
        </w:rPr>
        <w:t>关于权利人</w:t>
      </w:r>
      <w:r w:rsidR="00B642B6" w:rsidRPr="006D2F49">
        <w:rPr>
          <w:rFonts w:ascii="KaiTi" w:eastAsia="KaiTi" w:hAnsi="KaiTi" w:hint="eastAsia"/>
          <w:sz w:val="21"/>
          <w:szCs w:val="21"/>
        </w:rPr>
        <w:t>角色</w:t>
      </w:r>
      <w:r w:rsidR="000E2CED" w:rsidRPr="006D2F49">
        <w:rPr>
          <w:rFonts w:ascii="KaiTi" w:eastAsia="KaiTi" w:hAnsi="KaiTi"/>
          <w:sz w:val="21"/>
          <w:szCs w:val="21"/>
        </w:rPr>
        <w:t>和</w:t>
      </w:r>
      <w:r w:rsidR="00B642B6" w:rsidRPr="006D2F49">
        <w:rPr>
          <w:rFonts w:ascii="KaiTi" w:eastAsia="KaiTi" w:hAnsi="KaiTi" w:hint="eastAsia"/>
          <w:sz w:val="21"/>
          <w:szCs w:val="21"/>
        </w:rPr>
        <w:t>创意</w:t>
      </w:r>
      <w:r w:rsidR="005E08B1" w:rsidRPr="006D2F49">
        <w:rPr>
          <w:rFonts w:ascii="KaiTi" w:eastAsia="KaiTi" w:hAnsi="KaiTi"/>
          <w:sz w:val="21"/>
          <w:szCs w:val="21"/>
        </w:rPr>
        <w:t>作品类别</w:t>
      </w:r>
      <w:r w:rsidR="00822C38" w:rsidRPr="006D2F49">
        <w:rPr>
          <w:rFonts w:ascii="KaiTi" w:eastAsia="KaiTi" w:hAnsi="KaiTi"/>
          <w:sz w:val="21"/>
          <w:szCs w:val="21"/>
        </w:rPr>
        <w:t>元数据</w:t>
      </w:r>
      <w:r w:rsidR="00980A20" w:rsidRPr="006D2F49">
        <w:rPr>
          <w:rFonts w:ascii="KaiTi" w:eastAsia="KaiTi" w:hAnsi="KaiTi"/>
          <w:sz w:val="21"/>
          <w:szCs w:val="21"/>
        </w:rPr>
        <w:t>建议的</w:t>
      </w:r>
      <w:r w:rsidR="000E2CED" w:rsidRPr="006D2F49">
        <w:rPr>
          <w:rFonts w:ascii="KaiTi" w:eastAsia="KaiTi" w:hAnsi="KaiTi"/>
          <w:sz w:val="21"/>
          <w:szCs w:val="21"/>
        </w:rPr>
        <w:t>最终</w:t>
      </w:r>
      <w:r w:rsidRPr="006D2F49">
        <w:rPr>
          <w:rFonts w:ascii="KaiTi" w:eastAsia="KaiTi" w:hAnsi="KaiTi"/>
          <w:sz w:val="21"/>
          <w:szCs w:val="21"/>
        </w:rPr>
        <w:t>提案</w:t>
      </w:r>
      <w:r w:rsidR="005E08B1" w:rsidRPr="006D2F49">
        <w:rPr>
          <w:rFonts w:ascii="KaiTi" w:eastAsia="KaiTi" w:hAnsi="KaiTi"/>
          <w:sz w:val="21"/>
          <w:szCs w:val="21"/>
        </w:rPr>
        <w:t>，</w:t>
      </w:r>
      <w:r w:rsidR="000E2CED" w:rsidRPr="006D2F49">
        <w:rPr>
          <w:rFonts w:ascii="KaiTi" w:eastAsia="KaiTi" w:hAnsi="KaiTi"/>
          <w:sz w:val="21"/>
          <w:szCs w:val="21"/>
        </w:rPr>
        <w:t>作为</w:t>
      </w:r>
      <w:r w:rsidR="00B642B6" w:rsidRPr="006D2F49">
        <w:rPr>
          <w:rFonts w:ascii="KaiTi" w:eastAsia="KaiTi" w:hAnsi="KaiTi" w:hint="eastAsia"/>
          <w:sz w:val="21"/>
          <w:szCs w:val="21"/>
        </w:rPr>
        <w:t>产权组织</w:t>
      </w:r>
      <w:r w:rsidR="00356804" w:rsidRPr="006D2F49">
        <w:rPr>
          <w:rFonts w:ascii="KaiTi" w:eastAsia="KaiTi" w:hAnsi="KaiTi"/>
          <w:sz w:val="21"/>
          <w:szCs w:val="21"/>
        </w:rPr>
        <w:t>标准ST.96</w:t>
      </w:r>
      <w:r w:rsidR="00822C38" w:rsidRPr="006D2F49">
        <w:rPr>
          <w:rFonts w:ascii="KaiTi" w:eastAsia="KaiTi" w:hAnsi="KaiTi"/>
          <w:sz w:val="21"/>
          <w:szCs w:val="21"/>
        </w:rPr>
        <w:t>中</w:t>
      </w:r>
      <w:r w:rsidR="00980A20" w:rsidRPr="006D2F49">
        <w:rPr>
          <w:rFonts w:ascii="KaiTi" w:eastAsia="KaiTi" w:hAnsi="KaiTi"/>
          <w:sz w:val="21"/>
          <w:szCs w:val="21"/>
        </w:rPr>
        <w:t>版权</w:t>
      </w:r>
      <w:r w:rsidR="00822C38" w:rsidRPr="006D2F49">
        <w:rPr>
          <w:rFonts w:ascii="KaiTi" w:eastAsia="KaiTi" w:hAnsi="KaiTi"/>
          <w:sz w:val="21"/>
          <w:szCs w:val="21"/>
        </w:rPr>
        <w:t>孤儿作品的</w:t>
      </w:r>
      <w:r w:rsidR="00C806D3" w:rsidRPr="006D2F49">
        <w:rPr>
          <w:rFonts w:ascii="KaiTi" w:eastAsia="KaiTi" w:hAnsi="KaiTi"/>
          <w:sz w:val="21"/>
          <w:szCs w:val="21"/>
        </w:rPr>
        <w:t>XML组件</w:t>
      </w:r>
      <w:r w:rsidR="00822C38" w:rsidRPr="006D2F49">
        <w:rPr>
          <w:rFonts w:ascii="KaiTi" w:eastAsia="KaiTi" w:hAnsi="KaiTi"/>
          <w:sz w:val="21"/>
          <w:szCs w:val="21"/>
        </w:rPr>
        <w:t>参考</w:t>
      </w:r>
      <w:r w:rsidR="00B642B6" w:rsidRPr="006D2F49">
        <w:rPr>
          <w:rFonts w:ascii="KaiTi" w:eastAsia="KaiTi" w:hAnsi="KaiTi" w:hint="eastAsia"/>
          <w:sz w:val="21"/>
          <w:szCs w:val="21"/>
        </w:rPr>
        <w:t>”</w:t>
      </w:r>
      <w:r w:rsidRPr="006D2F49">
        <w:rPr>
          <w:rFonts w:ascii="KaiTi" w:eastAsia="KaiTi" w:hAnsi="KaiTi" w:hint="eastAsia"/>
          <w:sz w:val="21"/>
          <w:szCs w:val="21"/>
        </w:rPr>
        <w:t>。</w:t>
      </w:r>
    </w:p>
    <w:p w14:paraId="47094CCB" w14:textId="38FDA6A1"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11.</w:t>
      </w:r>
      <w:r w:rsidR="00276236" w:rsidRPr="00824AFE">
        <w:rPr>
          <w:rFonts w:ascii="SimSun" w:hAnsi="SimSun"/>
          <w:sz w:val="21"/>
          <w:szCs w:val="21"/>
        </w:rPr>
        <w:tab/>
      </w:r>
      <w:r w:rsidR="00356804" w:rsidRPr="00824AFE">
        <w:rPr>
          <w:rFonts w:ascii="SimSun" w:hAnsi="SimSun"/>
          <w:sz w:val="21"/>
          <w:szCs w:val="21"/>
        </w:rPr>
        <w:t>如果成立</w:t>
      </w:r>
      <w:r w:rsidR="003118F8" w:rsidRPr="00824AFE">
        <w:rPr>
          <w:rFonts w:ascii="SimSun" w:hAnsi="SimSun"/>
          <w:sz w:val="21"/>
          <w:szCs w:val="21"/>
        </w:rPr>
        <w:t>新工作</w:t>
      </w:r>
      <w:r w:rsidR="00B642B6" w:rsidRPr="00824AFE">
        <w:rPr>
          <w:rFonts w:ascii="SimSun" w:hAnsi="SimSun" w:hint="eastAsia"/>
          <w:sz w:val="21"/>
          <w:szCs w:val="21"/>
        </w:rPr>
        <w:t>队</w:t>
      </w:r>
      <w:r w:rsidR="003118F8" w:rsidRPr="00824AFE">
        <w:rPr>
          <w:rFonts w:ascii="SimSun" w:hAnsi="SimSun"/>
          <w:sz w:val="21"/>
          <w:szCs w:val="21"/>
        </w:rPr>
        <w:t>，</w:t>
      </w:r>
      <w:r w:rsidR="0033256B" w:rsidRPr="00824AFE">
        <w:rPr>
          <w:rFonts w:ascii="SimSun" w:hAnsi="SimSun"/>
          <w:sz w:val="21"/>
          <w:szCs w:val="21"/>
        </w:rPr>
        <w:t>可以</w:t>
      </w:r>
      <w:r w:rsidR="00B642B6" w:rsidRPr="00824AFE">
        <w:rPr>
          <w:rFonts w:ascii="SimSun" w:hAnsi="SimSun" w:hint="eastAsia"/>
          <w:sz w:val="21"/>
          <w:szCs w:val="21"/>
        </w:rPr>
        <w:t>将其</w:t>
      </w:r>
      <w:r w:rsidR="00C806D3" w:rsidRPr="00824AFE">
        <w:rPr>
          <w:rFonts w:ascii="SimSun" w:hAnsi="SimSun"/>
          <w:sz w:val="21"/>
          <w:szCs w:val="21"/>
        </w:rPr>
        <w:t>命名为</w:t>
      </w:r>
      <w:r w:rsidR="00DF6321" w:rsidRPr="00824AFE">
        <w:rPr>
          <w:rFonts w:ascii="SimSun" w:hAnsi="SimSun" w:hint="eastAsia"/>
          <w:sz w:val="21"/>
          <w:szCs w:val="21"/>
        </w:rPr>
        <w:t>“</w:t>
      </w:r>
      <w:r w:rsidR="007E5015" w:rsidRPr="00824AFE">
        <w:rPr>
          <w:rFonts w:ascii="SimSun" w:hAnsi="SimSun" w:hint="eastAsia"/>
          <w:sz w:val="21"/>
          <w:szCs w:val="21"/>
        </w:rPr>
        <w:t>版</w:t>
      </w:r>
      <w:r w:rsidR="007E5015" w:rsidRPr="00824AFE">
        <w:rPr>
          <w:rFonts w:ascii="SimSun" w:hAnsi="SimSun"/>
          <w:sz w:val="21"/>
          <w:szCs w:val="21"/>
        </w:rPr>
        <w:t>权</w:t>
      </w:r>
      <w:r w:rsidR="005E08B1" w:rsidRPr="00824AFE">
        <w:rPr>
          <w:rFonts w:ascii="SimSun" w:hAnsi="SimSun"/>
          <w:sz w:val="21"/>
          <w:szCs w:val="21"/>
        </w:rPr>
        <w:t>孤儿作品</w:t>
      </w:r>
      <w:r w:rsidR="003118F8" w:rsidRPr="00824AFE">
        <w:rPr>
          <w:rFonts w:ascii="SimSun" w:hAnsi="SimSun"/>
          <w:sz w:val="21"/>
          <w:szCs w:val="21"/>
        </w:rPr>
        <w:t>元数据工作</w:t>
      </w:r>
      <w:r w:rsidR="00DF6321" w:rsidRPr="00824AFE">
        <w:rPr>
          <w:rFonts w:ascii="SimSun" w:hAnsi="SimSun" w:hint="eastAsia"/>
          <w:sz w:val="21"/>
          <w:szCs w:val="21"/>
        </w:rPr>
        <w:t>队”</w:t>
      </w:r>
      <w:r w:rsidR="00C806D3" w:rsidRPr="00824AFE">
        <w:rPr>
          <w:rFonts w:ascii="SimSun" w:hAnsi="SimSun" w:hint="eastAsia"/>
          <w:sz w:val="21"/>
          <w:szCs w:val="21"/>
        </w:rPr>
        <w:t>，</w:t>
      </w:r>
      <w:r w:rsidR="003118F8" w:rsidRPr="00824AFE">
        <w:rPr>
          <w:rFonts w:ascii="SimSun" w:hAnsi="SimSun"/>
          <w:sz w:val="21"/>
          <w:szCs w:val="21"/>
        </w:rPr>
        <w:t>以处理</w:t>
      </w:r>
      <w:r w:rsidR="00700AC8">
        <w:rPr>
          <w:rFonts w:ascii="SimSun" w:hAnsi="SimSun" w:hint="eastAsia"/>
          <w:sz w:val="21"/>
          <w:szCs w:val="21"/>
        </w:rPr>
        <w:t>该</w:t>
      </w:r>
      <w:r w:rsidR="003118F8" w:rsidRPr="00824AFE">
        <w:rPr>
          <w:rFonts w:ascii="SimSun" w:hAnsi="SimSun"/>
          <w:sz w:val="21"/>
          <w:szCs w:val="21"/>
        </w:rPr>
        <w:t>新任务。</w:t>
      </w:r>
    </w:p>
    <w:p w14:paraId="4AD3DCA4" w14:textId="0A89364A"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12</w:t>
      </w:r>
      <w:r w:rsidR="002E7121" w:rsidRPr="00824AFE">
        <w:rPr>
          <w:rFonts w:ascii="SimSun" w:hAnsi="SimSun"/>
          <w:sz w:val="21"/>
          <w:szCs w:val="21"/>
        </w:rPr>
        <w:tab/>
      </w:r>
      <w:r w:rsidR="00B72866" w:rsidRPr="00824AFE">
        <w:rPr>
          <w:rFonts w:ascii="SimSun" w:hAnsi="SimSun"/>
          <w:sz w:val="21"/>
          <w:szCs w:val="21"/>
        </w:rPr>
        <w:t>在</w:t>
      </w:r>
      <w:r w:rsidR="00540C34" w:rsidRPr="00824AFE">
        <w:rPr>
          <w:rFonts w:ascii="SimSun" w:hAnsi="SimSun" w:hint="eastAsia"/>
          <w:sz w:val="21"/>
          <w:szCs w:val="21"/>
        </w:rPr>
        <w:t>此</w:t>
      </w:r>
      <w:r w:rsidR="00B72866" w:rsidRPr="00824AFE">
        <w:rPr>
          <w:rFonts w:ascii="SimSun" w:hAnsi="SimSun"/>
          <w:sz w:val="21"/>
          <w:szCs w:val="21"/>
        </w:rPr>
        <w:t>情况下</w:t>
      </w:r>
      <w:r w:rsidR="002E7121" w:rsidRPr="00824AFE">
        <w:rPr>
          <w:rFonts w:ascii="SimSun" w:hAnsi="SimSun"/>
          <w:sz w:val="21"/>
          <w:szCs w:val="21"/>
        </w:rPr>
        <w:t>，</w:t>
      </w:r>
      <w:r w:rsidR="00B72866" w:rsidRPr="00824AFE">
        <w:rPr>
          <w:rFonts w:ascii="SimSun" w:hAnsi="SimSun"/>
          <w:sz w:val="21"/>
          <w:szCs w:val="21"/>
        </w:rPr>
        <w:t>建议</w:t>
      </w:r>
      <w:r w:rsidR="00D70331">
        <w:rPr>
          <w:rFonts w:ascii="SimSun" w:hAnsi="SimSun"/>
          <w:sz w:val="21"/>
          <w:szCs w:val="21"/>
        </w:rPr>
        <w:t>标准委员会</w:t>
      </w:r>
      <w:r w:rsidR="002E7121" w:rsidRPr="00824AFE">
        <w:rPr>
          <w:rFonts w:ascii="SimSun" w:hAnsi="SimSun"/>
          <w:sz w:val="21"/>
          <w:szCs w:val="21"/>
        </w:rPr>
        <w:t>要求</w:t>
      </w:r>
      <w:r w:rsidR="003118F8" w:rsidRPr="00824AFE">
        <w:rPr>
          <w:rFonts w:ascii="SimSun" w:hAnsi="SimSun"/>
          <w:sz w:val="21"/>
          <w:szCs w:val="21"/>
        </w:rPr>
        <w:t>新工作</w:t>
      </w:r>
      <w:r w:rsidR="003860E5" w:rsidRPr="00824AFE">
        <w:rPr>
          <w:rFonts w:ascii="SimSun" w:hAnsi="SimSun" w:hint="eastAsia"/>
          <w:sz w:val="21"/>
          <w:szCs w:val="21"/>
        </w:rPr>
        <w:t>队</w:t>
      </w:r>
      <w:r w:rsidR="003118F8" w:rsidRPr="00824AFE">
        <w:rPr>
          <w:rFonts w:ascii="SimSun" w:hAnsi="SimSun"/>
          <w:sz w:val="21"/>
          <w:szCs w:val="21"/>
        </w:rPr>
        <w:t>提交</w:t>
      </w:r>
      <w:r w:rsidR="00540C34" w:rsidRPr="00824AFE">
        <w:rPr>
          <w:rFonts w:ascii="SimSun" w:hAnsi="SimSun" w:hint="eastAsia"/>
          <w:sz w:val="21"/>
          <w:szCs w:val="21"/>
        </w:rPr>
        <w:t>关</w:t>
      </w:r>
      <w:r w:rsidR="00540C34" w:rsidRPr="00824AFE">
        <w:rPr>
          <w:rFonts w:ascii="SimSun" w:hAnsi="SimSun"/>
          <w:sz w:val="21"/>
          <w:szCs w:val="21"/>
        </w:rPr>
        <w:t>于权利人和创意作品分类的改进</w:t>
      </w:r>
      <w:r w:rsidR="00540C34" w:rsidRPr="00824AFE">
        <w:rPr>
          <w:rFonts w:ascii="SimSun" w:hAnsi="SimSun" w:hint="eastAsia"/>
          <w:sz w:val="21"/>
          <w:szCs w:val="21"/>
        </w:rPr>
        <w:t>后</w:t>
      </w:r>
      <w:r w:rsidR="00540C34" w:rsidRPr="00824AFE">
        <w:rPr>
          <w:rFonts w:ascii="SimSun" w:hAnsi="SimSun"/>
          <w:sz w:val="21"/>
          <w:szCs w:val="21"/>
        </w:rPr>
        <w:t>结构和建议元数据的最终</w:t>
      </w:r>
      <w:r w:rsidR="00540C34" w:rsidRPr="00824AFE">
        <w:rPr>
          <w:rFonts w:ascii="SimSun" w:hAnsi="SimSun" w:hint="eastAsia"/>
          <w:sz w:val="21"/>
          <w:szCs w:val="21"/>
        </w:rPr>
        <w:t>提案，正如作为文件</w:t>
      </w:r>
      <w:r w:rsidR="00356804" w:rsidRPr="00824AFE">
        <w:rPr>
          <w:rFonts w:ascii="SimSun" w:hAnsi="SimSun"/>
          <w:sz w:val="21"/>
          <w:szCs w:val="21"/>
        </w:rPr>
        <w:t>CWS/10/7一部分的</w:t>
      </w:r>
      <w:r w:rsidR="00540C34" w:rsidRPr="00824AFE">
        <w:rPr>
          <w:rFonts w:ascii="SimSun" w:hAnsi="SimSun" w:hint="eastAsia"/>
          <w:sz w:val="21"/>
          <w:szCs w:val="21"/>
        </w:rPr>
        <w:t>经修订提案</w:t>
      </w:r>
      <w:r w:rsidR="00356804" w:rsidRPr="00824AFE">
        <w:rPr>
          <w:rFonts w:ascii="SimSun" w:hAnsi="SimSun"/>
          <w:sz w:val="21"/>
          <w:szCs w:val="21"/>
        </w:rPr>
        <w:t>中所</w:t>
      </w:r>
      <w:r w:rsidR="00540C34" w:rsidRPr="00824AFE">
        <w:rPr>
          <w:rFonts w:ascii="SimSun" w:hAnsi="SimSun" w:hint="eastAsia"/>
          <w:sz w:val="21"/>
          <w:szCs w:val="21"/>
        </w:rPr>
        <w:t>体现的</w:t>
      </w:r>
      <w:r w:rsidR="0035674F" w:rsidRPr="00824AFE">
        <w:rPr>
          <w:rFonts w:ascii="SimSun" w:hAnsi="SimSun"/>
          <w:sz w:val="21"/>
          <w:szCs w:val="21"/>
        </w:rPr>
        <w:t>，</w:t>
      </w:r>
      <w:proofErr w:type="gramStart"/>
      <w:r w:rsidR="003118F8" w:rsidRPr="00824AFE">
        <w:rPr>
          <w:rFonts w:ascii="SimSun" w:hAnsi="SimSun"/>
          <w:sz w:val="21"/>
          <w:szCs w:val="21"/>
        </w:rPr>
        <w:t>供</w:t>
      </w:r>
      <w:r w:rsidR="00D70331">
        <w:rPr>
          <w:rFonts w:ascii="SimSun" w:hAnsi="SimSun"/>
          <w:sz w:val="21"/>
          <w:szCs w:val="21"/>
        </w:rPr>
        <w:t>标准</w:t>
      </w:r>
      <w:proofErr w:type="gramEnd"/>
      <w:r w:rsidR="00D70331">
        <w:rPr>
          <w:rFonts w:ascii="SimSun" w:hAnsi="SimSun"/>
          <w:sz w:val="21"/>
          <w:szCs w:val="21"/>
        </w:rPr>
        <w:t>委员会</w:t>
      </w:r>
      <w:r w:rsidR="003118F8" w:rsidRPr="00824AFE">
        <w:rPr>
          <w:rFonts w:ascii="SimSun" w:hAnsi="SimSun"/>
          <w:sz w:val="21"/>
          <w:szCs w:val="21"/>
        </w:rPr>
        <w:t>下届会议审议和批准。</w:t>
      </w:r>
      <w:r w:rsidR="0033256B" w:rsidRPr="00824AFE">
        <w:rPr>
          <w:rFonts w:ascii="SimSun" w:hAnsi="SimSun"/>
          <w:sz w:val="21"/>
          <w:szCs w:val="21"/>
        </w:rPr>
        <w:t>如果该</w:t>
      </w:r>
      <w:r w:rsidR="00540C34" w:rsidRPr="00824AFE">
        <w:rPr>
          <w:rFonts w:ascii="SimSun" w:hAnsi="SimSun" w:hint="eastAsia"/>
          <w:sz w:val="21"/>
          <w:szCs w:val="21"/>
        </w:rPr>
        <w:t>提案</w:t>
      </w:r>
      <w:r w:rsidR="0033256B" w:rsidRPr="00824AFE">
        <w:rPr>
          <w:rFonts w:ascii="SimSun" w:hAnsi="SimSun"/>
          <w:sz w:val="21"/>
          <w:szCs w:val="21"/>
        </w:rPr>
        <w:t>获得通过，</w:t>
      </w:r>
      <w:r w:rsidR="00540C34" w:rsidRPr="00824AFE">
        <w:rPr>
          <w:rFonts w:ascii="SimSun" w:hAnsi="SimSun" w:hint="eastAsia"/>
          <w:sz w:val="21"/>
          <w:szCs w:val="21"/>
        </w:rPr>
        <w:t>建议</w:t>
      </w:r>
      <w:r w:rsidR="00D70331">
        <w:rPr>
          <w:rFonts w:ascii="SimSun" w:hAnsi="SimSun"/>
          <w:sz w:val="21"/>
          <w:szCs w:val="21"/>
        </w:rPr>
        <w:t>标准委员会</w:t>
      </w:r>
      <w:r w:rsidR="0033256B" w:rsidRPr="00824AFE">
        <w:rPr>
          <w:rFonts w:ascii="SimSun" w:hAnsi="SimSun"/>
          <w:sz w:val="21"/>
          <w:szCs w:val="21"/>
        </w:rPr>
        <w:t>可以</w:t>
      </w:r>
      <w:r w:rsidR="003118F8" w:rsidRPr="00824AFE">
        <w:rPr>
          <w:rFonts w:ascii="SimSun" w:hAnsi="SimSun"/>
          <w:sz w:val="21"/>
          <w:szCs w:val="21"/>
        </w:rPr>
        <w:t>要求</w:t>
      </w:r>
      <w:r w:rsidR="00980A20" w:rsidRPr="00824AFE">
        <w:rPr>
          <w:rFonts w:ascii="SimSun" w:hAnsi="SimSun"/>
          <w:sz w:val="21"/>
          <w:szCs w:val="21"/>
        </w:rPr>
        <w:t>秘书处</w:t>
      </w:r>
      <w:r w:rsidR="003118F8" w:rsidRPr="00824AFE">
        <w:rPr>
          <w:rFonts w:ascii="SimSun" w:hAnsi="SimSun"/>
          <w:sz w:val="21"/>
          <w:szCs w:val="21"/>
        </w:rPr>
        <w:t>发出通</w:t>
      </w:r>
      <w:r w:rsidR="00540C34" w:rsidRPr="00824AFE">
        <w:rPr>
          <w:rFonts w:ascii="SimSun" w:hAnsi="SimSun" w:hint="eastAsia"/>
          <w:sz w:val="21"/>
          <w:szCs w:val="21"/>
        </w:rPr>
        <w:t>函</w:t>
      </w:r>
      <w:r w:rsidR="003118F8" w:rsidRPr="00824AFE">
        <w:rPr>
          <w:rFonts w:ascii="SimSun" w:hAnsi="SimSun"/>
          <w:sz w:val="21"/>
          <w:szCs w:val="21"/>
        </w:rPr>
        <w:t>，邀请其成员和观察员</w:t>
      </w:r>
      <w:r w:rsidR="002E7121" w:rsidRPr="00824AFE">
        <w:rPr>
          <w:rFonts w:ascii="SimSun" w:hAnsi="SimSun"/>
          <w:sz w:val="21"/>
          <w:szCs w:val="21"/>
        </w:rPr>
        <w:t>，特别是版权局和机构以及</w:t>
      </w:r>
      <w:r w:rsidR="00C2102E" w:rsidRPr="00824AFE">
        <w:rPr>
          <w:rFonts w:ascii="SimSun" w:hAnsi="SimSun"/>
          <w:sz w:val="21"/>
          <w:szCs w:val="21"/>
        </w:rPr>
        <w:t>代表创意产业利益攸关方的国际非政府组织</w:t>
      </w:r>
      <w:r w:rsidR="002E7121" w:rsidRPr="00824AFE">
        <w:rPr>
          <w:rFonts w:ascii="SimSun" w:hAnsi="SimSun"/>
          <w:sz w:val="21"/>
          <w:szCs w:val="21"/>
        </w:rPr>
        <w:t>，</w:t>
      </w:r>
      <w:r w:rsidR="003118F8" w:rsidRPr="00824AFE">
        <w:rPr>
          <w:rFonts w:ascii="SimSun" w:hAnsi="SimSun"/>
          <w:sz w:val="21"/>
          <w:szCs w:val="21"/>
        </w:rPr>
        <w:t>提名其</w:t>
      </w:r>
      <w:r w:rsidR="005E08B1" w:rsidRPr="00824AFE">
        <w:rPr>
          <w:rFonts w:ascii="SimSun" w:hAnsi="SimSun"/>
          <w:sz w:val="21"/>
          <w:szCs w:val="21"/>
        </w:rPr>
        <w:t>孤儿作品方面的</w:t>
      </w:r>
      <w:r w:rsidR="003118F8" w:rsidRPr="00824AFE">
        <w:rPr>
          <w:rFonts w:ascii="SimSun" w:hAnsi="SimSun"/>
          <w:sz w:val="21"/>
          <w:szCs w:val="21"/>
        </w:rPr>
        <w:t>专家加入新工作</w:t>
      </w:r>
      <w:r w:rsidR="00540C34" w:rsidRPr="00824AFE">
        <w:rPr>
          <w:rFonts w:ascii="SimSun" w:hAnsi="SimSun" w:hint="eastAsia"/>
          <w:sz w:val="21"/>
          <w:szCs w:val="21"/>
        </w:rPr>
        <w:t>队</w:t>
      </w:r>
      <w:r w:rsidR="003118F8" w:rsidRPr="00824AFE">
        <w:rPr>
          <w:rFonts w:ascii="SimSun" w:hAnsi="SimSun"/>
          <w:sz w:val="21"/>
          <w:szCs w:val="21"/>
        </w:rPr>
        <w:t>。</w:t>
      </w:r>
    </w:p>
    <w:p w14:paraId="3CC451B3" w14:textId="56D5E8C8" w:rsidR="00191A59" w:rsidRPr="00824AFE" w:rsidRDefault="00760AE9" w:rsidP="008D3492">
      <w:pPr>
        <w:pStyle w:val="Heading3"/>
        <w:spacing w:beforeLines="100" w:afterLines="50" w:after="120" w:line="340" w:lineRule="atLeast"/>
        <w:rPr>
          <w:rFonts w:ascii="SimSun" w:hAnsi="SimSun"/>
          <w:sz w:val="21"/>
          <w:szCs w:val="21"/>
        </w:rPr>
      </w:pPr>
      <w:r w:rsidRPr="00824AFE">
        <w:rPr>
          <w:rFonts w:ascii="SimSun" w:hAnsi="SimSun" w:hint="eastAsia"/>
          <w:sz w:val="21"/>
          <w:szCs w:val="21"/>
        </w:rPr>
        <w:t>选项</w:t>
      </w:r>
      <w:r w:rsidRPr="00824AFE">
        <w:rPr>
          <w:rFonts w:ascii="SimSun" w:hAnsi="SimSun"/>
          <w:sz w:val="21"/>
          <w:szCs w:val="21"/>
        </w:rPr>
        <w:t>2：通过</w:t>
      </w:r>
      <w:r w:rsidR="00D70331">
        <w:rPr>
          <w:rFonts w:ascii="SimSun" w:hAnsi="SimSun"/>
          <w:sz w:val="21"/>
          <w:szCs w:val="21"/>
        </w:rPr>
        <w:t>标准委员会</w:t>
      </w:r>
      <w:r w:rsidR="00540C34" w:rsidRPr="00824AFE">
        <w:rPr>
          <w:rFonts w:ascii="SimSun" w:hAnsi="SimSun" w:hint="eastAsia"/>
          <w:sz w:val="21"/>
          <w:szCs w:val="21"/>
        </w:rPr>
        <w:t>通</w:t>
      </w:r>
      <w:proofErr w:type="gramStart"/>
      <w:r w:rsidR="00540C34" w:rsidRPr="00824AFE">
        <w:rPr>
          <w:rFonts w:ascii="SimSun" w:hAnsi="SimSun" w:hint="eastAsia"/>
          <w:sz w:val="21"/>
          <w:szCs w:val="21"/>
        </w:rPr>
        <w:t>函</w:t>
      </w:r>
      <w:r w:rsidRPr="00824AFE">
        <w:rPr>
          <w:rFonts w:ascii="SimSun" w:hAnsi="SimSun"/>
          <w:sz w:val="21"/>
          <w:szCs w:val="21"/>
        </w:rPr>
        <w:t>进行</w:t>
      </w:r>
      <w:proofErr w:type="gramEnd"/>
      <w:r w:rsidRPr="00824AFE">
        <w:rPr>
          <w:rFonts w:ascii="SimSun" w:hAnsi="SimSun"/>
          <w:sz w:val="21"/>
          <w:szCs w:val="21"/>
        </w:rPr>
        <w:t>另一轮磋商</w:t>
      </w:r>
    </w:p>
    <w:p w14:paraId="527F1CDD" w14:textId="7138A24A"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13</w:t>
      </w:r>
      <w:r w:rsidR="00330C1F" w:rsidRPr="00824AFE">
        <w:rPr>
          <w:rFonts w:ascii="SimSun" w:hAnsi="SimSun"/>
          <w:sz w:val="21"/>
          <w:szCs w:val="21"/>
        </w:rPr>
        <w:tab/>
      </w:r>
      <w:r w:rsidR="00355386" w:rsidRPr="00824AFE">
        <w:rPr>
          <w:rFonts w:ascii="SimSun" w:hAnsi="SimSun"/>
          <w:sz w:val="21"/>
          <w:szCs w:val="21"/>
        </w:rPr>
        <w:t>为了再征求一轮意见</w:t>
      </w:r>
      <w:r w:rsidR="0033256B" w:rsidRPr="00824AFE">
        <w:rPr>
          <w:rFonts w:ascii="SimSun" w:hAnsi="SimSun"/>
          <w:sz w:val="21"/>
          <w:szCs w:val="21"/>
        </w:rPr>
        <w:t>，</w:t>
      </w:r>
      <w:r w:rsidR="00D31CC5" w:rsidRPr="00824AFE">
        <w:rPr>
          <w:rFonts w:ascii="SimSun" w:hAnsi="SimSun"/>
          <w:sz w:val="21"/>
          <w:szCs w:val="21"/>
        </w:rPr>
        <w:t>并确保</w:t>
      </w:r>
      <w:r w:rsidR="00540C34" w:rsidRPr="00824AFE">
        <w:rPr>
          <w:rFonts w:ascii="SimSun" w:hAnsi="SimSun" w:hint="eastAsia"/>
          <w:sz w:val="21"/>
          <w:szCs w:val="21"/>
        </w:rPr>
        <w:t>邀请</w:t>
      </w:r>
      <w:r w:rsidR="00D31CC5" w:rsidRPr="00824AFE">
        <w:rPr>
          <w:rFonts w:ascii="SimSun" w:hAnsi="SimSun"/>
          <w:sz w:val="21"/>
          <w:szCs w:val="21"/>
        </w:rPr>
        <w:t>版权专家发表意见，另一个</w:t>
      </w:r>
      <w:r w:rsidR="00540C34" w:rsidRPr="00824AFE">
        <w:rPr>
          <w:rFonts w:ascii="SimSun" w:hAnsi="SimSun" w:hint="eastAsia"/>
          <w:sz w:val="21"/>
          <w:szCs w:val="21"/>
        </w:rPr>
        <w:t>选项</w:t>
      </w:r>
      <w:r w:rsidR="00D31CC5" w:rsidRPr="00824AFE">
        <w:rPr>
          <w:rFonts w:ascii="SimSun" w:hAnsi="SimSun"/>
          <w:sz w:val="21"/>
          <w:szCs w:val="21"/>
        </w:rPr>
        <w:t>是</w:t>
      </w:r>
      <w:r w:rsidR="00330C1F" w:rsidRPr="00824AFE">
        <w:rPr>
          <w:rFonts w:ascii="SimSun" w:hAnsi="SimSun"/>
          <w:sz w:val="21"/>
          <w:szCs w:val="21"/>
        </w:rPr>
        <w:t>通过</w:t>
      </w:r>
      <w:r w:rsidR="00D70331">
        <w:rPr>
          <w:rFonts w:ascii="SimSun" w:hAnsi="SimSun"/>
          <w:sz w:val="21"/>
          <w:szCs w:val="21"/>
        </w:rPr>
        <w:t>标准委员会</w:t>
      </w:r>
      <w:r w:rsidR="00330C1F" w:rsidRPr="00824AFE">
        <w:rPr>
          <w:rFonts w:ascii="SimSun" w:hAnsi="SimSun"/>
          <w:sz w:val="21"/>
          <w:szCs w:val="21"/>
        </w:rPr>
        <w:t>通</w:t>
      </w:r>
      <w:proofErr w:type="gramStart"/>
      <w:r w:rsidR="00D03212" w:rsidRPr="00824AFE">
        <w:rPr>
          <w:rFonts w:ascii="SimSun" w:hAnsi="SimSun" w:hint="eastAsia"/>
          <w:sz w:val="21"/>
          <w:szCs w:val="21"/>
        </w:rPr>
        <w:t>函</w:t>
      </w:r>
      <w:r w:rsidR="00330C1F" w:rsidRPr="00824AFE">
        <w:rPr>
          <w:rFonts w:ascii="SimSun" w:hAnsi="SimSun"/>
          <w:sz w:val="21"/>
          <w:szCs w:val="21"/>
        </w:rPr>
        <w:t>进行</w:t>
      </w:r>
      <w:proofErr w:type="gramEnd"/>
      <w:r w:rsidR="00330C1F" w:rsidRPr="00824AFE">
        <w:rPr>
          <w:rFonts w:ascii="SimSun" w:hAnsi="SimSun"/>
          <w:sz w:val="21"/>
          <w:szCs w:val="21"/>
        </w:rPr>
        <w:t>另一轮磋商</w:t>
      </w:r>
      <w:r w:rsidR="0033256B" w:rsidRPr="00824AFE">
        <w:rPr>
          <w:rFonts w:ascii="SimSun" w:hAnsi="SimSun"/>
          <w:sz w:val="21"/>
          <w:szCs w:val="21"/>
        </w:rPr>
        <w:t>，</w:t>
      </w:r>
      <w:r w:rsidR="00330C1F" w:rsidRPr="00824AFE">
        <w:rPr>
          <w:rFonts w:ascii="SimSun" w:hAnsi="SimSun"/>
          <w:sz w:val="21"/>
          <w:szCs w:val="21"/>
        </w:rPr>
        <w:t>明确</w:t>
      </w:r>
      <w:r w:rsidR="00700AC8">
        <w:rPr>
          <w:rFonts w:ascii="SimSun" w:hAnsi="SimSun" w:hint="eastAsia"/>
          <w:sz w:val="21"/>
          <w:szCs w:val="21"/>
        </w:rPr>
        <w:t>是</w:t>
      </w:r>
      <w:r w:rsidR="00330C1F" w:rsidRPr="00824AFE">
        <w:rPr>
          <w:rFonts w:ascii="SimSun" w:hAnsi="SimSun"/>
          <w:sz w:val="21"/>
          <w:szCs w:val="21"/>
        </w:rPr>
        <w:t>与</w:t>
      </w:r>
      <w:r w:rsidR="00D03212" w:rsidRPr="00824AFE">
        <w:rPr>
          <w:rFonts w:ascii="SimSun" w:hAnsi="SimSun" w:hint="eastAsia"/>
          <w:sz w:val="21"/>
          <w:szCs w:val="21"/>
        </w:rPr>
        <w:t>各</w:t>
      </w:r>
      <w:r w:rsidR="00330C1F" w:rsidRPr="00824AFE">
        <w:rPr>
          <w:rFonts w:ascii="SimSun" w:hAnsi="SimSun"/>
          <w:sz w:val="21"/>
          <w:szCs w:val="21"/>
        </w:rPr>
        <w:t>版权局</w:t>
      </w:r>
      <w:r w:rsidR="00D03212" w:rsidRPr="00824AFE">
        <w:rPr>
          <w:rFonts w:ascii="SimSun" w:hAnsi="SimSun" w:hint="eastAsia"/>
          <w:sz w:val="21"/>
          <w:szCs w:val="21"/>
        </w:rPr>
        <w:t>之间</w:t>
      </w:r>
      <w:r w:rsidR="00330C1F" w:rsidRPr="00824AFE">
        <w:rPr>
          <w:rFonts w:ascii="SimSun" w:hAnsi="SimSun"/>
          <w:sz w:val="21"/>
          <w:szCs w:val="21"/>
        </w:rPr>
        <w:t>的磋商，作为</w:t>
      </w:r>
      <w:r w:rsidR="0033256B" w:rsidRPr="00824AFE">
        <w:rPr>
          <w:rFonts w:ascii="SimSun" w:hAnsi="SimSun"/>
          <w:sz w:val="21"/>
          <w:szCs w:val="21"/>
        </w:rPr>
        <w:t>最后</w:t>
      </w:r>
      <w:r w:rsidR="00330C1F" w:rsidRPr="00824AFE">
        <w:rPr>
          <w:rFonts w:ascii="SimSun" w:hAnsi="SimSun"/>
          <w:sz w:val="21"/>
          <w:szCs w:val="21"/>
        </w:rPr>
        <w:t>一步，以确保文件CWS/10/7中</w:t>
      </w:r>
      <w:r w:rsidR="00D03212" w:rsidRPr="00824AFE">
        <w:rPr>
          <w:rFonts w:ascii="SimSun" w:hAnsi="SimSun" w:hint="eastAsia"/>
          <w:sz w:val="21"/>
          <w:szCs w:val="21"/>
        </w:rPr>
        <w:t>所转录</w:t>
      </w:r>
      <w:r w:rsidR="00330C1F" w:rsidRPr="00824AFE">
        <w:rPr>
          <w:rFonts w:ascii="SimSun" w:hAnsi="SimSun"/>
          <w:sz w:val="21"/>
          <w:szCs w:val="21"/>
        </w:rPr>
        <w:t>提案的质量和完整性，</w:t>
      </w:r>
      <w:r w:rsidR="0088562B">
        <w:rPr>
          <w:rFonts w:ascii="SimSun" w:hAnsi="SimSun" w:hint="eastAsia"/>
          <w:sz w:val="21"/>
          <w:szCs w:val="21"/>
        </w:rPr>
        <w:t>以</w:t>
      </w:r>
      <w:proofErr w:type="gramStart"/>
      <w:r w:rsidR="00330C1F" w:rsidRPr="00824AFE">
        <w:rPr>
          <w:rFonts w:ascii="SimSun" w:hAnsi="SimSun"/>
          <w:sz w:val="21"/>
          <w:szCs w:val="21"/>
        </w:rPr>
        <w:t>供</w:t>
      </w:r>
      <w:r w:rsidR="00D70331">
        <w:rPr>
          <w:rFonts w:ascii="SimSun" w:hAnsi="SimSun"/>
          <w:sz w:val="21"/>
          <w:szCs w:val="21"/>
        </w:rPr>
        <w:t>标准</w:t>
      </w:r>
      <w:proofErr w:type="gramEnd"/>
      <w:r w:rsidR="00D70331">
        <w:rPr>
          <w:rFonts w:ascii="SimSun" w:hAnsi="SimSun"/>
          <w:sz w:val="21"/>
          <w:szCs w:val="21"/>
        </w:rPr>
        <w:t>委员会</w:t>
      </w:r>
      <w:r w:rsidR="00330C1F" w:rsidRPr="00824AFE">
        <w:rPr>
          <w:rFonts w:ascii="SimSun" w:hAnsi="SimSun"/>
          <w:sz w:val="21"/>
          <w:szCs w:val="21"/>
        </w:rPr>
        <w:t>批准</w:t>
      </w:r>
      <w:r w:rsidR="005F6C6B" w:rsidRPr="00824AFE">
        <w:rPr>
          <w:rFonts w:ascii="SimSun" w:hAnsi="SimSun"/>
          <w:sz w:val="21"/>
          <w:szCs w:val="21"/>
        </w:rPr>
        <w:t>并</w:t>
      </w:r>
      <w:r w:rsidR="00D03212" w:rsidRPr="00824AFE">
        <w:rPr>
          <w:rFonts w:ascii="SimSun" w:hAnsi="SimSun" w:hint="eastAsia"/>
          <w:sz w:val="21"/>
          <w:szCs w:val="21"/>
        </w:rPr>
        <w:t>随后</w:t>
      </w:r>
      <w:r w:rsidR="005F6C6B" w:rsidRPr="00824AFE">
        <w:rPr>
          <w:rFonts w:ascii="SimSun" w:hAnsi="SimSun"/>
          <w:sz w:val="21"/>
          <w:szCs w:val="21"/>
        </w:rPr>
        <w:t>纳入</w:t>
      </w:r>
      <w:r w:rsidR="003860E5" w:rsidRPr="00824AFE">
        <w:rPr>
          <w:rFonts w:ascii="SimSun" w:hAnsi="SimSun" w:hint="eastAsia"/>
          <w:sz w:val="21"/>
          <w:szCs w:val="21"/>
        </w:rPr>
        <w:t>产权组织</w:t>
      </w:r>
      <w:r w:rsidR="005F6C6B" w:rsidRPr="00824AFE">
        <w:rPr>
          <w:rFonts w:ascii="SimSun" w:hAnsi="SimSun"/>
          <w:sz w:val="21"/>
          <w:szCs w:val="21"/>
        </w:rPr>
        <w:t>标准ST.96</w:t>
      </w:r>
      <w:r w:rsidR="00330C1F" w:rsidRPr="00824AFE">
        <w:rPr>
          <w:rFonts w:ascii="SimSun" w:hAnsi="SimSun"/>
          <w:sz w:val="21"/>
          <w:szCs w:val="21"/>
        </w:rPr>
        <w:t>。</w:t>
      </w:r>
      <w:r w:rsidR="00A33C04" w:rsidRPr="00824AFE">
        <w:rPr>
          <w:rFonts w:ascii="SimSun" w:hAnsi="SimSun"/>
          <w:sz w:val="21"/>
          <w:szCs w:val="21"/>
        </w:rPr>
        <w:t>这</w:t>
      </w:r>
      <w:r w:rsidR="00330C1F" w:rsidRPr="00824AFE">
        <w:rPr>
          <w:rFonts w:ascii="SimSun" w:hAnsi="SimSun"/>
          <w:sz w:val="21"/>
          <w:szCs w:val="21"/>
        </w:rPr>
        <w:t>可能是</w:t>
      </w:r>
      <w:r w:rsidR="00D03212" w:rsidRPr="00824AFE">
        <w:rPr>
          <w:rFonts w:ascii="SimSun" w:hAnsi="SimSun" w:hint="eastAsia"/>
          <w:sz w:val="21"/>
          <w:szCs w:val="21"/>
        </w:rPr>
        <w:t>编写</w:t>
      </w:r>
      <w:r w:rsidR="005F6C6B" w:rsidRPr="00824AFE">
        <w:rPr>
          <w:rFonts w:ascii="SimSun" w:hAnsi="SimSun"/>
          <w:sz w:val="21"/>
          <w:szCs w:val="21"/>
        </w:rPr>
        <w:t>最终提案的</w:t>
      </w:r>
      <w:r w:rsidR="0033256B" w:rsidRPr="00824AFE">
        <w:rPr>
          <w:rFonts w:ascii="SimSun" w:hAnsi="SimSun"/>
          <w:sz w:val="21"/>
          <w:szCs w:val="21"/>
        </w:rPr>
        <w:t>一种</w:t>
      </w:r>
      <w:r w:rsidR="00330C1F" w:rsidRPr="00824AFE">
        <w:rPr>
          <w:rFonts w:ascii="SimSun" w:hAnsi="SimSun"/>
          <w:sz w:val="21"/>
          <w:szCs w:val="21"/>
        </w:rPr>
        <w:t>更</w:t>
      </w:r>
      <w:r w:rsidR="00D03212" w:rsidRPr="00824AFE">
        <w:rPr>
          <w:rFonts w:ascii="SimSun" w:hAnsi="SimSun" w:hint="eastAsia"/>
          <w:sz w:val="21"/>
          <w:szCs w:val="21"/>
        </w:rPr>
        <w:t>为</w:t>
      </w:r>
      <w:r w:rsidR="00330C1F" w:rsidRPr="00824AFE">
        <w:rPr>
          <w:rFonts w:ascii="SimSun" w:hAnsi="SimSun"/>
          <w:sz w:val="21"/>
          <w:szCs w:val="21"/>
        </w:rPr>
        <w:t>直接的方式</w:t>
      </w:r>
      <w:r w:rsidR="00355386" w:rsidRPr="00824AFE">
        <w:rPr>
          <w:rFonts w:ascii="SimSun" w:hAnsi="SimSun"/>
          <w:sz w:val="21"/>
          <w:szCs w:val="21"/>
        </w:rPr>
        <w:t>，并将解决</w:t>
      </w:r>
      <w:r w:rsidR="00330C1F" w:rsidRPr="00824AFE">
        <w:rPr>
          <w:rFonts w:ascii="SimSun" w:hAnsi="SimSun"/>
          <w:sz w:val="21"/>
          <w:szCs w:val="21"/>
        </w:rPr>
        <w:t>XML4IP工作</w:t>
      </w:r>
      <w:r w:rsidR="00D03212" w:rsidRPr="00824AFE">
        <w:rPr>
          <w:rFonts w:ascii="SimSun" w:hAnsi="SimSun" w:hint="eastAsia"/>
          <w:sz w:val="21"/>
          <w:szCs w:val="21"/>
        </w:rPr>
        <w:t>队</w:t>
      </w:r>
      <w:r w:rsidR="0033256B" w:rsidRPr="00824AFE">
        <w:rPr>
          <w:rFonts w:ascii="SimSun" w:hAnsi="SimSun"/>
          <w:sz w:val="21"/>
          <w:szCs w:val="21"/>
        </w:rPr>
        <w:t>可能认为</w:t>
      </w:r>
      <w:r w:rsidR="00355386" w:rsidRPr="00824AFE">
        <w:rPr>
          <w:rFonts w:ascii="SimSun" w:hAnsi="SimSun"/>
          <w:sz w:val="21"/>
          <w:szCs w:val="21"/>
        </w:rPr>
        <w:t>需要由</w:t>
      </w:r>
      <w:r w:rsidR="00330C1F" w:rsidRPr="00824AFE">
        <w:rPr>
          <w:rFonts w:ascii="SimSun" w:hAnsi="SimSun"/>
          <w:sz w:val="21"/>
          <w:szCs w:val="21"/>
        </w:rPr>
        <w:t>相关</w:t>
      </w:r>
      <w:r w:rsidR="005F6C6B" w:rsidRPr="00824AFE">
        <w:rPr>
          <w:rFonts w:ascii="SimSun" w:hAnsi="SimSun"/>
          <w:sz w:val="21"/>
          <w:szCs w:val="21"/>
        </w:rPr>
        <w:t>政府版权</w:t>
      </w:r>
      <w:r w:rsidR="0088562B">
        <w:rPr>
          <w:rFonts w:ascii="SimSun" w:hAnsi="SimSun" w:hint="eastAsia"/>
          <w:sz w:val="21"/>
          <w:szCs w:val="21"/>
        </w:rPr>
        <w:t>主管部门</w:t>
      </w:r>
      <w:r w:rsidR="00D03212" w:rsidRPr="00824AFE">
        <w:rPr>
          <w:rFonts w:ascii="SimSun" w:hAnsi="SimSun" w:hint="eastAsia"/>
          <w:sz w:val="21"/>
          <w:szCs w:val="21"/>
        </w:rPr>
        <w:t>该</w:t>
      </w:r>
      <w:r w:rsidR="005F6C6B" w:rsidRPr="00824AFE">
        <w:rPr>
          <w:rFonts w:ascii="SimSun" w:hAnsi="SimSun"/>
          <w:sz w:val="21"/>
          <w:szCs w:val="21"/>
        </w:rPr>
        <w:t>主题</w:t>
      </w:r>
      <w:r w:rsidR="00D03212" w:rsidRPr="00824AFE">
        <w:rPr>
          <w:rFonts w:ascii="SimSun" w:hAnsi="SimSun" w:hint="eastAsia"/>
          <w:sz w:val="21"/>
          <w:szCs w:val="21"/>
        </w:rPr>
        <w:t>方面的</w:t>
      </w:r>
      <w:r w:rsidR="005F6C6B" w:rsidRPr="00824AFE">
        <w:rPr>
          <w:rFonts w:ascii="SimSun" w:hAnsi="SimSun" w:hint="eastAsia"/>
          <w:sz w:val="21"/>
          <w:szCs w:val="21"/>
        </w:rPr>
        <w:t>专</w:t>
      </w:r>
      <w:r w:rsidR="005F6C6B" w:rsidRPr="00824AFE">
        <w:rPr>
          <w:rFonts w:ascii="SimSun" w:hAnsi="SimSun"/>
          <w:sz w:val="21"/>
          <w:szCs w:val="21"/>
        </w:rPr>
        <w:t>家提供</w:t>
      </w:r>
      <w:r w:rsidR="00330C1F" w:rsidRPr="00824AFE">
        <w:rPr>
          <w:rFonts w:ascii="SimSun" w:hAnsi="SimSun"/>
          <w:sz w:val="21"/>
          <w:szCs w:val="21"/>
        </w:rPr>
        <w:t>反馈的</w:t>
      </w:r>
      <w:r w:rsidR="0088562B">
        <w:rPr>
          <w:rFonts w:ascii="SimSun" w:hAnsi="SimSun" w:hint="eastAsia"/>
          <w:sz w:val="21"/>
          <w:szCs w:val="21"/>
        </w:rPr>
        <w:t>关切</w:t>
      </w:r>
      <w:r w:rsidR="00330C1F" w:rsidRPr="00824AFE">
        <w:rPr>
          <w:rFonts w:ascii="SimSun" w:hAnsi="SimSun"/>
          <w:sz w:val="21"/>
          <w:szCs w:val="21"/>
        </w:rPr>
        <w:t>。</w:t>
      </w:r>
    </w:p>
    <w:p w14:paraId="71832625" w14:textId="6777CEF9" w:rsidR="00191A59" w:rsidRPr="00824AFE" w:rsidRDefault="000A6CA4" w:rsidP="008D3492">
      <w:pPr>
        <w:spacing w:afterLines="50" w:after="120" w:line="340" w:lineRule="atLeast"/>
        <w:jc w:val="both"/>
        <w:rPr>
          <w:rFonts w:ascii="SimSun" w:hAnsi="SimSun"/>
          <w:sz w:val="21"/>
          <w:szCs w:val="21"/>
        </w:rPr>
      </w:pPr>
      <w:r w:rsidRPr="00824AFE">
        <w:rPr>
          <w:rFonts w:ascii="SimSun" w:hAnsi="SimSun"/>
          <w:sz w:val="21"/>
          <w:szCs w:val="21"/>
        </w:rPr>
        <w:t>14.</w:t>
      </w:r>
      <w:r w:rsidR="00330C1F" w:rsidRPr="00824AFE">
        <w:rPr>
          <w:rFonts w:ascii="SimSun" w:hAnsi="SimSun"/>
          <w:sz w:val="21"/>
          <w:szCs w:val="21"/>
        </w:rPr>
        <w:tab/>
        <w:t>在</w:t>
      </w:r>
      <w:r w:rsidR="00D03212" w:rsidRPr="00824AFE">
        <w:rPr>
          <w:rFonts w:ascii="SimSun" w:hAnsi="SimSun" w:hint="eastAsia"/>
          <w:sz w:val="21"/>
          <w:szCs w:val="21"/>
        </w:rPr>
        <w:t>此</w:t>
      </w:r>
      <w:r w:rsidR="00330C1F" w:rsidRPr="00824AFE">
        <w:rPr>
          <w:rFonts w:ascii="SimSun" w:hAnsi="SimSun"/>
          <w:sz w:val="21"/>
          <w:szCs w:val="21"/>
        </w:rPr>
        <w:t>情况下，建议</w:t>
      </w:r>
      <w:r w:rsidR="00D70331">
        <w:rPr>
          <w:rFonts w:ascii="SimSun" w:hAnsi="SimSun"/>
          <w:sz w:val="21"/>
          <w:szCs w:val="21"/>
        </w:rPr>
        <w:t>标准委员会</w:t>
      </w:r>
      <w:r w:rsidR="00330C1F" w:rsidRPr="00824AFE">
        <w:rPr>
          <w:rFonts w:ascii="SimSun" w:hAnsi="SimSun"/>
          <w:sz w:val="21"/>
          <w:szCs w:val="21"/>
        </w:rPr>
        <w:t>要求秘书处</w:t>
      </w:r>
      <w:r w:rsidR="005F6C6B" w:rsidRPr="00824AFE">
        <w:rPr>
          <w:rFonts w:ascii="SimSun" w:hAnsi="SimSun"/>
          <w:sz w:val="21"/>
          <w:szCs w:val="21"/>
        </w:rPr>
        <w:t>再次</w:t>
      </w:r>
      <w:r w:rsidR="00330C1F" w:rsidRPr="00824AFE">
        <w:rPr>
          <w:rFonts w:ascii="SimSun" w:hAnsi="SimSun"/>
          <w:sz w:val="21"/>
          <w:szCs w:val="21"/>
        </w:rPr>
        <w:t>发</w:t>
      </w:r>
      <w:r w:rsidR="00463D94" w:rsidRPr="00824AFE">
        <w:rPr>
          <w:rFonts w:ascii="SimSun" w:hAnsi="SimSun" w:hint="eastAsia"/>
          <w:sz w:val="21"/>
          <w:szCs w:val="21"/>
        </w:rPr>
        <w:t>出通函</w:t>
      </w:r>
      <w:r w:rsidR="00330C1F" w:rsidRPr="00824AFE">
        <w:rPr>
          <w:rFonts w:ascii="SimSun" w:hAnsi="SimSun"/>
          <w:sz w:val="21"/>
          <w:szCs w:val="21"/>
        </w:rPr>
        <w:t>，邀请其成员和观察员</w:t>
      </w:r>
      <w:r w:rsidR="005F6C6B" w:rsidRPr="00824AFE">
        <w:rPr>
          <w:rFonts w:ascii="SimSun" w:hAnsi="SimSun"/>
          <w:sz w:val="21"/>
          <w:szCs w:val="21"/>
        </w:rPr>
        <w:t>（明确提及</w:t>
      </w:r>
      <w:r w:rsidR="00330C1F" w:rsidRPr="00824AFE">
        <w:rPr>
          <w:rFonts w:ascii="SimSun" w:hAnsi="SimSun"/>
          <w:sz w:val="21"/>
          <w:szCs w:val="21"/>
        </w:rPr>
        <w:t>版权局、机构以及代表创意产业利益攸关方的国际非政府组织）审查</w:t>
      </w:r>
      <w:r w:rsidR="00463D94" w:rsidRPr="00824AFE">
        <w:rPr>
          <w:rFonts w:ascii="SimSun" w:hAnsi="SimSun" w:hint="eastAsia"/>
          <w:sz w:val="21"/>
          <w:szCs w:val="21"/>
        </w:rPr>
        <w:t>文件</w:t>
      </w:r>
      <w:r w:rsidR="00330C1F" w:rsidRPr="00824AFE">
        <w:rPr>
          <w:rFonts w:ascii="SimSun" w:hAnsi="SimSun"/>
          <w:sz w:val="21"/>
          <w:szCs w:val="21"/>
        </w:rPr>
        <w:t>CWS/10/7</w:t>
      </w:r>
      <w:r w:rsidR="005F6C6B" w:rsidRPr="00824AFE">
        <w:rPr>
          <w:rFonts w:ascii="SimSun" w:hAnsi="SimSun"/>
          <w:sz w:val="21"/>
          <w:szCs w:val="21"/>
        </w:rPr>
        <w:t>所载的</w:t>
      </w:r>
      <w:r w:rsidR="00463D94" w:rsidRPr="00824AFE">
        <w:rPr>
          <w:rFonts w:ascii="SimSun" w:hAnsi="SimSun" w:hint="eastAsia"/>
          <w:sz w:val="21"/>
          <w:szCs w:val="21"/>
        </w:rPr>
        <w:t>经</w:t>
      </w:r>
      <w:r w:rsidR="005F6C6B" w:rsidRPr="00824AFE">
        <w:rPr>
          <w:rFonts w:ascii="SimSun" w:hAnsi="SimSun"/>
          <w:sz w:val="21"/>
          <w:szCs w:val="21"/>
        </w:rPr>
        <w:t>修订工作草案</w:t>
      </w:r>
      <w:r w:rsidR="00330C1F" w:rsidRPr="00824AFE">
        <w:rPr>
          <w:rFonts w:ascii="SimSun" w:hAnsi="SimSun"/>
          <w:sz w:val="21"/>
          <w:szCs w:val="21"/>
        </w:rPr>
        <w:t>，并提交</w:t>
      </w:r>
      <w:r w:rsidR="00463D94" w:rsidRPr="00824AFE">
        <w:rPr>
          <w:rFonts w:ascii="SimSun" w:hAnsi="SimSun" w:hint="eastAsia"/>
          <w:sz w:val="21"/>
          <w:szCs w:val="21"/>
        </w:rPr>
        <w:t>评论</w:t>
      </w:r>
      <w:r w:rsidR="00330C1F" w:rsidRPr="00824AFE">
        <w:rPr>
          <w:rFonts w:ascii="SimSun" w:hAnsi="SimSun"/>
          <w:sz w:val="21"/>
          <w:szCs w:val="21"/>
        </w:rPr>
        <w:t>意见（如有）。还要求秘书处在其下届会议上提交</w:t>
      </w:r>
      <w:r w:rsidR="00355386" w:rsidRPr="00824AFE">
        <w:rPr>
          <w:rFonts w:ascii="SimSun" w:hAnsi="SimSun"/>
          <w:sz w:val="21"/>
          <w:szCs w:val="21"/>
        </w:rPr>
        <w:t>反映磋商结果的</w:t>
      </w:r>
      <w:r w:rsidR="00330C1F" w:rsidRPr="00824AFE">
        <w:rPr>
          <w:rFonts w:ascii="SimSun" w:hAnsi="SimSun"/>
          <w:sz w:val="21"/>
          <w:szCs w:val="21"/>
        </w:rPr>
        <w:t>最终</w:t>
      </w:r>
      <w:r w:rsidR="00463D94" w:rsidRPr="00824AFE">
        <w:rPr>
          <w:rFonts w:ascii="SimSun" w:hAnsi="SimSun" w:hint="eastAsia"/>
          <w:sz w:val="21"/>
          <w:szCs w:val="21"/>
        </w:rPr>
        <w:t>提案</w:t>
      </w:r>
      <w:r w:rsidR="00330C1F" w:rsidRPr="00824AFE">
        <w:rPr>
          <w:rFonts w:ascii="SimSun" w:hAnsi="SimSun"/>
          <w:sz w:val="21"/>
          <w:szCs w:val="21"/>
        </w:rPr>
        <w:t>，</w:t>
      </w:r>
      <w:proofErr w:type="gramStart"/>
      <w:r w:rsidR="00330C1F" w:rsidRPr="00824AFE">
        <w:rPr>
          <w:rFonts w:ascii="SimSun" w:hAnsi="SimSun"/>
          <w:sz w:val="21"/>
          <w:szCs w:val="21"/>
        </w:rPr>
        <w:t>供</w:t>
      </w:r>
      <w:r w:rsidR="00D70331">
        <w:rPr>
          <w:rFonts w:ascii="SimSun" w:hAnsi="SimSun"/>
          <w:sz w:val="21"/>
          <w:szCs w:val="21"/>
        </w:rPr>
        <w:t>标准</w:t>
      </w:r>
      <w:proofErr w:type="gramEnd"/>
      <w:r w:rsidR="00D70331">
        <w:rPr>
          <w:rFonts w:ascii="SimSun" w:hAnsi="SimSun"/>
          <w:sz w:val="21"/>
          <w:szCs w:val="21"/>
        </w:rPr>
        <w:t>委员会</w:t>
      </w:r>
      <w:r w:rsidR="00330C1F" w:rsidRPr="00824AFE">
        <w:rPr>
          <w:rFonts w:ascii="SimSun" w:hAnsi="SimSun"/>
          <w:sz w:val="21"/>
          <w:szCs w:val="21"/>
        </w:rPr>
        <w:t>审议和批准</w:t>
      </w:r>
      <w:r w:rsidR="00355386" w:rsidRPr="00824AFE">
        <w:rPr>
          <w:rFonts w:ascii="SimSun" w:hAnsi="SimSun"/>
          <w:sz w:val="21"/>
          <w:szCs w:val="21"/>
        </w:rPr>
        <w:t>，</w:t>
      </w:r>
      <w:r w:rsidR="00330C1F" w:rsidRPr="00824AFE">
        <w:rPr>
          <w:rFonts w:ascii="SimSun" w:hAnsi="SimSun"/>
          <w:sz w:val="21"/>
          <w:szCs w:val="21"/>
        </w:rPr>
        <w:t>或根据磋商</w:t>
      </w:r>
      <w:r w:rsidR="00355386" w:rsidRPr="00824AFE">
        <w:rPr>
          <w:rFonts w:ascii="SimSun" w:hAnsi="SimSun"/>
          <w:sz w:val="21"/>
          <w:szCs w:val="21"/>
        </w:rPr>
        <w:t>中收到的</w:t>
      </w:r>
      <w:r w:rsidR="00443806">
        <w:rPr>
          <w:rFonts w:ascii="SimSun" w:hAnsi="SimSun" w:hint="eastAsia"/>
          <w:sz w:val="21"/>
          <w:szCs w:val="21"/>
        </w:rPr>
        <w:t>评论</w:t>
      </w:r>
      <w:r w:rsidR="00330C1F" w:rsidRPr="00824AFE">
        <w:rPr>
          <w:rFonts w:ascii="SimSun" w:hAnsi="SimSun"/>
          <w:sz w:val="21"/>
          <w:szCs w:val="21"/>
        </w:rPr>
        <w:t>意见</w:t>
      </w:r>
      <w:r w:rsidR="00443806">
        <w:rPr>
          <w:rFonts w:ascii="SimSun" w:hAnsi="SimSun" w:hint="eastAsia"/>
          <w:sz w:val="21"/>
          <w:szCs w:val="21"/>
        </w:rPr>
        <w:t>提交</w:t>
      </w:r>
      <w:r w:rsidR="006C43D6" w:rsidRPr="00824AFE">
        <w:rPr>
          <w:rFonts w:ascii="SimSun" w:hAnsi="SimSun"/>
          <w:sz w:val="21"/>
          <w:szCs w:val="21"/>
        </w:rPr>
        <w:t>进一步</w:t>
      </w:r>
      <w:r w:rsidR="00463D94" w:rsidRPr="00824AFE">
        <w:rPr>
          <w:rFonts w:ascii="SimSun" w:hAnsi="SimSun" w:hint="eastAsia"/>
          <w:sz w:val="21"/>
          <w:szCs w:val="21"/>
        </w:rPr>
        <w:t>提案</w:t>
      </w:r>
      <w:r w:rsidR="00330C1F" w:rsidRPr="00824AFE">
        <w:rPr>
          <w:rFonts w:ascii="SimSun" w:hAnsi="SimSun"/>
          <w:sz w:val="21"/>
          <w:szCs w:val="21"/>
        </w:rPr>
        <w:t>。</w:t>
      </w:r>
    </w:p>
    <w:p w14:paraId="4F5B4DCE" w14:textId="40C16D53" w:rsidR="00191A59" w:rsidRPr="00824AFE" w:rsidRDefault="000A6CA4" w:rsidP="008D3492">
      <w:pPr>
        <w:pStyle w:val="ONUMFS"/>
        <w:spacing w:afterLines="50" w:after="120" w:line="340" w:lineRule="atLeast"/>
        <w:ind w:left="5530"/>
        <w:jc w:val="both"/>
        <w:rPr>
          <w:rFonts w:ascii="KaiTi" w:eastAsia="KaiTi" w:hAnsi="KaiTi"/>
          <w:iCs/>
          <w:sz w:val="21"/>
          <w:szCs w:val="21"/>
          <w:lang w:eastAsia="en-US"/>
        </w:rPr>
      </w:pPr>
      <w:r w:rsidRPr="00824AFE">
        <w:rPr>
          <w:rFonts w:ascii="KaiTi" w:eastAsia="KaiTi" w:hAnsi="KaiTi"/>
          <w:iCs/>
          <w:sz w:val="21"/>
          <w:szCs w:val="21"/>
        </w:rPr>
        <w:t>15.</w:t>
      </w:r>
      <w:r w:rsidR="00D40CDE" w:rsidRPr="00824AFE">
        <w:rPr>
          <w:rFonts w:ascii="KaiTi" w:eastAsia="KaiTi" w:hAnsi="KaiTi"/>
          <w:iCs/>
          <w:sz w:val="21"/>
          <w:szCs w:val="21"/>
        </w:rPr>
        <w:tab/>
      </w:r>
      <w:proofErr w:type="gramStart"/>
      <w:r w:rsidR="00D40CDE" w:rsidRPr="00824AFE">
        <w:rPr>
          <w:rFonts w:ascii="KaiTi" w:eastAsia="KaiTi" w:hAnsi="KaiTi"/>
          <w:iCs/>
          <w:sz w:val="21"/>
          <w:szCs w:val="21"/>
        </w:rPr>
        <w:t>请</w:t>
      </w:r>
      <w:r w:rsidR="00FE6C08" w:rsidRPr="00824AFE">
        <w:rPr>
          <w:rFonts w:ascii="KaiTi" w:eastAsia="KaiTi" w:hAnsi="KaiTi" w:hint="eastAsia"/>
          <w:iCs/>
          <w:sz w:val="21"/>
          <w:szCs w:val="21"/>
        </w:rPr>
        <w:t>标准</w:t>
      </w:r>
      <w:proofErr w:type="gramEnd"/>
      <w:r w:rsidR="00FE6C08" w:rsidRPr="00824AFE">
        <w:rPr>
          <w:rFonts w:ascii="KaiTi" w:eastAsia="KaiTi" w:hAnsi="KaiTi" w:hint="eastAsia"/>
          <w:iCs/>
          <w:sz w:val="21"/>
          <w:szCs w:val="21"/>
        </w:rPr>
        <w:t>委员会</w:t>
      </w:r>
      <w:r w:rsidR="00463D94" w:rsidRPr="00824AFE">
        <w:rPr>
          <w:rFonts w:ascii="KaiTi" w:eastAsia="KaiTi" w:hAnsi="KaiTi" w:hint="eastAsia"/>
          <w:iCs/>
          <w:sz w:val="21"/>
          <w:szCs w:val="21"/>
        </w:rPr>
        <w:t>：</w:t>
      </w:r>
    </w:p>
    <w:p w14:paraId="7CC4B51E" w14:textId="3F84B607" w:rsidR="00191A59" w:rsidRPr="00824AFE" w:rsidRDefault="000A6CA4" w:rsidP="008D3492">
      <w:pPr>
        <w:pStyle w:val="BodyText"/>
        <w:numPr>
          <w:ilvl w:val="0"/>
          <w:numId w:val="9"/>
        </w:numPr>
        <w:tabs>
          <w:tab w:val="left" w:pos="6050"/>
          <w:tab w:val="left" w:pos="6600"/>
        </w:tabs>
        <w:spacing w:afterLines="50" w:after="120" w:line="340" w:lineRule="atLeast"/>
        <w:ind w:left="5530" w:firstLine="562"/>
        <w:jc w:val="both"/>
        <w:rPr>
          <w:rFonts w:ascii="KaiTi" w:eastAsia="KaiTi" w:hAnsi="KaiTi"/>
          <w:iCs/>
          <w:sz w:val="21"/>
          <w:szCs w:val="21"/>
        </w:rPr>
      </w:pPr>
      <w:r w:rsidRPr="00824AFE">
        <w:rPr>
          <w:rFonts w:ascii="KaiTi" w:eastAsia="KaiTi" w:hAnsi="KaiTi"/>
          <w:iCs/>
          <w:sz w:val="21"/>
          <w:szCs w:val="21"/>
        </w:rPr>
        <w:t>注意本文件的内容；</w:t>
      </w:r>
      <w:r w:rsidR="00463D94" w:rsidRPr="00824AFE">
        <w:rPr>
          <w:rFonts w:ascii="KaiTi" w:eastAsia="KaiTi" w:hAnsi="KaiTi" w:hint="eastAsia"/>
          <w:iCs/>
          <w:sz w:val="21"/>
          <w:szCs w:val="21"/>
        </w:rPr>
        <w:t>并</w:t>
      </w:r>
    </w:p>
    <w:p w14:paraId="21654593" w14:textId="3B9D23BC" w:rsidR="00191A59" w:rsidRPr="00824AFE" w:rsidRDefault="00B15302" w:rsidP="008D3492">
      <w:pPr>
        <w:pStyle w:val="BodyText"/>
        <w:numPr>
          <w:ilvl w:val="0"/>
          <w:numId w:val="9"/>
        </w:numPr>
        <w:tabs>
          <w:tab w:val="left" w:pos="6050"/>
          <w:tab w:val="left" w:pos="6600"/>
        </w:tabs>
        <w:spacing w:afterLines="50" w:after="120" w:line="340" w:lineRule="atLeast"/>
        <w:ind w:left="5530" w:firstLine="562"/>
        <w:jc w:val="both"/>
        <w:rPr>
          <w:rFonts w:ascii="KaiTi" w:eastAsia="KaiTi" w:hAnsi="KaiTi"/>
          <w:iCs/>
          <w:sz w:val="21"/>
          <w:szCs w:val="21"/>
        </w:rPr>
      </w:pPr>
      <w:r w:rsidRPr="00824AFE">
        <w:rPr>
          <w:rFonts w:ascii="KaiTi" w:eastAsia="KaiTi" w:hAnsi="KaiTi" w:hint="eastAsia"/>
          <w:iCs/>
          <w:sz w:val="21"/>
          <w:szCs w:val="21"/>
        </w:rPr>
        <w:t>审议</w:t>
      </w:r>
      <w:r w:rsidR="003F70DC" w:rsidRPr="00824AFE">
        <w:rPr>
          <w:rFonts w:ascii="KaiTi" w:eastAsia="KaiTi" w:hAnsi="KaiTi"/>
          <w:iCs/>
          <w:sz w:val="21"/>
          <w:szCs w:val="21"/>
        </w:rPr>
        <w:t>上文第</w:t>
      </w:r>
      <w:r w:rsidR="005A6980" w:rsidRPr="00824AFE">
        <w:rPr>
          <w:rFonts w:ascii="KaiTi" w:eastAsia="KaiTi" w:hAnsi="KaiTi"/>
          <w:iCs/>
          <w:sz w:val="21"/>
          <w:szCs w:val="21"/>
        </w:rPr>
        <w:t>9</w:t>
      </w:r>
      <w:r w:rsidR="00463D94" w:rsidRPr="00824AFE">
        <w:rPr>
          <w:rFonts w:ascii="KaiTi" w:eastAsia="KaiTi" w:hAnsi="KaiTi" w:hint="eastAsia"/>
          <w:iCs/>
          <w:sz w:val="21"/>
          <w:szCs w:val="21"/>
        </w:rPr>
        <w:t>段</w:t>
      </w:r>
      <w:r w:rsidR="003F70DC" w:rsidRPr="00824AFE">
        <w:rPr>
          <w:rFonts w:ascii="KaiTi" w:eastAsia="KaiTi" w:hAnsi="KaiTi"/>
          <w:iCs/>
          <w:sz w:val="21"/>
          <w:szCs w:val="21"/>
        </w:rPr>
        <w:t>至</w:t>
      </w:r>
      <w:r w:rsidR="00463D94" w:rsidRPr="00824AFE">
        <w:rPr>
          <w:rFonts w:ascii="KaiTi" w:eastAsia="KaiTi" w:hAnsi="KaiTi" w:hint="eastAsia"/>
          <w:iCs/>
          <w:sz w:val="21"/>
          <w:szCs w:val="21"/>
        </w:rPr>
        <w:t>第</w:t>
      </w:r>
      <w:r w:rsidR="005A6980" w:rsidRPr="00824AFE">
        <w:rPr>
          <w:rFonts w:ascii="KaiTi" w:eastAsia="KaiTi" w:hAnsi="KaiTi"/>
          <w:iCs/>
          <w:sz w:val="21"/>
          <w:szCs w:val="21"/>
        </w:rPr>
        <w:t>14</w:t>
      </w:r>
      <w:r w:rsidR="003F70DC" w:rsidRPr="00824AFE">
        <w:rPr>
          <w:rFonts w:ascii="KaiTi" w:eastAsia="KaiTi" w:hAnsi="KaiTi"/>
          <w:iCs/>
          <w:sz w:val="21"/>
          <w:szCs w:val="21"/>
        </w:rPr>
        <w:t>段提</w:t>
      </w:r>
      <w:r w:rsidR="00463D94" w:rsidRPr="00824AFE">
        <w:rPr>
          <w:rFonts w:ascii="KaiTi" w:eastAsia="KaiTi" w:hAnsi="KaiTi" w:hint="eastAsia"/>
          <w:iCs/>
          <w:sz w:val="21"/>
          <w:szCs w:val="21"/>
        </w:rPr>
        <w:t>及</w:t>
      </w:r>
      <w:r w:rsidR="003F70DC" w:rsidRPr="00824AFE">
        <w:rPr>
          <w:rFonts w:ascii="KaiTi" w:eastAsia="KaiTi" w:hAnsi="KaiTi"/>
          <w:iCs/>
          <w:sz w:val="21"/>
          <w:szCs w:val="21"/>
        </w:rPr>
        <w:t>的</w:t>
      </w:r>
      <w:r w:rsidR="008050D6" w:rsidRPr="00824AFE">
        <w:rPr>
          <w:rFonts w:ascii="KaiTi" w:eastAsia="KaiTi" w:hAnsi="KaiTi"/>
          <w:iCs/>
          <w:sz w:val="21"/>
          <w:szCs w:val="21"/>
        </w:rPr>
        <w:t>两个</w:t>
      </w:r>
      <w:r w:rsidR="003F70DC" w:rsidRPr="00824AFE">
        <w:rPr>
          <w:rFonts w:ascii="KaiTi" w:eastAsia="KaiTi" w:hAnsi="KaiTi"/>
          <w:iCs/>
          <w:sz w:val="21"/>
          <w:szCs w:val="21"/>
        </w:rPr>
        <w:t>建议</w:t>
      </w:r>
      <w:r w:rsidR="00463D94" w:rsidRPr="00824AFE">
        <w:rPr>
          <w:rFonts w:ascii="KaiTi" w:eastAsia="KaiTi" w:hAnsi="KaiTi" w:hint="eastAsia"/>
          <w:iCs/>
          <w:sz w:val="21"/>
          <w:szCs w:val="21"/>
        </w:rPr>
        <w:t>选项</w:t>
      </w:r>
      <w:r w:rsidRPr="00824AFE">
        <w:rPr>
          <w:rFonts w:ascii="KaiTi" w:eastAsia="KaiTi" w:hAnsi="KaiTi"/>
          <w:iCs/>
          <w:sz w:val="21"/>
          <w:szCs w:val="21"/>
        </w:rPr>
        <w:t>，并</w:t>
      </w:r>
      <w:r w:rsidR="002D7C00" w:rsidRPr="00824AFE">
        <w:rPr>
          <w:rFonts w:ascii="KaiTi" w:eastAsia="KaiTi" w:hAnsi="KaiTi"/>
          <w:iCs/>
          <w:sz w:val="21"/>
          <w:szCs w:val="21"/>
        </w:rPr>
        <w:t>决定</w:t>
      </w:r>
      <w:r w:rsidR="00463D94" w:rsidRPr="00824AFE">
        <w:rPr>
          <w:rFonts w:ascii="KaiTi" w:eastAsia="KaiTi" w:hAnsi="KaiTi" w:hint="eastAsia"/>
          <w:iCs/>
          <w:sz w:val="21"/>
          <w:szCs w:val="21"/>
        </w:rPr>
        <w:t>要</w:t>
      </w:r>
      <w:r w:rsidR="008050D6" w:rsidRPr="00824AFE">
        <w:rPr>
          <w:rFonts w:ascii="KaiTi" w:eastAsia="KaiTi" w:hAnsi="KaiTi"/>
          <w:iCs/>
          <w:sz w:val="21"/>
          <w:szCs w:val="21"/>
        </w:rPr>
        <w:t>采取</w:t>
      </w:r>
      <w:r w:rsidR="00463D94" w:rsidRPr="00824AFE">
        <w:rPr>
          <w:rFonts w:ascii="KaiTi" w:eastAsia="KaiTi" w:hAnsi="KaiTi" w:hint="eastAsia"/>
          <w:iCs/>
          <w:sz w:val="21"/>
          <w:szCs w:val="21"/>
        </w:rPr>
        <w:t>的</w:t>
      </w:r>
      <w:r w:rsidR="00FE2F29" w:rsidRPr="00824AFE">
        <w:rPr>
          <w:rFonts w:ascii="KaiTi" w:eastAsia="KaiTi" w:hAnsi="KaiTi"/>
          <w:iCs/>
          <w:sz w:val="21"/>
          <w:szCs w:val="21"/>
        </w:rPr>
        <w:t>下一步行动</w:t>
      </w:r>
      <w:r w:rsidR="003F70DC" w:rsidRPr="00824AFE">
        <w:rPr>
          <w:rFonts w:ascii="KaiTi" w:eastAsia="KaiTi" w:hAnsi="KaiTi"/>
          <w:iCs/>
          <w:sz w:val="21"/>
          <w:szCs w:val="21"/>
        </w:rPr>
        <w:t>。</w:t>
      </w:r>
    </w:p>
    <w:p w14:paraId="1621454F" w14:textId="3F80820C" w:rsidR="00D40CDE" w:rsidRPr="008D3492" w:rsidRDefault="00D40CDE" w:rsidP="008D3492">
      <w:pPr>
        <w:overflowPunct w:val="0"/>
        <w:spacing w:before="720" w:afterLines="50" w:after="120" w:line="340" w:lineRule="atLeast"/>
        <w:ind w:left="5534"/>
        <w:jc w:val="both"/>
        <w:rPr>
          <w:rFonts w:ascii="KaiTi" w:eastAsia="KaiTi" w:hAnsi="KaiTi"/>
          <w:sz w:val="21"/>
        </w:rPr>
      </w:pPr>
      <w:r w:rsidRPr="008D3492">
        <w:rPr>
          <w:rFonts w:ascii="KaiTi" w:eastAsia="KaiTi" w:hAnsi="KaiTi"/>
          <w:sz w:val="21"/>
        </w:rPr>
        <w:t>[</w:t>
      </w:r>
      <w:r w:rsidR="006C01B0" w:rsidRPr="008D3492">
        <w:rPr>
          <w:rFonts w:ascii="KaiTi" w:eastAsia="KaiTi" w:hAnsi="KaiTi"/>
          <w:sz w:val="21"/>
        </w:rPr>
        <w:t>文件</w:t>
      </w:r>
      <w:r w:rsidR="00463D94" w:rsidRPr="008D3492">
        <w:rPr>
          <w:rFonts w:ascii="KaiTi" w:eastAsia="KaiTi" w:hAnsi="KaiTi" w:hint="eastAsia"/>
          <w:sz w:val="21"/>
        </w:rPr>
        <w:t>完</w:t>
      </w:r>
      <w:r w:rsidRPr="008D3492">
        <w:rPr>
          <w:rFonts w:ascii="KaiTi" w:eastAsia="KaiTi" w:hAnsi="KaiTi"/>
          <w:sz w:val="21"/>
        </w:rPr>
        <w:t>]</w:t>
      </w:r>
    </w:p>
    <w:sectPr w:rsidR="00D40CDE" w:rsidRPr="008D3492" w:rsidSect="00D40CD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9518C" w16cex:dateUtc="2022-11-11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56552" w16cid:durableId="271951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B91D8" w14:textId="77777777" w:rsidR="00A74B0B" w:rsidRDefault="00A74B0B">
      <w:r>
        <w:separator/>
      </w:r>
    </w:p>
  </w:endnote>
  <w:endnote w:type="continuationSeparator" w:id="0">
    <w:p w14:paraId="24BCA682" w14:textId="77777777" w:rsidR="00A74B0B" w:rsidRDefault="00A74B0B" w:rsidP="003B38C1">
      <w:r>
        <w:separator/>
      </w:r>
    </w:p>
    <w:p w14:paraId="744C8F0F" w14:textId="77777777" w:rsidR="00A74B0B" w:rsidRDefault="00A74B0B">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14:paraId="35A2B17E" w14:textId="77777777" w:rsidR="00A74B0B" w:rsidRDefault="00A74B0B">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SimSun"/>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E392E" w14:textId="77777777" w:rsidR="00A74B0B" w:rsidRDefault="00A74B0B">
      <w:r>
        <w:separator/>
      </w:r>
    </w:p>
  </w:footnote>
  <w:footnote w:type="continuationSeparator" w:id="0">
    <w:p w14:paraId="7EC541A7" w14:textId="77777777" w:rsidR="00A74B0B" w:rsidRDefault="00A74B0B" w:rsidP="008B60B2">
      <w:r>
        <w:separator/>
      </w:r>
    </w:p>
    <w:p w14:paraId="70748E23" w14:textId="77777777" w:rsidR="00A74B0B" w:rsidRDefault="00A74B0B">
      <w:pPr>
        <w:spacing w:after="60"/>
        <w:rPr>
          <w:sz w:val="17"/>
          <w:szCs w:val="17"/>
        </w:rPr>
      </w:pPr>
      <w:r w:rsidRPr="00ED77FB">
        <w:rPr>
          <w:sz w:val="17"/>
          <w:szCs w:val="17"/>
        </w:rPr>
        <w:t>[</w:t>
      </w:r>
      <w:r w:rsidRPr="00ED77FB">
        <w:rPr>
          <w:sz w:val="17"/>
          <w:szCs w:val="17"/>
        </w:rPr>
        <w:t>上页脚</w:t>
      </w:r>
      <w:proofErr w:type="gramStart"/>
      <w:r w:rsidRPr="00ED77FB">
        <w:rPr>
          <w:sz w:val="17"/>
          <w:szCs w:val="17"/>
        </w:rPr>
        <w:t>注继续</w:t>
      </w:r>
      <w:proofErr w:type="gramEnd"/>
      <w:r w:rsidRPr="00ED77FB">
        <w:rPr>
          <w:sz w:val="17"/>
          <w:szCs w:val="17"/>
        </w:rPr>
        <w:t>]</w:t>
      </w:r>
    </w:p>
  </w:footnote>
  <w:footnote w:type="continuationNotice" w:id="1">
    <w:p w14:paraId="7104C59D" w14:textId="77777777" w:rsidR="00A74B0B" w:rsidRDefault="00A74B0B">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ED59" w14:textId="77777777" w:rsidR="00191A59" w:rsidRPr="006D2F49" w:rsidRDefault="000A6CA4">
    <w:pPr>
      <w:jc w:val="right"/>
      <w:rPr>
        <w:rFonts w:ascii="SimSun" w:hAnsi="SimSun"/>
        <w:caps/>
      </w:rPr>
    </w:pPr>
    <w:bookmarkStart w:id="5" w:name="Code2"/>
    <w:bookmarkEnd w:id="5"/>
    <w:r w:rsidRPr="006D2F49">
      <w:rPr>
        <w:rFonts w:ascii="SimSun" w:hAnsi="SimSun"/>
        <w:caps/>
      </w:rPr>
      <w:t>CWS/10/8</w:t>
    </w:r>
  </w:p>
  <w:p w14:paraId="5A988DC4" w14:textId="5AFDB333" w:rsidR="00D07C78" w:rsidRPr="006D2F49" w:rsidRDefault="0094680A" w:rsidP="000A2D5B">
    <w:pPr>
      <w:spacing w:afterLines="100" w:after="240"/>
      <w:jc w:val="right"/>
      <w:rPr>
        <w:rFonts w:ascii="SimSun" w:hAnsi="SimSun"/>
      </w:rPr>
    </w:pPr>
    <w:r w:rsidRPr="006D2F49">
      <w:rPr>
        <w:rFonts w:ascii="SimSun" w:hAnsi="SimSun" w:hint="eastAsia"/>
      </w:rPr>
      <w:t>第</w:t>
    </w:r>
    <w:r w:rsidRPr="006D2F49">
      <w:rPr>
        <w:rFonts w:ascii="SimSun" w:hAnsi="SimSun"/>
      </w:rPr>
      <w:fldChar w:fldCharType="begin"/>
    </w:r>
    <w:r w:rsidRPr="006D2F49">
      <w:rPr>
        <w:rFonts w:ascii="SimSun" w:hAnsi="SimSun"/>
      </w:rPr>
      <w:instrText xml:space="preserve"> PAGE  \* MERGEFORMAT </w:instrText>
    </w:r>
    <w:r w:rsidRPr="006D2F49">
      <w:rPr>
        <w:rFonts w:ascii="SimSun" w:hAnsi="SimSun"/>
      </w:rPr>
      <w:fldChar w:fldCharType="separate"/>
    </w:r>
    <w:r w:rsidR="00985A9F">
      <w:rPr>
        <w:rFonts w:ascii="SimSun" w:hAnsi="SimSun"/>
        <w:noProof/>
      </w:rPr>
      <w:t>2</w:t>
    </w:r>
    <w:r w:rsidRPr="006D2F49">
      <w:rPr>
        <w:rFonts w:ascii="SimSun" w:hAnsi="SimSun"/>
      </w:rPr>
      <w:fldChar w:fldCharType="end"/>
    </w:r>
    <w:r w:rsidRPr="006D2F4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F77783"/>
    <w:multiLevelType w:val="hybridMultilevel"/>
    <w:tmpl w:val="4D0C32AA"/>
    <w:lvl w:ilvl="0" w:tplc="E6B8B40C">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B7C78DC"/>
    <w:multiLevelType w:val="hybridMultilevel"/>
    <w:tmpl w:val="58F07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E6609D"/>
    <w:multiLevelType w:val="hybridMultilevel"/>
    <w:tmpl w:val="2F94B0D6"/>
    <w:lvl w:ilvl="0" w:tplc="7CBEF83E">
      <w:start w:val="1"/>
      <w:numFmt w:val="lowerLetter"/>
      <w:lvlText w:val="(%1)"/>
      <w:lvlJc w:val="left"/>
      <w:pPr>
        <w:ind w:left="7020" w:hanging="360"/>
      </w:pPr>
      <w:rPr>
        <w:rFonts w:hint="default"/>
      </w:r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_tradnl"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3497D"/>
    <w:rsid w:val="00035451"/>
    <w:rsid w:val="00043CAA"/>
    <w:rsid w:val="0005393C"/>
    <w:rsid w:val="00056816"/>
    <w:rsid w:val="00074AE9"/>
    <w:rsid w:val="00075432"/>
    <w:rsid w:val="00080A75"/>
    <w:rsid w:val="00094858"/>
    <w:rsid w:val="000968ED"/>
    <w:rsid w:val="00097C74"/>
    <w:rsid w:val="000A0A99"/>
    <w:rsid w:val="000A2D5B"/>
    <w:rsid w:val="000A3D97"/>
    <w:rsid w:val="000A6CA4"/>
    <w:rsid w:val="000B7DF2"/>
    <w:rsid w:val="000D4914"/>
    <w:rsid w:val="000E2CED"/>
    <w:rsid w:val="000E6E6B"/>
    <w:rsid w:val="000F5E56"/>
    <w:rsid w:val="000F5FCC"/>
    <w:rsid w:val="00114E18"/>
    <w:rsid w:val="001341B4"/>
    <w:rsid w:val="001362EE"/>
    <w:rsid w:val="00136A0F"/>
    <w:rsid w:val="001647D5"/>
    <w:rsid w:val="00165F40"/>
    <w:rsid w:val="00176D6C"/>
    <w:rsid w:val="001832A6"/>
    <w:rsid w:val="00183773"/>
    <w:rsid w:val="00191A59"/>
    <w:rsid w:val="001A29E5"/>
    <w:rsid w:val="001C0808"/>
    <w:rsid w:val="001C648B"/>
    <w:rsid w:val="001D4107"/>
    <w:rsid w:val="001D6085"/>
    <w:rsid w:val="001E709E"/>
    <w:rsid w:val="001F35C8"/>
    <w:rsid w:val="00203D24"/>
    <w:rsid w:val="00203FA0"/>
    <w:rsid w:val="0021217E"/>
    <w:rsid w:val="002209AC"/>
    <w:rsid w:val="002210A2"/>
    <w:rsid w:val="002326AB"/>
    <w:rsid w:val="00242184"/>
    <w:rsid w:val="00243430"/>
    <w:rsid w:val="00247AA5"/>
    <w:rsid w:val="002534F0"/>
    <w:rsid w:val="00255C80"/>
    <w:rsid w:val="0026083F"/>
    <w:rsid w:val="002634C4"/>
    <w:rsid w:val="0026372B"/>
    <w:rsid w:val="00272976"/>
    <w:rsid w:val="00276236"/>
    <w:rsid w:val="00276BB5"/>
    <w:rsid w:val="00280EDB"/>
    <w:rsid w:val="00282C59"/>
    <w:rsid w:val="002928D3"/>
    <w:rsid w:val="00292997"/>
    <w:rsid w:val="002C6FA4"/>
    <w:rsid w:val="002D7C00"/>
    <w:rsid w:val="002E17C4"/>
    <w:rsid w:val="002E7121"/>
    <w:rsid w:val="002F11B7"/>
    <w:rsid w:val="002F1FE6"/>
    <w:rsid w:val="002F4E68"/>
    <w:rsid w:val="002F7477"/>
    <w:rsid w:val="003105FC"/>
    <w:rsid w:val="003118F8"/>
    <w:rsid w:val="00312F7F"/>
    <w:rsid w:val="00323F76"/>
    <w:rsid w:val="003264D1"/>
    <w:rsid w:val="00330C1F"/>
    <w:rsid w:val="0033256B"/>
    <w:rsid w:val="00355386"/>
    <w:rsid w:val="0035674F"/>
    <w:rsid w:val="00356804"/>
    <w:rsid w:val="00361450"/>
    <w:rsid w:val="00361E9F"/>
    <w:rsid w:val="00362C4C"/>
    <w:rsid w:val="003673CF"/>
    <w:rsid w:val="003675FF"/>
    <w:rsid w:val="003722C9"/>
    <w:rsid w:val="00381230"/>
    <w:rsid w:val="003845C1"/>
    <w:rsid w:val="00385EA0"/>
    <w:rsid w:val="003860E5"/>
    <w:rsid w:val="003940EE"/>
    <w:rsid w:val="00397088"/>
    <w:rsid w:val="003A6F89"/>
    <w:rsid w:val="003B38C1"/>
    <w:rsid w:val="003B5EF3"/>
    <w:rsid w:val="003C34E9"/>
    <w:rsid w:val="003F70DC"/>
    <w:rsid w:val="00400565"/>
    <w:rsid w:val="0041697A"/>
    <w:rsid w:val="00423E3E"/>
    <w:rsid w:val="00425769"/>
    <w:rsid w:val="00425EF2"/>
    <w:rsid w:val="00427AF4"/>
    <w:rsid w:val="004433EA"/>
    <w:rsid w:val="00443806"/>
    <w:rsid w:val="00463D94"/>
    <w:rsid w:val="004647DA"/>
    <w:rsid w:val="00466FD9"/>
    <w:rsid w:val="00474062"/>
    <w:rsid w:val="004762D5"/>
    <w:rsid w:val="00477D6B"/>
    <w:rsid w:val="00492F92"/>
    <w:rsid w:val="004A17D9"/>
    <w:rsid w:val="004B2F22"/>
    <w:rsid w:val="004C02F0"/>
    <w:rsid w:val="004E70E9"/>
    <w:rsid w:val="00500DDB"/>
    <w:rsid w:val="005019FF"/>
    <w:rsid w:val="005027ED"/>
    <w:rsid w:val="00515CB2"/>
    <w:rsid w:val="005202A7"/>
    <w:rsid w:val="00527ED8"/>
    <w:rsid w:val="0053057A"/>
    <w:rsid w:val="00540C34"/>
    <w:rsid w:val="00550795"/>
    <w:rsid w:val="00556076"/>
    <w:rsid w:val="00560A29"/>
    <w:rsid w:val="005715A1"/>
    <w:rsid w:val="00574A68"/>
    <w:rsid w:val="00580F65"/>
    <w:rsid w:val="005868FC"/>
    <w:rsid w:val="005A6980"/>
    <w:rsid w:val="005C6649"/>
    <w:rsid w:val="005D6C84"/>
    <w:rsid w:val="005E08B1"/>
    <w:rsid w:val="005F1ECF"/>
    <w:rsid w:val="005F62D4"/>
    <w:rsid w:val="005F6C6B"/>
    <w:rsid w:val="00605827"/>
    <w:rsid w:val="00622E4D"/>
    <w:rsid w:val="00646050"/>
    <w:rsid w:val="006713CA"/>
    <w:rsid w:val="00671A34"/>
    <w:rsid w:val="00672E0B"/>
    <w:rsid w:val="00676C5C"/>
    <w:rsid w:val="0068207A"/>
    <w:rsid w:val="006A0686"/>
    <w:rsid w:val="006A3D6A"/>
    <w:rsid w:val="006C01B0"/>
    <w:rsid w:val="006C43D6"/>
    <w:rsid w:val="006D2F49"/>
    <w:rsid w:val="006E3EF4"/>
    <w:rsid w:val="006F2318"/>
    <w:rsid w:val="00700AC8"/>
    <w:rsid w:val="00703064"/>
    <w:rsid w:val="007162D2"/>
    <w:rsid w:val="00720EFD"/>
    <w:rsid w:val="007223BA"/>
    <w:rsid w:val="00723540"/>
    <w:rsid w:val="00726031"/>
    <w:rsid w:val="00734522"/>
    <w:rsid w:val="007417F8"/>
    <w:rsid w:val="00756635"/>
    <w:rsid w:val="00760AE9"/>
    <w:rsid w:val="007740C8"/>
    <w:rsid w:val="007810DC"/>
    <w:rsid w:val="00781975"/>
    <w:rsid w:val="00785144"/>
    <w:rsid w:val="007854AF"/>
    <w:rsid w:val="00793A7C"/>
    <w:rsid w:val="007A398A"/>
    <w:rsid w:val="007B0F19"/>
    <w:rsid w:val="007B5626"/>
    <w:rsid w:val="007C6DAA"/>
    <w:rsid w:val="007D1613"/>
    <w:rsid w:val="007D790B"/>
    <w:rsid w:val="007E4A82"/>
    <w:rsid w:val="007E4C0E"/>
    <w:rsid w:val="007E5015"/>
    <w:rsid w:val="008050D6"/>
    <w:rsid w:val="00806B2A"/>
    <w:rsid w:val="00822086"/>
    <w:rsid w:val="00822C38"/>
    <w:rsid w:val="00823630"/>
    <w:rsid w:val="00824AFE"/>
    <w:rsid w:val="00846CF6"/>
    <w:rsid w:val="008546A0"/>
    <w:rsid w:val="00875BE5"/>
    <w:rsid w:val="0088562B"/>
    <w:rsid w:val="008A134B"/>
    <w:rsid w:val="008A5DC7"/>
    <w:rsid w:val="008B2CC1"/>
    <w:rsid w:val="008B60B2"/>
    <w:rsid w:val="008B6C2F"/>
    <w:rsid w:val="008C1299"/>
    <w:rsid w:val="008D3492"/>
    <w:rsid w:val="008F53E1"/>
    <w:rsid w:val="009025A1"/>
    <w:rsid w:val="0090724D"/>
    <w:rsid w:val="0090731E"/>
    <w:rsid w:val="00910AE3"/>
    <w:rsid w:val="0091111A"/>
    <w:rsid w:val="009111D4"/>
    <w:rsid w:val="00916EE2"/>
    <w:rsid w:val="0094680A"/>
    <w:rsid w:val="009519F8"/>
    <w:rsid w:val="00954970"/>
    <w:rsid w:val="00966A22"/>
    <w:rsid w:val="0096722F"/>
    <w:rsid w:val="00980843"/>
    <w:rsid w:val="00980A20"/>
    <w:rsid w:val="00982483"/>
    <w:rsid w:val="00985A9F"/>
    <w:rsid w:val="00987D86"/>
    <w:rsid w:val="009B5F34"/>
    <w:rsid w:val="009E2791"/>
    <w:rsid w:val="009E3F6F"/>
    <w:rsid w:val="009F499F"/>
    <w:rsid w:val="009F6721"/>
    <w:rsid w:val="00A208F9"/>
    <w:rsid w:val="00A2287D"/>
    <w:rsid w:val="00A25E94"/>
    <w:rsid w:val="00A333B9"/>
    <w:rsid w:val="00A33C04"/>
    <w:rsid w:val="00A37342"/>
    <w:rsid w:val="00A42DAF"/>
    <w:rsid w:val="00A45BD8"/>
    <w:rsid w:val="00A50D33"/>
    <w:rsid w:val="00A63675"/>
    <w:rsid w:val="00A64067"/>
    <w:rsid w:val="00A7226B"/>
    <w:rsid w:val="00A74B0B"/>
    <w:rsid w:val="00A81DCF"/>
    <w:rsid w:val="00A84271"/>
    <w:rsid w:val="00A85A99"/>
    <w:rsid w:val="00A869B7"/>
    <w:rsid w:val="00A90F0A"/>
    <w:rsid w:val="00AA4824"/>
    <w:rsid w:val="00AA7B0A"/>
    <w:rsid w:val="00AC205C"/>
    <w:rsid w:val="00AF0A6B"/>
    <w:rsid w:val="00AF11EC"/>
    <w:rsid w:val="00B01F2F"/>
    <w:rsid w:val="00B04C1C"/>
    <w:rsid w:val="00B05A69"/>
    <w:rsid w:val="00B05BA6"/>
    <w:rsid w:val="00B1141E"/>
    <w:rsid w:val="00B13FAC"/>
    <w:rsid w:val="00B15302"/>
    <w:rsid w:val="00B17749"/>
    <w:rsid w:val="00B21D86"/>
    <w:rsid w:val="00B22B6D"/>
    <w:rsid w:val="00B264F7"/>
    <w:rsid w:val="00B26918"/>
    <w:rsid w:val="00B3272C"/>
    <w:rsid w:val="00B355B6"/>
    <w:rsid w:val="00B356E5"/>
    <w:rsid w:val="00B373E5"/>
    <w:rsid w:val="00B40343"/>
    <w:rsid w:val="00B51FA6"/>
    <w:rsid w:val="00B642B6"/>
    <w:rsid w:val="00B653FA"/>
    <w:rsid w:val="00B72866"/>
    <w:rsid w:val="00B75281"/>
    <w:rsid w:val="00B82497"/>
    <w:rsid w:val="00B848AC"/>
    <w:rsid w:val="00B92F1F"/>
    <w:rsid w:val="00B95211"/>
    <w:rsid w:val="00B9734B"/>
    <w:rsid w:val="00BA1B97"/>
    <w:rsid w:val="00BA3069"/>
    <w:rsid w:val="00BA30E2"/>
    <w:rsid w:val="00BA7E18"/>
    <w:rsid w:val="00BC1C2C"/>
    <w:rsid w:val="00BC1DDC"/>
    <w:rsid w:val="00BE67E5"/>
    <w:rsid w:val="00C11BFE"/>
    <w:rsid w:val="00C14D40"/>
    <w:rsid w:val="00C17920"/>
    <w:rsid w:val="00C2102E"/>
    <w:rsid w:val="00C278BB"/>
    <w:rsid w:val="00C41CB6"/>
    <w:rsid w:val="00C5068F"/>
    <w:rsid w:val="00C521FA"/>
    <w:rsid w:val="00C56335"/>
    <w:rsid w:val="00C61D95"/>
    <w:rsid w:val="00C722F4"/>
    <w:rsid w:val="00C806D3"/>
    <w:rsid w:val="00C86C52"/>
    <w:rsid w:val="00C86D74"/>
    <w:rsid w:val="00C96F9A"/>
    <w:rsid w:val="00CA4026"/>
    <w:rsid w:val="00CA73EB"/>
    <w:rsid w:val="00CD04F1"/>
    <w:rsid w:val="00CD7E05"/>
    <w:rsid w:val="00CF681A"/>
    <w:rsid w:val="00D03212"/>
    <w:rsid w:val="00D07C78"/>
    <w:rsid w:val="00D212BA"/>
    <w:rsid w:val="00D246F1"/>
    <w:rsid w:val="00D30C39"/>
    <w:rsid w:val="00D31CC5"/>
    <w:rsid w:val="00D33FA4"/>
    <w:rsid w:val="00D40CDE"/>
    <w:rsid w:val="00D4295B"/>
    <w:rsid w:val="00D45252"/>
    <w:rsid w:val="00D70331"/>
    <w:rsid w:val="00D71B4D"/>
    <w:rsid w:val="00D83777"/>
    <w:rsid w:val="00D90E23"/>
    <w:rsid w:val="00D93D55"/>
    <w:rsid w:val="00DB423A"/>
    <w:rsid w:val="00DC59EF"/>
    <w:rsid w:val="00DD46B2"/>
    <w:rsid w:val="00DD7B7F"/>
    <w:rsid w:val="00DE3620"/>
    <w:rsid w:val="00DF078A"/>
    <w:rsid w:val="00DF6113"/>
    <w:rsid w:val="00DF6321"/>
    <w:rsid w:val="00DF7F1C"/>
    <w:rsid w:val="00E15015"/>
    <w:rsid w:val="00E151B9"/>
    <w:rsid w:val="00E302F8"/>
    <w:rsid w:val="00E335FE"/>
    <w:rsid w:val="00E34A54"/>
    <w:rsid w:val="00E45755"/>
    <w:rsid w:val="00E4720B"/>
    <w:rsid w:val="00E55A68"/>
    <w:rsid w:val="00E60AA6"/>
    <w:rsid w:val="00E65ACC"/>
    <w:rsid w:val="00E761B6"/>
    <w:rsid w:val="00E87665"/>
    <w:rsid w:val="00EA3A7B"/>
    <w:rsid w:val="00EA7D6E"/>
    <w:rsid w:val="00EB2F76"/>
    <w:rsid w:val="00EC4E49"/>
    <w:rsid w:val="00EC62AA"/>
    <w:rsid w:val="00ED6207"/>
    <w:rsid w:val="00ED77FB"/>
    <w:rsid w:val="00EE0D5A"/>
    <w:rsid w:val="00EE45FA"/>
    <w:rsid w:val="00F03C2D"/>
    <w:rsid w:val="00F043DE"/>
    <w:rsid w:val="00F36DB5"/>
    <w:rsid w:val="00F426D1"/>
    <w:rsid w:val="00F50D3C"/>
    <w:rsid w:val="00F51563"/>
    <w:rsid w:val="00F515EC"/>
    <w:rsid w:val="00F62089"/>
    <w:rsid w:val="00F66152"/>
    <w:rsid w:val="00F71EE4"/>
    <w:rsid w:val="00F9165B"/>
    <w:rsid w:val="00FA15AD"/>
    <w:rsid w:val="00FB2006"/>
    <w:rsid w:val="00FC482F"/>
    <w:rsid w:val="00FD41AD"/>
    <w:rsid w:val="00FE1C58"/>
    <w:rsid w:val="00FE2F29"/>
    <w:rsid w:val="00FE5F85"/>
    <w:rsid w:val="00FE6C08"/>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0ECFF"/>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w:hAnsi="Calibri" w:cs="Arial"/>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SimSun" w:hAnsi="SimSun" w:cs="SimSun"/>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customStyle="1" w:styleId="elementheader2">
    <w:name w:val="elementheader2"/>
    <w:basedOn w:val="DefaultParagraphFont"/>
    <w:rsid w:val="00F03C2D"/>
  </w:style>
  <w:style w:type="character" w:customStyle="1" w:styleId="BodyTextChar">
    <w:name w:val="Body Text Char"/>
    <w:basedOn w:val="DefaultParagraphFont"/>
    <w:link w:val="BodyText"/>
    <w:rsid w:val="00F03C2D"/>
    <w:rPr>
      <w:rFonts w:ascii="Arial" w:eastAsia="SimSun" w:hAnsi="Arial" w:cs="Arial"/>
      <w:sz w:val="22"/>
      <w:lang w:val="en-US" w:eastAsia="zh-CN"/>
    </w:rPr>
  </w:style>
  <w:style w:type="character" w:styleId="Hyperlink">
    <w:name w:val="Hyperlink"/>
    <w:basedOn w:val="DefaultParagraphFont"/>
    <w:unhideWhenUsed/>
    <w:rsid w:val="00272976"/>
    <w:rPr>
      <w:color w:val="0000FF" w:themeColor="hyperlink"/>
      <w:u w:val="single"/>
    </w:rPr>
  </w:style>
  <w:style w:type="character" w:styleId="FollowedHyperlink">
    <w:name w:val="FollowedHyperlink"/>
    <w:basedOn w:val="DefaultParagraphFont"/>
    <w:semiHidden/>
    <w:unhideWhenUsed/>
    <w:rsid w:val="00BE6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xport/sites/www/cws/en/circulars/files/cws_15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0211-7B19-422E-A8B1-E8F809D6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207</TotalTime>
  <Pages>3</Pages>
  <Words>2237</Words>
  <Characters>420</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CWS/10/8</vt:lpstr>
    </vt:vector>
  </TitlesOfParts>
  <Company>WIPO</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CWS/10/8</dc:title>
  <dc:subject>关于版权孤儿作品元数据下一步工作的提案</dc:subject>
  <dc:creator>WIPO</dc:creator>
  <cp:keywords>FOR OFFICIAL USE ONLY, docId:32C27F65B185285C3B48A2FF2A8F94FF</cp:keywords>
  <cp:lastModifiedBy>MA Weihai</cp:lastModifiedBy>
  <cp:revision>57</cp:revision>
  <cp:lastPrinted>2022-10-04T08:17:00Z</cp:lastPrinted>
  <dcterms:created xsi:type="dcterms:W3CDTF">2022-11-08T13:44:00Z</dcterms:created>
  <dcterms:modified xsi:type="dcterms:W3CDTF">2022-11-14T14:16:00Z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b409f3ce-981c-4c1e-833c-3419b9d7cd30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