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67B1" w14:textId="7C3723CD" w:rsidR="00CC2334" w:rsidRPr="007E4257" w:rsidRDefault="00CC2334" w:rsidP="00CC2334">
      <w:pPr>
        <w:spacing w:after="360"/>
        <w:rPr>
          <w:rFonts w:ascii="KaiTi" w:eastAsia="KaiTi" w:hAnsi="KaiTi" w:cs="Times New Roman"/>
          <w:sz w:val="24"/>
          <w:szCs w:val="32"/>
        </w:rPr>
      </w:pPr>
      <w:bookmarkStart w:id="0" w:name="TitleOfDoc"/>
      <w:r w:rsidRPr="008370DF">
        <w:rPr>
          <w:rFonts w:ascii="KaiTi" w:eastAsia="KaiTi" w:hAnsi="KaiTi" w:cs="Times New Roman" w:hint="eastAsia"/>
          <w:sz w:val="24"/>
          <w:szCs w:val="32"/>
        </w:rPr>
        <w:t>议</w:t>
      </w:r>
      <w:r w:rsidR="00C1653E">
        <w:rPr>
          <w:rFonts w:ascii="KaiTi" w:eastAsia="KaiTi" w:hAnsi="KaiTi" w:cs="Times New Roman" w:hint="eastAsia"/>
          <w:sz w:val="24"/>
          <w:szCs w:val="32"/>
        </w:rPr>
        <w:t xml:space="preserve">　</w:t>
      </w:r>
      <w:r w:rsidRPr="008370DF">
        <w:rPr>
          <w:rFonts w:ascii="KaiTi" w:eastAsia="KaiTi" w:hAnsi="KaiTi" w:cs="Times New Roman" w:hint="eastAsia"/>
          <w:sz w:val="24"/>
          <w:szCs w:val="32"/>
        </w:rPr>
        <w:t>程</w:t>
      </w:r>
      <w:bookmarkStart w:id="1" w:name="_GoBack"/>
      <w:bookmarkEnd w:id="1"/>
    </w:p>
    <w:p w14:paraId="24B69B43" w14:textId="74C4A491" w:rsidR="00CC2334" w:rsidRPr="007E4257" w:rsidRDefault="00CC2334" w:rsidP="00CC2334">
      <w:pPr>
        <w:spacing w:after="960"/>
        <w:rPr>
          <w:rFonts w:ascii="KaiTi" w:eastAsia="KaiTi" w:hAnsi="STKaiti" w:cs="Times New Roman"/>
          <w:sz w:val="21"/>
          <w:szCs w:val="24"/>
        </w:rPr>
      </w:pPr>
      <w:bookmarkStart w:id="2" w:name="Prepared"/>
      <w:bookmarkEnd w:id="0"/>
      <w:r w:rsidRPr="007E4257">
        <w:rPr>
          <w:rFonts w:ascii="KaiTi" w:eastAsia="KaiTi" w:hAnsi="STKaiti" w:cs="Times New Roman" w:hint="eastAsia"/>
          <w:sz w:val="21"/>
          <w:szCs w:val="24"/>
        </w:rPr>
        <w:t>秘书处</w:t>
      </w:r>
      <w:r>
        <w:rPr>
          <w:rFonts w:ascii="KaiTi" w:eastAsia="KaiTi" w:hAnsi="STKaiti" w:cs="Times New Roman" w:hint="eastAsia"/>
          <w:sz w:val="21"/>
          <w:szCs w:val="24"/>
        </w:rPr>
        <w:t>编拟的文件</w:t>
      </w:r>
    </w:p>
    <w:bookmarkEnd w:id="2"/>
    <w:p w14:paraId="0C6F2865" w14:textId="77777777" w:rsidR="00CC2334" w:rsidRPr="003B729A" w:rsidRDefault="00CC2334" w:rsidP="00CC2334">
      <w:pPr>
        <w:pStyle w:val="ONUME"/>
        <w:tabs>
          <w:tab w:val="clear" w:pos="308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第八届会议开幕</w:t>
      </w:r>
    </w:p>
    <w:p w14:paraId="1F6D5B82" w14:textId="77777777" w:rsidR="00CC2334" w:rsidRPr="003B729A" w:rsidRDefault="00CC2334" w:rsidP="00CC2334">
      <w:pPr>
        <w:pStyle w:val="ONUME"/>
        <w:tabs>
          <w:tab w:val="clear" w:pos="308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选举主席和两名副主席</w:t>
      </w:r>
    </w:p>
    <w:p w14:paraId="415C5DE2" w14:textId="551F4D04" w:rsidR="00CC2334" w:rsidRPr="003B729A" w:rsidRDefault="00CC2334" w:rsidP="00CC2334">
      <w:pPr>
        <w:pStyle w:val="ONUME"/>
        <w:tabs>
          <w:tab w:val="clear" w:pos="308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通过议程</w:t>
      </w:r>
      <w:r w:rsidRPr="003B729A">
        <w:rPr>
          <w:rFonts w:ascii="SimSun" w:hAnsi="SimSun"/>
          <w:sz w:val="21"/>
        </w:rPr>
        <w:br/>
      </w:r>
      <w:r w:rsidRPr="003B729A">
        <w:rPr>
          <w:rFonts w:ascii="SimSun" w:hAnsi="SimSun"/>
          <w:sz w:val="21"/>
        </w:rPr>
        <w:tab/>
      </w:r>
      <w:r w:rsidRPr="003B729A">
        <w:rPr>
          <w:rFonts w:ascii="SimSun" w:hAnsi="SimSun" w:hint="eastAsia"/>
          <w:sz w:val="21"/>
        </w:rPr>
        <w:t>见本文件。</w:t>
      </w:r>
    </w:p>
    <w:p w14:paraId="0F8A8C85" w14:textId="77777777" w:rsidR="00CC2334" w:rsidRPr="003B729A" w:rsidRDefault="00CC2334" w:rsidP="00CC2334">
      <w:pPr>
        <w:pStyle w:val="ONUME"/>
        <w:tabs>
          <w:tab w:val="clear" w:pos="308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新的和经修订的产权组织标准提案</w:t>
      </w:r>
    </w:p>
    <w:p w14:paraId="513D8B34" w14:textId="2CDA77FC" w:rsidR="00CC2334" w:rsidRPr="003B729A" w:rsidRDefault="00CC2334" w:rsidP="00CC2334">
      <w:pPr>
        <w:pStyle w:val="ONUME"/>
        <w:numPr>
          <w:ilvl w:val="1"/>
          <w:numId w:val="17"/>
        </w:numPr>
        <w:tabs>
          <w:tab w:val="clear" w:pos="1134"/>
        </w:tabs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关于网络应用程序接口新标准的提案</w:t>
      </w:r>
      <w:r w:rsidRPr="003B729A">
        <w:rPr>
          <w:rFonts w:ascii="SimSun" w:hAnsi="SimSun"/>
          <w:sz w:val="21"/>
        </w:rPr>
        <w:br/>
      </w:r>
      <w:r>
        <w:rPr>
          <w:rFonts w:ascii="SimSun" w:hAnsi="SimSun"/>
          <w:sz w:val="21"/>
        </w:rPr>
        <w:tab/>
      </w:r>
      <w:r w:rsidRPr="003B729A">
        <w:rPr>
          <w:rFonts w:ascii="SimSun" w:hAnsi="SimSun" w:hint="eastAsia"/>
          <w:sz w:val="21"/>
        </w:rPr>
        <w:t>见文件</w:t>
      </w:r>
      <w:r w:rsidRPr="003B729A">
        <w:rPr>
          <w:rFonts w:ascii="SimSun" w:hAnsi="SimSun"/>
          <w:sz w:val="21"/>
        </w:rPr>
        <w:t>CWS/8/2</w:t>
      </w:r>
      <w:r w:rsidRPr="003B729A">
        <w:rPr>
          <w:rFonts w:ascii="SimSun" w:hAnsi="SimSun" w:hint="eastAsia"/>
          <w:sz w:val="21"/>
        </w:rPr>
        <w:t>。</w:t>
      </w:r>
    </w:p>
    <w:p w14:paraId="41122F45" w14:textId="5439B6BE" w:rsidR="00CC2334" w:rsidRPr="003B729A" w:rsidRDefault="00CC2334" w:rsidP="00CC2334">
      <w:pPr>
        <w:pStyle w:val="ONUME"/>
        <w:numPr>
          <w:ilvl w:val="1"/>
          <w:numId w:val="17"/>
        </w:numPr>
        <w:tabs>
          <w:tab w:val="clear" w:pos="1134"/>
        </w:tabs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关于多媒体商标新标准的提案</w:t>
      </w:r>
      <w:r w:rsidRPr="003B729A">
        <w:rPr>
          <w:rFonts w:ascii="SimSun" w:hAnsi="SimSun"/>
          <w:sz w:val="21"/>
        </w:rPr>
        <w:br/>
      </w:r>
      <w:r w:rsidRPr="003B729A">
        <w:rPr>
          <w:rFonts w:ascii="SimSun" w:hAnsi="SimSun"/>
          <w:sz w:val="21"/>
        </w:rPr>
        <w:tab/>
        <w:t>见文件CWS/8/3</w:t>
      </w:r>
      <w:r w:rsidRPr="003B729A">
        <w:rPr>
          <w:rFonts w:ascii="SimSun" w:hAnsi="SimSun" w:hint="eastAsia"/>
          <w:sz w:val="21"/>
        </w:rPr>
        <w:t>。</w:t>
      </w:r>
    </w:p>
    <w:p w14:paraId="71AC3AB0" w14:textId="452479B4" w:rsidR="00CC2334" w:rsidRPr="003B729A" w:rsidRDefault="00CC2334" w:rsidP="00CC2334">
      <w:pPr>
        <w:pStyle w:val="ONUME"/>
        <w:numPr>
          <w:ilvl w:val="1"/>
          <w:numId w:val="17"/>
        </w:numPr>
        <w:tabs>
          <w:tab w:val="clear" w:pos="1134"/>
        </w:tabs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关于商标法律状态数据新标准的提案</w:t>
      </w:r>
      <w:r w:rsidRPr="003B729A">
        <w:rPr>
          <w:rFonts w:ascii="SimSun" w:hAnsi="SimSun"/>
          <w:sz w:val="21"/>
        </w:rPr>
        <w:br/>
      </w:r>
      <w:r w:rsidRPr="003B729A">
        <w:rPr>
          <w:rFonts w:ascii="SimSun" w:hAnsi="SimSun"/>
          <w:sz w:val="21"/>
        </w:rPr>
        <w:tab/>
        <w:t>见文件CWS/8/4</w:t>
      </w:r>
      <w:r w:rsidRPr="003B729A">
        <w:rPr>
          <w:rFonts w:ascii="SimSun" w:hAnsi="SimSun" w:hint="eastAsia"/>
          <w:sz w:val="21"/>
        </w:rPr>
        <w:t>。</w:t>
      </w:r>
    </w:p>
    <w:p w14:paraId="77545CDB" w14:textId="235DD0B3" w:rsidR="00CC2334" w:rsidRPr="003B729A" w:rsidRDefault="00CC2334" w:rsidP="00CC2334">
      <w:pPr>
        <w:pStyle w:val="ONUME"/>
        <w:numPr>
          <w:ilvl w:val="1"/>
          <w:numId w:val="17"/>
        </w:numPr>
        <w:tabs>
          <w:tab w:val="clear" w:pos="1134"/>
        </w:tabs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关于外观设计表现形式新标准的提案</w:t>
      </w:r>
      <w:r w:rsidRPr="003B729A">
        <w:rPr>
          <w:rFonts w:ascii="SimSun" w:hAnsi="SimSun"/>
          <w:sz w:val="21"/>
        </w:rPr>
        <w:br/>
      </w:r>
      <w:r w:rsidRPr="003B729A">
        <w:rPr>
          <w:rFonts w:ascii="SimSun" w:hAnsi="SimSun"/>
          <w:sz w:val="21"/>
        </w:rPr>
        <w:tab/>
        <w:t>见文件CWS/8/5</w:t>
      </w:r>
      <w:r w:rsidRPr="003B729A">
        <w:rPr>
          <w:rFonts w:ascii="SimSun" w:hAnsi="SimSun" w:hint="eastAsia"/>
          <w:sz w:val="21"/>
        </w:rPr>
        <w:t>。</w:t>
      </w:r>
    </w:p>
    <w:p w14:paraId="7A7B458D" w14:textId="611C227D" w:rsidR="00CC2334" w:rsidRPr="003B729A" w:rsidRDefault="00CC2334" w:rsidP="00CC2334">
      <w:pPr>
        <w:pStyle w:val="ONUME"/>
        <w:numPr>
          <w:ilvl w:val="1"/>
          <w:numId w:val="17"/>
        </w:numPr>
        <w:tabs>
          <w:tab w:val="clear" w:pos="1134"/>
        </w:tabs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关于修订产权组织标准ST.26的提案（第44号任务）</w:t>
      </w:r>
      <w:r w:rsidRPr="003B729A">
        <w:rPr>
          <w:rFonts w:ascii="SimSun" w:hAnsi="SimSun"/>
          <w:sz w:val="21"/>
        </w:rPr>
        <w:br/>
      </w:r>
      <w:r>
        <w:rPr>
          <w:rFonts w:ascii="SimSun" w:hAnsi="SimSun"/>
          <w:sz w:val="21"/>
        </w:rPr>
        <w:tab/>
      </w:r>
      <w:r w:rsidRPr="003B729A">
        <w:rPr>
          <w:rFonts w:ascii="SimSun" w:hAnsi="SimSun"/>
          <w:sz w:val="21"/>
        </w:rPr>
        <w:t>见文件CWS/8/6</w:t>
      </w:r>
      <w:r w:rsidRPr="003B729A">
        <w:rPr>
          <w:rFonts w:ascii="SimSun" w:hAnsi="SimSun" w:hint="eastAsia"/>
          <w:sz w:val="21"/>
        </w:rPr>
        <w:t>。</w:t>
      </w:r>
    </w:p>
    <w:p w14:paraId="66282622" w14:textId="0F640FD9" w:rsidR="00CC2334" w:rsidRPr="003B729A" w:rsidRDefault="00CC2334" w:rsidP="00CC2334">
      <w:pPr>
        <w:pStyle w:val="ONUME"/>
        <w:numPr>
          <w:ilvl w:val="1"/>
          <w:numId w:val="17"/>
        </w:numPr>
        <w:tabs>
          <w:tab w:val="clear" w:pos="1134"/>
        </w:tabs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关于修订产权组织标准ST.27的提案</w:t>
      </w:r>
      <w:r w:rsidRPr="003B729A">
        <w:rPr>
          <w:rFonts w:ascii="SimSun" w:hAnsi="SimSun"/>
          <w:sz w:val="21"/>
        </w:rPr>
        <w:br/>
      </w:r>
      <w:r w:rsidRPr="003B729A">
        <w:rPr>
          <w:rFonts w:ascii="SimSun" w:hAnsi="SimSun"/>
          <w:sz w:val="21"/>
        </w:rPr>
        <w:tab/>
        <w:t>见文件CWS/8/7</w:t>
      </w:r>
      <w:r w:rsidRPr="003B729A">
        <w:rPr>
          <w:rFonts w:ascii="SimSun" w:hAnsi="SimSun" w:hint="eastAsia"/>
          <w:sz w:val="21"/>
        </w:rPr>
        <w:t>。</w:t>
      </w:r>
    </w:p>
    <w:p w14:paraId="2D4BE68E" w14:textId="0CC0A3AB" w:rsidR="00CC2334" w:rsidRPr="003B729A" w:rsidRDefault="00CC2334" w:rsidP="00CC2334">
      <w:pPr>
        <w:pStyle w:val="ONUME"/>
        <w:numPr>
          <w:ilvl w:val="1"/>
          <w:numId w:val="17"/>
        </w:numPr>
        <w:tabs>
          <w:tab w:val="clear" w:pos="1134"/>
        </w:tabs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关于修订产权组织标准ST.37的提案（第51号任务）</w:t>
      </w:r>
      <w:r w:rsidRPr="003B729A">
        <w:rPr>
          <w:rFonts w:ascii="SimSun" w:hAnsi="SimSun"/>
          <w:sz w:val="21"/>
        </w:rPr>
        <w:br/>
      </w:r>
      <w:r>
        <w:rPr>
          <w:rFonts w:ascii="SimSun" w:hAnsi="SimSun"/>
          <w:sz w:val="21"/>
        </w:rPr>
        <w:tab/>
      </w:r>
      <w:r w:rsidRPr="003B729A">
        <w:rPr>
          <w:rFonts w:ascii="SimSun" w:hAnsi="SimSun"/>
          <w:sz w:val="21"/>
        </w:rPr>
        <w:t>见文件CWS/8/8</w:t>
      </w:r>
      <w:r w:rsidRPr="003B729A">
        <w:rPr>
          <w:rFonts w:ascii="SimSun" w:hAnsi="SimSun" w:hint="eastAsia"/>
          <w:sz w:val="21"/>
        </w:rPr>
        <w:t>。</w:t>
      </w:r>
    </w:p>
    <w:p w14:paraId="53D8A742" w14:textId="77777777" w:rsidR="00CC2334" w:rsidRPr="003B729A" w:rsidRDefault="00CC2334" w:rsidP="00CC2334">
      <w:pPr>
        <w:pStyle w:val="ONUME"/>
        <w:tabs>
          <w:tab w:val="clear" w:pos="308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其他提案</w:t>
      </w:r>
    </w:p>
    <w:p w14:paraId="3995685E" w14:textId="55539490" w:rsidR="00CC2334" w:rsidRPr="003B729A" w:rsidRDefault="00CC2334" w:rsidP="00CC2334">
      <w:pPr>
        <w:pStyle w:val="ONUME"/>
        <w:numPr>
          <w:ilvl w:val="1"/>
          <w:numId w:val="17"/>
        </w:numPr>
        <w:tabs>
          <w:tab w:val="clear" w:pos="1134"/>
        </w:tabs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公布知识产权局编号</w:t>
      </w:r>
      <w:r>
        <w:rPr>
          <w:rFonts w:ascii="SimSun" w:hAnsi="SimSun" w:hint="eastAsia"/>
          <w:sz w:val="21"/>
        </w:rPr>
        <w:t>系统</w:t>
      </w:r>
      <w:r w:rsidRPr="003B729A">
        <w:rPr>
          <w:rFonts w:ascii="SimSun" w:hAnsi="SimSun" w:hint="eastAsia"/>
          <w:sz w:val="21"/>
        </w:rPr>
        <w:t>调查结果</w:t>
      </w:r>
      <w:r w:rsidRPr="003B729A">
        <w:rPr>
          <w:rFonts w:ascii="SimSun" w:hAnsi="SimSun"/>
          <w:sz w:val="21"/>
        </w:rPr>
        <w:br/>
      </w:r>
      <w:r w:rsidRPr="003B729A">
        <w:rPr>
          <w:rFonts w:ascii="SimSun" w:hAnsi="SimSun"/>
          <w:sz w:val="21"/>
        </w:rPr>
        <w:tab/>
        <w:t>见文件CWS/8/9</w:t>
      </w:r>
      <w:r w:rsidRPr="003B729A">
        <w:rPr>
          <w:rFonts w:ascii="SimSun" w:hAnsi="SimSun" w:hint="eastAsia"/>
          <w:sz w:val="21"/>
        </w:rPr>
        <w:t>。</w:t>
      </w:r>
    </w:p>
    <w:p w14:paraId="33D1AC60" w14:textId="0277300F" w:rsidR="00CC2334" w:rsidRDefault="00CC2334" w:rsidP="00CC2334">
      <w:pPr>
        <w:pStyle w:val="ONUME"/>
        <w:numPr>
          <w:ilvl w:val="1"/>
          <w:numId w:val="17"/>
        </w:numPr>
        <w:tabs>
          <w:tab w:val="clear" w:pos="1134"/>
        </w:tabs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公布公众访问专利信息调查结果，第一部分</w:t>
      </w:r>
      <w:r w:rsidRPr="003B729A">
        <w:rPr>
          <w:rFonts w:ascii="SimSun" w:hAnsi="SimSun"/>
          <w:sz w:val="21"/>
        </w:rPr>
        <w:br/>
      </w:r>
      <w:r w:rsidRPr="003B729A">
        <w:rPr>
          <w:rFonts w:ascii="SimSun" w:hAnsi="SimSun"/>
          <w:sz w:val="21"/>
        </w:rPr>
        <w:tab/>
        <w:t>见文件CWS/8/10</w:t>
      </w:r>
      <w:r w:rsidRPr="003B729A">
        <w:rPr>
          <w:rFonts w:ascii="SimSun" w:hAnsi="SimSun" w:hint="eastAsia"/>
          <w:sz w:val="21"/>
        </w:rPr>
        <w:t>。</w:t>
      </w:r>
    </w:p>
    <w:p w14:paraId="0DCEAAA2" w14:textId="77777777" w:rsidR="00CC2334" w:rsidRPr="003B729A" w:rsidRDefault="00CC2334" w:rsidP="00CC2334">
      <w:pPr>
        <w:pStyle w:val="ONUME"/>
        <w:numPr>
          <w:ilvl w:val="1"/>
          <w:numId w:val="17"/>
        </w:numPr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公布</w:t>
      </w:r>
      <w:r w:rsidRPr="0065287B">
        <w:rPr>
          <w:rFonts w:ascii="SimSun" w:hAnsi="SimSun" w:hint="eastAsia"/>
          <w:sz w:val="21"/>
        </w:rPr>
        <w:t>关于在知识产权数据和文献中使用立体模型和立体图像的</w:t>
      </w:r>
      <w:r>
        <w:rPr>
          <w:rFonts w:ascii="SimSun" w:hAnsi="SimSun" w:hint="eastAsia"/>
          <w:sz w:val="21"/>
        </w:rPr>
        <w:t>调查结果</w:t>
      </w:r>
      <w:r>
        <w:rPr>
          <w:rFonts w:ascii="SimSun" w:hAnsi="SimSun"/>
          <w:sz w:val="21"/>
        </w:rPr>
        <w:br/>
      </w:r>
      <w:r w:rsidRPr="003B729A">
        <w:rPr>
          <w:rFonts w:ascii="SimSun" w:hAnsi="SimSun"/>
          <w:sz w:val="21"/>
        </w:rPr>
        <w:tab/>
        <w:t>见文件CWS/8/1</w:t>
      </w:r>
      <w:r>
        <w:rPr>
          <w:rFonts w:ascii="SimSun" w:hAnsi="SimSun" w:hint="eastAsia"/>
          <w:sz w:val="21"/>
        </w:rPr>
        <w:t>1</w:t>
      </w:r>
      <w:r w:rsidRPr="0065287B">
        <w:rPr>
          <w:rFonts w:ascii="SimSun" w:hAnsi="SimSun" w:hint="eastAsia"/>
          <w:sz w:val="21"/>
        </w:rPr>
        <w:t>。</w:t>
      </w:r>
    </w:p>
    <w:p w14:paraId="4C74AE77" w14:textId="317B5776" w:rsidR="00CC2334" w:rsidRPr="003B729A" w:rsidRDefault="00CC2334" w:rsidP="00CC2334">
      <w:pPr>
        <w:pStyle w:val="ONUME"/>
        <w:tabs>
          <w:tab w:val="clear" w:pos="308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lastRenderedPageBreak/>
        <w:t>审议标准委员会的工作计划和任务单</w:t>
      </w:r>
      <w:r w:rsidRPr="003B729A">
        <w:rPr>
          <w:rFonts w:ascii="SimSun" w:hAnsi="SimSun"/>
          <w:sz w:val="21"/>
        </w:rPr>
        <w:br/>
      </w:r>
      <w:r w:rsidRPr="003B729A">
        <w:rPr>
          <w:rFonts w:ascii="SimSun" w:hAnsi="SimSun"/>
          <w:sz w:val="21"/>
        </w:rPr>
        <w:tab/>
        <w:t>见文件CWS/8/1</w:t>
      </w:r>
      <w:r>
        <w:rPr>
          <w:rFonts w:ascii="SimSun" w:hAnsi="SimSun" w:hint="eastAsia"/>
          <w:sz w:val="21"/>
        </w:rPr>
        <w:t>2</w:t>
      </w:r>
      <w:r w:rsidRPr="003B729A">
        <w:rPr>
          <w:rFonts w:ascii="SimSun" w:hAnsi="SimSun" w:hint="eastAsia"/>
          <w:sz w:val="21"/>
        </w:rPr>
        <w:t>。</w:t>
      </w:r>
    </w:p>
    <w:p w14:paraId="3355EC1D" w14:textId="77777777" w:rsidR="00CC2334" w:rsidRPr="003B729A" w:rsidRDefault="00CC2334" w:rsidP="00CC2334">
      <w:pPr>
        <w:pStyle w:val="ONUME"/>
        <w:keepNext/>
        <w:keepLines/>
        <w:tabs>
          <w:tab w:val="num" w:pos="567"/>
          <w:tab w:val="left" w:pos="1080"/>
        </w:tabs>
        <w:ind w:left="562" w:hanging="562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工作队进展报告</w:t>
      </w:r>
    </w:p>
    <w:p w14:paraId="024FE90F" w14:textId="62B8C7FA" w:rsidR="00CC2334" w:rsidRPr="003B729A" w:rsidRDefault="00CC2334" w:rsidP="00CC2334">
      <w:pPr>
        <w:pStyle w:val="ONUME"/>
        <w:numPr>
          <w:ilvl w:val="1"/>
          <w:numId w:val="17"/>
        </w:numPr>
        <w:tabs>
          <w:tab w:val="clear" w:pos="1134"/>
        </w:tabs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标准用信通技术策略工作队</w:t>
      </w:r>
      <w:r>
        <w:rPr>
          <w:rFonts w:ascii="SimSun" w:hAnsi="SimSun" w:hint="eastAsia"/>
          <w:sz w:val="21"/>
        </w:rPr>
        <w:t>的</w:t>
      </w:r>
      <w:r w:rsidRPr="003B729A">
        <w:rPr>
          <w:rFonts w:ascii="SimSun" w:hAnsi="SimSun" w:hint="eastAsia"/>
          <w:sz w:val="21"/>
        </w:rPr>
        <w:t>报告（第58号任务）</w:t>
      </w:r>
      <w:r>
        <w:rPr>
          <w:rFonts w:ascii="SimSun" w:hAnsi="SimSun"/>
          <w:sz w:val="21"/>
        </w:rPr>
        <w:br/>
      </w:r>
      <w:r w:rsidRPr="003B729A">
        <w:rPr>
          <w:rFonts w:ascii="SimSun" w:hAnsi="SimSun"/>
          <w:sz w:val="21"/>
        </w:rPr>
        <w:tab/>
        <w:t>见文件CWS/8/1</w:t>
      </w:r>
      <w:r>
        <w:rPr>
          <w:rFonts w:ascii="SimSun" w:hAnsi="SimSun" w:hint="eastAsia"/>
          <w:sz w:val="21"/>
        </w:rPr>
        <w:t>3</w:t>
      </w:r>
      <w:r w:rsidRPr="003B729A">
        <w:rPr>
          <w:rFonts w:ascii="SimSun" w:hAnsi="SimSun" w:hint="eastAsia"/>
          <w:sz w:val="21"/>
        </w:rPr>
        <w:t>。</w:t>
      </w:r>
    </w:p>
    <w:p w14:paraId="4EAC93BA" w14:textId="3895370A" w:rsidR="00CC2334" w:rsidRPr="003B729A" w:rsidRDefault="00CC2334" w:rsidP="00CC2334">
      <w:pPr>
        <w:pStyle w:val="ONUME"/>
        <w:numPr>
          <w:ilvl w:val="1"/>
          <w:numId w:val="17"/>
        </w:numPr>
        <w:tabs>
          <w:tab w:val="clear" w:pos="1134"/>
        </w:tabs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/>
          <w:sz w:val="21"/>
        </w:rPr>
        <w:t>XML4IP</w:t>
      </w:r>
      <w:r w:rsidRPr="003B729A">
        <w:rPr>
          <w:rFonts w:ascii="SimSun" w:hAnsi="SimSun" w:hint="eastAsia"/>
          <w:sz w:val="21"/>
        </w:rPr>
        <w:t>工作队</w:t>
      </w:r>
      <w:r>
        <w:rPr>
          <w:rFonts w:ascii="SimSun" w:hAnsi="SimSun" w:hint="eastAsia"/>
          <w:sz w:val="21"/>
        </w:rPr>
        <w:t>的</w:t>
      </w:r>
      <w:r w:rsidRPr="003B729A">
        <w:rPr>
          <w:rFonts w:ascii="SimSun" w:hAnsi="SimSun" w:hint="eastAsia"/>
          <w:sz w:val="21"/>
        </w:rPr>
        <w:t>报告（第41号</w:t>
      </w:r>
      <w:r>
        <w:rPr>
          <w:rFonts w:ascii="SimSun" w:hAnsi="SimSun" w:hint="eastAsia"/>
          <w:sz w:val="21"/>
        </w:rPr>
        <w:t>、</w:t>
      </w:r>
      <w:r w:rsidRPr="003B729A">
        <w:rPr>
          <w:rFonts w:ascii="SimSun" w:hAnsi="SimSun" w:hint="eastAsia"/>
          <w:sz w:val="21"/>
        </w:rPr>
        <w:t>第53号和第</w:t>
      </w:r>
      <w:r>
        <w:rPr>
          <w:rFonts w:ascii="SimSun" w:hAnsi="SimSun" w:hint="eastAsia"/>
          <w:sz w:val="21"/>
        </w:rPr>
        <w:t>64</w:t>
      </w:r>
      <w:r w:rsidRPr="003B729A">
        <w:rPr>
          <w:rFonts w:ascii="SimSun" w:hAnsi="SimSun" w:hint="eastAsia"/>
          <w:sz w:val="21"/>
        </w:rPr>
        <w:t>号任务）</w:t>
      </w:r>
      <w:r w:rsidRPr="003B729A">
        <w:rPr>
          <w:rFonts w:ascii="SimSun" w:hAnsi="SimSun"/>
          <w:sz w:val="21"/>
        </w:rPr>
        <w:br/>
      </w:r>
      <w:r w:rsidRPr="003B729A">
        <w:rPr>
          <w:rFonts w:ascii="SimSun" w:hAnsi="SimSun"/>
          <w:sz w:val="21"/>
        </w:rPr>
        <w:tab/>
        <w:t>见文件CWS/8/1</w:t>
      </w:r>
      <w:r>
        <w:rPr>
          <w:rFonts w:ascii="SimSun" w:hAnsi="SimSun" w:hint="eastAsia"/>
          <w:sz w:val="21"/>
        </w:rPr>
        <w:t>4</w:t>
      </w:r>
      <w:r w:rsidRPr="003B729A">
        <w:rPr>
          <w:rFonts w:ascii="SimSun" w:hAnsi="SimSun" w:hint="eastAsia"/>
          <w:sz w:val="21"/>
        </w:rPr>
        <w:t>。</w:t>
      </w:r>
    </w:p>
    <w:p w14:paraId="4DAC3803" w14:textId="10CEEF96" w:rsidR="00CC2334" w:rsidRPr="003B729A" w:rsidRDefault="00CC2334" w:rsidP="00CC2334">
      <w:pPr>
        <w:pStyle w:val="ONUME"/>
        <w:numPr>
          <w:ilvl w:val="1"/>
          <w:numId w:val="17"/>
        </w:numPr>
        <w:tabs>
          <w:tab w:val="clear" w:pos="1134"/>
        </w:tabs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区块链工作队</w:t>
      </w:r>
      <w:r>
        <w:rPr>
          <w:rFonts w:ascii="SimSun" w:hAnsi="SimSun" w:hint="eastAsia"/>
          <w:sz w:val="21"/>
        </w:rPr>
        <w:t>的</w:t>
      </w:r>
      <w:r w:rsidRPr="003B729A">
        <w:rPr>
          <w:rFonts w:ascii="SimSun" w:hAnsi="SimSun" w:hint="eastAsia"/>
          <w:sz w:val="21"/>
        </w:rPr>
        <w:t>报告（第59号任务）</w:t>
      </w:r>
      <w:r w:rsidRPr="003B729A">
        <w:rPr>
          <w:rFonts w:ascii="SimSun" w:hAnsi="SimSun"/>
          <w:sz w:val="21"/>
        </w:rPr>
        <w:br/>
      </w:r>
      <w:r w:rsidRPr="003B729A">
        <w:rPr>
          <w:rFonts w:ascii="SimSun" w:hAnsi="SimSun"/>
          <w:sz w:val="21"/>
        </w:rPr>
        <w:tab/>
        <w:t>见文件CWS/8/1</w:t>
      </w:r>
      <w:r>
        <w:rPr>
          <w:rFonts w:ascii="SimSun" w:hAnsi="SimSun" w:hint="eastAsia"/>
          <w:sz w:val="21"/>
        </w:rPr>
        <w:t>5</w:t>
      </w:r>
      <w:r w:rsidRPr="003B729A">
        <w:rPr>
          <w:rFonts w:ascii="SimSun" w:hAnsi="SimSun" w:hint="eastAsia"/>
          <w:sz w:val="21"/>
        </w:rPr>
        <w:t>。</w:t>
      </w:r>
    </w:p>
    <w:p w14:paraId="62EDBC14" w14:textId="613DDDA7" w:rsidR="00CC2334" w:rsidRPr="003B729A" w:rsidRDefault="00CC2334" w:rsidP="00CC2334">
      <w:pPr>
        <w:pStyle w:val="ONUME"/>
        <w:numPr>
          <w:ilvl w:val="1"/>
          <w:numId w:val="17"/>
        </w:numPr>
        <w:tabs>
          <w:tab w:val="clear" w:pos="1134"/>
        </w:tabs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名称标准化工作队</w:t>
      </w:r>
      <w:r>
        <w:rPr>
          <w:rFonts w:ascii="SimSun" w:hAnsi="SimSun" w:hint="eastAsia"/>
          <w:sz w:val="21"/>
        </w:rPr>
        <w:t>的</w:t>
      </w:r>
      <w:r w:rsidRPr="003B729A">
        <w:rPr>
          <w:rFonts w:ascii="SimSun" w:hAnsi="SimSun" w:hint="eastAsia"/>
          <w:sz w:val="21"/>
        </w:rPr>
        <w:t>报告（第55号任务）</w:t>
      </w:r>
      <w:r w:rsidRPr="003B729A">
        <w:rPr>
          <w:rFonts w:ascii="SimSun" w:hAnsi="SimSun"/>
          <w:sz w:val="21"/>
        </w:rPr>
        <w:br/>
      </w:r>
      <w:r w:rsidRPr="003B729A">
        <w:rPr>
          <w:rFonts w:ascii="SimSun" w:hAnsi="SimSun"/>
          <w:sz w:val="21"/>
        </w:rPr>
        <w:tab/>
        <w:t>见文件CWS/8/1</w:t>
      </w:r>
      <w:r>
        <w:rPr>
          <w:rFonts w:ascii="SimSun" w:hAnsi="SimSun" w:hint="eastAsia"/>
          <w:sz w:val="21"/>
        </w:rPr>
        <w:t>6</w:t>
      </w:r>
      <w:r w:rsidRPr="003B729A">
        <w:rPr>
          <w:rFonts w:ascii="SimSun" w:hAnsi="SimSun" w:hint="eastAsia"/>
          <w:sz w:val="21"/>
        </w:rPr>
        <w:t>。</w:t>
      </w:r>
    </w:p>
    <w:p w14:paraId="5555482C" w14:textId="14C40DB3" w:rsidR="00CC2334" w:rsidRPr="003B729A" w:rsidRDefault="00CC2334" w:rsidP="00CC2334">
      <w:pPr>
        <w:pStyle w:val="ONUME"/>
        <w:numPr>
          <w:ilvl w:val="1"/>
          <w:numId w:val="17"/>
        </w:numPr>
        <w:tabs>
          <w:tab w:val="clear" w:pos="1134"/>
        </w:tabs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立体</w:t>
      </w:r>
      <w:r w:rsidRPr="003B729A">
        <w:rPr>
          <w:rFonts w:ascii="SimSun" w:hAnsi="SimSun" w:hint="eastAsia"/>
          <w:sz w:val="21"/>
        </w:rPr>
        <w:t>工作队</w:t>
      </w:r>
      <w:r>
        <w:rPr>
          <w:rFonts w:ascii="SimSun" w:hAnsi="SimSun" w:hint="eastAsia"/>
          <w:sz w:val="21"/>
        </w:rPr>
        <w:t>的</w:t>
      </w:r>
      <w:r w:rsidRPr="003B729A">
        <w:rPr>
          <w:rFonts w:ascii="SimSun" w:hAnsi="SimSun" w:hint="eastAsia"/>
          <w:sz w:val="21"/>
        </w:rPr>
        <w:t>报告（第61号任务）</w:t>
      </w:r>
      <w:r w:rsidRPr="003B729A">
        <w:rPr>
          <w:rFonts w:ascii="SimSun" w:hAnsi="SimSun"/>
          <w:sz w:val="21"/>
        </w:rPr>
        <w:br/>
      </w:r>
      <w:r w:rsidRPr="003B729A">
        <w:rPr>
          <w:rFonts w:ascii="SimSun" w:hAnsi="SimSun"/>
          <w:sz w:val="21"/>
        </w:rPr>
        <w:tab/>
        <w:t>见文件CWS/8/1</w:t>
      </w:r>
      <w:r>
        <w:rPr>
          <w:rFonts w:ascii="SimSun" w:hAnsi="SimSun" w:hint="eastAsia"/>
          <w:sz w:val="21"/>
        </w:rPr>
        <w:t>7</w:t>
      </w:r>
      <w:r w:rsidRPr="003B729A">
        <w:rPr>
          <w:rFonts w:ascii="SimSun" w:hAnsi="SimSun" w:hint="eastAsia"/>
          <w:sz w:val="21"/>
        </w:rPr>
        <w:t>。</w:t>
      </w:r>
    </w:p>
    <w:p w14:paraId="43BE91F5" w14:textId="2E2DE5E1" w:rsidR="00CC2334" w:rsidRPr="003B729A" w:rsidRDefault="00CC2334" w:rsidP="00CC2334">
      <w:pPr>
        <w:pStyle w:val="ONUME"/>
        <w:numPr>
          <w:ilvl w:val="1"/>
          <w:numId w:val="17"/>
        </w:numPr>
        <w:tabs>
          <w:tab w:val="clear" w:pos="1134"/>
        </w:tabs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数字转型工作队</w:t>
      </w:r>
      <w:r>
        <w:rPr>
          <w:rFonts w:ascii="SimSun" w:hAnsi="SimSun" w:hint="eastAsia"/>
          <w:sz w:val="21"/>
        </w:rPr>
        <w:t>的</w:t>
      </w:r>
      <w:r w:rsidRPr="003B729A">
        <w:rPr>
          <w:rFonts w:ascii="SimSun" w:hAnsi="SimSun" w:hint="eastAsia"/>
          <w:sz w:val="21"/>
        </w:rPr>
        <w:t>报告（第62号任务）</w:t>
      </w:r>
      <w:r w:rsidRPr="003B729A">
        <w:rPr>
          <w:rFonts w:ascii="SimSun" w:hAnsi="SimSun"/>
          <w:sz w:val="21"/>
        </w:rPr>
        <w:br/>
      </w:r>
      <w:r w:rsidRPr="003B729A">
        <w:rPr>
          <w:rFonts w:ascii="SimSun" w:hAnsi="SimSun"/>
          <w:sz w:val="21"/>
        </w:rPr>
        <w:tab/>
        <w:t>见文件CWS/8/1</w:t>
      </w:r>
      <w:r>
        <w:rPr>
          <w:rFonts w:ascii="SimSun" w:hAnsi="SimSun" w:hint="eastAsia"/>
          <w:sz w:val="21"/>
        </w:rPr>
        <w:t>8</w:t>
      </w:r>
      <w:r w:rsidRPr="003B729A">
        <w:rPr>
          <w:rFonts w:ascii="SimSun" w:hAnsi="SimSun" w:hint="eastAsia"/>
          <w:sz w:val="21"/>
        </w:rPr>
        <w:t>。</w:t>
      </w:r>
    </w:p>
    <w:p w14:paraId="00F232E8" w14:textId="24093552" w:rsidR="00CC2334" w:rsidRPr="003B729A" w:rsidRDefault="00CC2334" w:rsidP="00CC2334">
      <w:pPr>
        <w:pStyle w:val="ONUME"/>
        <w:numPr>
          <w:ilvl w:val="1"/>
          <w:numId w:val="17"/>
        </w:numPr>
        <w:tabs>
          <w:tab w:val="clear" w:pos="1134"/>
        </w:tabs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法律状态工作队</w:t>
      </w:r>
      <w:r>
        <w:rPr>
          <w:rFonts w:ascii="SimSun" w:hAnsi="SimSun" w:hint="eastAsia"/>
          <w:sz w:val="21"/>
        </w:rPr>
        <w:t>的</w:t>
      </w:r>
      <w:r w:rsidRPr="003B729A">
        <w:rPr>
          <w:rFonts w:ascii="SimSun" w:hAnsi="SimSun" w:hint="eastAsia"/>
          <w:sz w:val="21"/>
        </w:rPr>
        <w:t>报告（第47号任务）</w:t>
      </w:r>
      <w:r w:rsidRPr="003B729A">
        <w:rPr>
          <w:rFonts w:ascii="SimSun" w:hAnsi="SimSun"/>
          <w:sz w:val="21"/>
        </w:rPr>
        <w:br/>
      </w:r>
      <w:r w:rsidRPr="003B729A">
        <w:rPr>
          <w:rFonts w:ascii="SimSun" w:hAnsi="SimSun"/>
          <w:sz w:val="21"/>
        </w:rPr>
        <w:tab/>
        <w:t>见文件CWS/8/1</w:t>
      </w:r>
      <w:r>
        <w:rPr>
          <w:rFonts w:ascii="SimSun" w:hAnsi="SimSun" w:hint="eastAsia"/>
          <w:sz w:val="21"/>
        </w:rPr>
        <w:t>9</w:t>
      </w:r>
      <w:r w:rsidRPr="003B729A">
        <w:rPr>
          <w:rFonts w:ascii="SimSun" w:hAnsi="SimSun" w:hint="eastAsia"/>
          <w:sz w:val="21"/>
        </w:rPr>
        <w:t>。</w:t>
      </w:r>
    </w:p>
    <w:p w14:paraId="6697AC05" w14:textId="7453306E" w:rsidR="00CC2334" w:rsidRPr="003B729A" w:rsidRDefault="00CC2334" w:rsidP="00CC2334">
      <w:pPr>
        <w:pStyle w:val="ONUME"/>
        <w:numPr>
          <w:ilvl w:val="1"/>
          <w:numId w:val="17"/>
        </w:numPr>
        <w:tabs>
          <w:tab w:val="clear" w:pos="1134"/>
        </w:tabs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商标标准化工作队</w:t>
      </w:r>
      <w:r>
        <w:rPr>
          <w:rFonts w:ascii="SimSun" w:hAnsi="SimSun" w:hint="eastAsia"/>
          <w:sz w:val="21"/>
        </w:rPr>
        <w:t>的</w:t>
      </w:r>
      <w:r w:rsidRPr="003B729A">
        <w:rPr>
          <w:rFonts w:ascii="SimSun" w:hAnsi="SimSun" w:hint="eastAsia"/>
          <w:sz w:val="21"/>
        </w:rPr>
        <w:t>报告（第60号任务）</w:t>
      </w:r>
      <w:r w:rsidRPr="003B729A">
        <w:rPr>
          <w:rFonts w:ascii="SimSun" w:hAnsi="SimSun"/>
          <w:sz w:val="21"/>
        </w:rPr>
        <w:br/>
      </w:r>
      <w:r w:rsidRPr="003B729A">
        <w:rPr>
          <w:rFonts w:ascii="SimSun" w:hAnsi="SimSun"/>
          <w:sz w:val="21"/>
        </w:rPr>
        <w:tab/>
        <w:t>见文件CWS/8/</w:t>
      </w:r>
      <w:r>
        <w:rPr>
          <w:rFonts w:ascii="SimSun" w:hAnsi="SimSun" w:hint="eastAsia"/>
          <w:sz w:val="21"/>
        </w:rPr>
        <w:t>20</w:t>
      </w:r>
      <w:r w:rsidRPr="003B729A">
        <w:rPr>
          <w:rFonts w:ascii="SimSun" w:hAnsi="SimSun" w:hint="eastAsia"/>
          <w:sz w:val="21"/>
        </w:rPr>
        <w:t>。</w:t>
      </w:r>
    </w:p>
    <w:p w14:paraId="63AF2F6E" w14:textId="79E4C81A" w:rsidR="00CC2334" w:rsidRPr="003B729A" w:rsidRDefault="00CC2334" w:rsidP="00CC2334">
      <w:pPr>
        <w:pStyle w:val="ONUME"/>
        <w:numPr>
          <w:ilvl w:val="1"/>
          <w:numId w:val="17"/>
        </w:numPr>
        <w:tabs>
          <w:tab w:val="clear" w:pos="1134"/>
        </w:tabs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PAPI工作队</w:t>
      </w:r>
      <w:r>
        <w:rPr>
          <w:rFonts w:ascii="SimSun" w:hAnsi="SimSun" w:hint="eastAsia"/>
          <w:sz w:val="21"/>
        </w:rPr>
        <w:t>的</w:t>
      </w:r>
      <w:r w:rsidRPr="003B729A">
        <w:rPr>
          <w:rFonts w:ascii="SimSun" w:hAnsi="SimSun" w:hint="eastAsia"/>
          <w:sz w:val="21"/>
        </w:rPr>
        <w:t>报告（第52号任务）</w:t>
      </w:r>
      <w:r w:rsidRPr="003B729A">
        <w:rPr>
          <w:rFonts w:ascii="SimSun" w:hAnsi="SimSun"/>
          <w:sz w:val="21"/>
        </w:rPr>
        <w:br/>
      </w:r>
      <w:r w:rsidRPr="003B729A">
        <w:rPr>
          <w:rFonts w:ascii="SimSun" w:hAnsi="SimSun"/>
          <w:sz w:val="21"/>
        </w:rPr>
        <w:tab/>
        <w:t>见文件CWS/8/2</w:t>
      </w:r>
      <w:r>
        <w:rPr>
          <w:rFonts w:ascii="SimSun" w:hAnsi="SimSun" w:hint="eastAsia"/>
          <w:sz w:val="21"/>
        </w:rPr>
        <w:t>1</w:t>
      </w:r>
      <w:r w:rsidRPr="003B729A">
        <w:rPr>
          <w:rFonts w:ascii="SimSun" w:hAnsi="SimSun" w:hint="eastAsia"/>
          <w:sz w:val="21"/>
        </w:rPr>
        <w:t>。</w:t>
      </w:r>
    </w:p>
    <w:p w14:paraId="52BB7EAE" w14:textId="77777777" w:rsidR="00CC2334" w:rsidRPr="003B729A" w:rsidRDefault="00CC2334" w:rsidP="00CC2334">
      <w:pPr>
        <w:pStyle w:val="ONUME"/>
        <w:tabs>
          <w:tab w:val="clear" w:pos="308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其他信息报告和</w:t>
      </w:r>
      <w:r>
        <w:rPr>
          <w:rFonts w:ascii="SimSun" w:hAnsi="SimSun" w:hint="eastAsia"/>
          <w:sz w:val="21"/>
        </w:rPr>
        <w:t>演示报告</w:t>
      </w:r>
    </w:p>
    <w:p w14:paraId="7DF7AC61" w14:textId="76424AFC" w:rsidR="00CC2334" w:rsidRPr="003B729A" w:rsidRDefault="00CC2334" w:rsidP="00CC2334">
      <w:pPr>
        <w:pStyle w:val="ONUME"/>
        <w:numPr>
          <w:ilvl w:val="0"/>
          <w:numId w:val="18"/>
        </w:numPr>
        <w:tabs>
          <w:tab w:val="clear" w:pos="1134"/>
        </w:tabs>
        <w:overflowPunct w:val="0"/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国际局关于根据标准委员会任务规定</w:t>
      </w:r>
      <w:r>
        <w:rPr>
          <w:rFonts w:ascii="SimSun" w:hAnsi="SimSun"/>
          <w:sz w:val="21"/>
        </w:rPr>
        <w:br/>
      </w:r>
      <w:r w:rsidRPr="003B729A">
        <w:rPr>
          <w:rFonts w:ascii="SimSun" w:hAnsi="SimSun" w:hint="eastAsia"/>
          <w:sz w:val="21"/>
        </w:rPr>
        <w:t>向工业产权局提供技术咨询</w:t>
      </w:r>
      <w:proofErr w:type="gramStart"/>
      <w:r w:rsidRPr="003B729A">
        <w:rPr>
          <w:rFonts w:ascii="SimSun" w:hAnsi="SimSun" w:hint="eastAsia"/>
          <w:sz w:val="21"/>
        </w:rPr>
        <w:t>和援助开展</w:t>
      </w:r>
      <w:proofErr w:type="gramEnd"/>
      <w:r w:rsidRPr="003B729A">
        <w:rPr>
          <w:rFonts w:ascii="SimSun" w:hAnsi="SimSun" w:hint="eastAsia"/>
          <w:sz w:val="21"/>
        </w:rPr>
        <w:t>能力建设的报告</w:t>
      </w:r>
      <w:r w:rsidRPr="003B729A">
        <w:rPr>
          <w:rFonts w:ascii="SimSun" w:hAnsi="SimSun"/>
          <w:sz w:val="21"/>
        </w:rPr>
        <w:br/>
      </w:r>
      <w:r w:rsidRPr="003B729A">
        <w:rPr>
          <w:rFonts w:ascii="SimSun" w:hAnsi="SimSun"/>
          <w:sz w:val="21"/>
        </w:rPr>
        <w:tab/>
        <w:t>见文件CWS/8/2</w:t>
      </w:r>
      <w:r>
        <w:rPr>
          <w:rFonts w:ascii="SimSun" w:hAnsi="SimSun" w:hint="eastAsia"/>
          <w:sz w:val="21"/>
        </w:rPr>
        <w:t>2</w:t>
      </w:r>
      <w:r w:rsidRPr="003B729A">
        <w:rPr>
          <w:rFonts w:ascii="SimSun" w:hAnsi="SimSun" w:hint="eastAsia"/>
          <w:sz w:val="21"/>
        </w:rPr>
        <w:t>。</w:t>
      </w:r>
    </w:p>
    <w:p w14:paraId="219CF6E8" w14:textId="77777777" w:rsidR="00CC2334" w:rsidRPr="003B729A" w:rsidRDefault="00CC2334" w:rsidP="00CC2334">
      <w:pPr>
        <w:pStyle w:val="ONUME"/>
        <w:numPr>
          <w:ilvl w:val="0"/>
          <w:numId w:val="18"/>
        </w:numPr>
        <w:overflowPunct w:val="0"/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关于</w:t>
      </w:r>
      <w:r w:rsidRPr="008F63D6">
        <w:rPr>
          <w:rFonts w:ascii="SimSun" w:hAnsi="SimSun" w:hint="eastAsia"/>
          <w:sz w:val="21"/>
        </w:rPr>
        <w:t>年度技术报告</w:t>
      </w:r>
      <w:r>
        <w:rPr>
          <w:rFonts w:ascii="SimSun" w:hAnsi="SimSun" w:hint="eastAsia"/>
          <w:sz w:val="21"/>
        </w:rPr>
        <w:t>（ATR）的</w:t>
      </w:r>
      <w:r w:rsidRPr="003B729A">
        <w:rPr>
          <w:rFonts w:ascii="SimSun" w:hAnsi="SimSun" w:hint="eastAsia"/>
          <w:sz w:val="21"/>
        </w:rPr>
        <w:t>报告</w:t>
      </w:r>
    </w:p>
    <w:p w14:paraId="1DB8EAE4" w14:textId="77777777" w:rsidR="00CC2334" w:rsidRPr="003B729A" w:rsidRDefault="00CC2334" w:rsidP="00CC2334">
      <w:pPr>
        <w:pStyle w:val="ONUME"/>
        <w:numPr>
          <w:ilvl w:val="0"/>
          <w:numId w:val="18"/>
        </w:numPr>
        <w:tabs>
          <w:tab w:val="clear" w:pos="1134"/>
        </w:tabs>
        <w:overflowPunct w:val="0"/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WIPO Sequence工具开发</w:t>
      </w:r>
      <w:r>
        <w:rPr>
          <w:rFonts w:ascii="SimSun" w:hAnsi="SimSun" w:hint="eastAsia"/>
          <w:sz w:val="21"/>
        </w:rPr>
        <w:t>最新消息</w:t>
      </w:r>
    </w:p>
    <w:p w14:paraId="5A17E0AD" w14:textId="77777777" w:rsidR="00CC2334" w:rsidRPr="003B729A" w:rsidRDefault="00CC2334" w:rsidP="00CC2334">
      <w:pPr>
        <w:pStyle w:val="ONUME"/>
        <w:numPr>
          <w:ilvl w:val="0"/>
          <w:numId w:val="18"/>
        </w:numPr>
        <w:tabs>
          <w:tab w:val="clear" w:pos="1134"/>
        </w:tabs>
        <w:overflowPunct w:val="0"/>
        <w:spacing w:afterLines="100" w:after="240" w:line="340" w:lineRule="atLeast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权威文档网络门户</w:t>
      </w:r>
      <w:r>
        <w:rPr>
          <w:rFonts w:ascii="SimSun" w:hAnsi="SimSun" w:hint="eastAsia"/>
          <w:sz w:val="21"/>
        </w:rPr>
        <w:t>最新消息</w:t>
      </w:r>
    </w:p>
    <w:p w14:paraId="6113415C" w14:textId="77777777" w:rsidR="00CC2334" w:rsidRPr="003B729A" w:rsidRDefault="00CC2334" w:rsidP="00CC2334">
      <w:pPr>
        <w:pStyle w:val="ONUME"/>
        <w:tabs>
          <w:tab w:val="clear" w:pos="308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主席总结</w:t>
      </w:r>
    </w:p>
    <w:p w14:paraId="3ABF5192" w14:textId="77777777" w:rsidR="00CC2334" w:rsidRPr="003B729A" w:rsidRDefault="00CC2334" w:rsidP="00CC2334">
      <w:pPr>
        <w:pStyle w:val="ONUME"/>
        <w:tabs>
          <w:tab w:val="clear" w:pos="308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3B729A">
        <w:rPr>
          <w:rFonts w:ascii="SimSun" w:hAnsi="SimSun" w:hint="eastAsia"/>
          <w:sz w:val="21"/>
        </w:rPr>
        <w:t>会议闭幕</w:t>
      </w:r>
    </w:p>
    <w:p w14:paraId="72C15500" w14:textId="52385D83" w:rsidR="002928D3" w:rsidRPr="00084955" w:rsidRDefault="00CC2334" w:rsidP="00C1653E">
      <w:pPr>
        <w:pStyle w:val="Endofdocument"/>
        <w:spacing w:before="720" w:afterLines="50" w:after="120" w:line="340" w:lineRule="atLeast"/>
        <w:ind w:left="5528"/>
      </w:pPr>
      <w:r w:rsidRPr="009D776D">
        <w:rPr>
          <w:rFonts w:ascii="KaiTi" w:eastAsia="KaiTi" w:hAnsi="KaiTi" w:cs="Arial"/>
          <w:sz w:val="21"/>
          <w:szCs w:val="22"/>
        </w:rPr>
        <w:t>[</w:t>
      </w:r>
      <w:r w:rsidR="00C1653E">
        <w:rPr>
          <w:rFonts w:ascii="KaiTi" w:eastAsia="KaiTi" w:hAnsi="KaiTi" w:cs="Arial" w:hint="eastAsia"/>
          <w:sz w:val="21"/>
          <w:szCs w:val="22"/>
          <w:lang w:eastAsia="zh-CN"/>
        </w:rPr>
        <w:t>后接附件三</w:t>
      </w:r>
      <w:r w:rsidRPr="009D776D">
        <w:rPr>
          <w:rFonts w:ascii="KaiTi" w:eastAsia="KaiTi" w:hAnsi="KaiTi" w:cs="Arial"/>
          <w:sz w:val="21"/>
          <w:szCs w:val="22"/>
        </w:rPr>
        <w:t>]</w:t>
      </w:r>
    </w:p>
    <w:sectPr w:rsidR="002928D3" w:rsidRPr="00084955" w:rsidSect="00C1653E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5A012" w14:textId="77777777" w:rsidR="0045138E" w:rsidRDefault="0045138E">
      <w:r>
        <w:separator/>
      </w:r>
    </w:p>
  </w:endnote>
  <w:endnote w:type="continuationSeparator" w:id="0">
    <w:p w14:paraId="781EC975" w14:textId="77777777" w:rsidR="0045138E" w:rsidRDefault="0045138E" w:rsidP="003B38C1">
      <w:r>
        <w:separator/>
      </w:r>
    </w:p>
    <w:p w14:paraId="502386AA" w14:textId="77777777" w:rsidR="0045138E" w:rsidRPr="003B38C1" w:rsidRDefault="004513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6906F23" w14:textId="77777777" w:rsidR="0045138E" w:rsidRPr="003B38C1" w:rsidRDefault="004513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E27A8" w14:textId="77777777" w:rsidR="0045138E" w:rsidRDefault="0045138E">
      <w:r>
        <w:separator/>
      </w:r>
    </w:p>
  </w:footnote>
  <w:footnote w:type="continuationSeparator" w:id="0">
    <w:p w14:paraId="4B428E57" w14:textId="77777777" w:rsidR="0045138E" w:rsidRDefault="0045138E" w:rsidP="008B60B2">
      <w:r>
        <w:separator/>
      </w:r>
    </w:p>
    <w:p w14:paraId="535B740C" w14:textId="77777777" w:rsidR="0045138E" w:rsidRPr="00ED77FB" w:rsidRDefault="004513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3904942" w14:textId="77777777" w:rsidR="0045138E" w:rsidRPr="00ED77FB" w:rsidRDefault="004513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132D2" w14:textId="44EA6961" w:rsidR="00841A75" w:rsidRPr="00CC2334" w:rsidRDefault="00841A75" w:rsidP="00841A75">
    <w:pPr>
      <w:jc w:val="right"/>
      <w:rPr>
        <w:rFonts w:ascii="SimSun" w:hAnsi="SimSun"/>
        <w:sz w:val="21"/>
        <w:lang w:val="fr-CH"/>
      </w:rPr>
    </w:pPr>
    <w:r w:rsidRPr="00CC2334">
      <w:rPr>
        <w:rFonts w:ascii="SimSun" w:hAnsi="SimSun"/>
        <w:sz w:val="21"/>
        <w:lang w:val="fr-CH"/>
      </w:rPr>
      <w:t>CWS/8/24</w:t>
    </w:r>
    <w:r w:rsidR="00510E52" w:rsidRPr="00CC2334">
      <w:rPr>
        <w:rFonts w:ascii="SimSun" w:hAnsi="SimSun"/>
        <w:sz w:val="21"/>
        <w:lang w:val="fr-CH"/>
      </w:rPr>
      <w:t xml:space="preserve"> </w:t>
    </w:r>
    <w:proofErr w:type="spellStart"/>
    <w:r w:rsidR="00510E52" w:rsidRPr="00CC2334">
      <w:rPr>
        <w:rFonts w:ascii="SimSun" w:hAnsi="SimSun"/>
        <w:sz w:val="21"/>
        <w:lang w:val="fr-CH"/>
      </w:rPr>
      <w:t>Prov</w:t>
    </w:r>
    <w:proofErr w:type="spellEnd"/>
    <w:r w:rsidR="00510E52" w:rsidRPr="00CC2334">
      <w:rPr>
        <w:rFonts w:ascii="SimSun" w:hAnsi="SimSun"/>
        <w:sz w:val="21"/>
        <w:lang w:val="fr-CH"/>
      </w:rPr>
      <w:t>.</w:t>
    </w:r>
  </w:p>
  <w:p w14:paraId="286BC982" w14:textId="1D31103D" w:rsidR="00B33202" w:rsidRPr="00CC2334" w:rsidRDefault="00CC2334" w:rsidP="00CC2334">
    <w:pPr>
      <w:spacing w:afterLines="100" w:after="240"/>
      <w:jc w:val="right"/>
      <w:rPr>
        <w:rFonts w:ascii="SimSun" w:hAnsi="SimSun"/>
        <w:sz w:val="21"/>
      </w:rPr>
    </w:pPr>
    <w:proofErr w:type="gramStart"/>
    <w:r w:rsidRPr="00CC2334">
      <w:rPr>
        <w:rFonts w:ascii="SimSun" w:hAnsi="SimSun" w:hint="eastAsia"/>
        <w:sz w:val="21"/>
        <w:lang w:val="fr-CH"/>
      </w:rPr>
      <w:t>附件二第</w:t>
    </w:r>
    <w:proofErr w:type="gramEnd"/>
    <w:r w:rsidR="00841A75" w:rsidRPr="00CC2334">
      <w:rPr>
        <w:rFonts w:ascii="SimSun" w:hAnsi="SimSun"/>
        <w:sz w:val="21"/>
      </w:rPr>
      <w:fldChar w:fldCharType="begin"/>
    </w:r>
    <w:r w:rsidR="00841A75" w:rsidRPr="00CC2334">
      <w:rPr>
        <w:rFonts w:ascii="SimSun" w:hAnsi="SimSun"/>
        <w:sz w:val="21"/>
        <w:lang w:val="fr-CH"/>
      </w:rPr>
      <w:instrText xml:space="preserve"> PAGE  \* MERGEFORMAT </w:instrText>
    </w:r>
    <w:r w:rsidR="00841A75" w:rsidRPr="00CC2334">
      <w:rPr>
        <w:rFonts w:ascii="SimSun" w:hAnsi="SimSun"/>
        <w:sz w:val="21"/>
      </w:rPr>
      <w:fldChar w:fldCharType="separate"/>
    </w:r>
    <w:r w:rsidR="00C1653E">
      <w:rPr>
        <w:rFonts w:ascii="SimSun" w:hAnsi="SimSun"/>
        <w:noProof/>
        <w:sz w:val="21"/>
        <w:lang w:val="fr-CH"/>
      </w:rPr>
      <w:t>2</w:t>
    </w:r>
    <w:r w:rsidR="00841A75" w:rsidRPr="00CC2334">
      <w:rPr>
        <w:rFonts w:ascii="SimSun" w:hAnsi="SimSun"/>
        <w:sz w:val="21"/>
      </w:rPr>
      <w:fldChar w:fldCharType="end"/>
    </w:r>
    <w:r w:rsidRPr="00CC2334">
      <w:rPr>
        <w:rFonts w:ascii="SimSun" w:hAnsi="SimSun" w:hint="eastAsia"/>
        <w:sz w:val="21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DF735" w14:textId="41B2DCC2" w:rsidR="00926515" w:rsidRPr="00CC2334" w:rsidRDefault="00926515" w:rsidP="00926515">
    <w:pPr>
      <w:pStyle w:val="Header"/>
      <w:jc w:val="right"/>
      <w:rPr>
        <w:rFonts w:ascii="SimSun" w:hAnsi="SimSun"/>
        <w:sz w:val="21"/>
      </w:rPr>
    </w:pPr>
    <w:r w:rsidRPr="00CC2334">
      <w:rPr>
        <w:rFonts w:ascii="SimSun" w:hAnsi="SimSun"/>
        <w:sz w:val="21"/>
      </w:rPr>
      <w:t>CWS/8/24</w:t>
    </w:r>
  </w:p>
  <w:p w14:paraId="2093B94D" w14:textId="6C66C7B7" w:rsidR="00B33202" w:rsidRPr="00C1653E" w:rsidRDefault="00926515" w:rsidP="001D0A3D">
    <w:pPr>
      <w:pStyle w:val="Header"/>
      <w:spacing w:afterLines="100" w:after="240"/>
      <w:jc w:val="right"/>
      <w:rPr>
        <w:rFonts w:ascii="SimSun" w:hAnsi="SimSun"/>
        <w:sz w:val="21"/>
      </w:rPr>
    </w:pPr>
    <w:proofErr w:type="gramStart"/>
    <w:r w:rsidRPr="00CC2334">
      <w:rPr>
        <w:rFonts w:ascii="SimSun" w:hAnsi="SimSun" w:hint="eastAsia"/>
        <w:sz w:val="21"/>
      </w:rPr>
      <w:t>附件二</w:t>
    </w:r>
    <w:r>
      <w:rPr>
        <w:rFonts w:ascii="SimSun" w:hAnsi="SimSun" w:hint="eastAsia"/>
        <w:sz w:val="21"/>
      </w:rPr>
      <w:t>第</w:t>
    </w:r>
    <w:proofErr w:type="gramEnd"/>
    <w:r w:rsidR="00B33202" w:rsidRPr="00C1653E">
      <w:rPr>
        <w:rFonts w:ascii="SimSun" w:hAnsi="SimSun"/>
        <w:sz w:val="21"/>
      </w:rPr>
      <w:fldChar w:fldCharType="begin"/>
    </w:r>
    <w:r w:rsidR="00B33202" w:rsidRPr="00C1653E">
      <w:rPr>
        <w:rFonts w:ascii="SimSun" w:hAnsi="SimSun"/>
        <w:sz w:val="21"/>
      </w:rPr>
      <w:instrText xml:space="preserve"> PAGE  \* MERGEFORMAT </w:instrText>
    </w:r>
    <w:r w:rsidR="00B33202" w:rsidRPr="00C1653E">
      <w:rPr>
        <w:rFonts w:ascii="SimSun" w:hAnsi="SimSun"/>
        <w:sz w:val="21"/>
      </w:rPr>
      <w:fldChar w:fldCharType="separate"/>
    </w:r>
    <w:r w:rsidR="009C6286">
      <w:rPr>
        <w:rFonts w:ascii="SimSun" w:hAnsi="SimSun"/>
        <w:noProof/>
        <w:sz w:val="21"/>
      </w:rPr>
      <w:t>3</w:t>
    </w:r>
    <w:r w:rsidR="00B33202" w:rsidRPr="00C1653E">
      <w:rPr>
        <w:rFonts w:ascii="SimSun" w:hAnsi="SimSun"/>
        <w:sz w:val="21"/>
      </w:rPr>
      <w:fldChar w:fldCharType="end"/>
    </w:r>
    <w:r w:rsidR="00C1653E" w:rsidRPr="00C1653E">
      <w:rPr>
        <w:rFonts w:ascii="SimSun" w:hAnsi="SimSun" w:hint="eastAsia"/>
        <w:sz w:val="21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2E501" w14:textId="373C476A" w:rsidR="00841A75" w:rsidRPr="00CC2334" w:rsidRDefault="00841A75" w:rsidP="009C6286">
    <w:pPr>
      <w:pStyle w:val="Header"/>
      <w:tabs>
        <w:tab w:val="clear" w:pos="4536"/>
        <w:tab w:val="clear" w:pos="9072"/>
      </w:tabs>
      <w:jc w:val="right"/>
      <w:rPr>
        <w:rFonts w:ascii="SimSun" w:hAnsi="SimSun"/>
        <w:sz w:val="21"/>
      </w:rPr>
    </w:pPr>
    <w:r w:rsidRPr="00CC2334">
      <w:rPr>
        <w:rFonts w:ascii="SimSun" w:hAnsi="SimSun"/>
        <w:sz w:val="21"/>
      </w:rPr>
      <w:t>CWS/8/24</w:t>
    </w:r>
  </w:p>
  <w:p w14:paraId="5E7F27DC" w14:textId="10756123" w:rsidR="00841A75" w:rsidRPr="00CC2334" w:rsidRDefault="00CC2334" w:rsidP="00CC2334">
    <w:pPr>
      <w:pStyle w:val="Header"/>
      <w:spacing w:afterLines="100" w:after="240"/>
      <w:jc w:val="right"/>
      <w:rPr>
        <w:rFonts w:ascii="SimSun" w:hAnsi="SimSun"/>
        <w:sz w:val="21"/>
      </w:rPr>
    </w:pPr>
    <w:r w:rsidRPr="00CC2334">
      <w:rPr>
        <w:rFonts w:ascii="SimSun" w:hAnsi="SimSun" w:hint="eastAsia"/>
        <w:sz w:val="21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4DB2D64"/>
    <w:multiLevelType w:val="hybridMultilevel"/>
    <w:tmpl w:val="26D4DA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E792B"/>
    <w:multiLevelType w:val="hybridMultilevel"/>
    <w:tmpl w:val="7E5AD80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B4B44F9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563272EA"/>
    <w:multiLevelType w:val="hybridMultilevel"/>
    <w:tmpl w:val="2C7E2348"/>
    <w:lvl w:ilvl="0" w:tplc="BDFACFDE">
      <w:numFmt w:val="bullet"/>
      <w:lvlText w:val="-"/>
      <w:lvlJc w:val="left"/>
      <w:pPr>
        <w:ind w:left="922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2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12"/>
  </w:num>
  <w:num w:numId="6">
    <w:abstractNumId w:val="2"/>
  </w:num>
  <w:num w:numId="7">
    <w:abstractNumId w:val="13"/>
  </w:num>
  <w:num w:numId="8">
    <w:abstractNumId w:val="14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7"/>
  </w:num>
  <w:num w:numId="20">
    <w:abstractNumId w:val="4"/>
  </w:num>
  <w:num w:numId="21">
    <w:abstractNumId w:val="11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393C"/>
    <w:rsid w:val="000143CE"/>
    <w:rsid w:val="00014EFF"/>
    <w:rsid w:val="0002026A"/>
    <w:rsid w:val="00023321"/>
    <w:rsid w:val="00026093"/>
    <w:rsid w:val="000270B9"/>
    <w:rsid w:val="000305FB"/>
    <w:rsid w:val="000320E5"/>
    <w:rsid w:val="00032CDF"/>
    <w:rsid w:val="00043CAA"/>
    <w:rsid w:val="00044AA4"/>
    <w:rsid w:val="00047327"/>
    <w:rsid w:val="00051C6C"/>
    <w:rsid w:val="00055F73"/>
    <w:rsid w:val="00067295"/>
    <w:rsid w:val="00067AE0"/>
    <w:rsid w:val="00067E1A"/>
    <w:rsid w:val="00070AA4"/>
    <w:rsid w:val="00075432"/>
    <w:rsid w:val="0007684D"/>
    <w:rsid w:val="00084955"/>
    <w:rsid w:val="00085237"/>
    <w:rsid w:val="0009432D"/>
    <w:rsid w:val="000968ED"/>
    <w:rsid w:val="000B0F76"/>
    <w:rsid w:val="000B0F7B"/>
    <w:rsid w:val="000B2D2B"/>
    <w:rsid w:val="000B3804"/>
    <w:rsid w:val="000B7247"/>
    <w:rsid w:val="000C1021"/>
    <w:rsid w:val="000C115D"/>
    <w:rsid w:val="000C22DB"/>
    <w:rsid w:val="000C5666"/>
    <w:rsid w:val="000C5B9D"/>
    <w:rsid w:val="000E11B0"/>
    <w:rsid w:val="000E4467"/>
    <w:rsid w:val="000E5F65"/>
    <w:rsid w:val="000F46D6"/>
    <w:rsid w:val="000F493E"/>
    <w:rsid w:val="000F5116"/>
    <w:rsid w:val="000F5E56"/>
    <w:rsid w:val="000F669C"/>
    <w:rsid w:val="00111D13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092A"/>
    <w:rsid w:val="00152DAC"/>
    <w:rsid w:val="00152DF6"/>
    <w:rsid w:val="00153A46"/>
    <w:rsid w:val="001572B9"/>
    <w:rsid w:val="00160EE6"/>
    <w:rsid w:val="00161D77"/>
    <w:rsid w:val="00166549"/>
    <w:rsid w:val="00173685"/>
    <w:rsid w:val="0017375D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983"/>
    <w:rsid w:val="001A5F0B"/>
    <w:rsid w:val="001A6426"/>
    <w:rsid w:val="001A71D7"/>
    <w:rsid w:val="001B18C4"/>
    <w:rsid w:val="001B5BC5"/>
    <w:rsid w:val="001B6A44"/>
    <w:rsid w:val="001B7F01"/>
    <w:rsid w:val="001C0FA4"/>
    <w:rsid w:val="001D0A3D"/>
    <w:rsid w:val="001F0559"/>
    <w:rsid w:val="001F3BEE"/>
    <w:rsid w:val="001F47F0"/>
    <w:rsid w:val="00202124"/>
    <w:rsid w:val="0021019F"/>
    <w:rsid w:val="002102F7"/>
    <w:rsid w:val="002104BB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522"/>
    <w:rsid w:val="002618E7"/>
    <w:rsid w:val="002634C4"/>
    <w:rsid w:val="0026503E"/>
    <w:rsid w:val="00271EC1"/>
    <w:rsid w:val="00272975"/>
    <w:rsid w:val="002741EA"/>
    <w:rsid w:val="00275BE0"/>
    <w:rsid w:val="0028252D"/>
    <w:rsid w:val="0028507D"/>
    <w:rsid w:val="00285B7C"/>
    <w:rsid w:val="00286041"/>
    <w:rsid w:val="00286B06"/>
    <w:rsid w:val="00287817"/>
    <w:rsid w:val="002912F3"/>
    <w:rsid w:val="002928D3"/>
    <w:rsid w:val="002936BB"/>
    <w:rsid w:val="0029686D"/>
    <w:rsid w:val="002A0F0F"/>
    <w:rsid w:val="002A1D3F"/>
    <w:rsid w:val="002A234C"/>
    <w:rsid w:val="002A40F1"/>
    <w:rsid w:val="002A64AF"/>
    <w:rsid w:val="002B20A3"/>
    <w:rsid w:val="002B4031"/>
    <w:rsid w:val="002B6114"/>
    <w:rsid w:val="002B649A"/>
    <w:rsid w:val="002C1A6C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325E"/>
    <w:rsid w:val="00334811"/>
    <w:rsid w:val="0033734A"/>
    <w:rsid w:val="003379DE"/>
    <w:rsid w:val="0034360D"/>
    <w:rsid w:val="00345D82"/>
    <w:rsid w:val="00346044"/>
    <w:rsid w:val="0035110E"/>
    <w:rsid w:val="00355806"/>
    <w:rsid w:val="00357B3A"/>
    <w:rsid w:val="00361450"/>
    <w:rsid w:val="00364A56"/>
    <w:rsid w:val="00367122"/>
    <w:rsid w:val="0036715F"/>
    <w:rsid w:val="003673CF"/>
    <w:rsid w:val="0036754F"/>
    <w:rsid w:val="003724D4"/>
    <w:rsid w:val="00372913"/>
    <w:rsid w:val="00380C92"/>
    <w:rsid w:val="00382EB8"/>
    <w:rsid w:val="003845C1"/>
    <w:rsid w:val="00387294"/>
    <w:rsid w:val="003935D5"/>
    <w:rsid w:val="00394E66"/>
    <w:rsid w:val="00395DA4"/>
    <w:rsid w:val="003A41E2"/>
    <w:rsid w:val="003A450C"/>
    <w:rsid w:val="003A5D49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C7680"/>
    <w:rsid w:val="003D0B9E"/>
    <w:rsid w:val="003D0C09"/>
    <w:rsid w:val="003D57E3"/>
    <w:rsid w:val="003E08B0"/>
    <w:rsid w:val="003E3D76"/>
    <w:rsid w:val="003E4213"/>
    <w:rsid w:val="003E425E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C53"/>
    <w:rsid w:val="00423E3E"/>
    <w:rsid w:val="00427AF4"/>
    <w:rsid w:val="0043292D"/>
    <w:rsid w:val="00433695"/>
    <w:rsid w:val="00442220"/>
    <w:rsid w:val="0045138E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A465F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10E52"/>
    <w:rsid w:val="0053057A"/>
    <w:rsid w:val="005319CB"/>
    <w:rsid w:val="00531BAF"/>
    <w:rsid w:val="0053466E"/>
    <w:rsid w:val="00535188"/>
    <w:rsid w:val="00537369"/>
    <w:rsid w:val="00540D28"/>
    <w:rsid w:val="00541F04"/>
    <w:rsid w:val="00542C96"/>
    <w:rsid w:val="00543316"/>
    <w:rsid w:val="005454D1"/>
    <w:rsid w:val="005468FE"/>
    <w:rsid w:val="00546F68"/>
    <w:rsid w:val="00552D0B"/>
    <w:rsid w:val="005531A0"/>
    <w:rsid w:val="00554DBA"/>
    <w:rsid w:val="00554E15"/>
    <w:rsid w:val="0055633C"/>
    <w:rsid w:val="00560A29"/>
    <w:rsid w:val="00562211"/>
    <w:rsid w:val="005664A4"/>
    <w:rsid w:val="0057197D"/>
    <w:rsid w:val="00576183"/>
    <w:rsid w:val="0058120E"/>
    <w:rsid w:val="005823CA"/>
    <w:rsid w:val="00584020"/>
    <w:rsid w:val="00586520"/>
    <w:rsid w:val="005905B7"/>
    <w:rsid w:val="00594180"/>
    <w:rsid w:val="005A1ACF"/>
    <w:rsid w:val="005A245A"/>
    <w:rsid w:val="005B3D6A"/>
    <w:rsid w:val="005C09C6"/>
    <w:rsid w:val="005C43A6"/>
    <w:rsid w:val="005C4E9A"/>
    <w:rsid w:val="005C6649"/>
    <w:rsid w:val="005C71DD"/>
    <w:rsid w:val="005D0B80"/>
    <w:rsid w:val="005D2EAD"/>
    <w:rsid w:val="005D532D"/>
    <w:rsid w:val="005D5536"/>
    <w:rsid w:val="005E1D7F"/>
    <w:rsid w:val="005E5B1A"/>
    <w:rsid w:val="005E69B9"/>
    <w:rsid w:val="005F0588"/>
    <w:rsid w:val="005F4F93"/>
    <w:rsid w:val="005F6088"/>
    <w:rsid w:val="005F733A"/>
    <w:rsid w:val="00603523"/>
    <w:rsid w:val="00605827"/>
    <w:rsid w:val="006124A2"/>
    <w:rsid w:val="006129DC"/>
    <w:rsid w:val="006138FC"/>
    <w:rsid w:val="006149AA"/>
    <w:rsid w:val="00614F82"/>
    <w:rsid w:val="0061586B"/>
    <w:rsid w:val="00615D9A"/>
    <w:rsid w:val="006166AC"/>
    <w:rsid w:val="00623D72"/>
    <w:rsid w:val="0062573E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5F4"/>
    <w:rsid w:val="00661F18"/>
    <w:rsid w:val="00665171"/>
    <w:rsid w:val="00666635"/>
    <w:rsid w:val="00667545"/>
    <w:rsid w:val="006713CA"/>
    <w:rsid w:val="00671BD2"/>
    <w:rsid w:val="00676C5C"/>
    <w:rsid w:val="006851D6"/>
    <w:rsid w:val="00691777"/>
    <w:rsid w:val="00697CDB"/>
    <w:rsid w:val="006A075B"/>
    <w:rsid w:val="006A3905"/>
    <w:rsid w:val="006A5902"/>
    <w:rsid w:val="006A67B4"/>
    <w:rsid w:val="006B5BF0"/>
    <w:rsid w:val="006C1677"/>
    <w:rsid w:val="006D3AEE"/>
    <w:rsid w:val="006D6AFC"/>
    <w:rsid w:val="006E1DB2"/>
    <w:rsid w:val="006E6087"/>
    <w:rsid w:val="006F32F9"/>
    <w:rsid w:val="007015C4"/>
    <w:rsid w:val="007048C2"/>
    <w:rsid w:val="00720545"/>
    <w:rsid w:val="007210F3"/>
    <w:rsid w:val="00724DAD"/>
    <w:rsid w:val="00726912"/>
    <w:rsid w:val="00731539"/>
    <w:rsid w:val="0073440C"/>
    <w:rsid w:val="00734652"/>
    <w:rsid w:val="00734EA7"/>
    <w:rsid w:val="007356F1"/>
    <w:rsid w:val="00736038"/>
    <w:rsid w:val="00746814"/>
    <w:rsid w:val="007479CF"/>
    <w:rsid w:val="007502FD"/>
    <w:rsid w:val="00752BE2"/>
    <w:rsid w:val="00754723"/>
    <w:rsid w:val="00765F15"/>
    <w:rsid w:val="00767C3F"/>
    <w:rsid w:val="007734D2"/>
    <w:rsid w:val="00773B7B"/>
    <w:rsid w:val="00774501"/>
    <w:rsid w:val="00774EB5"/>
    <w:rsid w:val="00776C88"/>
    <w:rsid w:val="00777E4D"/>
    <w:rsid w:val="007829B8"/>
    <w:rsid w:val="007911BB"/>
    <w:rsid w:val="00793BFC"/>
    <w:rsid w:val="007A0CBE"/>
    <w:rsid w:val="007B1727"/>
    <w:rsid w:val="007B6851"/>
    <w:rsid w:val="007B6E36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016"/>
    <w:rsid w:val="007F43BE"/>
    <w:rsid w:val="007F548C"/>
    <w:rsid w:val="007F6442"/>
    <w:rsid w:val="007F6AFB"/>
    <w:rsid w:val="008021B9"/>
    <w:rsid w:val="008146C1"/>
    <w:rsid w:val="00821F66"/>
    <w:rsid w:val="008240CE"/>
    <w:rsid w:val="00826CA2"/>
    <w:rsid w:val="00827E64"/>
    <w:rsid w:val="00830298"/>
    <w:rsid w:val="00836924"/>
    <w:rsid w:val="00841A75"/>
    <w:rsid w:val="008451F7"/>
    <w:rsid w:val="00854196"/>
    <w:rsid w:val="00854B4A"/>
    <w:rsid w:val="00866208"/>
    <w:rsid w:val="00872524"/>
    <w:rsid w:val="00872F93"/>
    <w:rsid w:val="00886358"/>
    <w:rsid w:val="00892317"/>
    <w:rsid w:val="008A1A31"/>
    <w:rsid w:val="008A1A91"/>
    <w:rsid w:val="008A274F"/>
    <w:rsid w:val="008A3F0A"/>
    <w:rsid w:val="008A6CBF"/>
    <w:rsid w:val="008B2CC1"/>
    <w:rsid w:val="008B55A2"/>
    <w:rsid w:val="008B60B2"/>
    <w:rsid w:val="008B7353"/>
    <w:rsid w:val="008C0CB2"/>
    <w:rsid w:val="008D0843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3C37"/>
    <w:rsid w:val="009050BB"/>
    <w:rsid w:val="00905835"/>
    <w:rsid w:val="0090731E"/>
    <w:rsid w:val="009117A2"/>
    <w:rsid w:val="00913C6C"/>
    <w:rsid w:val="00913E78"/>
    <w:rsid w:val="00914EDF"/>
    <w:rsid w:val="00915573"/>
    <w:rsid w:val="00916EE2"/>
    <w:rsid w:val="00920231"/>
    <w:rsid w:val="0092543A"/>
    <w:rsid w:val="00926515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6310C"/>
    <w:rsid w:val="00964AE2"/>
    <w:rsid w:val="00966A22"/>
    <w:rsid w:val="0096722F"/>
    <w:rsid w:val="00973F6F"/>
    <w:rsid w:val="00976FCA"/>
    <w:rsid w:val="00977BD9"/>
    <w:rsid w:val="00980843"/>
    <w:rsid w:val="00980EF3"/>
    <w:rsid w:val="009830E0"/>
    <w:rsid w:val="00984B0B"/>
    <w:rsid w:val="00984B67"/>
    <w:rsid w:val="00985C53"/>
    <w:rsid w:val="009929BC"/>
    <w:rsid w:val="00994B08"/>
    <w:rsid w:val="00997625"/>
    <w:rsid w:val="009A42BE"/>
    <w:rsid w:val="009A6DDF"/>
    <w:rsid w:val="009A7F03"/>
    <w:rsid w:val="009B043D"/>
    <w:rsid w:val="009B4D37"/>
    <w:rsid w:val="009C3715"/>
    <w:rsid w:val="009C594D"/>
    <w:rsid w:val="009C6286"/>
    <w:rsid w:val="009C731D"/>
    <w:rsid w:val="009D4EEC"/>
    <w:rsid w:val="009E2791"/>
    <w:rsid w:val="009E3F6F"/>
    <w:rsid w:val="009F0B96"/>
    <w:rsid w:val="009F35F0"/>
    <w:rsid w:val="009F3B5D"/>
    <w:rsid w:val="009F499F"/>
    <w:rsid w:val="009F6C8E"/>
    <w:rsid w:val="009F7984"/>
    <w:rsid w:val="00A02179"/>
    <w:rsid w:val="00A04908"/>
    <w:rsid w:val="00A04949"/>
    <w:rsid w:val="00A04E39"/>
    <w:rsid w:val="00A071F3"/>
    <w:rsid w:val="00A109AF"/>
    <w:rsid w:val="00A1206D"/>
    <w:rsid w:val="00A157CB"/>
    <w:rsid w:val="00A274DF"/>
    <w:rsid w:val="00A34447"/>
    <w:rsid w:val="00A3799D"/>
    <w:rsid w:val="00A42DAF"/>
    <w:rsid w:val="00A45BD8"/>
    <w:rsid w:val="00A4655F"/>
    <w:rsid w:val="00A47185"/>
    <w:rsid w:val="00A51B12"/>
    <w:rsid w:val="00A562AD"/>
    <w:rsid w:val="00A72886"/>
    <w:rsid w:val="00A81719"/>
    <w:rsid w:val="00A82D69"/>
    <w:rsid w:val="00A869B7"/>
    <w:rsid w:val="00A87B6E"/>
    <w:rsid w:val="00A956F6"/>
    <w:rsid w:val="00AA0246"/>
    <w:rsid w:val="00AA1419"/>
    <w:rsid w:val="00AB0732"/>
    <w:rsid w:val="00AB10FB"/>
    <w:rsid w:val="00AB1326"/>
    <w:rsid w:val="00AB4066"/>
    <w:rsid w:val="00AC0D01"/>
    <w:rsid w:val="00AC205C"/>
    <w:rsid w:val="00AC3ABE"/>
    <w:rsid w:val="00AC5DF8"/>
    <w:rsid w:val="00AD1C5D"/>
    <w:rsid w:val="00AD22A3"/>
    <w:rsid w:val="00AD5513"/>
    <w:rsid w:val="00AF0A6B"/>
    <w:rsid w:val="00AF7AD8"/>
    <w:rsid w:val="00B047C7"/>
    <w:rsid w:val="00B05A69"/>
    <w:rsid w:val="00B064F8"/>
    <w:rsid w:val="00B06D65"/>
    <w:rsid w:val="00B135B8"/>
    <w:rsid w:val="00B14F8F"/>
    <w:rsid w:val="00B1533D"/>
    <w:rsid w:val="00B2167E"/>
    <w:rsid w:val="00B24B51"/>
    <w:rsid w:val="00B24BD6"/>
    <w:rsid w:val="00B33202"/>
    <w:rsid w:val="00B377B9"/>
    <w:rsid w:val="00B50A92"/>
    <w:rsid w:val="00B5116B"/>
    <w:rsid w:val="00B51212"/>
    <w:rsid w:val="00B71202"/>
    <w:rsid w:val="00B718B9"/>
    <w:rsid w:val="00B73704"/>
    <w:rsid w:val="00B76D30"/>
    <w:rsid w:val="00B83E51"/>
    <w:rsid w:val="00B92169"/>
    <w:rsid w:val="00B9734B"/>
    <w:rsid w:val="00BA622B"/>
    <w:rsid w:val="00BA7E36"/>
    <w:rsid w:val="00BB686F"/>
    <w:rsid w:val="00BC3C93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28DC"/>
    <w:rsid w:val="00BF333B"/>
    <w:rsid w:val="00BF633B"/>
    <w:rsid w:val="00BF6B32"/>
    <w:rsid w:val="00C065DD"/>
    <w:rsid w:val="00C07F37"/>
    <w:rsid w:val="00C11BFE"/>
    <w:rsid w:val="00C1653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34E5"/>
    <w:rsid w:val="00C47D93"/>
    <w:rsid w:val="00C57076"/>
    <w:rsid w:val="00C61FB6"/>
    <w:rsid w:val="00C66BF1"/>
    <w:rsid w:val="00C66D1A"/>
    <w:rsid w:val="00C70155"/>
    <w:rsid w:val="00C77583"/>
    <w:rsid w:val="00C82D55"/>
    <w:rsid w:val="00C830BB"/>
    <w:rsid w:val="00C83860"/>
    <w:rsid w:val="00C85C98"/>
    <w:rsid w:val="00C9060F"/>
    <w:rsid w:val="00C9183F"/>
    <w:rsid w:val="00C93C3C"/>
    <w:rsid w:val="00C94BF9"/>
    <w:rsid w:val="00C9597E"/>
    <w:rsid w:val="00C9667A"/>
    <w:rsid w:val="00CA0830"/>
    <w:rsid w:val="00CA350A"/>
    <w:rsid w:val="00CA4D92"/>
    <w:rsid w:val="00CA617B"/>
    <w:rsid w:val="00CA6924"/>
    <w:rsid w:val="00CB5890"/>
    <w:rsid w:val="00CC2334"/>
    <w:rsid w:val="00CC5221"/>
    <w:rsid w:val="00CE0AF9"/>
    <w:rsid w:val="00CE1D93"/>
    <w:rsid w:val="00CF2FCC"/>
    <w:rsid w:val="00CF62B8"/>
    <w:rsid w:val="00D021EE"/>
    <w:rsid w:val="00D04607"/>
    <w:rsid w:val="00D0661E"/>
    <w:rsid w:val="00D07667"/>
    <w:rsid w:val="00D07E61"/>
    <w:rsid w:val="00D16203"/>
    <w:rsid w:val="00D21FED"/>
    <w:rsid w:val="00D2354D"/>
    <w:rsid w:val="00D25F2A"/>
    <w:rsid w:val="00D27695"/>
    <w:rsid w:val="00D313AB"/>
    <w:rsid w:val="00D3387F"/>
    <w:rsid w:val="00D45252"/>
    <w:rsid w:val="00D508C6"/>
    <w:rsid w:val="00D53427"/>
    <w:rsid w:val="00D625B0"/>
    <w:rsid w:val="00D64598"/>
    <w:rsid w:val="00D64921"/>
    <w:rsid w:val="00D666D3"/>
    <w:rsid w:val="00D6710F"/>
    <w:rsid w:val="00D709EE"/>
    <w:rsid w:val="00D71B4D"/>
    <w:rsid w:val="00D71D62"/>
    <w:rsid w:val="00D918CC"/>
    <w:rsid w:val="00D93D55"/>
    <w:rsid w:val="00DA2347"/>
    <w:rsid w:val="00DA4318"/>
    <w:rsid w:val="00DA680B"/>
    <w:rsid w:val="00DB1E46"/>
    <w:rsid w:val="00DB2B79"/>
    <w:rsid w:val="00DB4FBC"/>
    <w:rsid w:val="00DB5866"/>
    <w:rsid w:val="00DC3340"/>
    <w:rsid w:val="00DC7493"/>
    <w:rsid w:val="00DE1B1E"/>
    <w:rsid w:val="00DE39F9"/>
    <w:rsid w:val="00E0087A"/>
    <w:rsid w:val="00E00D5C"/>
    <w:rsid w:val="00E02A47"/>
    <w:rsid w:val="00E056DD"/>
    <w:rsid w:val="00E060B9"/>
    <w:rsid w:val="00E06CC2"/>
    <w:rsid w:val="00E16A07"/>
    <w:rsid w:val="00E21554"/>
    <w:rsid w:val="00E22110"/>
    <w:rsid w:val="00E24CB1"/>
    <w:rsid w:val="00E26785"/>
    <w:rsid w:val="00E27289"/>
    <w:rsid w:val="00E279F0"/>
    <w:rsid w:val="00E300DA"/>
    <w:rsid w:val="00E31545"/>
    <w:rsid w:val="00E335FE"/>
    <w:rsid w:val="00E33EDD"/>
    <w:rsid w:val="00E54E03"/>
    <w:rsid w:val="00E71BF7"/>
    <w:rsid w:val="00E82611"/>
    <w:rsid w:val="00E83F24"/>
    <w:rsid w:val="00E844C4"/>
    <w:rsid w:val="00E84730"/>
    <w:rsid w:val="00E8660F"/>
    <w:rsid w:val="00EA76DB"/>
    <w:rsid w:val="00EB1AA2"/>
    <w:rsid w:val="00EB35CC"/>
    <w:rsid w:val="00EB3FCD"/>
    <w:rsid w:val="00EC0C4E"/>
    <w:rsid w:val="00EC4E49"/>
    <w:rsid w:val="00ED4471"/>
    <w:rsid w:val="00ED5628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2268C"/>
    <w:rsid w:val="00F257BA"/>
    <w:rsid w:val="00F324CE"/>
    <w:rsid w:val="00F34FB9"/>
    <w:rsid w:val="00F368FE"/>
    <w:rsid w:val="00F41330"/>
    <w:rsid w:val="00F46CF9"/>
    <w:rsid w:val="00F52E6C"/>
    <w:rsid w:val="00F55529"/>
    <w:rsid w:val="00F61DF9"/>
    <w:rsid w:val="00F66152"/>
    <w:rsid w:val="00F756FC"/>
    <w:rsid w:val="00F77809"/>
    <w:rsid w:val="00F871FD"/>
    <w:rsid w:val="00F92AEE"/>
    <w:rsid w:val="00F930D4"/>
    <w:rsid w:val="00F9637C"/>
    <w:rsid w:val="00F9747D"/>
    <w:rsid w:val="00FA030E"/>
    <w:rsid w:val="00FA2F1F"/>
    <w:rsid w:val="00FA5917"/>
    <w:rsid w:val="00FA6CCB"/>
    <w:rsid w:val="00FB2D06"/>
    <w:rsid w:val="00FB3A2B"/>
    <w:rsid w:val="00FB4A6B"/>
    <w:rsid w:val="00FB4E0D"/>
    <w:rsid w:val="00FC1C92"/>
    <w:rsid w:val="00FC514C"/>
    <w:rsid w:val="00FC692B"/>
    <w:rsid w:val="00FD2F8B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C0B6D8A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A04E3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709A4-A39B-4BB1-9102-D0A96940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659</Words>
  <Characters>900</Characters>
  <Application>Microsoft Office Word</Application>
  <DocSecurity>0</DocSecurity>
  <Lines>59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CWS/8/24 Prov. Annex II</vt:lpstr>
    </vt:vector>
  </TitlesOfParts>
  <Company>WIPO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CWS/8/24 Annex II</dc:title>
  <dc:subject>Draft Agenda, 8th Session Committee on WIPO Standards</dc:subject>
  <dc:creator>WIPO</dc:creator>
  <cp:keywords>FOR OFFICIAL USE ONLY</cp:keywords>
  <dc:description/>
  <cp:lastModifiedBy>MA Weihai</cp:lastModifiedBy>
  <cp:revision>8</cp:revision>
  <cp:lastPrinted>2019-03-27T07:33:00Z</cp:lastPrinted>
  <dcterms:created xsi:type="dcterms:W3CDTF">2020-12-15T11:02:00Z</dcterms:created>
  <dcterms:modified xsi:type="dcterms:W3CDTF">2021-02-03T10:07:00Z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bc7addd3-e7b2-4058-a532-92f2a17315cb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