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36056" w14:textId="77777777" w:rsidR="00E83356" w:rsidRPr="00E83356" w:rsidRDefault="00E83356" w:rsidP="00E83356">
      <w:pPr>
        <w:jc w:val="right"/>
        <w:rPr>
          <w:rFonts w:ascii="Arial Black" w:hAnsi="Arial Black"/>
          <w:caps/>
          <w:sz w:val="15"/>
        </w:rPr>
      </w:pPr>
      <w:r w:rsidRPr="00E83356">
        <w:rPr>
          <w:rFonts w:cs="Times New Roman"/>
          <w:noProof/>
        </w:rPr>
        <w:drawing>
          <wp:inline distT="0" distB="0" distL="0" distR="0" wp14:anchorId="58FA414A" wp14:editId="13A787BB">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953AE78" w14:textId="7471A15E" w:rsidR="00E83356" w:rsidRPr="00E83356" w:rsidRDefault="00E83356" w:rsidP="00E83356">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wild</w:t>
      </w:r>
      <w:r w:rsidRPr="00E83356">
        <w:rPr>
          <w:rFonts w:ascii="Arial Black" w:hAnsi="Arial Black"/>
          <w:b/>
          <w:caps/>
          <w:sz w:val="15"/>
        </w:rPr>
        <w:t>/</w:t>
      </w:r>
      <w:r>
        <w:rPr>
          <w:rFonts w:ascii="Arial Black" w:hAnsi="Arial Black" w:hint="eastAsia"/>
          <w:b/>
          <w:caps/>
          <w:sz w:val="15"/>
        </w:rPr>
        <w:t>1</w:t>
      </w:r>
      <w:r w:rsidRPr="00E83356">
        <w:rPr>
          <w:rFonts w:ascii="Arial Black" w:hAnsi="Arial Black"/>
          <w:b/>
          <w:caps/>
          <w:sz w:val="15"/>
        </w:rPr>
        <w:t>/</w:t>
      </w:r>
      <w:bookmarkStart w:id="0" w:name="Code"/>
      <w:r w:rsidRPr="00E83356">
        <w:rPr>
          <w:rFonts w:ascii="Arial Black" w:hAnsi="Arial Black" w:hint="eastAsia"/>
          <w:b/>
          <w:caps/>
          <w:sz w:val="15"/>
        </w:rPr>
        <w:t xml:space="preserve">1 </w:t>
      </w:r>
      <w:r>
        <w:rPr>
          <w:rFonts w:ascii="Arial Black" w:hAnsi="Arial Black" w:hint="eastAsia"/>
          <w:b/>
          <w:caps/>
          <w:sz w:val="15"/>
        </w:rPr>
        <w:t>prov</w:t>
      </w:r>
      <w:r w:rsidRPr="00E83356">
        <w:rPr>
          <w:rFonts w:ascii="Arial Black" w:hAnsi="Arial Black" w:hint="eastAsia"/>
          <w:b/>
          <w:caps/>
          <w:sz w:val="15"/>
        </w:rPr>
        <w:t>.</w:t>
      </w:r>
    </w:p>
    <w:bookmarkEnd w:id="0"/>
    <w:p w14:paraId="6A58E24B" w14:textId="77777777" w:rsidR="00E83356" w:rsidRPr="00E83356" w:rsidRDefault="00E83356" w:rsidP="00E83356">
      <w:pPr>
        <w:jc w:val="right"/>
        <w:rPr>
          <w:rFonts w:ascii="Arial Black" w:hAnsi="Arial Black"/>
          <w:b/>
          <w:caps/>
          <w:sz w:val="15"/>
          <w:szCs w:val="15"/>
        </w:rPr>
      </w:pPr>
      <w:r w:rsidRPr="00E83356">
        <w:rPr>
          <w:rFonts w:eastAsia="SimHei" w:hint="eastAsia"/>
          <w:b/>
          <w:sz w:val="15"/>
          <w:szCs w:val="15"/>
        </w:rPr>
        <w:t>原文</w:t>
      </w:r>
      <w:r w:rsidRPr="00E83356">
        <w:rPr>
          <w:rFonts w:eastAsia="SimHei" w:hint="eastAsia"/>
          <w:b/>
          <w:sz w:val="15"/>
          <w:szCs w:val="15"/>
          <w:lang w:val="pt-BR"/>
        </w:rPr>
        <w:t>：</w:t>
      </w:r>
      <w:bookmarkStart w:id="1" w:name="Original"/>
      <w:r w:rsidRPr="00E83356">
        <w:rPr>
          <w:rFonts w:eastAsia="SimHei" w:hint="eastAsia"/>
          <w:b/>
          <w:sz w:val="15"/>
          <w:szCs w:val="15"/>
          <w:lang w:val="pt-BR"/>
        </w:rPr>
        <w:t>英</w:t>
      </w:r>
      <w:r w:rsidRPr="00E83356">
        <w:rPr>
          <w:rFonts w:eastAsia="SimHei" w:hint="eastAsia"/>
          <w:b/>
          <w:sz w:val="15"/>
          <w:szCs w:val="15"/>
        </w:rPr>
        <w:t>文</w:t>
      </w:r>
      <w:bookmarkEnd w:id="1"/>
    </w:p>
    <w:p w14:paraId="6EEE59FE" w14:textId="25D67B4B" w:rsidR="00E83356" w:rsidRPr="00E83356" w:rsidRDefault="00E83356" w:rsidP="00E83356">
      <w:pPr>
        <w:spacing w:line="1680" w:lineRule="auto"/>
        <w:jc w:val="right"/>
        <w:rPr>
          <w:rFonts w:ascii="SimHei" w:eastAsia="SimHei" w:hAnsi="Arial Black"/>
          <w:b/>
          <w:caps/>
          <w:sz w:val="15"/>
          <w:szCs w:val="15"/>
        </w:rPr>
      </w:pPr>
      <w:r w:rsidRPr="00E83356">
        <w:rPr>
          <w:rFonts w:ascii="SimHei" w:eastAsia="SimHei" w:hint="eastAsia"/>
          <w:b/>
          <w:sz w:val="15"/>
          <w:szCs w:val="15"/>
        </w:rPr>
        <w:t>日期</w:t>
      </w:r>
      <w:r w:rsidRPr="00E83356">
        <w:rPr>
          <w:rFonts w:ascii="SimHei" w:eastAsia="SimHei" w:hAnsi="SimSun" w:hint="eastAsia"/>
          <w:b/>
          <w:sz w:val="15"/>
          <w:szCs w:val="15"/>
          <w:lang w:val="pt-BR"/>
        </w:rPr>
        <w:t>：</w:t>
      </w:r>
      <w:bookmarkStart w:id="2" w:name="Date"/>
      <w:r w:rsidRPr="00E83356">
        <w:rPr>
          <w:rFonts w:ascii="Arial Black" w:eastAsia="SimHei" w:hAnsi="Arial Black"/>
          <w:b/>
          <w:sz w:val="15"/>
          <w:szCs w:val="15"/>
          <w:lang w:val="pt-BR"/>
        </w:rPr>
        <w:t>20</w:t>
      </w:r>
      <w:r w:rsidRPr="00E83356">
        <w:rPr>
          <w:rFonts w:ascii="Arial Black" w:eastAsia="SimHei" w:hAnsi="Arial Black" w:hint="eastAsia"/>
          <w:b/>
          <w:sz w:val="15"/>
          <w:szCs w:val="15"/>
          <w:lang w:val="pt-BR"/>
        </w:rPr>
        <w:t>2</w:t>
      </w:r>
      <w:r w:rsidRPr="00E83356">
        <w:rPr>
          <w:rFonts w:ascii="Arial Black" w:eastAsia="SimHei" w:hAnsi="Arial Black"/>
          <w:b/>
          <w:sz w:val="15"/>
          <w:szCs w:val="15"/>
          <w:lang w:val="pt-BR"/>
        </w:rPr>
        <w:t>4</w:t>
      </w:r>
      <w:r w:rsidRPr="00E83356">
        <w:rPr>
          <w:rFonts w:ascii="SimHei" w:eastAsia="SimHei" w:hAnsi="Times New Roman" w:hint="eastAsia"/>
          <w:b/>
          <w:sz w:val="15"/>
          <w:szCs w:val="15"/>
        </w:rPr>
        <w:t>年</w:t>
      </w:r>
      <w:r w:rsidRPr="00E83356">
        <w:rPr>
          <w:rFonts w:ascii="Arial Black" w:eastAsia="SimHei" w:hAnsi="Arial Black" w:hint="eastAsia"/>
          <w:b/>
          <w:sz w:val="15"/>
          <w:szCs w:val="15"/>
          <w:lang w:val="pt-BR"/>
        </w:rPr>
        <w:t>12</w:t>
      </w:r>
      <w:r w:rsidRPr="00E83356">
        <w:rPr>
          <w:rFonts w:ascii="SimHei" w:eastAsia="SimHei" w:hAnsi="Times New Roman" w:hint="eastAsia"/>
          <w:b/>
          <w:sz w:val="15"/>
          <w:szCs w:val="15"/>
        </w:rPr>
        <w:t>月</w:t>
      </w:r>
      <w:r>
        <w:rPr>
          <w:rFonts w:ascii="Arial Black" w:eastAsia="SimHei" w:hAnsi="Arial Black" w:hint="eastAsia"/>
          <w:b/>
          <w:sz w:val="15"/>
          <w:szCs w:val="15"/>
          <w:lang w:val="pt-BR"/>
        </w:rPr>
        <w:t>23</w:t>
      </w:r>
      <w:r w:rsidRPr="00E83356">
        <w:rPr>
          <w:rFonts w:ascii="SimHei" w:eastAsia="SimHei" w:hAnsi="Times New Roman" w:hint="eastAsia"/>
          <w:b/>
          <w:sz w:val="15"/>
          <w:szCs w:val="15"/>
        </w:rPr>
        <w:t>日</w:t>
      </w:r>
      <w:bookmarkEnd w:id="2"/>
    </w:p>
    <w:p w14:paraId="48FF640D" w14:textId="00350C72" w:rsidR="00E83356" w:rsidRPr="00E83356" w:rsidRDefault="00E83356" w:rsidP="00E83356">
      <w:pPr>
        <w:spacing w:after="600"/>
        <w:rPr>
          <w:rFonts w:ascii="SimHei" w:eastAsia="SimHei"/>
          <w:sz w:val="28"/>
          <w:szCs w:val="28"/>
        </w:rPr>
      </w:pPr>
      <w:r w:rsidRPr="00E83356">
        <w:rPr>
          <w:rFonts w:ascii="SimHei" w:eastAsia="SimHei" w:hint="eastAsia"/>
          <w:sz w:val="28"/>
          <w:szCs w:val="28"/>
        </w:rPr>
        <w:t>产权组织信通技术领导力对话（WILD）</w:t>
      </w:r>
    </w:p>
    <w:p w14:paraId="08AE2D74" w14:textId="375EA29D" w:rsidR="00E83356" w:rsidRDefault="00E83356" w:rsidP="006C2508">
      <w:pPr>
        <w:spacing w:after="480"/>
        <w:textAlignment w:val="bottom"/>
        <w:rPr>
          <w:rFonts w:ascii="KaiTi" w:eastAsia="KaiTi" w:hAnsi="KaiTi"/>
          <w:b/>
          <w:sz w:val="24"/>
        </w:rPr>
      </w:pPr>
      <w:r w:rsidRPr="00E83356">
        <w:rPr>
          <w:rFonts w:ascii="KaiTi" w:eastAsia="KaiTi" w:hint="eastAsia"/>
          <w:b/>
          <w:sz w:val="24"/>
        </w:rPr>
        <w:t>第</w:t>
      </w:r>
      <w:r>
        <w:rPr>
          <w:rFonts w:ascii="KaiTi" w:eastAsia="KaiTi" w:hint="eastAsia"/>
          <w:b/>
          <w:sz w:val="24"/>
        </w:rPr>
        <w:t>一</w:t>
      </w:r>
      <w:r w:rsidRPr="00E83356">
        <w:rPr>
          <w:rFonts w:ascii="KaiTi" w:eastAsia="KaiTi" w:hint="eastAsia"/>
          <w:b/>
          <w:sz w:val="24"/>
        </w:rPr>
        <w:t>届会议</w:t>
      </w:r>
      <w:r w:rsidRPr="00E83356">
        <w:rPr>
          <w:rFonts w:ascii="KaiTi" w:eastAsia="KaiTi"/>
          <w:b/>
          <w:sz w:val="24"/>
        </w:rPr>
        <w:br/>
      </w:r>
      <w:r w:rsidRPr="00E83356">
        <w:rPr>
          <w:rFonts w:ascii="KaiTi" w:eastAsia="KaiTi" w:hAnsi="KaiTi" w:hint="eastAsia"/>
          <w:sz w:val="24"/>
        </w:rPr>
        <w:t>202</w:t>
      </w:r>
      <w:r>
        <w:rPr>
          <w:rFonts w:ascii="KaiTi" w:eastAsia="KaiTi" w:hAnsi="KaiTi" w:hint="eastAsia"/>
          <w:sz w:val="24"/>
        </w:rPr>
        <w:t>5</w:t>
      </w:r>
      <w:r w:rsidRPr="00E83356">
        <w:rPr>
          <w:rFonts w:ascii="KaiTi" w:eastAsia="KaiTi" w:hAnsi="KaiTi" w:hint="eastAsia"/>
          <w:b/>
          <w:sz w:val="24"/>
        </w:rPr>
        <w:t>年</w:t>
      </w:r>
      <w:r>
        <w:rPr>
          <w:rFonts w:ascii="KaiTi" w:eastAsia="KaiTi" w:hAnsi="KaiTi" w:hint="eastAsia"/>
          <w:sz w:val="24"/>
        </w:rPr>
        <w:t>4</w:t>
      </w:r>
      <w:r w:rsidRPr="00E83356">
        <w:rPr>
          <w:rFonts w:ascii="KaiTi" w:eastAsia="KaiTi" w:hAnsi="KaiTi" w:hint="eastAsia"/>
          <w:b/>
          <w:sz w:val="24"/>
        </w:rPr>
        <w:t>月</w:t>
      </w:r>
      <w:r>
        <w:rPr>
          <w:rFonts w:ascii="KaiTi" w:eastAsia="KaiTi" w:hAnsi="KaiTi" w:hint="eastAsia"/>
          <w:sz w:val="24"/>
        </w:rPr>
        <w:t>14</w:t>
      </w:r>
      <w:r w:rsidRPr="00E83356">
        <w:rPr>
          <w:rFonts w:ascii="KaiTi" w:eastAsia="KaiTi" w:hAnsi="KaiTi" w:hint="eastAsia"/>
          <w:b/>
          <w:sz w:val="24"/>
        </w:rPr>
        <w:t>日至</w:t>
      </w:r>
      <w:r w:rsidRPr="00E83356">
        <w:rPr>
          <w:rFonts w:ascii="KaiTi" w:eastAsia="KaiTi" w:hAnsi="KaiTi" w:hint="eastAsia"/>
          <w:sz w:val="24"/>
        </w:rPr>
        <w:t>1</w:t>
      </w:r>
      <w:r>
        <w:rPr>
          <w:rFonts w:ascii="KaiTi" w:eastAsia="KaiTi" w:hAnsi="KaiTi" w:hint="eastAsia"/>
          <w:sz w:val="24"/>
        </w:rPr>
        <w:t>6</w:t>
      </w:r>
      <w:r w:rsidRPr="00E83356">
        <w:rPr>
          <w:rFonts w:ascii="KaiTi" w:eastAsia="KaiTi" w:hAnsi="KaiTi" w:hint="eastAsia"/>
          <w:b/>
          <w:sz w:val="24"/>
        </w:rPr>
        <w:t>日，日内瓦</w:t>
      </w:r>
    </w:p>
    <w:p w14:paraId="77F8E3A3" w14:textId="77777777" w:rsidR="006C2508" w:rsidRPr="006D3A4C" w:rsidRDefault="006C2508" w:rsidP="006C2508">
      <w:pPr>
        <w:rPr>
          <w:rFonts w:ascii="KaiTi" w:eastAsia="KaiTi" w:hAnsi="KaiTi" w:cs="Times New Roman"/>
          <w:kern w:val="2"/>
          <w:sz w:val="24"/>
          <w:szCs w:val="32"/>
        </w:rPr>
      </w:pPr>
      <w:bookmarkStart w:id="3" w:name="TitleOfDoc"/>
      <w:r w:rsidRPr="006D3A4C">
        <w:rPr>
          <w:rFonts w:ascii="KaiTi" w:eastAsia="KaiTi" w:hAnsi="KaiTi" w:cs="Times New Roman" w:hint="eastAsia"/>
          <w:kern w:val="2"/>
          <w:sz w:val="24"/>
          <w:szCs w:val="32"/>
        </w:rPr>
        <w:t>议程草案</w:t>
      </w:r>
    </w:p>
    <w:bookmarkEnd w:id="3"/>
    <w:p w14:paraId="2241E7B7" w14:textId="77777777" w:rsidR="006C2508" w:rsidRPr="006D3A4C" w:rsidRDefault="006C2508" w:rsidP="006C2508"/>
    <w:p w14:paraId="556328ED" w14:textId="77777777" w:rsidR="006C2508" w:rsidRPr="00DF2A9F" w:rsidRDefault="006C2508" w:rsidP="006C2508">
      <w:pPr>
        <w:rPr>
          <w:rFonts w:ascii="KaiTi" w:eastAsia="KaiTi" w:hAnsi="STKaiti" w:cs="Times New Roman"/>
          <w:kern w:val="2"/>
          <w:szCs w:val="22"/>
        </w:rPr>
      </w:pPr>
      <w:r w:rsidRPr="00DF2A9F">
        <w:rPr>
          <w:rFonts w:ascii="KaiTi" w:eastAsia="KaiTi" w:hAnsi="STKaiti" w:cs="Times New Roman" w:hint="eastAsia"/>
          <w:kern w:val="2"/>
          <w:szCs w:val="22"/>
        </w:rPr>
        <w:t>秘书处编拟</w:t>
      </w:r>
    </w:p>
    <w:p w14:paraId="4A995905" w14:textId="77777777" w:rsidR="006C2508" w:rsidRPr="00E83356" w:rsidRDefault="006C2508" w:rsidP="006C2508">
      <w:pPr>
        <w:spacing w:after="480"/>
        <w:textAlignment w:val="bottom"/>
        <w:rPr>
          <w:rFonts w:ascii="KaiTi" w:eastAsia="KaiTi" w:hAnsi="KaiTi"/>
          <w:b/>
          <w:sz w:val="24"/>
        </w:rPr>
      </w:pPr>
    </w:p>
    <w:p w14:paraId="045902DE" w14:textId="69506A32" w:rsidR="00C12957" w:rsidRPr="00B255F9" w:rsidRDefault="00E75104" w:rsidP="00E75104">
      <w:pPr>
        <w:spacing w:before="220" w:after="220" w:line="340" w:lineRule="atLeast"/>
        <w:ind w:left="2268" w:hanging="2268"/>
        <w:rPr>
          <w:rFonts w:ascii="SimSun" w:hAnsi="SimSun"/>
          <w:lang w:eastAsia="ko-KR"/>
        </w:rPr>
      </w:pPr>
      <w:bookmarkStart w:id="4" w:name="Prepared"/>
      <w:r w:rsidRPr="00B255F9">
        <w:rPr>
          <w:rFonts w:ascii="SimSun" w:hAnsi="SimSun" w:hint="eastAsia"/>
          <w:b/>
          <w:szCs w:val="26"/>
          <w:u w:val="single"/>
          <w:lang w:eastAsia="ko-KR"/>
        </w:rPr>
        <w:t>2025</w:t>
      </w:r>
      <w:r w:rsidRPr="00B255F9">
        <w:rPr>
          <w:rFonts w:ascii="SimSun" w:hAnsi="SimSun"/>
          <w:b/>
          <w:szCs w:val="26"/>
          <w:u w:val="single"/>
        </w:rPr>
        <w:t>年</w:t>
      </w:r>
      <w:r w:rsidRPr="00B255F9">
        <w:rPr>
          <w:rFonts w:ascii="SimSun" w:hAnsi="SimSun" w:hint="eastAsia"/>
          <w:b/>
          <w:szCs w:val="26"/>
          <w:u w:val="single"/>
          <w:lang w:eastAsia="ko-KR"/>
        </w:rPr>
        <w:t>4月14日</w:t>
      </w:r>
      <w:r w:rsidRPr="00B255F9">
        <w:rPr>
          <w:rFonts w:ascii="SimSun" w:hAnsi="SimSun"/>
          <w:b/>
          <w:szCs w:val="26"/>
          <w:u w:val="single"/>
          <w:lang w:eastAsia="ko-KR"/>
        </w:rPr>
        <w:t>，</w:t>
      </w:r>
      <w:r w:rsidRPr="00B255F9">
        <w:rPr>
          <w:rFonts w:ascii="SimSun" w:hAnsi="SimSun" w:hint="eastAsia"/>
          <w:b/>
          <w:szCs w:val="26"/>
          <w:u w:val="single"/>
          <w:lang w:eastAsia="ko-KR"/>
        </w:rPr>
        <w:t>星期一</w:t>
      </w:r>
      <w:r w:rsidR="00B255F9">
        <w:rPr>
          <w:rFonts w:ascii="SimSun" w:hAnsi="SimSun" w:hint="eastAsia"/>
          <w:b/>
          <w:szCs w:val="26"/>
          <w:u w:val="single"/>
        </w:rPr>
        <w:t>：</w:t>
      </w:r>
      <w:r w:rsidRPr="00B255F9">
        <w:rPr>
          <w:rFonts w:ascii="SimSun" w:hAnsi="SimSun"/>
          <w:b/>
          <w:szCs w:val="26"/>
          <w:u w:val="single"/>
          <w:lang w:eastAsia="ko-KR"/>
        </w:rPr>
        <w:t>为数字化</w:t>
      </w:r>
      <w:r w:rsidRPr="00B255F9">
        <w:rPr>
          <w:rFonts w:ascii="SimSun" w:hAnsi="SimSun" w:hint="eastAsia"/>
          <w:b/>
          <w:szCs w:val="26"/>
          <w:u w:val="single"/>
          <w:lang w:eastAsia="ko-KR"/>
        </w:rPr>
        <w:t>转型</w:t>
      </w:r>
      <w:r w:rsidRPr="00B255F9">
        <w:rPr>
          <w:rFonts w:ascii="SimSun" w:hAnsi="SimSun"/>
          <w:b/>
          <w:szCs w:val="26"/>
          <w:u w:val="single"/>
          <w:lang w:eastAsia="ko-KR"/>
        </w:rPr>
        <w:t>搭建舞台</w:t>
      </w:r>
    </w:p>
    <w:p w14:paraId="65CFB618" w14:textId="698A7A5D" w:rsidR="00C12957" w:rsidRPr="00B255F9" w:rsidRDefault="00E75104" w:rsidP="00E75104">
      <w:pPr>
        <w:spacing w:before="220" w:after="220" w:line="340" w:lineRule="atLeast"/>
        <w:ind w:left="2268" w:hanging="2268"/>
        <w:rPr>
          <w:rFonts w:ascii="SimSun" w:hAnsi="SimSun"/>
          <w:b/>
          <w:lang w:eastAsia="ko-KR"/>
        </w:rPr>
      </w:pPr>
      <w:r w:rsidRPr="00B255F9">
        <w:rPr>
          <w:rFonts w:ascii="SimSun" w:hAnsi="SimSun" w:hint="eastAsia"/>
          <w:lang w:eastAsia="ko-KR"/>
        </w:rPr>
        <w:t>09</w:t>
      </w:r>
      <w:r w:rsidR="006C0209" w:rsidRPr="00B255F9">
        <w:rPr>
          <w:rFonts w:ascii="SimSun" w:hAnsi="SimSun"/>
        </w:rPr>
        <w:t>.30-</w:t>
      </w:r>
      <w:r w:rsidRPr="00B255F9">
        <w:rPr>
          <w:rFonts w:ascii="SimSun" w:hAnsi="SimSun" w:hint="eastAsia"/>
          <w:lang w:eastAsia="ko-KR"/>
        </w:rPr>
        <w:t>09</w:t>
      </w:r>
      <w:r w:rsidR="006C0209" w:rsidRPr="00B255F9">
        <w:rPr>
          <w:rFonts w:ascii="SimSun" w:hAnsi="SimSun"/>
        </w:rPr>
        <w:t>.</w:t>
      </w:r>
      <w:r w:rsidR="000E231B" w:rsidRPr="00B255F9">
        <w:rPr>
          <w:rFonts w:ascii="SimSun" w:hAnsi="SimSun" w:hint="eastAsia"/>
          <w:lang w:eastAsia="ko-KR"/>
        </w:rPr>
        <w:t>40</w:t>
      </w:r>
      <w:r w:rsidR="006C0209" w:rsidRPr="00B255F9">
        <w:rPr>
          <w:rFonts w:ascii="SimSun" w:hAnsi="SimSun"/>
        </w:rPr>
        <w:tab/>
      </w:r>
      <w:r w:rsidR="006C0209" w:rsidRPr="00B255F9">
        <w:rPr>
          <w:rFonts w:ascii="SimSun" w:hAnsi="SimSun"/>
          <w:b/>
        </w:rPr>
        <w:t>开幕</w:t>
      </w:r>
      <w:r w:rsidR="007C6B25" w:rsidRPr="00B255F9">
        <w:rPr>
          <w:rFonts w:ascii="SimSun" w:hAnsi="SimSun" w:hint="eastAsia"/>
          <w:b/>
          <w:lang w:eastAsia="ko-KR"/>
        </w:rPr>
        <w:t>致辞</w:t>
      </w:r>
    </w:p>
    <w:p w14:paraId="6C89A071" w14:textId="01F62A4D" w:rsidR="00C12957" w:rsidRPr="00B255F9" w:rsidRDefault="00E75104" w:rsidP="00E75104">
      <w:pPr>
        <w:tabs>
          <w:tab w:val="left" w:pos="2268"/>
        </w:tabs>
        <w:spacing w:before="220" w:after="220" w:line="340" w:lineRule="atLeast"/>
        <w:ind w:left="2268" w:hanging="2268"/>
        <w:rPr>
          <w:rFonts w:ascii="SimSun" w:hAnsi="SimSun"/>
          <w:b/>
          <w:bCs/>
        </w:rPr>
      </w:pPr>
      <w:r w:rsidRPr="00B255F9">
        <w:rPr>
          <w:rFonts w:ascii="SimSun" w:hAnsi="SimSun" w:hint="eastAsia"/>
          <w:lang w:eastAsia="ko-KR"/>
        </w:rPr>
        <w:t>09</w:t>
      </w:r>
      <w:r w:rsidR="006C0209" w:rsidRPr="00B255F9">
        <w:rPr>
          <w:rFonts w:ascii="SimSun" w:hAnsi="SimSun"/>
        </w:rPr>
        <w:t>.40-</w:t>
      </w:r>
      <w:r w:rsidR="00E472D8" w:rsidRPr="00B255F9">
        <w:rPr>
          <w:rFonts w:ascii="SimSun" w:hAnsi="SimSun" w:hint="eastAsia"/>
          <w:lang w:eastAsia="ko-KR"/>
        </w:rPr>
        <w:t>10</w:t>
      </w:r>
      <w:r w:rsidR="006C0209" w:rsidRPr="00B255F9">
        <w:rPr>
          <w:rFonts w:ascii="SimSun" w:hAnsi="SimSun"/>
        </w:rPr>
        <w:t>.10</w:t>
      </w:r>
      <w:r w:rsidR="006C0209" w:rsidRPr="00B255F9">
        <w:rPr>
          <w:rFonts w:ascii="SimSun" w:hAnsi="SimSun"/>
        </w:rPr>
        <w:tab/>
      </w:r>
      <w:r w:rsidR="00C24026">
        <w:rPr>
          <w:rFonts w:ascii="SimSun" w:hAnsi="SimSun" w:hint="eastAsia"/>
          <w:b/>
          <w:bCs/>
        </w:rPr>
        <w:t>主旨发言</w:t>
      </w:r>
      <w:r w:rsidR="004D571A" w:rsidRPr="00B255F9">
        <w:rPr>
          <w:rFonts w:ascii="SimSun" w:hAnsi="SimSun" w:hint="eastAsia"/>
          <w:b/>
          <w:bCs/>
          <w:lang w:eastAsia="ko-KR"/>
        </w:rPr>
        <w:t>1：</w:t>
      </w:r>
      <w:r w:rsidR="00066507">
        <w:rPr>
          <w:rFonts w:ascii="SimSun" w:hAnsi="SimSun" w:hint="eastAsia"/>
          <w:b/>
          <w:bCs/>
          <w:lang w:val="en-AU"/>
        </w:rPr>
        <w:t>信通</w:t>
      </w:r>
      <w:r w:rsidR="00407D9A" w:rsidRPr="00B255F9">
        <w:rPr>
          <w:rFonts w:ascii="SimSun" w:hAnsi="SimSun"/>
          <w:b/>
          <w:bCs/>
          <w:lang w:val="en-AU"/>
        </w:rPr>
        <w:t>技术不断演变的格局及其对商业和</w:t>
      </w:r>
      <w:r w:rsidR="00A14C1A" w:rsidRPr="00B255F9">
        <w:rPr>
          <w:rFonts w:ascii="SimSun" w:hAnsi="SimSun"/>
          <w:b/>
          <w:bCs/>
          <w:lang w:val="en-AU"/>
        </w:rPr>
        <w:t>服务业</w:t>
      </w:r>
      <w:r w:rsidR="00407D9A" w:rsidRPr="00B255F9">
        <w:rPr>
          <w:rFonts w:ascii="SimSun" w:hAnsi="SimSun"/>
          <w:b/>
          <w:bCs/>
          <w:lang w:val="en-AU"/>
        </w:rPr>
        <w:t>的影响</w:t>
      </w:r>
    </w:p>
    <w:p w14:paraId="76DCF433" w14:textId="722BA932" w:rsidR="00C12957" w:rsidRPr="00B255F9" w:rsidRDefault="00417B8A" w:rsidP="00E75104">
      <w:pPr>
        <w:tabs>
          <w:tab w:val="left" w:pos="2268"/>
        </w:tabs>
        <w:spacing w:before="220" w:after="220" w:line="340" w:lineRule="atLeast"/>
        <w:ind w:left="2275" w:hanging="2275"/>
        <w:contextualSpacing/>
        <w:rPr>
          <w:rFonts w:ascii="SimSun" w:hAnsi="SimSun"/>
          <w:b/>
        </w:rPr>
      </w:pPr>
      <w:bookmarkStart w:id="5" w:name="_Hlk166579999"/>
      <w:r w:rsidRPr="00B255F9">
        <w:rPr>
          <w:rFonts w:ascii="SimSun" w:hAnsi="SimSun" w:hint="eastAsia"/>
          <w:lang w:eastAsia="ko-KR"/>
        </w:rPr>
        <w:t>10</w:t>
      </w:r>
      <w:r w:rsidRPr="00B255F9">
        <w:rPr>
          <w:rFonts w:ascii="SimSun" w:hAnsi="SimSun"/>
        </w:rPr>
        <w:t>.10-</w:t>
      </w:r>
      <w:r w:rsidR="006557C2" w:rsidRPr="00B255F9">
        <w:rPr>
          <w:rFonts w:ascii="SimSun" w:hAnsi="SimSun" w:hint="eastAsia"/>
          <w:lang w:eastAsia="ko-KR"/>
        </w:rPr>
        <w:t>12</w:t>
      </w:r>
      <w:r w:rsidRPr="00B255F9">
        <w:rPr>
          <w:rFonts w:ascii="SimSun" w:hAnsi="SimSun"/>
        </w:rPr>
        <w:t>.30</w:t>
      </w:r>
      <w:r w:rsidRPr="00B255F9">
        <w:rPr>
          <w:rFonts w:ascii="SimSun" w:hAnsi="SimSun"/>
        </w:rPr>
        <w:tab/>
      </w:r>
      <w:r w:rsidR="00C24026">
        <w:rPr>
          <w:rFonts w:ascii="SimSun" w:hAnsi="SimSun" w:hint="eastAsia"/>
          <w:b/>
          <w:bCs/>
        </w:rPr>
        <w:t>第1部分</w:t>
      </w:r>
      <w:r w:rsidR="00247F67" w:rsidRPr="00B255F9">
        <w:rPr>
          <w:rFonts w:ascii="SimSun" w:hAnsi="SimSun"/>
          <w:b/>
          <w:bCs/>
          <w:lang w:eastAsia="ko-KR"/>
        </w:rPr>
        <w:t>：</w:t>
      </w:r>
      <w:r w:rsidR="00F263C4" w:rsidRPr="00B255F9">
        <w:rPr>
          <w:rFonts w:ascii="SimSun" w:hAnsi="SimSun"/>
          <w:b/>
          <w:bCs/>
          <w:lang w:eastAsia="ko-KR"/>
        </w:rPr>
        <w:t>数字战略与技术趋势</w:t>
      </w:r>
    </w:p>
    <w:p w14:paraId="15915120" w14:textId="77777777" w:rsidR="00C12957" w:rsidRPr="00B255F9" w:rsidRDefault="00E75104" w:rsidP="00E75104">
      <w:pPr>
        <w:pStyle w:val="ListParagraph"/>
        <w:numPr>
          <w:ilvl w:val="0"/>
          <w:numId w:val="58"/>
        </w:numPr>
        <w:tabs>
          <w:tab w:val="left" w:pos="2268"/>
        </w:tabs>
        <w:spacing w:before="220" w:after="120" w:line="340" w:lineRule="atLeast"/>
        <w:rPr>
          <w:rFonts w:ascii="SimSun" w:hAnsi="SimSun"/>
          <w:lang w:eastAsia="ko-KR"/>
        </w:rPr>
      </w:pPr>
      <w:r w:rsidRPr="00B255F9">
        <w:rPr>
          <w:rFonts w:ascii="SimSun" w:hAnsi="SimSun"/>
          <w:lang w:eastAsia="ko-KR"/>
        </w:rPr>
        <w:t>新兴技术：关键挑战与机遇</w:t>
      </w:r>
    </w:p>
    <w:p w14:paraId="02E1F133" w14:textId="018CE469" w:rsidR="00C12957" w:rsidRPr="00B255F9" w:rsidRDefault="00E75104" w:rsidP="00E75104">
      <w:pPr>
        <w:pStyle w:val="ListParagraph"/>
        <w:numPr>
          <w:ilvl w:val="0"/>
          <w:numId w:val="58"/>
        </w:numPr>
        <w:tabs>
          <w:tab w:val="left" w:pos="2268"/>
        </w:tabs>
        <w:spacing w:before="220" w:after="120" w:line="340" w:lineRule="atLeast"/>
        <w:rPr>
          <w:rFonts w:ascii="SimSun" w:hAnsi="SimSun"/>
          <w:lang w:eastAsia="ko-KR"/>
        </w:rPr>
      </w:pPr>
      <w:r w:rsidRPr="00B255F9">
        <w:rPr>
          <w:rFonts w:ascii="SimSun" w:hAnsi="SimSun"/>
          <w:lang w:eastAsia="ko-KR"/>
        </w:rPr>
        <w:t>数字</w:t>
      </w:r>
      <w:r w:rsidR="00C24026">
        <w:rPr>
          <w:rFonts w:ascii="SimSun" w:hAnsi="SimSun" w:hint="eastAsia"/>
        </w:rPr>
        <w:t>商业</w:t>
      </w:r>
      <w:r w:rsidRPr="00B255F9">
        <w:rPr>
          <w:rFonts w:ascii="SimSun" w:hAnsi="SimSun"/>
          <w:lang w:eastAsia="ko-KR"/>
        </w:rPr>
        <w:t>战略和最佳实践</w:t>
      </w:r>
    </w:p>
    <w:p w14:paraId="30EEEA53" w14:textId="0F75D68E" w:rsidR="00C12957" w:rsidRPr="00B255F9" w:rsidRDefault="00E75104" w:rsidP="00E75104">
      <w:pPr>
        <w:pStyle w:val="ListParagraph"/>
        <w:numPr>
          <w:ilvl w:val="0"/>
          <w:numId w:val="58"/>
        </w:numPr>
        <w:tabs>
          <w:tab w:val="left" w:pos="2268"/>
        </w:tabs>
        <w:spacing w:before="220" w:after="120" w:line="340" w:lineRule="atLeast"/>
        <w:rPr>
          <w:rFonts w:ascii="SimSun" w:hAnsi="SimSun"/>
          <w:lang w:eastAsia="ko-KR"/>
        </w:rPr>
      </w:pPr>
      <w:r w:rsidRPr="00B255F9">
        <w:rPr>
          <w:rFonts w:ascii="SimSun" w:hAnsi="SimSun"/>
          <w:lang w:eastAsia="ko-KR"/>
        </w:rPr>
        <w:t>与</w:t>
      </w:r>
      <w:r w:rsidR="00C24026">
        <w:rPr>
          <w:rFonts w:ascii="SimSun" w:hAnsi="SimSun" w:hint="eastAsia"/>
        </w:rPr>
        <w:t>商界领袖</w:t>
      </w:r>
      <w:r w:rsidRPr="00B255F9">
        <w:rPr>
          <w:rFonts w:ascii="SimSun" w:hAnsi="SimSun"/>
          <w:lang w:eastAsia="ko-KR"/>
        </w:rPr>
        <w:t>共同承担责任</w:t>
      </w:r>
    </w:p>
    <w:p w14:paraId="58A03FDB" w14:textId="77777777" w:rsidR="00C12957" w:rsidRPr="00B255F9" w:rsidRDefault="00E75104" w:rsidP="00E75104">
      <w:pPr>
        <w:pStyle w:val="ListParagraph"/>
        <w:numPr>
          <w:ilvl w:val="0"/>
          <w:numId w:val="58"/>
        </w:numPr>
        <w:tabs>
          <w:tab w:val="left" w:pos="2268"/>
        </w:tabs>
        <w:spacing w:after="120" w:line="340" w:lineRule="atLeast"/>
        <w:rPr>
          <w:rFonts w:ascii="SimSun" w:hAnsi="SimSun"/>
          <w:lang w:eastAsia="ko-KR"/>
        </w:rPr>
      </w:pPr>
      <w:r w:rsidRPr="00B255F9">
        <w:rPr>
          <w:rFonts w:ascii="SimSun" w:hAnsi="SimSun"/>
          <w:lang w:eastAsia="ko-KR"/>
        </w:rPr>
        <w:t>数字化转型和主要挑战</w:t>
      </w:r>
    </w:p>
    <w:p w14:paraId="16BE8CE7" w14:textId="415C9672" w:rsidR="00C12957" w:rsidRPr="00B255F9" w:rsidRDefault="00E75104" w:rsidP="00E75104">
      <w:pPr>
        <w:pStyle w:val="ListParagraph"/>
        <w:numPr>
          <w:ilvl w:val="0"/>
          <w:numId w:val="58"/>
        </w:numPr>
        <w:tabs>
          <w:tab w:val="left" w:pos="2268"/>
        </w:tabs>
        <w:spacing w:after="220" w:line="340" w:lineRule="atLeast"/>
        <w:rPr>
          <w:rFonts w:ascii="SimSun" w:hAnsi="SimSun"/>
          <w:lang w:eastAsia="ko-KR"/>
        </w:rPr>
      </w:pPr>
      <w:r w:rsidRPr="00B255F9">
        <w:rPr>
          <w:rFonts w:ascii="SimSun" w:hAnsi="SimSun"/>
          <w:lang w:eastAsia="ko-KR"/>
        </w:rPr>
        <w:t>数据战略与</w:t>
      </w:r>
      <w:r w:rsidR="000524A5">
        <w:rPr>
          <w:rFonts w:ascii="SimSun" w:hAnsi="SimSun" w:hint="eastAsia"/>
        </w:rPr>
        <w:t>治理</w:t>
      </w:r>
    </w:p>
    <w:p w14:paraId="27303351" w14:textId="7C6F4249" w:rsidR="00C12957" w:rsidRPr="00B255F9" w:rsidRDefault="00E75104" w:rsidP="00E75104">
      <w:pPr>
        <w:pStyle w:val="ListParagraph"/>
        <w:numPr>
          <w:ilvl w:val="0"/>
          <w:numId w:val="58"/>
        </w:numPr>
        <w:tabs>
          <w:tab w:val="left" w:pos="2268"/>
        </w:tabs>
        <w:spacing w:before="220" w:after="120" w:line="340" w:lineRule="atLeast"/>
        <w:rPr>
          <w:rFonts w:ascii="SimSun" w:hAnsi="SimSun"/>
          <w:lang w:eastAsia="ko-KR"/>
        </w:rPr>
      </w:pPr>
      <w:r w:rsidRPr="00B255F9">
        <w:rPr>
          <w:rFonts w:ascii="SimSun" w:hAnsi="SimSun"/>
          <w:lang w:eastAsia="ko-KR"/>
        </w:rPr>
        <w:t>网络复原力和最佳做法</w:t>
      </w:r>
    </w:p>
    <w:p w14:paraId="7F2D6325" w14:textId="6F45F279" w:rsidR="00C12957" w:rsidRPr="00B255F9" w:rsidRDefault="006557C2" w:rsidP="00E75104">
      <w:pPr>
        <w:tabs>
          <w:tab w:val="left" w:pos="2268"/>
        </w:tabs>
        <w:spacing w:before="220" w:after="220" w:line="340" w:lineRule="atLeast"/>
        <w:ind w:left="2268" w:hanging="2268"/>
        <w:rPr>
          <w:rFonts w:ascii="SimSun" w:hAnsi="SimSun"/>
          <w:bCs/>
        </w:rPr>
      </w:pPr>
      <w:r w:rsidRPr="00B255F9">
        <w:rPr>
          <w:rFonts w:ascii="SimSun" w:hAnsi="SimSun" w:hint="eastAsia"/>
          <w:lang w:eastAsia="ko-KR"/>
        </w:rPr>
        <w:t>12</w:t>
      </w:r>
      <w:r w:rsidRPr="00B255F9">
        <w:rPr>
          <w:rFonts w:ascii="SimSun" w:hAnsi="SimSun"/>
        </w:rPr>
        <w:t>.30-</w:t>
      </w:r>
      <w:r w:rsidRPr="00B255F9">
        <w:rPr>
          <w:rFonts w:ascii="SimSun" w:hAnsi="SimSun" w:hint="eastAsia"/>
          <w:lang w:eastAsia="ko-KR"/>
        </w:rPr>
        <w:t>14</w:t>
      </w:r>
      <w:r w:rsidRPr="00B255F9">
        <w:rPr>
          <w:rFonts w:ascii="SimSun" w:hAnsi="SimSun"/>
        </w:rPr>
        <w:t>.30</w:t>
      </w:r>
      <w:r w:rsidRPr="00B255F9">
        <w:rPr>
          <w:rFonts w:ascii="SimSun" w:hAnsi="SimSun"/>
        </w:rPr>
        <w:tab/>
      </w:r>
      <w:r w:rsidR="00017335" w:rsidRPr="00B255F9">
        <w:rPr>
          <w:rFonts w:ascii="SimSun" w:hAnsi="SimSun" w:hint="eastAsia"/>
          <w:bCs/>
          <w:lang w:eastAsia="ko-KR"/>
        </w:rPr>
        <w:t>午餐</w:t>
      </w:r>
    </w:p>
    <w:p w14:paraId="0B416F8A" w14:textId="7E6CB7C9" w:rsidR="00C12957" w:rsidRPr="00B255F9" w:rsidRDefault="006557C2" w:rsidP="00E75104">
      <w:pPr>
        <w:tabs>
          <w:tab w:val="left" w:pos="2268"/>
        </w:tabs>
        <w:spacing w:before="220" w:after="220" w:line="340" w:lineRule="atLeast"/>
        <w:ind w:left="2268" w:hanging="2268"/>
        <w:rPr>
          <w:rFonts w:ascii="SimSun" w:hAnsi="SimSun"/>
          <w:b/>
        </w:rPr>
      </w:pPr>
      <w:r w:rsidRPr="00B255F9">
        <w:rPr>
          <w:rFonts w:ascii="SimSun" w:hAnsi="SimSun" w:hint="eastAsia"/>
          <w:lang w:eastAsia="ko-KR"/>
        </w:rPr>
        <w:t>14</w:t>
      </w:r>
      <w:r w:rsidRPr="00B255F9">
        <w:rPr>
          <w:rFonts w:ascii="SimSun" w:hAnsi="SimSun"/>
        </w:rPr>
        <w:t>.30-</w:t>
      </w:r>
      <w:r w:rsidRPr="00B255F9">
        <w:rPr>
          <w:rFonts w:ascii="SimSun" w:hAnsi="SimSun" w:hint="eastAsia"/>
          <w:lang w:eastAsia="ko-KR"/>
        </w:rPr>
        <w:t>16</w:t>
      </w:r>
      <w:r w:rsidRPr="00B255F9">
        <w:rPr>
          <w:rFonts w:ascii="SimSun" w:hAnsi="SimSun"/>
        </w:rPr>
        <w:t>.20</w:t>
      </w:r>
      <w:r w:rsidRPr="00B255F9">
        <w:rPr>
          <w:rFonts w:ascii="SimSun" w:hAnsi="SimSun"/>
        </w:rPr>
        <w:tab/>
      </w:r>
      <w:r w:rsidR="00C24026">
        <w:rPr>
          <w:rFonts w:ascii="SimSun" w:hAnsi="SimSun" w:hint="eastAsia"/>
          <w:b/>
          <w:bCs/>
        </w:rPr>
        <w:t>第1部分</w:t>
      </w:r>
      <w:r w:rsidR="000524A5">
        <w:rPr>
          <w:rFonts w:ascii="SimSun" w:hAnsi="SimSun" w:hint="eastAsia"/>
          <w:b/>
          <w:bCs/>
          <w:lang w:eastAsia="ko-KR"/>
        </w:rPr>
        <w:t>（续）</w:t>
      </w:r>
      <w:r w:rsidRPr="00B255F9">
        <w:rPr>
          <w:rFonts w:ascii="SimSun" w:hAnsi="SimSun"/>
          <w:b/>
          <w:bCs/>
          <w:lang w:eastAsia="ko-KR"/>
        </w:rPr>
        <w:t>：数字战略和技术趋势</w:t>
      </w:r>
    </w:p>
    <w:p w14:paraId="6860C697" w14:textId="10B8FB15" w:rsidR="00C12957" w:rsidRPr="00B255F9" w:rsidRDefault="00E75104" w:rsidP="00E75104">
      <w:pPr>
        <w:tabs>
          <w:tab w:val="left" w:pos="2268"/>
        </w:tabs>
        <w:spacing w:before="220" w:after="220" w:line="340" w:lineRule="atLeast"/>
        <w:ind w:left="2268" w:hanging="2268"/>
        <w:rPr>
          <w:rFonts w:ascii="SimSun" w:hAnsi="SimSun"/>
          <w:b/>
          <w:bCs/>
          <w:lang w:eastAsia="ko-KR"/>
        </w:rPr>
      </w:pPr>
      <w:r w:rsidRPr="00B255F9">
        <w:rPr>
          <w:rFonts w:ascii="SimSun" w:hAnsi="SimSun" w:hint="eastAsia"/>
          <w:lang w:eastAsia="ko-KR"/>
        </w:rPr>
        <w:t>16</w:t>
      </w:r>
      <w:r w:rsidRPr="00B255F9">
        <w:rPr>
          <w:rFonts w:ascii="SimSun" w:hAnsi="SimSun"/>
          <w:lang w:eastAsia="ko-KR"/>
        </w:rPr>
        <w:t>.20-</w:t>
      </w:r>
      <w:r w:rsidRPr="00B255F9">
        <w:rPr>
          <w:rFonts w:ascii="SimSun" w:hAnsi="SimSun" w:hint="eastAsia"/>
          <w:lang w:eastAsia="ko-KR"/>
        </w:rPr>
        <w:t>17</w:t>
      </w:r>
      <w:r w:rsidRPr="00B255F9">
        <w:rPr>
          <w:rFonts w:ascii="SimSun" w:hAnsi="SimSun"/>
          <w:lang w:eastAsia="ko-KR"/>
        </w:rPr>
        <w:t>.20</w:t>
      </w:r>
      <w:r w:rsidRPr="00B255F9">
        <w:rPr>
          <w:rFonts w:ascii="SimSun" w:hAnsi="SimSun"/>
          <w:lang w:eastAsia="ko-KR"/>
        </w:rPr>
        <w:tab/>
      </w:r>
      <w:r w:rsidR="00276392" w:rsidRPr="00B255F9">
        <w:rPr>
          <w:rFonts w:ascii="SimSun" w:hAnsi="SimSun"/>
          <w:b/>
          <w:bCs/>
          <w:lang w:eastAsia="ko-KR"/>
        </w:rPr>
        <w:t>讨论1：技术趋势</w:t>
      </w:r>
      <w:r w:rsidR="00E44F82" w:rsidRPr="00B255F9">
        <w:rPr>
          <w:rFonts w:ascii="SimSun" w:hAnsi="SimSun"/>
          <w:b/>
          <w:bCs/>
          <w:lang w:eastAsia="ko-KR"/>
        </w:rPr>
        <w:t>的影响</w:t>
      </w:r>
    </w:p>
    <w:p w14:paraId="63AF774E" w14:textId="1C3730D5" w:rsidR="00C12957" w:rsidRPr="00B255F9" w:rsidRDefault="00E75104" w:rsidP="00E75104">
      <w:pPr>
        <w:tabs>
          <w:tab w:val="left" w:pos="2268"/>
        </w:tabs>
        <w:spacing w:before="220" w:after="220" w:line="340" w:lineRule="atLeast"/>
        <w:rPr>
          <w:rFonts w:ascii="SimSun" w:hAnsi="SimSun"/>
          <w:b/>
        </w:rPr>
      </w:pPr>
      <w:r w:rsidRPr="00B255F9">
        <w:rPr>
          <w:rFonts w:ascii="SimSun" w:hAnsi="SimSun" w:hint="eastAsia"/>
          <w:lang w:eastAsia="ko-KR"/>
        </w:rPr>
        <w:t>17</w:t>
      </w:r>
      <w:r w:rsidRPr="00B255F9">
        <w:rPr>
          <w:rFonts w:ascii="SimSun" w:hAnsi="SimSun"/>
        </w:rPr>
        <w:t>.20-</w:t>
      </w:r>
      <w:r w:rsidRPr="00B255F9">
        <w:rPr>
          <w:rFonts w:ascii="SimSun" w:hAnsi="SimSun" w:hint="eastAsia"/>
          <w:lang w:eastAsia="ko-KR"/>
        </w:rPr>
        <w:t>17</w:t>
      </w:r>
      <w:r w:rsidRPr="00B255F9">
        <w:rPr>
          <w:rFonts w:ascii="SimSun" w:hAnsi="SimSun"/>
        </w:rPr>
        <w:t>.</w:t>
      </w:r>
      <w:r w:rsidR="00D015FB" w:rsidRPr="00B255F9">
        <w:rPr>
          <w:rFonts w:ascii="SimSun" w:hAnsi="SimSun" w:hint="eastAsia"/>
          <w:lang w:eastAsia="ko-KR"/>
        </w:rPr>
        <w:t>30</w:t>
      </w:r>
      <w:r w:rsidRPr="00B255F9">
        <w:rPr>
          <w:rFonts w:ascii="SimSun" w:hAnsi="SimSun"/>
        </w:rPr>
        <w:tab/>
      </w:r>
      <w:r w:rsidRPr="00B255F9">
        <w:rPr>
          <w:rFonts w:ascii="SimSun" w:hAnsi="SimSun"/>
          <w:b/>
        </w:rPr>
        <w:t>第1天</w:t>
      </w:r>
      <w:r w:rsidR="000524A5">
        <w:rPr>
          <w:rFonts w:ascii="SimSun" w:hAnsi="SimSun" w:hint="eastAsia"/>
          <w:b/>
        </w:rPr>
        <w:t>结束</w:t>
      </w:r>
    </w:p>
    <w:p w14:paraId="783C6E9D" w14:textId="3A63FC23" w:rsidR="00C12957" w:rsidRPr="00B255F9" w:rsidRDefault="00E75104" w:rsidP="00E75104">
      <w:pPr>
        <w:tabs>
          <w:tab w:val="left" w:pos="567"/>
          <w:tab w:val="left" w:pos="1134"/>
        </w:tabs>
        <w:spacing w:before="220" w:after="220" w:line="340" w:lineRule="atLeast"/>
        <w:rPr>
          <w:rFonts w:ascii="SimSun" w:hAnsi="SimSun"/>
          <w:b/>
          <w:szCs w:val="26"/>
          <w:u w:val="single"/>
        </w:rPr>
      </w:pPr>
      <w:r w:rsidRPr="00B255F9">
        <w:rPr>
          <w:rFonts w:ascii="SimSun" w:hAnsi="SimSun" w:hint="eastAsia"/>
          <w:b/>
          <w:szCs w:val="26"/>
          <w:u w:val="single"/>
          <w:lang w:eastAsia="ko-KR"/>
        </w:rPr>
        <w:lastRenderedPageBreak/>
        <w:t>2025</w:t>
      </w:r>
      <w:r w:rsidRPr="00B255F9">
        <w:rPr>
          <w:rFonts w:ascii="SimSun" w:hAnsi="SimSun"/>
          <w:b/>
          <w:szCs w:val="26"/>
          <w:u w:val="single"/>
        </w:rPr>
        <w:t>年</w:t>
      </w:r>
      <w:r w:rsidRPr="00B255F9">
        <w:rPr>
          <w:rFonts w:ascii="SimSun" w:hAnsi="SimSun" w:hint="eastAsia"/>
          <w:b/>
          <w:szCs w:val="26"/>
          <w:u w:val="single"/>
          <w:lang w:eastAsia="ko-KR"/>
        </w:rPr>
        <w:t>4月15日</w:t>
      </w:r>
      <w:r w:rsidR="00407D9A" w:rsidRPr="00B255F9">
        <w:rPr>
          <w:rFonts w:ascii="SimSun" w:hAnsi="SimSun"/>
          <w:b/>
          <w:szCs w:val="26"/>
          <w:u w:val="single"/>
          <w:lang w:eastAsia="ko-KR"/>
        </w:rPr>
        <w:t>，</w:t>
      </w:r>
      <w:r w:rsidRPr="00B255F9">
        <w:rPr>
          <w:rFonts w:ascii="SimSun" w:hAnsi="SimSun" w:hint="eastAsia"/>
          <w:b/>
          <w:szCs w:val="26"/>
          <w:u w:val="single"/>
          <w:lang w:eastAsia="ko-KR"/>
        </w:rPr>
        <w:t>星期二</w:t>
      </w:r>
      <w:r w:rsidR="00B255F9">
        <w:rPr>
          <w:rFonts w:ascii="SimSun" w:hAnsi="SimSun" w:hint="eastAsia"/>
          <w:b/>
          <w:szCs w:val="26"/>
          <w:u w:val="single"/>
        </w:rPr>
        <w:t>：</w:t>
      </w:r>
      <w:r w:rsidR="00407D9A" w:rsidRPr="00B255F9">
        <w:rPr>
          <w:rFonts w:ascii="SimSun" w:hAnsi="SimSun"/>
          <w:b/>
          <w:szCs w:val="26"/>
          <w:u w:val="single"/>
          <w:lang w:eastAsia="ko-KR"/>
        </w:rPr>
        <w:t>利用新兴技术促进知识产权</w:t>
      </w:r>
      <w:r w:rsidR="000524A5">
        <w:rPr>
          <w:rFonts w:ascii="SimSun" w:hAnsi="SimSun" w:hint="eastAsia"/>
          <w:b/>
          <w:szCs w:val="26"/>
          <w:u w:val="single"/>
        </w:rPr>
        <w:t>发展</w:t>
      </w:r>
    </w:p>
    <w:p w14:paraId="416C72F9" w14:textId="5BA1D1EE" w:rsidR="00C12957" w:rsidRPr="00B255F9" w:rsidRDefault="00E75104" w:rsidP="00E75104">
      <w:pPr>
        <w:tabs>
          <w:tab w:val="left" w:pos="2268"/>
        </w:tabs>
        <w:spacing w:before="220" w:after="220" w:line="340" w:lineRule="atLeast"/>
        <w:ind w:left="2268" w:hanging="2268"/>
        <w:rPr>
          <w:rFonts w:ascii="SimSun" w:hAnsi="SimSun"/>
          <w:b/>
          <w:bCs/>
        </w:rPr>
      </w:pPr>
      <w:r w:rsidRPr="00B255F9">
        <w:rPr>
          <w:rFonts w:ascii="SimSun" w:hAnsi="SimSun" w:hint="eastAsia"/>
          <w:lang w:eastAsia="ko-KR"/>
        </w:rPr>
        <w:t>09</w:t>
      </w:r>
      <w:r w:rsidR="00F74F12" w:rsidRPr="00B255F9">
        <w:rPr>
          <w:rFonts w:ascii="SimSun" w:hAnsi="SimSun"/>
        </w:rPr>
        <w:t>.30-</w:t>
      </w:r>
      <w:r w:rsidR="00F74F12" w:rsidRPr="00B255F9">
        <w:rPr>
          <w:rFonts w:ascii="SimSun" w:hAnsi="SimSun" w:hint="eastAsia"/>
          <w:lang w:eastAsia="ko-KR"/>
        </w:rPr>
        <w:t>10</w:t>
      </w:r>
      <w:r w:rsidR="00F74F12" w:rsidRPr="00B255F9">
        <w:rPr>
          <w:rFonts w:ascii="SimSun" w:hAnsi="SimSun"/>
        </w:rPr>
        <w:t>.00</w:t>
      </w:r>
      <w:r w:rsidR="00F74F12" w:rsidRPr="00B255F9">
        <w:rPr>
          <w:rFonts w:ascii="SimSun" w:hAnsi="SimSun"/>
        </w:rPr>
        <w:tab/>
      </w:r>
      <w:r w:rsidR="00066507">
        <w:rPr>
          <w:rFonts w:ascii="SimSun" w:hAnsi="SimSun" w:hint="eastAsia"/>
          <w:b/>
          <w:bCs/>
        </w:rPr>
        <w:t>主旨发言</w:t>
      </w:r>
      <w:r w:rsidR="00407D9A" w:rsidRPr="00B255F9">
        <w:rPr>
          <w:rFonts w:ascii="SimSun" w:hAnsi="SimSun" w:hint="eastAsia"/>
          <w:b/>
          <w:bCs/>
          <w:lang w:eastAsia="ko-KR"/>
        </w:rPr>
        <w:t>2：</w:t>
      </w:r>
      <w:r w:rsidR="00407D9A" w:rsidRPr="00B255F9">
        <w:rPr>
          <w:rFonts w:ascii="SimSun" w:hAnsi="SimSun"/>
          <w:b/>
          <w:bCs/>
          <w:lang w:eastAsia="ko-KR"/>
        </w:rPr>
        <w:t>新兴技术对</w:t>
      </w:r>
      <w:r w:rsidR="000524A5">
        <w:rPr>
          <w:rFonts w:ascii="SimSun" w:hAnsi="SimSun" w:hint="eastAsia"/>
          <w:b/>
          <w:bCs/>
        </w:rPr>
        <w:t>于</w:t>
      </w:r>
      <w:r w:rsidR="00407D9A" w:rsidRPr="00B255F9">
        <w:rPr>
          <w:rFonts w:ascii="SimSun" w:hAnsi="SimSun"/>
          <w:b/>
          <w:bCs/>
          <w:lang w:eastAsia="ko-KR"/>
        </w:rPr>
        <w:t>重塑知识产权业务和服务的影响</w:t>
      </w:r>
    </w:p>
    <w:p w14:paraId="788390B2" w14:textId="4C11ED3A" w:rsidR="00C12957" w:rsidRPr="00B255F9" w:rsidRDefault="001E1A1B" w:rsidP="00E75104">
      <w:pPr>
        <w:tabs>
          <w:tab w:val="left" w:pos="2268"/>
        </w:tabs>
        <w:spacing w:before="220" w:after="220" w:line="340" w:lineRule="atLeast"/>
        <w:ind w:left="2268" w:hanging="2268"/>
        <w:rPr>
          <w:rFonts w:ascii="SimSun" w:hAnsi="SimSun"/>
          <w:b/>
          <w:bCs/>
        </w:rPr>
      </w:pPr>
      <w:r w:rsidRPr="00B255F9">
        <w:rPr>
          <w:rFonts w:ascii="SimSun" w:hAnsi="SimSun" w:hint="eastAsia"/>
          <w:lang w:eastAsia="ko-KR"/>
        </w:rPr>
        <w:t>10</w:t>
      </w:r>
      <w:r w:rsidRPr="00B255F9">
        <w:rPr>
          <w:rFonts w:ascii="SimSun" w:hAnsi="SimSun"/>
        </w:rPr>
        <w:t>.00-</w:t>
      </w:r>
      <w:r w:rsidRPr="00B255F9">
        <w:rPr>
          <w:rFonts w:ascii="SimSun" w:hAnsi="SimSun" w:hint="eastAsia"/>
          <w:lang w:eastAsia="ko-KR"/>
        </w:rPr>
        <w:t>12</w:t>
      </w:r>
      <w:r w:rsidRPr="00B255F9">
        <w:rPr>
          <w:rFonts w:ascii="SimSun" w:hAnsi="SimSun"/>
        </w:rPr>
        <w:t>.30</w:t>
      </w:r>
      <w:r w:rsidRPr="00B255F9">
        <w:rPr>
          <w:rFonts w:ascii="SimSun" w:hAnsi="SimSun"/>
        </w:rPr>
        <w:tab/>
      </w:r>
      <w:r w:rsidRPr="00B255F9">
        <w:rPr>
          <w:rFonts w:ascii="SimSun" w:hAnsi="SimSun" w:hint="eastAsia"/>
          <w:b/>
          <w:bCs/>
          <w:lang w:eastAsia="ko-KR"/>
        </w:rPr>
        <w:t>第</w:t>
      </w:r>
      <w:r w:rsidR="00C24026">
        <w:rPr>
          <w:rFonts w:ascii="SimSun" w:hAnsi="SimSun" w:hint="eastAsia"/>
          <w:b/>
          <w:bCs/>
        </w:rPr>
        <w:t>2</w:t>
      </w:r>
      <w:r w:rsidRPr="00B255F9">
        <w:rPr>
          <w:rFonts w:ascii="SimSun" w:hAnsi="SimSun" w:hint="eastAsia"/>
          <w:b/>
          <w:bCs/>
          <w:lang w:eastAsia="ko-KR"/>
        </w:rPr>
        <w:t>部分：</w:t>
      </w:r>
      <w:r w:rsidR="00224B69" w:rsidRPr="00B255F9">
        <w:rPr>
          <w:rFonts w:ascii="SimSun" w:hAnsi="SimSun"/>
          <w:b/>
          <w:bCs/>
        </w:rPr>
        <w:t>新兴技术与</w:t>
      </w:r>
      <w:r w:rsidR="005E6EFE" w:rsidRPr="00B255F9">
        <w:rPr>
          <w:rFonts w:ascii="SimSun" w:hAnsi="SimSun"/>
          <w:b/>
          <w:bCs/>
        </w:rPr>
        <w:t>知识产权</w:t>
      </w:r>
      <w:r w:rsidR="00C24026">
        <w:rPr>
          <w:rFonts w:ascii="SimSun" w:hAnsi="SimSun" w:hint="eastAsia"/>
          <w:b/>
          <w:bCs/>
        </w:rPr>
        <w:t>业务</w:t>
      </w:r>
      <w:r w:rsidR="00E65810" w:rsidRPr="00B255F9">
        <w:rPr>
          <w:rFonts w:ascii="SimSun" w:hAnsi="SimSun"/>
          <w:b/>
          <w:bCs/>
        </w:rPr>
        <w:t>格局</w:t>
      </w:r>
    </w:p>
    <w:p w14:paraId="6A52FF7D" w14:textId="77777777" w:rsidR="00C12957" w:rsidRPr="00B255F9" w:rsidRDefault="00E75104" w:rsidP="00E75104">
      <w:pPr>
        <w:pStyle w:val="ListParagraph"/>
        <w:numPr>
          <w:ilvl w:val="0"/>
          <w:numId w:val="60"/>
        </w:numPr>
        <w:tabs>
          <w:tab w:val="left" w:pos="2268"/>
        </w:tabs>
        <w:spacing w:before="220" w:after="120" w:line="340" w:lineRule="atLeast"/>
        <w:rPr>
          <w:rFonts w:ascii="SimSun" w:hAnsi="SimSun"/>
        </w:rPr>
      </w:pPr>
      <w:r w:rsidRPr="00B255F9">
        <w:rPr>
          <w:rFonts w:ascii="SimSun" w:hAnsi="SimSun"/>
        </w:rPr>
        <w:t>新兴技术对知识产权生态系统的影响</w:t>
      </w:r>
    </w:p>
    <w:p w14:paraId="0D203DF2" w14:textId="6F5A7F78" w:rsidR="00C12957" w:rsidRPr="00B255F9" w:rsidRDefault="000524A5" w:rsidP="00E75104">
      <w:pPr>
        <w:pStyle w:val="ListParagraph"/>
        <w:numPr>
          <w:ilvl w:val="0"/>
          <w:numId w:val="60"/>
        </w:numPr>
        <w:tabs>
          <w:tab w:val="left" w:pos="2268"/>
        </w:tabs>
        <w:spacing w:before="220" w:after="120" w:line="340" w:lineRule="atLeast"/>
        <w:rPr>
          <w:rFonts w:ascii="SimSun" w:hAnsi="SimSun"/>
        </w:rPr>
      </w:pPr>
      <w:r>
        <w:rPr>
          <w:rFonts w:ascii="SimSun" w:hAnsi="SimSun" w:hint="eastAsia"/>
        </w:rPr>
        <w:t>面向</w:t>
      </w:r>
      <w:r w:rsidRPr="00B255F9">
        <w:rPr>
          <w:rFonts w:ascii="SimSun" w:hAnsi="SimSun"/>
        </w:rPr>
        <w:t>知识产权企业的人工智能工具</w:t>
      </w:r>
    </w:p>
    <w:p w14:paraId="28F53718" w14:textId="31711148" w:rsidR="00C12957" w:rsidRPr="00B255F9" w:rsidRDefault="00E75104" w:rsidP="00E75104">
      <w:pPr>
        <w:pStyle w:val="ListParagraph"/>
        <w:numPr>
          <w:ilvl w:val="0"/>
          <w:numId w:val="57"/>
        </w:numPr>
        <w:tabs>
          <w:tab w:val="left" w:pos="2268"/>
        </w:tabs>
        <w:spacing w:before="220" w:after="240" w:line="340" w:lineRule="atLeast"/>
        <w:rPr>
          <w:rFonts w:ascii="SimSun" w:hAnsi="SimSun"/>
          <w:lang w:eastAsia="ko-KR"/>
        </w:rPr>
      </w:pPr>
      <w:r w:rsidRPr="00B255F9">
        <w:rPr>
          <w:rFonts w:ascii="SimSun" w:hAnsi="SimSun"/>
        </w:rPr>
        <w:t>面向小</w:t>
      </w:r>
      <w:r w:rsidR="00C24026">
        <w:rPr>
          <w:rFonts w:ascii="SimSun" w:hAnsi="SimSun" w:hint="eastAsia"/>
        </w:rPr>
        <w:t>型</w:t>
      </w:r>
      <w:r w:rsidRPr="00B255F9">
        <w:rPr>
          <w:rFonts w:ascii="SimSun" w:hAnsi="SimSun"/>
        </w:rPr>
        <w:t>知识产权局的新兴技术：</w:t>
      </w:r>
      <w:r w:rsidR="000524A5">
        <w:rPr>
          <w:rFonts w:ascii="SimSun" w:hAnsi="SimSun" w:hint="eastAsia"/>
        </w:rPr>
        <w:t>在</w:t>
      </w:r>
      <w:r w:rsidRPr="00B255F9">
        <w:rPr>
          <w:rFonts w:ascii="SimSun" w:hAnsi="SimSun"/>
        </w:rPr>
        <w:t>数字时代</w:t>
      </w:r>
      <w:r w:rsidR="00C24026">
        <w:rPr>
          <w:rFonts w:ascii="SimSun" w:hAnsi="SimSun" w:hint="eastAsia"/>
        </w:rPr>
        <w:t>为</w:t>
      </w:r>
      <w:r w:rsidRPr="00B255F9">
        <w:rPr>
          <w:rFonts w:ascii="SimSun" w:hAnsi="SimSun"/>
        </w:rPr>
        <w:t>小型知识产权局</w:t>
      </w:r>
      <w:r w:rsidR="00C24026">
        <w:rPr>
          <w:rFonts w:ascii="SimSun" w:hAnsi="SimSun" w:hint="eastAsia"/>
        </w:rPr>
        <w:t>赋能</w:t>
      </w:r>
      <w:r w:rsidRPr="00B255F9">
        <w:rPr>
          <w:rFonts w:ascii="SimSun" w:hAnsi="SimSun"/>
        </w:rPr>
        <w:t>的</w:t>
      </w:r>
      <w:r w:rsidR="00066507">
        <w:rPr>
          <w:rFonts w:ascii="SimSun" w:hAnsi="SimSun" w:hint="eastAsia"/>
        </w:rPr>
        <w:t>有针对性的</w:t>
      </w:r>
      <w:r w:rsidRPr="00B255F9">
        <w:rPr>
          <w:rFonts w:ascii="SimSun" w:hAnsi="SimSun"/>
        </w:rPr>
        <w:t>方法</w:t>
      </w:r>
    </w:p>
    <w:p w14:paraId="624F66D0" w14:textId="773D5DA8" w:rsidR="00C12957" w:rsidRPr="00B255F9" w:rsidRDefault="00E75104" w:rsidP="00E75104">
      <w:pPr>
        <w:tabs>
          <w:tab w:val="left" w:pos="2268"/>
        </w:tabs>
        <w:spacing w:before="220" w:after="220" w:line="340" w:lineRule="atLeast"/>
        <w:ind w:left="2268" w:hanging="2268"/>
        <w:rPr>
          <w:rFonts w:ascii="SimSun" w:hAnsi="SimSun"/>
          <w:bCs/>
        </w:rPr>
      </w:pPr>
      <w:r w:rsidRPr="00B255F9">
        <w:rPr>
          <w:rFonts w:ascii="SimSun" w:hAnsi="SimSun" w:hint="eastAsia"/>
          <w:lang w:eastAsia="ko-KR"/>
        </w:rPr>
        <w:t>12</w:t>
      </w:r>
      <w:r w:rsidRPr="00B255F9">
        <w:rPr>
          <w:rFonts w:ascii="SimSun" w:hAnsi="SimSun"/>
        </w:rPr>
        <w:t>.30-</w:t>
      </w:r>
      <w:r w:rsidRPr="00B255F9">
        <w:rPr>
          <w:rFonts w:ascii="SimSun" w:hAnsi="SimSun" w:hint="eastAsia"/>
          <w:lang w:eastAsia="ko-KR"/>
        </w:rPr>
        <w:t>14</w:t>
      </w:r>
      <w:r w:rsidRPr="00B255F9">
        <w:rPr>
          <w:rFonts w:ascii="SimSun" w:hAnsi="SimSun"/>
        </w:rPr>
        <w:t>.30</w:t>
      </w:r>
      <w:r w:rsidRPr="00B255F9">
        <w:rPr>
          <w:rFonts w:ascii="SimSun" w:hAnsi="SimSun"/>
        </w:rPr>
        <w:tab/>
      </w:r>
      <w:r w:rsidRPr="00B255F9">
        <w:rPr>
          <w:rFonts w:ascii="SimSun" w:hAnsi="SimSun" w:hint="eastAsia"/>
          <w:bCs/>
          <w:lang w:eastAsia="ko-KR"/>
        </w:rPr>
        <w:t>午餐</w:t>
      </w:r>
    </w:p>
    <w:p w14:paraId="1B282443" w14:textId="6E4C3FD6" w:rsidR="00C12957" w:rsidRPr="00B255F9" w:rsidRDefault="00A76A27" w:rsidP="00E75104">
      <w:pPr>
        <w:tabs>
          <w:tab w:val="left" w:pos="2268"/>
        </w:tabs>
        <w:spacing w:before="220" w:after="220" w:line="340" w:lineRule="atLeast"/>
        <w:ind w:left="2268" w:hanging="2268"/>
        <w:rPr>
          <w:rFonts w:ascii="SimSun" w:hAnsi="SimSun"/>
          <w:b/>
          <w:bCs/>
        </w:rPr>
      </w:pPr>
      <w:r w:rsidRPr="00B255F9">
        <w:rPr>
          <w:rFonts w:ascii="SimSun" w:hAnsi="SimSun" w:hint="eastAsia"/>
          <w:lang w:eastAsia="ko-KR"/>
        </w:rPr>
        <w:t>14</w:t>
      </w:r>
      <w:r w:rsidRPr="00B255F9">
        <w:rPr>
          <w:rFonts w:ascii="SimSun" w:hAnsi="SimSun"/>
        </w:rPr>
        <w:t>.30-</w:t>
      </w:r>
      <w:r w:rsidRPr="00B255F9">
        <w:rPr>
          <w:rFonts w:ascii="SimSun" w:hAnsi="SimSun" w:hint="eastAsia"/>
          <w:lang w:eastAsia="ko-KR"/>
        </w:rPr>
        <w:t>16</w:t>
      </w:r>
      <w:r w:rsidRPr="00B255F9">
        <w:rPr>
          <w:rFonts w:ascii="SimSun" w:hAnsi="SimSun"/>
        </w:rPr>
        <w:t>.20</w:t>
      </w:r>
      <w:r w:rsidRPr="00B255F9">
        <w:rPr>
          <w:rFonts w:ascii="SimSun" w:hAnsi="SimSun"/>
        </w:rPr>
        <w:tab/>
      </w:r>
      <w:r w:rsidR="00C24026" w:rsidRPr="00B255F9">
        <w:rPr>
          <w:rFonts w:ascii="SimSun" w:hAnsi="SimSun" w:hint="eastAsia"/>
          <w:b/>
          <w:bCs/>
          <w:lang w:eastAsia="ko-KR"/>
        </w:rPr>
        <w:t>第</w:t>
      </w:r>
      <w:r w:rsidR="00C24026">
        <w:rPr>
          <w:rFonts w:ascii="SimSun" w:hAnsi="SimSun" w:hint="eastAsia"/>
          <w:b/>
          <w:bCs/>
        </w:rPr>
        <w:t>2</w:t>
      </w:r>
      <w:r w:rsidR="00C24026" w:rsidRPr="00B255F9">
        <w:rPr>
          <w:rFonts w:ascii="SimSun" w:hAnsi="SimSun" w:hint="eastAsia"/>
          <w:b/>
          <w:bCs/>
          <w:lang w:eastAsia="ko-KR"/>
        </w:rPr>
        <w:t>部分</w:t>
      </w:r>
      <w:r w:rsidR="000524A5">
        <w:rPr>
          <w:rFonts w:ascii="SimSun" w:hAnsi="SimSun" w:hint="eastAsia"/>
          <w:b/>
          <w:bCs/>
          <w:lang w:eastAsia="ko-KR"/>
        </w:rPr>
        <w:t>（续）</w:t>
      </w:r>
      <w:r w:rsidRPr="00B255F9">
        <w:rPr>
          <w:rFonts w:ascii="SimSun" w:hAnsi="SimSun" w:hint="eastAsia"/>
          <w:b/>
          <w:bCs/>
          <w:lang w:eastAsia="ko-KR"/>
        </w:rPr>
        <w:t>：</w:t>
      </w:r>
      <w:r w:rsidR="005A629A" w:rsidRPr="00B255F9">
        <w:rPr>
          <w:rFonts w:ascii="SimSun" w:hAnsi="SimSun"/>
          <w:b/>
          <w:bCs/>
        </w:rPr>
        <w:t>新兴技术</w:t>
      </w:r>
      <w:r w:rsidR="00E65810" w:rsidRPr="00B255F9">
        <w:rPr>
          <w:rFonts w:ascii="SimSun" w:hAnsi="SimSun"/>
          <w:b/>
          <w:bCs/>
        </w:rPr>
        <w:t>与知识产权业务格局</w:t>
      </w:r>
    </w:p>
    <w:p w14:paraId="6E03EAFD" w14:textId="76AB0E4B" w:rsidR="00C12957" w:rsidRPr="00B255F9" w:rsidRDefault="00E75104" w:rsidP="00E75104">
      <w:pPr>
        <w:tabs>
          <w:tab w:val="left" w:pos="2268"/>
        </w:tabs>
        <w:spacing w:after="220" w:line="340" w:lineRule="atLeast"/>
        <w:ind w:left="2265" w:hanging="2265"/>
        <w:rPr>
          <w:rFonts w:ascii="SimSun" w:hAnsi="SimSun"/>
          <w:lang w:eastAsia="ko-KR"/>
        </w:rPr>
      </w:pPr>
      <w:r w:rsidRPr="00B255F9">
        <w:rPr>
          <w:rFonts w:ascii="SimSun" w:hAnsi="SimSun" w:hint="eastAsia"/>
          <w:lang w:eastAsia="ko-KR"/>
        </w:rPr>
        <w:t>16</w:t>
      </w:r>
      <w:r w:rsidRPr="00B255F9">
        <w:rPr>
          <w:rFonts w:ascii="SimSun" w:hAnsi="SimSun"/>
        </w:rPr>
        <w:t>.20-</w:t>
      </w:r>
      <w:r w:rsidRPr="00B255F9">
        <w:rPr>
          <w:rFonts w:ascii="SimSun" w:hAnsi="SimSun" w:hint="eastAsia"/>
          <w:lang w:eastAsia="ko-KR"/>
        </w:rPr>
        <w:t>17</w:t>
      </w:r>
      <w:r w:rsidRPr="00B255F9">
        <w:rPr>
          <w:rFonts w:ascii="SimSun" w:hAnsi="SimSun"/>
        </w:rPr>
        <w:t>.20</w:t>
      </w:r>
      <w:r w:rsidRPr="00B255F9">
        <w:rPr>
          <w:rFonts w:ascii="SimSun" w:hAnsi="SimSun"/>
        </w:rPr>
        <w:tab/>
      </w:r>
      <w:r w:rsidRPr="00B255F9">
        <w:rPr>
          <w:rFonts w:ascii="SimSun" w:hAnsi="SimSun"/>
          <w:b/>
          <w:bCs/>
          <w:lang w:eastAsia="ko-KR"/>
        </w:rPr>
        <w:t>讨论</w:t>
      </w:r>
      <w:r w:rsidRPr="00B255F9">
        <w:rPr>
          <w:rFonts w:ascii="SimSun" w:hAnsi="SimSun" w:hint="eastAsia"/>
          <w:b/>
          <w:bCs/>
          <w:lang w:eastAsia="ko-KR"/>
        </w:rPr>
        <w:t>2</w:t>
      </w:r>
      <w:r w:rsidRPr="00B255F9">
        <w:rPr>
          <w:rFonts w:ascii="SimSun" w:hAnsi="SimSun"/>
          <w:b/>
          <w:bCs/>
          <w:lang w:eastAsia="ko-KR"/>
        </w:rPr>
        <w:t>：</w:t>
      </w:r>
      <w:r w:rsidR="00066507">
        <w:rPr>
          <w:rFonts w:ascii="SimSun" w:hAnsi="SimSun" w:hint="eastAsia"/>
          <w:b/>
          <w:bCs/>
        </w:rPr>
        <w:t>拓展</w:t>
      </w:r>
      <w:r w:rsidR="00C85496" w:rsidRPr="00B255F9">
        <w:rPr>
          <w:rFonts w:ascii="SimSun" w:hAnsi="SimSun"/>
          <w:b/>
          <w:bCs/>
          <w:lang w:eastAsia="ko-KR"/>
        </w:rPr>
        <w:t>知识产权企业在新兴技术方面的合作</w:t>
      </w:r>
    </w:p>
    <w:p w14:paraId="275AE525" w14:textId="7F697325" w:rsidR="00C12957" w:rsidRPr="00B255F9" w:rsidRDefault="00E75104" w:rsidP="00E75104">
      <w:pPr>
        <w:tabs>
          <w:tab w:val="left" w:pos="2268"/>
        </w:tabs>
        <w:spacing w:before="220" w:after="220" w:line="340" w:lineRule="atLeast"/>
        <w:rPr>
          <w:rFonts w:ascii="SimSun" w:hAnsi="SimSun"/>
          <w:b/>
          <w:lang w:eastAsia="ko-KR"/>
        </w:rPr>
      </w:pPr>
      <w:r w:rsidRPr="00B255F9">
        <w:rPr>
          <w:rFonts w:ascii="SimSun" w:hAnsi="SimSun" w:hint="eastAsia"/>
          <w:lang w:eastAsia="ko-KR"/>
        </w:rPr>
        <w:t>17</w:t>
      </w:r>
      <w:r w:rsidRPr="00B255F9">
        <w:rPr>
          <w:rFonts w:ascii="SimSun" w:hAnsi="SimSun"/>
        </w:rPr>
        <w:t>.20-</w:t>
      </w:r>
      <w:r w:rsidRPr="00B255F9">
        <w:rPr>
          <w:rFonts w:ascii="SimSun" w:hAnsi="SimSun" w:hint="eastAsia"/>
          <w:lang w:eastAsia="ko-KR"/>
        </w:rPr>
        <w:t>17</w:t>
      </w:r>
      <w:r w:rsidRPr="00B255F9">
        <w:rPr>
          <w:rFonts w:ascii="SimSun" w:hAnsi="SimSun"/>
        </w:rPr>
        <w:t>.</w:t>
      </w:r>
      <w:r w:rsidRPr="00B255F9">
        <w:rPr>
          <w:rFonts w:ascii="SimSun" w:hAnsi="SimSun" w:hint="eastAsia"/>
          <w:lang w:eastAsia="ko-KR"/>
        </w:rPr>
        <w:t>30</w:t>
      </w:r>
      <w:r w:rsidRPr="00B255F9">
        <w:rPr>
          <w:rFonts w:ascii="SimSun" w:hAnsi="SimSun"/>
        </w:rPr>
        <w:tab/>
      </w:r>
      <w:r w:rsidR="00633B0D" w:rsidRPr="00B255F9">
        <w:rPr>
          <w:rFonts w:ascii="SimSun" w:hAnsi="SimSun" w:hint="eastAsia"/>
          <w:b/>
          <w:lang w:eastAsia="ko-KR"/>
        </w:rPr>
        <w:t>第2</w:t>
      </w:r>
      <w:r w:rsidRPr="00B255F9">
        <w:rPr>
          <w:rFonts w:ascii="SimSun" w:hAnsi="SimSun"/>
          <w:b/>
        </w:rPr>
        <w:t>天</w:t>
      </w:r>
      <w:r w:rsidR="000524A5">
        <w:rPr>
          <w:rFonts w:ascii="SimSun" w:hAnsi="SimSun" w:hint="eastAsia"/>
          <w:b/>
        </w:rPr>
        <w:t>结束</w:t>
      </w:r>
    </w:p>
    <w:p w14:paraId="65159262" w14:textId="77777777" w:rsidR="00633B0D" w:rsidRPr="00B255F9" w:rsidRDefault="00633B0D" w:rsidP="00E75104">
      <w:pPr>
        <w:tabs>
          <w:tab w:val="left" w:pos="567"/>
          <w:tab w:val="left" w:pos="1134"/>
        </w:tabs>
        <w:spacing w:before="220" w:after="220" w:line="340" w:lineRule="atLeast"/>
        <w:rPr>
          <w:rFonts w:ascii="SimSun" w:hAnsi="SimSun"/>
          <w:bCs/>
          <w:szCs w:val="26"/>
          <w:u w:val="single"/>
          <w:lang w:eastAsia="ko-KR"/>
        </w:rPr>
      </w:pPr>
    </w:p>
    <w:p w14:paraId="079DA08F" w14:textId="4D58CB51" w:rsidR="00C12957" w:rsidRPr="00B255F9" w:rsidRDefault="00E75104" w:rsidP="00E75104">
      <w:pPr>
        <w:tabs>
          <w:tab w:val="left" w:pos="567"/>
          <w:tab w:val="left" w:pos="1134"/>
        </w:tabs>
        <w:spacing w:before="220" w:after="220" w:line="340" w:lineRule="atLeast"/>
        <w:rPr>
          <w:rFonts w:ascii="SimSun" w:hAnsi="SimSun"/>
          <w:b/>
          <w:szCs w:val="26"/>
          <w:u w:val="single"/>
        </w:rPr>
      </w:pPr>
      <w:r w:rsidRPr="00B255F9">
        <w:rPr>
          <w:rFonts w:ascii="SimSun" w:hAnsi="SimSun" w:hint="eastAsia"/>
          <w:b/>
          <w:szCs w:val="26"/>
          <w:u w:val="single"/>
          <w:lang w:eastAsia="ko-KR"/>
        </w:rPr>
        <w:t>2025</w:t>
      </w:r>
      <w:r w:rsidRPr="00B255F9">
        <w:rPr>
          <w:rFonts w:ascii="SimSun" w:hAnsi="SimSun"/>
          <w:b/>
          <w:szCs w:val="26"/>
          <w:u w:val="single"/>
        </w:rPr>
        <w:t>年</w:t>
      </w:r>
      <w:r w:rsidRPr="00B255F9">
        <w:rPr>
          <w:rFonts w:ascii="SimSun" w:hAnsi="SimSun" w:hint="eastAsia"/>
          <w:b/>
          <w:szCs w:val="26"/>
          <w:u w:val="single"/>
          <w:lang w:eastAsia="ko-KR"/>
        </w:rPr>
        <w:t>4月16日</w:t>
      </w:r>
      <w:r w:rsidR="00407D9A" w:rsidRPr="00B255F9">
        <w:rPr>
          <w:rFonts w:ascii="SimSun" w:hAnsi="SimSun"/>
          <w:b/>
          <w:szCs w:val="26"/>
          <w:u w:val="single"/>
          <w:lang w:eastAsia="ko-KR"/>
        </w:rPr>
        <w:t>，</w:t>
      </w:r>
      <w:r w:rsidRPr="00B255F9">
        <w:rPr>
          <w:rFonts w:ascii="SimSun" w:hAnsi="SimSun" w:hint="eastAsia"/>
          <w:b/>
          <w:szCs w:val="26"/>
          <w:u w:val="single"/>
          <w:lang w:eastAsia="ko-KR"/>
        </w:rPr>
        <w:t>星期三</w:t>
      </w:r>
      <w:r w:rsidR="00B255F9">
        <w:rPr>
          <w:rFonts w:ascii="SimSun" w:hAnsi="SimSun" w:hint="eastAsia"/>
          <w:b/>
          <w:szCs w:val="26"/>
          <w:u w:val="single"/>
        </w:rPr>
        <w:t>：</w:t>
      </w:r>
      <w:r w:rsidR="00407D9A" w:rsidRPr="00B255F9">
        <w:rPr>
          <w:rFonts w:ascii="SimSun" w:hAnsi="SimSun"/>
          <w:b/>
          <w:szCs w:val="26"/>
          <w:u w:val="single"/>
          <w:lang w:eastAsia="ko-KR"/>
        </w:rPr>
        <w:t>加强全球合作与协调</w:t>
      </w:r>
    </w:p>
    <w:p w14:paraId="45253117" w14:textId="65758CE9" w:rsidR="00C12957" w:rsidRPr="00B255F9" w:rsidRDefault="00E75104" w:rsidP="00E75104">
      <w:pPr>
        <w:tabs>
          <w:tab w:val="left" w:pos="2268"/>
        </w:tabs>
        <w:spacing w:before="220" w:after="220" w:line="340" w:lineRule="atLeast"/>
        <w:ind w:left="2268" w:hanging="2268"/>
        <w:rPr>
          <w:rFonts w:ascii="SimSun" w:hAnsi="SimSun"/>
          <w:b/>
        </w:rPr>
      </w:pPr>
      <w:r w:rsidRPr="00B255F9">
        <w:rPr>
          <w:rFonts w:ascii="SimSun" w:hAnsi="SimSun" w:hint="eastAsia"/>
          <w:lang w:eastAsia="ko-KR"/>
        </w:rPr>
        <w:t>09</w:t>
      </w:r>
      <w:r w:rsidR="003E3332" w:rsidRPr="00B255F9">
        <w:rPr>
          <w:rFonts w:ascii="SimSun" w:hAnsi="SimSun"/>
        </w:rPr>
        <w:t>.30-</w:t>
      </w:r>
      <w:r w:rsidR="003E3332" w:rsidRPr="00B255F9">
        <w:rPr>
          <w:rFonts w:ascii="SimSun" w:hAnsi="SimSun" w:hint="eastAsia"/>
          <w:lang w:eastAsia="ko-KR"/>
        </w:rPr>
        <w:t>12</w:t>
      </w:r>
      <w:r w:rsidR="003E3332" w:rsidRPr="00B255F9">
        <w:rPr>
          <w:rFonts w:ascii="SimSun" w:hAnsi="SimSun"/>
        </w:rPr>
        <w:t>.30</w:t>
      </w:r>
      <w:r w:rsidR="003E3332" w:rsidRPr="00B255F9">
        <w:rPr>
          <w:rFonts w:ascii="SimSun" w:hAnsi="SimSun"/>
        </w:rPr>
        <w:tab/>
      </w:r>
      <w:r w:rsidR="00066507">
        <w:rPr>
          <w:rFonts w:ascii="SimSun" w:hAnsi="SimSun" w:hint="eastAsia"/>
          <w:b/>
          <w:bCs/>
        </w:rPr>
        <w:t>第3部分</w:t>
      </w:r>
      <w:r w:rsidR="003E3332" w:rsidRPr="00B255F9">
        <w:rPr>
          <w:rFonts w:ascii="SimSun" w:hAnsi="SimSun"/>
          <w:b/>
          <w:bCs/>
          <w:lang w:eastAsia="ko-KR"/>
        </w:rPr>
        <w:t>：</w:t>
      </w:r>
      <w:r w:rsidR="00923EA0" w:rsidRPr="00B255F9">
        <w:rPr>
          <w:rFonts w:ascii="SimSun" w:hAnsi="SimSun"/>
          <w:b/>
          <w:bCs/>
          <w:lang w:eastAsia="ko-KR"/>
        </w:rPr>
        <w:t>全球</w:t>
      </w:r>
      <w:r w:rsidR="00896B56" w:rsidRPr="00B255F9">
        <w:rPr>
          <w:rFonts w:ascii="SimSun" w:hAnsi="SimSun"/>
          <w:b/>
          <w:bCs/>
          <w:lang w:eastAsia="ko-KR"/>
        </w:rPr>
        <w:t>知识产权</w:t>
      </w:r>
      <w:r w:rsidR="00923EA0" w:rsidRPr="00B255F9">
        <w:rPr>
          <w:rFonts w:ascii="SimSun" w:hAnsi="SimSun"/>
          <w:b/>
          <w:bCs/>
          <w:lang w:eastAsia="ko-KR"/>
        </w:rPr>
        <w:t>信息系统与</w:t>
      </w:r>
      <w:r w:rsidR="00896B56" w:rsidRPr="00B255F9">
        <w:rPr>
          <w:rFonts w:ascii="SimSun" w:hAnsi="SimSun"/>
          <w:b/>
          <w:bCs/>
          <w:lang w:eastAsia="ko-KR"/>
        </w:rPr>
        <w:t>数字</w:t>
      </w:r>
      <w:r w:rsidR="00923EA0" w:rsidRPr="00B255F9">
        <w:rPr>
          <w:rFonts w:ascii="SimSun" w:hAnsi="SimSun"/>
          <w:b/>
          <w:bCs/>
          <w:lang w:eastAsia="ko-KR"/>
        </w:rPr>
        <w:t>合作</w:t>
      </w:r>
    </w:p>
    <w:p w14:paraId="3ED92077" w14:textId="25E5FB43" w:rsidR="00C12957" w:rsidRPr="00B255F9" w:rsidRDefault="00E75104" w:rsidP="00E75104">
      <w:pPr>
        <w:pStyle w:val="ListParagraph"/>
        <w:numPr>
          <w:ilvl w:val="0"/>
          <w:numId w:val="60"/>
        </w:numPr>
        <w:tabs>
          <w:tab w:val="left" w:pos="2268"/>
        </w:tabs>
        <w:spacing w:before="220" w:after="240" w:line="340" w:lineRule="atLeast"/>
        <w:rPr>
          <w:rFonts w:ascii="SimSun" w:hAnsi="SimSun"/>
        </w:rPr>
      </w:pPr>
      <w:r w:rsidRPr="00B255F9">
        <w:rPr>
          <w:rFonts w:ascii="SimSun" w:hAnsi="SimSun"/>
        </w:rPr>
        <w:t>利用</w:t>
      </w:r>
      <w:r w:rsidR="00066507">
        <w:rPr>
          <w:rFonts w:ascii="SimSun" w:hAnsi="SimSun" w:hint="eastAsia"/>
        </w:rPr>
        <w:t>产权组织</w:t>
      </w:r>
      <w:r w:rsidRPr="00B255F9">
        <w:rPr>
          <w:rFonts w:ascii="SimSun" w:hAnsi="SimSun"/>
        </w:rPr>
        <w:t>标准进一步</w:t>
      </w:r>
      <w:r w:rsidR="000524A5">
        <w:rPr>
          <w:rFonts w:ascii="SimSun" w:hAnsi="SimSun" w:hint="eastAsia"/>
        </w:rPr>
        <w:t>促进</w:t>
      </w:r>
      <w:r w:rsidRPr="00B255F9">
        <w:rPr>
          <w:rFonts w:ascii="SimSun" w:hAnsi="SimSun"/>
        </w:rPr>
        <w:t>知识产权信息系统的</w:t>
      </w:r>
      <w:r w:rsidR="000524A5">
        <w:rPr>
          <w:rFonts w:ascii="SimSun" w:hAnsi="SimSun" w:hint="eastAsia"/>
        </w:rPr>
        <w:t>协调</w:t>
      </w:r>
      <w:r w:rsidRPr="00B255F9">
        <w:rPr>
          <w:rFonts w:ascii="SimSun" w:hAnsi="SimSun"/>
        </w:rPr>
        <w:t>和数字化</w:t>
      </w:r>
    </w:p>
    <w:p w14:paraId="2ABF384B" w14:textId="77777777" w:rsidR="00C12957" w:rsidRPr="00B255F9" w:rsidRDefault="00E75104" w:rsidP="00E75104">
      <w:pPr>
        <w:pStyle w:val="ListParagraph"/>
        <w:numPr>
          <w:ilvl w:val="0"/>
          <w:numId w:val="60"/>
        </w:numPr>
        <w:tabs>
          <w:tab w:val="left" w:pos="2268"/>
        </w:tabs>
        <w:spacing w:before="220" w:after="240" w:line="340" w:lineRule="atLeast"/>
        <w:rPr>
          <w:rFonts w:ascii="SimSun" w:hAnsi="SimSun"/>
        </w:rPr>
      </w:pPr>
      <w:r w:rsidRPr="00B255F9">
        <w:rPr>
          <w:rFonts w:ascii="SimSun" w:hAnsi="SimSun"/>
        </w:rPr>
        <w:t>全球知识产权数据交换和共享平台</w:t>
      </w:r>
    </w:p>
    <w:p w14:paraId="04DF5E88" w14:textId="6F6D307A" w:rsidR="00C12957" w:rsidRPr="00B255F9" w:rsidRDefault="00E75104" w:rsidP="00E75104">
      <w:pPr>
        <w:pStyle w:val="ListParagraph"/>
        <w:numPr>
          <w:ilvl w:val="0"/>
          <w:numId w:val="60"/>
        </w:numPr>
        <w:tabs>
          <w:tab w:val="left" w:pos="2268"/>
        </w:tabs>
        <w:spacing w:before="220" w:after="240" w:line="340" w:lineRule="atLeast"/>
        <w:rPr>
          <w:rFonts w:ascii="SimSun" w:hAnsi="SimSun"/>
        </w:rPr>
      </w:pPr>
      <w:r w:rsidRPr="00B255F9">
        <w:rPr>
          <w:rFonts w:ascii="SimSun" w:hAnsi="SimSun"/>
        </w:rPr>
        <w:t>现代化的全球</w:t>
      </w:r>
      <w:r w:rsidR="00066507">
        <w:rPr>
          <w:rFonts w:ascii="SimSun" w:hAnsi="SimSun" w:hint="eastAsia"/>
        </w:rPr>
        <w:t>知识产权</w:t>
      </w:r>
      <w:r w:rsidRPr="00B255F9">
        <w:rPr>
          <w:rFonts w:ascii="SimSun" w:hAnsi="SimSun"/>
        </w:rPr>
        <w:t>信息服务</w:t>
      </w:r>
    </w:p>
    <w:p w14:paraId="083A2D40" w14:textId="5C760942" w:rsidR="00C12957" w:rsidRPr="00B255F9" w:rsidRDefault="00E75104" w:rsidP="00E75104">
      <w:pPr>
        <w:pStyle w:val="ListParagraph"/>
        <w:numPr>
          <w:ilvl w:val="0"/>
          <w:numId w:val="60"/>
        </w:numPr>
        <w:tabs>
          <w:tab w:val="left" w:pos="2268"/>
        </w:tabs>
        <w:spacing w:before="220" w:after="240" w:line="340" w:lineRule="atLeast"/>
        <w:rPr>
          <w:rFonts w:ascii="SimSun" w:hAnsi="SimSun"/>
        </w:rPr>
      </w:pPr>
      <w:r w:rsidRPr="00B255F9">
        <w:rPr>
          <w:rFonts w:ascii="SimSun" w:hAnsi="SimSun"/>
        </w:rPr>
        <w:t>跨境信通技术项目与合作：</w:t>
      </w:r>
      <w:r w:rsidR="000524A5">
        <w:rPr>
          <w:rFonts w:ascii="SimSun" w:hAnsi="SimSun" w:hint="eastAsia"/>
        </w:rPr>
        <w:t>建立</w:t>
      </w:r>
      <w:r w:rsidRPr="00B255F9">
        <w:rPr>
          <w:rFonts w:ascii="SimSun" w:hAnsi="SimSun"/>
        </w:rPr>
        <w:t>多边伙伴关系和资源共享的机遇</w:t>
      </w:r>
    </w:p>
    <w:p w14:paraId="3AE69950" w14:textId="77777777" w:rsidR="00C12957" w:rsidRPr="00B255F9" w:rsidRDefault="00E75104" w:rsidP="00E75104">
      <w:pPr>
        <w:pStyle w:val="ListParagraph"/>
        <w:numPr>
          <w:ilvl w:val="0"/>
          <w:numId w:val="60"/>
        </w:numPr>
        <w:tabs>
          <w:tab w:val="left" w:pos="2268"/>
        </w:tabs>
        <w:spacing w:before="220" w:after="240" w:line="340" w:lineRule="atLeast"/>
        <w:rPr>
          <w:rFonts w:ascii="SimSun" w:hAnsi="SimSun"/>
        </w:rPr>
      </w:pPr>
      <w:r w:rsidRPr="00B255F9">
        <w:rPr>
          <w:rFonts w:ascii="SimSun" w:hAnsi="SimSun"/>
        </w:rPr>
        <w:t>缩小数字鸿沟</w:t>
      </w:r>
    </w:p>
    <w:p w14:paraId="3B945A38" w14:textId="02A0C6B5" w:rsidR="00C12957" w:rsidRPr="00B255F9" w:rsidRDefault="00E75104" w:rsidP="00E75104">
      <w:pPr>
        <w:tabs>
          <w:tab w:val="left" w:pos="2268"/>
        </w:tabs>
        <w:spacing w:before="220" w:after="220" w:line="340" w:lineRule="atLeast"/>
        <w:ind w:left="2268" w:hanging="2268"/>
        <w:rPr>
          <w:rFonts w:ascii="SimSun" w:hAnsi="SimSun"/>
          <w:bCs/>
        </w:rPr>
      </w:pPr>
      <w:r w:rsidRPr="00B255F9">
        <w:rPr>
          <w:rFonts w:ascii="SimSun" w:hAnsi="SimSun" w:hint="eastAsia"/>
          <w:lang w:eastAsia="ko-KR"/>
        </w:rPr>
        <w:t>12</w:t>
      </w:r>
      <w:r w:rsidRPr="00B255F9">
        <w:rPr>
          <w:rFonts w:ascii="SimSun" w:hAnsi="SimSun"/>
        </w:rPr>
        <w:t>.30-</w:t>
      </w:r>
      <w:r w:rsidRPr="00B255F9">
        <w:rPr>
          <w:rFonts w:ascii="SimSun" w:hAnsi="SimSun" w:hint="eastAsia"/>
          <w:lang w:eastAsia="ko-KR"/>
        </w:rPr>
        <w:t>14</w:t>
      </w:r>
      <w:r w:rsidRPr="00B255F9">
        <w:rPr>
          <w:rFonts w:ascii="SimSun" w:hAnsi="SimSun"/>
        </w:rPr>
        <w:t>.30</w:t>
      </w:r>
      <w:r w:rsidRPr="00B255F9">
        <w:rPr>
          <w:rFonts w:ascii="SimSun" w:hAnsi="SimSun"/>
        </w:rPr>
        <w:tab/>
      </w:r>
      <w:r w:rsidRPr="00B255F9">
        <w:rPr>
          <w:rFonts w:ascii="SimSun" w:hAnsi="SimSun" w:hint="eastAsia"/>
          <w:bCs/>
          <w:lang w:eastAsia="ko-KR"/>
        </w:rPr>
        <w:t>午餐</w:t>
      </w:r>
    </w:p>
    <w:p w14:paraId="4555ED1C" w14:textId="0D887B7E" w:rsidR="00C12957" w:rsidRPr="00B255F9" w:rsidRDefault="00E75104" w:rsidP="00E75104">
      <w:pPr>
        <w:tabs>
          <w:tab w:val="left" w:pos="2268"/>
        </w:tabs>
        <w:spacing w:before="220" w:after="220" w:line="340" w:lineRule="atLeast"/>
        <w:ind w:left="2268" w:hanging="2268"/>
        <w:rPr>
          <w:rFonts w:ascii="SimSun" w:hAnsi="SimSun"/>
          <w:b/>
        </w:rPr>
      </w:pPr>
      <w:r w:rsidRPr="00B255F9">
        <w:rPr>
          <w:rFonts w:ascii="SimSun" w:hAnsi="SimSun" w:hint="eastAsia"/>
          <w:lang w:eastAsia="ko-KR"/>
        </w:rPr>
        <w:t>14</w:t>
      </w:r>
      <w:r w:rsidR="004A0FF7" w:rsidRPr="00B255F9">
        <w:rPr>
          <w:rFonts w:ascii="SimSun" w:hAnsi="SimSun"/>
        </w:rPr>
        <w:t>.30-</w:t>
      </w:r>
      <w:r w:rsidRPr="00B255F9">
        <w:rPr>
          <w:rFonts w:ascii="SimSun" w:hAnsi="SimSun" w:hint="eastAsia"/>
          <w:lang w:eastAsia="ko-KR"/>
        </w:rPr>
        <w:t>15</w:t>
      </w:r>
      <w:r w:rsidR="004A0FF7" w:rsidRPr="00B255F9">
        <w:rPr>
          <w:rFonts w:ascii="SimSun" w:hAnsi="SimSun"/>
        </w:rPr>
        <w:t>.30</w:t>
      </w:r>
      <w:r w:rsidR="004A0FF7" w:rsidRPr="00B255F9">
        <w:rPr>
          <w:rFonts w:ascii="SimSun" w:hAnsi="SimSun"/>
        </w:rPr>
        <w:tab/>
      </w:r>
      <w:r w:rsidR="00066507">
        <w:rPr>
          <w:rFonts w:ascii="SimSun" w:hAnsi="SimSun" w:hint="eastAsia"/>
          <w:b/>
          <w:bCs/>
        </w:rPr>
        <w:t>第3部分</w:t>
      </w:r>
      <w:r w:rsidR="000524A5">
        <w:rPr>
          <w:rFonts w:ascii="SimSun" w:hAnsi="SimSun" w:hint="eastAsia"/>
          <w:b/>
          <w:bCs/>
          <w:lang w:eastAsia="ko-KR"/>
        </w:rPr>
        <w:t>（续）</w:t>
      </w:r>
      <w:r w:rsidR="004A0FF7" w:rsidRPr="00B255F9">
        <w:rPr>
          <w:rFonts w:ascii="SimSun" w:hAnsi="SimSun"/>
          <w:b/>
          <w:bCs/>
          <w:lang w:eastAsia="ko-KR"/>
        </w:rPr>
        <w:t>：</w:t>
      </w:r>
      <w:r w:rsidR="004F245E" w:rsidRPr="00B255F9">
        <w:rPr>
          <w:rFonts w:ascii="SimSun" w:hAnsi="SimSun"/>
          <w:b/>
          <w:bCs/>
          <w:lang w:eastAsia="ko-KR"/>
        </w:rPr>
        <w:t>全球知识产权信息系统与数字合作</w:t>
      </w:r>
    </w:p>
    <w:p w14:paraId="0C76320D" w14:textId="1BEE2AD2" w:rsidR="00C12957" w:rsidRPr="00B255F9" w:rsidRDefault="00E75104" w:rsidP="00E75104">
      <w:pPr>
        <w:tabs>
          <w:tab w:val="left" w:pos="2268"/>
        </w:tabs>
        <w:spacing w:after="220" w:line="340" w:lineRule="atLeast"/>
        <w:ind w:left="2265" w:hanging="2265"/>
        <w:rPr>
          <w:rFonts w:ascii="SimSun" w:hAnsi="SimSun"/>
          <w:lang w:eastAsia="ko-KR"/>
        </w:rPr>
      </w:pPr>
      <w:r w:rsidRPr="00B255F9">
        <w:rPr>
          <w:rFonts w:ascii="SimSun" w:hAnsi="SimSun" w:hint="eastAsia"/>
          <w:lang w:eastAsia="ko-KR"/>
        </w:rPr>
        <w:t>15</w:t>
      </w:r>
      <w:r w:rsidR="00604E4A" w:rsidRPr="00B255F9">
        <w:rPr>
          <w:rFonts w:ascii="SimSun" w:hAnsi="SimSun"/>
        </w:rPr>
        <w:t>.30-</w:t>
      </w:r>
      <w:r w:rsidRPr="00B255F9">
        <w:rPr>
          <w:rFonts w:ascii="SimSun" w:hAnsi="SimSun" w:hint="eastAsia"/>
          <w:lang w:eastAsia="ko-KR"/>
        </w:rPr>
        <w:t>16</w:t>
      </w:r>
      <w:r w:rsidR="00604E4A" w:rsidRPr="00B255F9">
        <w:rPr>
          <w:rFonts w:ascii="SimSun" w:hAnsi="SimSun"/>
        </w:rPr>
        <w:t>.30</w:t>
      </w:r>
      <w:r w:rsidR="00604E4A" w:rsidRPr="00B255F9">
        <w:rPr>
          <w:rFonts w:ascii="SimSun" w:hAnsi="SimSun"/>
        </w:rPr>
        <w:tab/>
      </w:r>
      <w:r w:rsidR="00604E4A" w:rsidRPr="00B255F9">
        <w:rPr>
          <w:rFonts w:ascii="SimSun" w:hAnsi="SimSun"/>
          <w:b/>
          <w:bCs/>
          <w:lang w:eastAsia="ko-KR"/>
        </w:rPr>
        <w:t>讨论</w:t>
      </w:r>
      <w:r w:rsidR="00A57D7E" w:rsidRPr="00B255F9">
        <w:rPr>
          <w:rFonts w:ascii="SimSun" w:hAnsi="SimSun" w:hint="eastAsia"/>
          <w:b/>
          <w:bCs/>
          <w:lang w:eastAsia="ko-KR"/>
        </w:rPr>
        <w:t>3</w:t>
      </w:r>
      <w:r w:rsidR="00604E4A" w:rsidRPr="00B255F9">
        <w:rPr>
          <w:rFonts w:ascii="SimSun" w:hAnsi="SimSun"/>
          <w:b/>
          <w:bCs/>
          <w:lang w:eastAsia="ko-KR"/>
        </w:rPr>
        <w:t>：</w:t>
      </w:r>
      <w:r w:rsidR="00407D9A" w:rsidRPr="00B255F9">
        <w:rPr>
          <w:rFonts w:ascii="SimSun" w:hAnsi="SimSun"/>
          <w:b/>
          <w:bCs/>
          <w:lang w:eastAsia="ko-KR"/>
        </w:rPr>
        <w:t>加强各</w:t>
      </w:r>
      <w:r w:rsidR="000524A5">
        <w:rPr>
          <w:rFonts w:ascii="SimSun" w:hAnsi="SimSun" w:hint="eastAsia"/>
          <w:b/>
          <w:bCs/>
        </w:rPr>
        <w:t>成</w:t>
      </w:r>
      <w:r w:rsidR="00407D9A" w:rsidRPr="00B255F9">
        <w:rPr>
          <w:rFonts w:ascii="SimSun" w:hAnsi="SimSun"/>
          <w:b/>
          <w:bCs/>
          <w:lang w:eastAsia="ko-KR"/>
        </w:rPr>
        <w:t>员国之间的数字</w:t>
      </w:r>
      <w:r w:rsidR="006532C5">
        <w:rPr>
          <w:rFonts w:ascii="SimSun" w:hAnsi="SimSun" w:hint="eastAsia"/>
          <w:b/>
          <w:bCs/>
        </w:rPr>
        <w:t>领域</w:t>
      </w:r>
      <w:r w:rsidR="00407D9A" w:rsidRPr="00B255F9">
        <w:rPr>
          <w:rFonts w:ascii="SimSun" w:hAnsi="SimSun"/>
          <w:b/>
          <w:bCs/>
          <w:lang w:eastAsia="ko-KR"/>
        </w:rPr>
        <w:t>合作</w:t>
      </w:r>
    </w:p>
    <w:p w14:paraId="2D6ADF43" w14:textId="058D179D" w:rsidR="00C12957" w:rsidRPr="00B255F9" w:rsidRDefault="00422D20" w:rsidP="00E75104">
      <w:pPr>
        <w:tabs>
          <w:tab w:val="left" w:pos="2268"/>
        </w:tabs>
        <w:spacing w:before="220" w:after="220" w:line="340" w:lineRule="atLeast"/>
        <w:ind w:left="2268" w:hanging="2268"/>
        <w:rPr>
          <w:rFonts w:ascii="SimSun" w:hAnsi="SimSun"/>
          <w:b/>
          <w:bCs/>
        </w:rPr>
      </w:pPr>
      <w:r w:rsidRPr="00B255F9">
        <w:rPr>
          <w:rFonts w:ascii="SimSun" w:hAnsi="SimSun" w:hint="eastAsia"/>
          <w:lang w:eastAsia="ko-KR"/>
        </w:rPr>
        <w:t>16</w:t>
      </w:r>
      <w:r w:rsidRPr="00B255F9">
        <w:rPr>
          <w:rFonts w:ascii="SimSun" w:hAnsi="SimSun"/>
        </w:rPr>
        <w:t>.30-</w:t>
      </w:r>
      <w:r w:rsidRPr="00B255F9">
        <w:rPr>
          <w:rFonts w:ascii="SimSun" w:hAnsi="SimSun" w:hint="eastAsia"/>
          <w:lang w:eastAsia="ko-KR"/>
        </w:rPr>
        <w:t>17</w:t>
      </w:r>
      <w:r w:rsidRPr="00B255F9">
        <w:rPr>
          <w:rFonts w:ascii="SimSun" w:hAnsi="SimSun"/>
        </w:rPr>
        <w:t>.20</w:t>
      </w:r>
      <w:r w:rsidRPr="00B255F9">
        <w:rPr>
          <w:rFonts w:ascii="SimSun" w:hAnsi="SimSun"/>
        </w:rPr>
        <w:tab/>
      </w:r>
      <w:r w:rsidR="006203C8" w:rsidRPr="00B255F9">
        <w:rPr>
          <w:rFonts w:ascii="SimSun" w:hAnsi="SimSun" w:hint="eastAsia"/>
          <w:b/>
          <w:bCs/>
          <w:lang w:eastAsia="ko-KR"/>
        </w:rPr>
        <w:t>下一步行动</w:t>
      </w:r>
      <w:r w:rsidR="00E444B2" w:rsidRPr="00B255F9">
        <w:rPr>
          <w:rFonts w:ascii="SimSun" w:hAnsi="SimSun" w:hint="eastAsia"/>
          <w:b/>
          <w:bCs/>
          <w:lang w:eastAsia="ko-KR"/>
        </w:rPr>
        <w:t>：</w:t>
      </w:r>
      <w:r w:rsidR="00066507">
        <w:rPr>
          <w:rFonts w:ascii="SimSun" w:hAnsi="SimSun" w:hint="eastAsia"/>
          <w:b/>
          <w:bCs/>
        </w:rPr>
        <w:t>各</w:t>
      </w:r>
      <w:r w:rsidR="00407D9A" w:rsidRPr="00B255F9">
        <w:rPr>
          <w:rFonts w:ascii="SimSun" w:hAnsi="SimSun"/>
          <w:b/>
          <w:bCs/>
          <w:lang w:eastAsia="ko-KR"/>
        </w:rPr>
        <w:t>知识产权局和</w:t>
      </w:r>
      <w:r w:rsidR="00066507">
        <w:rPr>
          <w:rFonts w:ascii="SimSun" w:hAnsi="SimSun" w:hint="eastAsia"/>
          <w:b/>
          <w:bCs/>
        </w:rPr>
        <w:t>产权组织</w:t>
      </w:r>
      <w:r w:rsidR="00407D9A" w:rsidRPr="00B255F9">
        <w:rPr>
          <w:rFonts w:ascii="SimSun" w:hAnsi="SimSun"/>
          <w:b/>
          <w:bCs/>
          <w:lang w:eastAsia="ko-KR"/>
        </w:rPr>
        <w:t>应采取的关键行动</w:t>
      </w:r>
    </w:p>
    <w:p w14:paraId="7803CC34" w14:textId="39396F92" w:rsidR="00C12957" w:rsidRPr="00B255F9" w:rsidRDefault="00E75104" w:rsidP="00E75104">
      <w:pPr>
        <w:tabs>
          <w:tab w:val="left" w:pos="2268"/>
        </w:tabs>
        <w:spacing w:before="220" w:after="220" w:line="340" w:lineRule="atLeast"/>
        <w:rPr>
          <w:rFonts w:ascii="SimSun" w:hAnsi="SimSun"/>
          <w:b/>
          <w:lang w:eastAsia="ko-KR"/>
        </w:rPr>
      </w:pPr>
      <w:r w:rsidRPr="00B255F9">
        <w:rPr>
          <w:rFonts w:ascii="SimSun" w:hAnsi="SimSun" w:hint="eastAsia"/>
          <w:lang w:eastAsia="ko-KR"/>
        </w:rPr>
        <w:t>17</w:t>
      </w:r>
      <w:r w:rsidRPr="00B255F9">
        <w:rPr>
          <w:rFonts w:ascii="SimSun" w:hAnsi="SimSun"/>
          <w:lang w:eastAsia="en-US"/>
        </w:rPr>
        <w:t>.20-</w:t>
      </w:r>
      <w:r w:rsidRPr="00B255F9">
        <w:rPr>
          <w:rFonts w:ascii="SimSun" w:hAnsi="SimSun" w:hint="eastAsia"/>
          <w:lang w:eastAsia="ko-KR"/>
        </w:rPr>
        <w:t>17</w:t>
      </w:r>
      <w:r w:rsidRPr="00B255F9">
        <w:rPr>
          <w:rFonts w:ascii="SimSun" w:hAnsi="SimSun"/>
          <w:lang w:eastAsia="en-US"/>
        </w:rPr>
        <w:t>.</w:t>
      </w:r>
      <w:r w:rsidR="00DF0298" w:rsidRPr="00B255F9">
        <w:rPr>
          <w:rFonts w:ascii="SimSun" w:hAnsi="SimSun" w:hint="eastAsia"/>
          <w:lang w:eastAsia="ko-KR"/>
        </w:rPr>
        <w:t>30</w:t>
      </w:r>
      <w:r w:rsidRPr="00B255F9">
        <w:rPr>
          <w:rFonts w:ascii="SimSun" w:hAnsi="SimSun"/>
          <w:lang w:eastAsia="en-US"/>
        </w:rPr>
        <w:tab/>
      </w:r>
      <w:r w:rsidR="00E36ACC" w:rsidRPr="00B255F9">
        <w:rPr>
          <w:rFonts w:ascii="SimSun" w:hAnsi="SimSun" w:hint="eastAsia"/>
          <w:b/>
          <w:lang w:eastAsia="ko-KR"/>
        </w:rPr>
        <w:t>闭幕</w:t>
      </w:r>
      <w:r w:rsidR="00066507">
        <w:rPr>
          <w:rFonts w:ascii="SimSun" w:hAnsi="SimSun" w:hint="eastAsia"/>
          <w:b/>
        </w:rPr>
        <w:t>致辞</w:t>
      </w:r>
    </w:p>
    <w:bookmarkEnd w:id="5"/>
    <w:p w14:paraId="44BDCFF1" w14:textId="6DEBF7E5" w:rsidR="00C12957" w:rsidRPr="00B255F9" w:rsidRDefault="00B255F9" w:rsidP="00E75104">
      <w:pPr>
        <w:pStyle w:val="Endofdocument-Annex"/>
        <w:spacing w:before="720" w:afterLines="50" w:after="120" w:line="340" w:lineRule="atLeast"/>
        <w:rPr>
          <w:rFonts w:ascii="KaiTi" w:eastAsia="KaiTi" w:hAnsi="KaiTi"/>
          <w:szCs w:val="21"/>
        </w:rPr>
      </w:pPr>
      <w:r w:rsidRPr="00B255F9">
        <w:rPr>
          <w:rFonts w:ascii="KaiTi" w:eastAsia="KaiTi" w:hAnsi="KaiTi"/>
          <w:szCs w:val="21"/>
        </w:rPr>
        <w:t>[文件</w:t>
      </w:r>
      <w:r w:rsidRPr="00B255F9">
        <w:rPr>
          <w:rFonts w:ascii="KaiTi" w:eastAsia="KaiTi" w:hAnsi="KaiTi" w:hint="eastAsia"/>
          <w:szCs w:val="21"/>
        </w:rPr>
        <w:t>完</w:t>
      </w:r>
      <w:r w:rsidRPr="00B255F9">
        <w:rPr>
          <w:rFonts w:ascii="KaiTi" w:eastAsia="KaiTi" w:hAnsi="KaiTi"/>
          <w:szCs w:val="21"/>
        </w:rPr>
        <w:t>]</w:t>
      </w:r>
      <w:bookmarkEnd w:id="4"/>
    </w:p>
    <w:sectPr w:rsidR="00C12957" w:rsidRPr="00B255F9" w:rsidSect="002D1D5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08EAC" w14:textId="77777777" w:rsidR="00461FAF" w:rsidRDefault="00461FAF">
      <w:r>
        <w:separator/>
      </w:r>
    </w:p>
  </w:endnote>
  <w:endnote w:type="continuationSeparator" w:id="0">
    <w:p w14:paraId="5959C5D8" w14:textId="77777777" w:rsidR="00461FAF" w:rsidRDefault="00461FAF" w:rsidP="003B38C1">
      <w:r>
        <w:separator/>
      </w:r>
    </w:p>
    <w:p w14:paraId="6407DF2F" w14:textId="77777777" w:rsidR="00461FAF" w:rsidRDefault="00461FAF">
      <w:pPr>
        <w:spacing w:after="60"/>
        <w:rPr>
          <w:sz w:val="17"/>
        </w:rPr>
      </w:pPr>
      <w:r>
        <w:rPr>
          <w:sz w:val="17"/>
        </w:rPr>
        <w:t>[</w:t>
      </w:r>
      <w:r>
        <w:rPr>
          <w:sz w:val="17"/>
        </w:rPr>
        <w:t>尾注接上页</w:t>
      </w:r>
      <w:r>
        <w:rPr>
          <w:sz w:val="17"/>
        </w:rPr>
        <w:t>]</w:t>
      </w:r>
    </w:p>
  </w:endnote>
  <w:endnote w:type="continuationNotice" w:id="1">
    <w:p w14:paraId="24D2B6FA" w14:textId="77777777" w:rsidR="00461FAF" w:rsidRDefault="00461FAF">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75FE0" w14:textId="77777777" w:rsidR="00461FAF" w:rsidRDefault="00461FAF">
      <w:r>
        <w:separator/>
      </w:r>
    </w:p>
  </w:footnote>
  <w:footnote w:type="continuationSeparator" w:id="0">
    <w:p w14:paraId="251C0B4A" w14:textId="77777777" w:rsidR="00461FAF" w:rsidRDefault="00461FAF" w:rsidP="008B60B2">
      <w:r>
        <w:separator/>
      </w:r>
    </w:p>
    <w:p w14:paraId="3FE9D2E0" w14:textId="77777777" w:rsidR="00461FAF" w:rsidRDefault="00461FAF">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5A9F1A39" w14:textId="77777777" w:rsidR="00461FAF" w:rsidRDefault="00461FAF">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54FF8" w14:textId="36ACAC72" w:rsidR="00C12957" w:rsidRPr="00E75104" w:rsidRDefault="002D1D52">
    <w:pPr>
      <w:jc w:val="right"/>
      <w:rPr>
        <w:rFonts w:ascii="SimSun" w:hAnsi="SimSun"/>
      </w:rPr>
    </w:pPr>
    <w:bookmarkStart w:id="6" w:name="Code2"/>
    <w:r w:rsidRPr="00E75104">
      <w:rPr>
        <w:rFonts w:ascii="SimSun" w:hAnsi="SimSun"/>
      </w:rPr>
      <w:t>WILD/1/1</w:t>
    </w:r>
    <w:r w:rsidR="00E75104">
      <w:rPr>
        <w:rFonts w:ascii="SimSun" w:hAnsi="SimSun" w:hint="eastAsia"/>
      </w:rPr>
      <w:t xml:space="preserve"> </w:t>
    </w:r>
    <w:r w:rsidRPr="00E75104">
      <w:rPr>
        <w:rFonts w:ascii="SimSun" w:hAnsi="SimSun"/>
      </w:rPr>
      <w:t>Prov.</w:t>
    </w:r>
  </w:p>
  <w:bookmarkEnd w:id="6"/>
  <w:p w14:paraId="7FB64DC5" w14:textId="46923D68" w:rsidR="00B50B99" w:rsidRPr="00E75104" w:rsidRDefault="00E75104" w:rsidP="00E75104">
    <w:pPr>
      <w:spacing w:afterLines="100" w:after="240"/>
      <w:jc w:val="right"/>
      <w:rPr>
        <w:rFonts w:ascii="SimSun" w:hAnsi="SimSun"/>
      </w:rPr>
    </w:pPr>
    <w:r>
      <w:rPr>
        <w:rFonts w:ascii="SimSun" w:hAnsi="SimSun" w:hint="eastAsia"/>
      </w:rPr>
      <w:t>第</w:t>
    </w:r>
    <w:r w:rsidRPr="00E75104">
      <w:rPr>
        <w:rFonts w:ascii="SimSun" w:hAnsi="SimSun"/>
      </w:rPr>
      <w:fldChar w:fldCharType="begin"/>
    </w:r>
    <w:r w:rsidRPr="00E75104">
      <w:rPr>
        <w:rFonts w:ascii="SimSun" w:hAnsi="SimSun"/>
      </w:rPr>
      <w:instrText xml:space="preserve"> PAGE  \* MERGEFORMAT </w:instrText>
    </w:r>
    <w:r w:rsidRPr="00E75104">
      <w:rPr>
        <w:rFonts w:ascii="SimSun" w:hAnsi="SimSun"/>
      </w:rPr>
      <w:fldChar w:fldCharType="separate"/>
    </w:r>
    <w:r w:rsidR="001452B7" w:rsidRPr="00E75104">
      <w:rPr>
        <w:rFonts w:ascii="SimSun" w:hAnsi="SimSun"/>
        <w:noProof/>
      </w:rPr>
      <w:t>2</w:t>
    </w:r>
    <w:r w:rsidRPr="00E75104">
      <w:rPr>
        <w:rFonts w:ascii="SimSun" w:hAnsi="SimSun"/>
      </w:rPr>
      <w:fldChar w:fldCharType="end"/>
    </w:r>
    <w:r>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E215AC"/>
    <w:multiLevelType w:val="hybridMultilevel"/>
    <w:tmpl w:val="CFF227A8"/>
    <w:lvl w:ilvl="0" w:tplc="277870B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16C00826"/>
    <w:multiLevelType w:val="multilevel"/>
    <w:tmpl w:val="114CF934"/>
    <w:lvl w:ilvl="0">
      <w:start w:val="1"/>
      <w:numFmt w:val="decimal"/>
      <w:lvlText w:val="%1."/>
      <w:lvlJc w:val="left"/>
      <w:pPr>
        <w:tabs>
          <w:tab w:val="num" w:pos="360"/>
        </w:tabs>
        <w:ind w:left="360" w:hanging="360"/>
      </w:pPr>
    </w:lvl>
    <w:lvl w:ilvl="1">
      <w:start w:val="1"/>
      <w:numFmt w:val="bullet"/>
      <w:lvlText w:val=""/>
      <w:lvlJc w:val="left"/>
      <w:pPr>
        <w:tabs>
          <w:tab w:val="num" w:pos="900"/>
        </w:tabs>
        <w:ind w:left="90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2"/>
      <w:numFmt w:val="bullet"/>
      <w:lvlText w:val="-"/>
      <w:lvlJc w:val="left"/>
      <w:pPr>
        <w:ind w:left="1620" w:hanging="360"/>
      </w:pPr>
      <w:rPr>
        <w:rFonts w:ascii="Arial" w:eastAsia="Malgun Gothic" w:hAnsi="Arial" w:cs="Arial"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2403691"/>
    <w:multiLevelType w:val="hybridMultilevel"/>
    <w:tmpl w:val="FFB2D4A4"/>
    <w:lvl w:ilvl="0" w:tplc="6026303C">
      <w:start w:val="1"/>
      <w:numFmt w:val="bullet"/>
      <w:lvlText w:val="­"/>
      <w:lvlJc w:val="left"/>
      <w:pPr>
        <w:ind w:left="972" w:hanging="360"/>
      </w:pPr>
      <w:rPr>
        <w:rFonts w:ascii="Courier New" w:hAnsi="Courier New" w:hint="default"/>
      </w:rPr>
    </w:lvl>
    <w:lvl w:ilvl="1" w:tplc="FFFFFFFF">
      <w:numFmt w:val="bullet"/>
      <w:lvlText w:val="•"/>
      <w:lvlJc w:val="left"/>
      <w:pPr>
        <w:ind w:left="1692" w:hanging="360"/>
      </w:pPr>
      <w:rPr>
        <w:rFonts w:ascii="Arial" w:eastAsia="SimSun" w:hAnsi="Arial" w:cs="Arial" w:hint="default"/>
      </w:rPr>
    </w:lvl>
    <w:lvl w:ilvl="2" w:tplc="FFFFFFFF" w:tentative="1">
      <w:start w:val="1"/>
      <w:numFmt w:val="bullet"/>
      <w:lvlText w:val=""/>
      <w:lvlJc w:val="left"/>
      <w:pPr>
        <w:ind w:left="2412" w:hanging="360"/>
      </w:pPr>
      <w:rPr>
        <w:rFonts w:ascii="Wingdings" w:hAnsi="Wingdings" w:hint="default"/>
      </w:rPr>
    </w:lvl>
    <w:lvl w:ilvl="3" w:tplc="FFFFFFFF" w:tentative="1">
      <w:start w:val="1"/>
      <w:numFmt w:val="bullet"/>
      <w:lvlText w:val=""/>
      <w:lvlJc w:val="left"/>
      <w:pPr>
        <w:ind w:left="3132" w:hanging="360"/>
      </w:pPr>
      <w:rPr>
        <w:rFonts w:ascii="Symbol" w:hAnsi="Symbol" w:hint="default"/>
      </w:rPr>
    </w:lvl>
    <w:lvl w:ilvl="4" w:tplc="FFFFFFFF" w:tentative="1">
      <w:start w:val="1"/>
      <w:numFmt w:val="bullet"/>
      <w:lvlText w:val="o"/>
      <w:lvlJc w:val="left"/>
      <w:pPr>
        <w:ind w:left="3852" w:hanging="360"/>
      </w:pPr>
      <w:rPr>
        <w:rFonts w:ascii="Courier New" w:hAnsi="Courier New" w:cs="Courier New" w:hint="default"/>
      </w:rPr>
    </w:lvl>
    <w:lvl w:ilvl="5" w:tplc="FFFFFFFF" w:tentative="1">
      <w:start w:val="1"/>
      <w:numFmt w:val="bullet"/>
      <w:lvlText w:val=""/>
      <w:lvlJc w:val="left"/>
      <w:pPr>
        <w:ind w:left="4572" w:hanging="360"/>
      </w:pPr>
      <w:rPr>
        <w:rFonts w:ascii="Wingdings" w:hAnsi="Wingdings" w:hint="default"/>
      </w:rPr>
    </w:lvl>
    <w:lvl w:ilvl="6" w:tplc="FFFFFFFF" w:tentative="1">
      <w:start w:val="1"/>
      <w:numFmt w:val="bullet"/>
      <w:lvlText w:val=""/>
      <w:lvlJc w:val="left"/>
      <w:pPr>
        <w:ind w:left="5292" w:hanging="360"/>
      </w:pPr>
      <w:rPr>
        <w:rFonts w:ascii="Symbol" w:hAnsi="Symbol" w:hint="default"/>
      </w:rPr>
    </w:lvl>
    <w:lvl w:ilvl="7" w:tplc="FFFFFFFF" w:tentative="1">
      <w:start w:val="1"/>
      <w:numFmt w:val="bullet"/>
      <w:lvlText w:val="o"/>
      <w:lvlJc w:val="left"/>
      <w:pPr>
        <w:ind w:left="6012" w:hanging="360"/>
      </w:pPr>
      <w:rPr>
        <w:rFonts w:ascii="Courier New" w:hAnsi="Courier New" w:cs="Courier New" w:hint="default"/>
      </w:rPr>
    </w:lvl>
    <w:lvl w:ilvl="8" w:tplc="FFFFFFFF" w:tentative="1">
      <w:start w:val="1"/>
      <w:numFmt w:val="bullet"/>
      <w:lvlText w:val=""/>
      <w:lvlJc w:val="left"/>
      <w:pPr>
        <w:ind w:left="6732" w:hanging="360"/>
      </w:pPr>
      <w:rPr>
        <w:rFonts w:ascii="Wingdings" w:hAnsi="Wingdings" w:hint="default"/>
      </w:rPr>
    </w:lvl>
  </w:abstractNum>
  <w:abstractNum w:abstractNumId="7" w15:restartNumberingAfterBreak="0">
    <w:nsid w:val="23325B3B"/>
    <w:multiLevelType w:val="hybridMultilevel"/>
    <w:tmpl w:val="22509E22"/>
    <w:lvl w:ilvl="0" w:tplc="04090001">
      <w:start w:val="1"/>
      <w:numFmt w:val="bullet"/>
      <w:lvlText w:val=""/>
      <w:lvlJc w:val="left"/>
      <w:pPr>
        <w:ind w:left="2625" w:hanging="360"/>
      </w:pPr>
      <w:rPr>
        <w:rFonts w:ascii="Symbol" w:hAnsi="Symbol" w:hint="default"/>
      </w:rPr>
    </w:lvl>
    <w:lvl w:ilvl="1" w:tplc="F71EC3C8">
      <w:numFmt w:val="bullet"/>
      <w:lvlText w:val="•"/>
      <w:lvlJc w:val="left"/>
      <w:pPr>
        <w:ind w:left="3345" w:hanging="360"/>
      </w:pPr>
      <w:rPr>
        <w:rFonts w:ascii="Arial" w:eastAsia="Malgun Gothic" w:hAnsi="Arial" w:cs="Arial"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8" w15:restartNumberingAfterBreak="0">
    <w:nsid w:val="26247B0C"/>
    <w:multiLevelType w:val="hybridMultilevel"/>
    <w:tmpl w:val="EE40939A"/>
    <w:lvl w:ilvl="0" w:tplc="277870BA">
      <w:start w:val="1"/>
      <w:numFmt w:val="lowerLetter"/>
      <w:lvlText w:val="(%1)"/>
      <w:lvlJc w:val="left"/>
      <w:pPr>
        <w:ind w:left="720" w:hanging="360"/>
      </w:pPr>
      <w:rPr>
        <w:rFonts w:hint="default"/>
      </w:rPr>
    </w:lvl>
    <w:lvl w:ilvl="1" w:tplc="F4340904">
      <w:start w:val="1"/>
      <w:numFmt w:val="decimal"/>
      <w:lvlText w:val="%2."/>
      <w:lvlJc w:val="left"/>
      <w:pPr>
        <w:ind w:left="1500" w:hanging="4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C5597"/>
    <w:multiLevelType w:val="multilevel"/>
    <w:tmpl w:val="3F38A398"/>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F707A2"/>
    <w:multiLevelType w:val="hybridMultilevel"/>
    <w:tmpl w:val="183E6666"/>
    <w:lvl w:ilvl="0" w:tplc="04090001">
      <w:start w:val="1"/>
      <w:numFmt w:val="bullet"/>
      <w:lvlText w:val=""/>
      <w:lvlJc w:val="left"/>
      <w:pPr>
        <w:ind w:left="2625" w:hanging="360"/>
      </w:pPr>
      <w:rPr>
        <w:rFonts w:ascii="Symbol" w:hAnsi="Symbol"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11" w15:restartNumberingAfterBreak="0">
    <w:nsid w:val="3E4A66A1"/>
    <w:multiLevelType w:val="hybridMultilevel"/>
    <w:tmpl w:val="DF1CD32C"/>
    <w:lvl w:ilvl="0" w:tplc="6026303C">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4D6627"/>
    <w:multiLevelType w:val="hybridMultilevel"/>
    <w:tmpl w:val="700022E6"/>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C43690"/>
    <w:multiLevelType w:val="hybridMultilevel"/>
    <w:tmpl w:val="D018C34C"/>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4744A84"/>
    <w:multiLevelType w:val="hybridMultilevel"/>
    <w:tmpl w:val="437A1344"/>
    <w:lvl w:ilvl="0" w:tplc="04090001">
      <w:start w:val="1"/>
      <w:numFmt w:val="bullet"/>
      <w:lvlText w:val=""/>
      <w:lvlJc w:val="left"/>
      <w:pPr>
        <w:ind w:left="720" w:hanging="360"/>
      </w:pPr>
      <w:rPr>
        <w:rFonts w:ascii="Symbol" w:hAnsi="Symbol" w:hint="default"/>
      </w:rPr>
    </w:lvl>
    <w:lvl w:ilvl="1" w:tplc="602630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47C73"/>
    <w:multiLevelType w:val="hybridMultilevel"/>
    <w:tmpl w:val="5DA03CEC"/>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E475C"/>
    <w:multiLevelType w:val="hybridMultilevel"/>
    <w:tmpl w:val="CFF227A8"/>
    <w:lvl w:ilvl="0" w:tplc="277870BA">
      <w:start w:val="1"/>
      <w:numFmt w:val="lowerLetter"/>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775E5B"/>
    <w:multiLevelType w:val="multilevel"/>
    <w:tmpl w:val="DBF030B2"/>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47B70C2C"/>
    <w:multiLevelType w:val="hybridMultilevel"/>
    <w:tmpl w:val="C10EA76E"/>
    <w:lvl w:ilvl="0" w:tplc="04090001">
      <w:start w:val="1"/>
      <w:numFmt w:val="bullet"/>
      <w:lvlText w:val=""/>
      <w:lvlJc w:val="left"/>
      <w:pPr>
        <w:ind w:left="2628" w:hanging="360"/>
      </w:pPr>
      <w:rPr>
        <w:rFonts w:ascii="Symbol" w:hAnsi="Symbol" w:hint="default"/>
      </w:rPr>
    </w:lvl>
    <w:lvl w:ilvl="1" w:tplc="0AE43010">
      <w:numFmt w:val="bullet"/>
      <w:lvlText w:val="•"/>
      <w:lvlJc w:val="left"/>
      <w:pPr>
        <w:ind w:left="3348" w:hanging="360"/>
      </w:pPr>
      <w:rPr>
        <w:rFonts w:ascii="Arial" w:eastAsia="Malgun Gothic" w:hAnsi="Arial" w:cs="Arial"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0" w15:restartNumberingAfterBreak="0">
    <w:nsid w:val="49A57C80"/>
    <w:multiLevelType w:val="hybridMultilevel"/>
    <w:tmpl w:val="8302458A"/>
    <w:lvl w:ilvl="0" w:tplc="277870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E104ED"/>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3" w15:restartNumberingAfterBreak="0">
    <w:nsid w:val="5C78349B"/>
    <w:multiLevelType w:val="hybridMultilevel"/>
    <w:tmpl w:val="72E2B6C8"/>
    <w:lvl w:ilvl="0" w:tplc="1DEE98F4">
      <w:numFmt w:val="bullet"/>
      <w:lvlText w:val="•"/>
      <w:lvlJc w:val="left"/>
      <w:pPr>
        <w:ind w:left="2635" w:hanging="360"/>
      </w:pPr>
      <w:rPr>
        <w:rFonts w:ascii="Arial" w:eastAsia="Malgun Gothic" w:hAnsi="Arial" w:cs="Arial" w:hint="default"/>
      </w:rPr>
    </w:lvl>
    <w:lvl w:ilvl="1" w:tplc="04090003" w:tentative="1">
      <w:start w:val="1"/>
      <w:numFmt w:val="bullet"/>
      <w:lvlText w:val="o"/>
      <w:lvlJc w:val="left"/>
      <w:pPr>
        <w:ind w:left="3355" w:hanging="360"/>
      </w:pPr>
      <w:rPr>
        <w:rFonts w:ascii="Courier New" w:hAnsi="Courier New" w:cs="Courier New" w:hint="default"/>
      </w:rPr>
    </w:lvl>
    <w:lvl w:ilvl="2" w:tplc="04090005" w:tentative="1">
      <w:start w:val="1"/>
      <w:numFmt w:val="bullet"/>
      <w:lvlText w:val=""/>
      <w:lvlJc w:val="left"/>
      <w:pPr>
        <w:ind w:left="4075" w:hanging="360"/>
      </w:pPr>
      <w:rPr>
        <w:rFonts w:ascii="Wingdings" w:hAnsi="Wingdings" w:hint="default"/>
      </w:rPr>
    </w:lvl>
    <w:lvl w:ilvl="3" w:tplc="04090001" w:tentative="1">
      <w:start w:val="1"/>
      <w:numFmt w:val="bullet"/>
      <w:lvlText w:val=""/>
      <w:lvlJc w:val="left"/>
      <w:pPr>
        <w:ind w:left="4795" w:hanging="360"/>
      </w:pPr>
      <w:rPr>
        <w:rFonts w:ascii="Symbol" w:hAnsi="Symbol" w:hint="default"/>
      </w:rPr>
    </w:lvl>
    <w:lvl w:ilvl="4" w:tplc="04090003" w:tentative="1">
      <w:start w:val="1"/>
      <w:numFmt w:val="bullet"/>
      <w:lvlText w:val="o"/>
      <w:lvlJc w:val="left"/>
      <w:pPr>
        <w:ind w:left="5515" w:hanging="360"/>
      </w:pPr>
      <w:rPr>
        <w:rFonts w:ascii="Courier New" w:hAnsi="Courier New" w:cs="Courier New" w:hint="default"/>
      </w:rPr>
    </w:lvl>
    <w:lvl w:ilvl="5" w:tplc="04090005" w:tentative="1">
      <w:start w:val="1"/>
      <w:numFmt w:val="bullet"/>
      <w:lvlText w:val=""/>
      <w:lvlJc w:val="left"/>
      <w:pPr>
        <w:ind w:left="6235" w:hanging="360"/>
      </w:pPr>
      <w:rPr>
        <w:rFonts w:ascii="Wingdings" w:hAnsi="Wingdings" w:hint="default"/>
      </w:rPr>
    </w:lvl>
    <w:lvl w:ilvl="6" w:tplc="04090001" w:tentative="1">
      <w:start w:val="1"/>
      <w:numFmt w:val="bullet"/>
      <w:lvlText w:val=""/>
      <w:lvlJc w:val="left"/>
      <w:pPr>
        <w:ind w:left="6955" w:hanging="360"/>
      </w:pPr>
      <w:rPr>
        <w:rFonts w:ascii="Symbol" w:hAnsi="Symbol" w:hint="default"/>
      </w:rPr>
    </w:lvl>
    <w:lvl w:ilvl="7" w:tplc="04090003" w:tentative="1">
      <w:start w:val="1"/>
      <w:numFmt w:val="bullet"/>
      <w:lvlText w:val="o"/>
      <w:lvlJc w:val="left"/>
      <w:pPr>
        <w:ind w:left="7675" w:hanging="360"/>
      </w:pPr>
      <w:rPr>
        <w:rFonts w:ascii="Courier New" w:hAnsi="Courier New" w:cs="Courier New" w:hint="default"/>
      </w:rPr>
    </w:lvl>
    <w:lvl w:ilvl="8" w:tplc="04090005" w:tentative="1">
      <w:start w:val="1"/>
      <w:numFmt w:val="bullet"/>
      <w:lvlText w:val=""/>
      <w:lvlJc w:val="left"/>
      <w:pPr>
        <w:ind w:left="8395" w:hanging="360"/>
      </w:pPr>
      <w:rPr>
        <w:rFonts w:ascii="Wingdings" w:hAnsi="Wingdings" w:hint="default"/>
      </w:rPr>
    </w:lvl>
  </w:abstractNum>
  <w:abstractNum w:abstractNumId="24" w15:restartNumberingAfterBreak="0">
    <w:nsid w:val="5DE849C9"/>
    <w:multiLevelType w:val="hybridMultilevel"/>
    <w:tmpl w:val="CFF227A8"/>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6" w15:restartNumberingAfterBreak="0">
    <w:nsid w:val="67F322E2"/>
    <w:multiLevelType w:val="hybridMultilevel"/>
    <w:tmpl w:val="21260716"/>
    <w:lvl w:ilvl="0" w:tplc="0C822CC0">
      <w:numFmt w:val="bullet"/>
      <w:lvlText w:val="•"/>
      <w:lvlJc w:val="left"/>
      <w:pPr>
        <w:ind w:left="2625" w:hanging="360"/>
      </w:pPr>
      <w:rPr>
        <w:rFonts w:ascii="Arial" w:eastAsia="SimSun" w:hAnsi="Arial" w:cs="Arial"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7" w15:restartNumberingAfterBreak="0">
    <w:nsid w:val="690B28FD"/>
    <w:multiLevelType w:val="hybridMultilevel"/>
    <w:tmpl w:val="CFF227A8"/>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1934A4"/>
    <w:multiLevelType w:val="hybridMultilevel"/>
    <w:tmpl w:val="57BC3DFA"/>
    <w:lvl w:ilvl="0" w:tplc="FC9C85C0">
      <w:start w:val="1"/>
      <w:numFmt w:val="bullet"/>
      <w:lvlText w:val=""/>
      <w:lvlJc w:val="left"/>
      <w:pPr>
        <w:ind w:left="720" w:hanging="360"/>
      </w:pPr>
      <w:rPr>
        <w:rFonts w:ascii="Symbol" w:hAnsi="Symbol"/>
      </w:rPr>
    </w:lvl>
    <w:lvl w:ilvl="1" w:tplc="9A24BC52">
      <w:start w:val="1"/>
      <w:numFmt w:val="bullet"/>
      <w:lvlText w:val=""/>
      <w:lvlJc w:val="left"/>
      <w:pPr>
        <w:ind w:left="720" w:hanging="360"/>
      </w:pPr>
      <w:rPr>
        <w:rFonts w:ascii="Symbol" w:hAnsi="Symbol"/>
      </w:rPr>
    </w:lvl>
    <w:lvl w:ilvl="2" w:tplc="07C8F220">
      <w:start w:val="1"/>
      <w:numFmt w:val="bullet"/>
      <w:lvlText w:val=""/>
      <w:lvlJc w:val="left"/>
      <w:pPr>
        <w:ind w:left="720" w:hanging="360"/>
      </w:pPr>
      <w:rPr>
        <w:rFonts w:ascii="Symbol" w:hAnsi="Symbol"/>
      </w:rPr>
    </w:lvl>
    <w:lvl w:ilvl="3" w:tplc="413E4496">
      <w:start w:val="1"/>
      <w:numFmt w:val="bullet"/>
      <w:lvlText w:val=""/>
      <w:lvlJc w:val="left"/>
      <w:pPr>
        <w:ind w:left="720" w:hanging="360"/>
      </w:pPr>
      <w:rPr>
        <w:rFonts w:ascii="Symbol" w:hAnsi="Symbol"/>
      </w:rPr>
    </w:lvl>
    <w:lvl w:ilvl="4" w:tplc="B0B0C832">
      <w:start w:val="1"/>
      <w:numFmt w:val="bullet"/>
      <w:lvlText w:val=""/>
      <w:lvlJc w:val="left"/>
      <w:pPr>
        <w:ind w:left="720" w:hanging="360"/>
      </w:pPr>
      <w:rPr>
        <w:rFonts w:ascii="Symbol" w:hAnsi="Symbol"/>
      </w:rPr>
    </w:lvl>
    <w:lvl w:ilvl="5" w:tplc="AD368B7C">
      <w:start w:val="1"/>
      <w:numFmt w:val="bullet"/>
      <w:lvlText w:val=""/>
      <w:lvlJc w:val="left"/>
      <w:pPr>
        <w:ind w:left="720" w:hanging="360"/>
      </w:pPr>
      <w:rPr>
        <w:rFonts w:ascii="Symbol" w:hAnsi="Symbol"/>
      </w:rPr>
    </w:lvl>
    <w:lvl w:ilvl="6" w:tplc="A4F24264">
      <w:start w:val="1"/>
      <w:numFmt w:val="bullet"/>
      <w:lvlText w:val=""/>
      <w:lvlJc w:val="left"/>
      <w:pPr>
        <w:ind w:left="720" w:hanging="360"/>
      </w:pPr>
      <w:rPr>
        <w:rFonts w:ascii="Symbol" w:hAnsi="Symbol"/>
      </w:rPr>
    </w:lvl>
    <w:lvl w:ilvl="7" w:tplc="560428C4">
      <w:start w:val="1"/>
      <w:numFmt w:val="bullet"/>
      <w:lvlText w:val=""/>
      <w:lvlJc w:val="left"/>
      <w:pPr>
        <w:ind w:left="720" w:hanging="360"/>
      </w:pPr>
      <w:rPr>
        <w:rFonts w:ascii="Symbol" w:hAnsi="Symbol"/>
      </w:rPr>
    </w:lvl>
    <w:lvl w:ilvl="8" w:tplc="628C110A">
      <w:start w:val="1"/>
      <w:numFmt w:val="bullet"/>
      <w:lvlText w:val=""/>
      <w:lvlJc w:val="left"/>
      <w:pPr>
        <w:ind w:left="720" w:hanging="360"/>
      </w:pPr>
      <w:rPr>
        <w:rFonts w:ascii="Symbol" w:hAnsi="Symbol"/>
      </w:rPr>
    </w:lvl>
  </w:abstractNum>
  <w:abstractNum w:abstractNumId="29" w15:restartNumberingAfterBreak="0">
    <w:nsid w:val="7F1771EF"/>
    <w:multiLevelType w:val="hybridMultilevel"/>
    <w:tmpl w:val="8D902F50"/>
    <w:lvl w:ilvl="0" w:tplc="71765E56">
      <w:numFmt w:val="bullet"/>
      <w:lvlText w:val="•"/>
      <w:lvlJc w:val="left"/>
      <w:pPr>
        <w:ind w:left="2635" w:hanging="360"/>
      </w:pPr>
      <w:rPr>
        <w:rFonts w:ascii="Arial" w:eastAsia="SimSun" w:hAnsi="Arial" w:cs="Arial" w:hint="default"/>
      </w:rPr>
    </w:lvl>
    <w:lvl w:ilvl="1" w:tplc="04090003" w:tentative="1">
      <w:start w:val="1"/>
      <w:numFmt w:val="bullet"/>
      <w:lvlText w:val="o"/>
      <w:lvlJc w:val="left"/>
      <w:pPr>
        <w:ind w:left="3355" w:hanging="360"/>
      </w:pPr>
      <w:rPr>
        <w:rFonts w:ascii="Courier New" w:hAnsi="Courier New" w:cs="Courier New" w:hint="default"/>
      </w:rPr>
    </w:lvl>
    <w:lvl w:ilvl="2" w:tplc="04090005" w:tentative="1">
      <w:start w:val="1"/>
      <w:numFmt w:val="bullet"/>
      <w:lvlText w:val=""/>
      <w:lvlJc w:val="left"/>
      <w:pPr>
        <w:ind w:left="4075" w:hanging="360"/>
      </w:pPr>
      <w:rPr>
        <w:rFonts w:ascii="Wingdings" w:hAnsi="Wingdings" w:hint="default"/>
      </w:rPr>
    </w:lvl>
    <w:lvl w:ilvl="3" w:tplc="04090001" w:tentative="1">
      <w:start w:val="1"/>
      <w:numFmt w:val="bullet"/>
      <w:lvlText w:val=""/>
      <w:lvlJc w:val="left"/>
      <w:pPr>
        <w:ind w:left="4795" w:hanging="360"/>
      </w:pPr>
      <w:rPr>
        <w:rFonts w:ascii="Symbol" w:hAnsi="Symbol" w:hint="default"/>
      </w:rPr>
    </w:lvl>
    <w:lvl w:ilvl="4" w:tplc="04090003" w:tentative="1">
      <w:start w:val="1"/>
      <w:numFmt w:val="bullet"/>
      <w:lvlText w:val="o"/>
      <w:lvlJc w:val="left"/>
      <w:pPr>
        <w:ind w:left="5515" w:hanging="360"/>
      </w:pPr>
      <w:rPr>
        <w:rFonts w:ascii="Courier New" w:hAnsi="Courier New" w:cs="Courier New" w:hint="default"/>
      </w:rPr>
    </w:lvl>
    <w:lvl w:ilvl="5" w:tplc="04090005" w:tentative="1">
      <w:start w:val="1"/>
      <w:numFmt w:val="bullet"/>
      <w:lvlText w:val=""/>
      <w:lvlJc w:val="left"/>
      <w:pPr>
        <w:ind w:left="6235" w:hanging="360"/>
      </w:pPr>
      <w:rPr>
        <w:rFonts w:ascii="Wingdings" w:hAnsi="Wingdings" w:hint="default"/>
      </w:rPr>
    </w:lvl>
    <w:lvl w:ilvl="6" w:tplc="04090001" w:tentative="1">
      <w:start w:val="1"/>
      <w:numFmt w:val="bullet"/>
      <w:lvlText w:val=""/>
      <w:lvlJc w:val="left"/>
      <w:pPr>
        <w:ind w:left="6955" w:hanging="360"/>
      </w:pPr>
      <w:rPr>
        <w:rFonts w:ascii="Symbol" w:hAnsi="Symbol" w:hint="default"/>
      </w:rPr>
    </w:lvl>
    <w:lvl w:ilvl="7" w:tplc="04090003" w:tentative="1">
      <w:start w:val="1"/>
      <w:numFmt w:val="bullet"/>
      <w:lvlText w:val="o"/>
      <w:lvlJc w:val="left"/>
      <w:pPr>
        <w:ind w:left="7675" w:hanging="360"/>
      </w:pPr>
      <w:rPr>
        <w:rFonts w:ascii="Courier New" w:hAnsi="Courier New" w:cs="Courier New" w:hint="default"/>
      </w:rPr>
    </w:lvl>
    <w:lvl w:ilvl="8" w:tplc="04090005" w:tentative="1">
      <w:start w:val="1"/>
      <w:numFmt w:val="bullet"/>
      <w:lvlText w:val=""/>
      <w:lvlJc w:val="left"/>
      <w:pPr>
        <w:ind w:left="8395" w:hanging="360"/>
      </w:pPr>
      <w:rPr>
        <w:rFonts w:ascii="Wingdings" w:hAnsi="Wingdings" w:hint="default"/>
      </w:rPr>
    </w:lvl>
  </w:abstractNum>
  <w:abstractNum w:abstractNumId="30" w15:restartNumberingAfterBreak="0">
    <w:nsid w:val="7FCC173A"/>
    <w:multiLevelType w:val="hybridMultilevel"/>
    <w:tmpl w:val="730E5980"/>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600127">
    <w:abstractNumId w:val="4"/>
  </w:num>
  <w:num w:numId="2" w16cid:durableId="205991355">
    <w:abstractNumId w:val="14"/>
  </w:num>
  <w:num w:numId="3" w16cid:durableId="837382395">
    <w:abstractNumId w:val="0"/>
  </w:num>
  <w:num w:numId="4" w16cid:durableId="2137209914">
    <w:abstractNumId w:val="21"/>
  </w:num>
  <w:num w:numId="5" w16cid:durableId="760368635">
    <w:abstractNumId w:val="1"/>
  </w:num>
  <w:num w:numId="6" w16cid:durableId="1030690358">
    <w:abstractNumId w:val="5"/>
  </w:num>
  <w:num w:numId="7" w16cid:durableId="1219434034">
    <w:abstractNumId w:val="25"/>
  </w:num>
  <w:num w:numId="8" w16cid:durableId="1903321661">
    <w:abstractNumId w:val="18"/>
  </w:num>
  <w:num w:numId="9" w16cid:durableId="1132361323">
    <w:abstractNumId w:val="9"/>
  </w:num>
  <w:num w:numId="10" w16cid:durableId="169024519">
    <w:abstractNumId w:val="30"/>
  </w:num>
  <w:num w:numId="11" w16cid:durableId="149294561">
    <w:abstractNumId w:val="24"/>
  </w:num>
  <w:num w:numId="12" w16cid:durableId="2043701789">
    <w:abstractNumId w:val="12"/>
  </w:num>
  <w:num w:numId="13" w16cid:durableId="1340044942">
    <w:abstractNumId w:val="13"/>
  </w:num>
  <w:num w:numId="14" w16cid:durableId="1415542709">
    <w:abstractNumId w:val="1"/>
  </w:num>
  <w:num w:numId="15" w16cid:durableId="2131590057">
    <w:abstractNumId w:val="1"/>
  </w:num>
  <w:num w:numId="16" w16cid:durableId="1074670654">
    <w:abstractNumId w:val="1"/>
  </w:num>
  <w:num w:numId="17" w16cid:durableId="1832140503">
    <w:abstractNumId w:val="1"/>
  </w:num>
  <w:num w:numId="18" w16cid:durableId="219094351">
    <w:abstractNumId w:val="27"/>
  </w:num>
  <w:num w:numId="19" w16cid:durableId="804545840">
    <w:abstractNumId w:val="1"/>
  </w:num>
  <w:num w:numId="20" w16cid:durableId="1617836450">
    <w:abstractNumId w:val="1"/>
  </w:num>
  <w:num w:numId="21" w16cid:durableId="1617757903">
    <w:abstractNumId w:val="17"/>
  </w:num>
  <w:num w:numId="22" w16cid:durableId="1707943519">
    <w:abstractNumId w:val="1"/>
  </w:num>
  <w:num w:numId="23" w16cid:durableId="117845150">
    <w:abstractNumId w:val="8"/>
  </w:num>
  <w:num w:numId="24" w16cid:durableId="831405877">
    <w:abstractNumId w:val="1"/>
  </w:num>
  <w:num w:numId="25" w16cid:durableId="1768575949">
    <w:abstractNumId w:val="20"/>
  </w:num>
  <w:num w:numId="26" w16cid:durableId="2032146918">
    <w:abstractNumId w:val="1"/>
  </w:num>
  <w:num w:numId="27" w16cid:durableId="553469356">
    <w:abstractNumId w:val="1"/>
  </w:num>
  <w:num w:numId="28" w16cid:durableId="155728735">
    <w:abstractNumId w:val="2"/>
  </w:num>
  <w:num w:numId="29" w16cid:durableId="382557881">
    <w:abstractNumId w:val="1"/>
  </w:num>
  <w:num w:numId="30" w16cid:durableId="1991639714">
    <w:abstractNumId w:val="1"/>
  </w:num>
  <w:num w:numId="31" w16cid:durableId="1698969677">
    <w:abstractNumId w:val="1"/>
  </w:num>
  <w:num w:numId="32" w16cid:durableId="182402221">
    <w:abstractNumId w:val="28"/>
  </w:num>
  <w:num w:numId="33" w16cid:durableId="1722825015">
    <w:abstractNumId w:val="16"/>
  </w:num>
  <w:num w:numId="34" w16cid:durableId="1152984232">
    <w:abstractNumId w:val="1"/>
  </w:num>
  <w:num w:numId="35" w16cid:durableId="274137838">
    <w:abstractNumId w:val="1"/>
  </w:num>
  <w:num w:numId="36" w16cid:durableId="1745058029">
    <w:abstractNumId w:val="1"/>
  </w:num>
  <w:num w:numId="37" w16cid:durableId="1178613203">
    <w:abstractNumId w:val="1"/>
  </w:num>
  <w:num w:numId="38" w16cid:durableId="1301423405">
    <w:abstractNumId w:val="1"/>
  </w:num>
  <w:num w:numId="39" w16cid:durableId="1075855886">
    <w:abstractNumId w:val="1"/>
  </w:num>
  <w:num w:numId="40" w16cid:durableId="1166559221">
    <w:abstractNumId w:val="1"/>
  </w:num>
  <w:num w:numId="41" w16cid:durableId="888225729">
    <w:abstractNumId w:val="1"/>
  </w:num>
  <w:num w:numId="42" w16cid:durableId="2105572252">
    <w:abstractNumId w:val="1"/>
  </w:num>
  <w:num w:numId="43" w16cid:durableId="1418941949">
    <w:abstractNumId w:val="1"/>
  </w:num>
  <w:num w:numId="44" w16cid:durableId="1710886">
    <w:abstractNumId w:val="1"/>
  </w:num>
  <w:num w:numId="45" w16cid:durableId="486173047">
    <w:abstractNumId w:val="1"/>
  </w:num>
  <w:num w:numId="46" w16cid:durableId="346565109">
    <w:abstractNumId w:val="1"/>
  </w:num>
  <w:num w:numId="47" w16cid:durableId="563881949">
    <w:abstractNumId w:val="1"/>
  </w:num>
  <w:num w:numId="48" w16cid:durableId="447361953">
    <w:abstractNumId w:val="1"/>
  </w:num>
  <w:num w:numId="49" w16cid:durableId="1025445510">
    <w:abstractNumId w:val="1"/>
  </w:num>
  <w:num w:numId="50" w16cid:durableId="1412242322">
    <w:abstractNumId w:val="22"/>
  </w:num>
  <w:num w:numId="51" w16cid:durableId="1226332959">
    <w:abstractNumId w:val="1"/>
  </w:num>
  <w:num w:numId="52" w16cid:durableId="61609869">
    <w:abstractNumId w:val="1"/>
  </w:num>
  <w:num w:numId="53" w16cid:durableId="2026857506">
    <w:abstractNumId w:val="15"/>
  </w:num>
  <w:num w:numId="54" w16cid:durableId="334453093">
    <w:abstractNumId w:val="11"/>
  </w:num>
  <w:num w:numId="55" w16cid:durableId="72826343">
    <w:abstractNumId w:val="6"/>
  </w:num>
  <w:num w:numId="56" w16cid:durableId="1346978059">
    <w:abstractNumId w:val="3"/>
  </w:num>
  <w:num w:numId="57" w16cid:durableId="1083114066">
    <w:abstractNumId w:val="10"/>
  </w:num>
  <w:num w:numId="58" w16cid:durableId="2039619277">
    <w:abstractNumId w:val="19"/>
  </w:num>
  <w:num w:numId="59" w16cid:durableId="2075273835">
    <w:abstractNumId w:val="23"/>
  </w:num>
  <w:num w:numId="60" w16cid:durableId="1520586374">
    <w:abstractNumId w:val="7"/>
  </w:num>
  <w:num w:numId="61" w16cid:durableId="1934164511">
    <w:abstractNumId w:val="26"/>
  </w:num>
  <w:num w:numId="62" w16cid:durableId="19978442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52"/>
    <w:rsid w:val="000034C1"/>
    <w:rsid w:val="0001647B"/>
    <w:rsid w:val="00017335"/>
    <w:rsid w:val="00020CD4"/>
    <w:rsid w:val="0002328D"/>
    <w:rsid w:val="00023CC8"/>
    <w:rsid w:val="00025677"/>
    <w:rsid w:val="00025DFB"/>
    <w:rsid w:val="0002672E"/>
    <w:rsid w:val="00030E11"/>
    <w:rsid w:val="000345E7"/>
    <w:rsid w:val="00034E24"/>
    <w:rsid w:val="0003558F"/>
    <w:rsid w:val="000371EB"/>
    <w:rsid w:val="000412FE"/>
    <w:rsid w:val="00043CAA"/>
    <w:rsid w:val="000479A4"/>
    <w:rsid w:val="00051D0A"/>
    <w:rsid w:val="000524A5"/>
    <w:rsid w:val="00066507"/>
    <w:rsid w:val="00075432"/>
    <w:rsid w:val="000757B0"/>
    <w:rsid w:val="0008123D"/>
    <w:rsid w:val="000817DB"/>
    <w:rsid w:val="00087F87"/>
    <w:rsid w:val="000968ED"/>
    <w:rsid w:val="00096D17"/>
    <w:rsid w:val="000A355D"/>
    <w:rsid w:val="000A4B25"/>
    <w:rsid w:val="000A5860"/>
    <w:rsid w:val="000A5D7F"/>
    <w:rsid w:val="000A6B43"/>
    <w:rsid w:val="000B4180"/>
    <w:rsid w:val="000B6534"/>
    <w:rsid w:val="000B65B1"/>
    <w:rsid w:val="000C1189"/>
    <w:rsid w:val="000C3BC6"/>
    <w:rsid w:val="000C4022"/>
    <w:rsid w:val="000C7D9B"/>
    <w:rsid w:val="000D1751"/>
    <w:rsid w:val="000D5868"/>
    <w:rsid w:val="000D78A6"/>
    <w:rsid w:val="000E231B"/>
    <w:rsid w:val="000E5D17"/>
    <w:rsid w:val="000E5E3B"/>
    <w:rsid w:val="000F106E"/>
    <w:rsid w:val="000F1FA7"/>
    <w:rsid w:val="000F5E56"/>
    <w:rsid w:val="000F6937"/>
    <w:rsid w:val="000F7147"/>
    <w:rsid w:val="001024FE"/>
    <w:rsid w:val="0010485F"/>
    <w:rsid w:val="00107490"/>
    <w:rsid w:val="001315F9"/>
    <w:rsid w:val="00135BBE"/>
    <w:rsid w:val="001362EE"/>
    <w:rsid w:val="00142868"/>
    <w:rsid w:val="0014382B"/>
    <w:rsid w:val="001452B7"/>
    <w:rsid w:val="00145878"/>
    <w:rsid w:val="00146710"/>
    <w:rsid w:val="00150F9B"/>
    <w:rsid w:val="0015196C"/>
    <w:rsid w:val="00151A44"/>
    <w:rsid w:val="00154BAA"/>
    <w:rsid w:val="001607A3"/>
    <w:rsid w:val="00165BAB"/>
    <w:rsid w:val="00170245"/>
    <w:rsid w:val="00175F10"/>
    <w:rsid w:val="00182B7B"/>
    <w:rsid w:val="00182FE8"/>
    <w:rsid w:val="001832A6"/>
    <w:rsid w:val="001858BD"/>
    <w:rsid w:val="0018720D"/>
    <w:rsid w:val="00187328"/>
    <w:rsid w:val="00190073"/>
    <w:rsid w:val="00190AD4"/>
    <w:rsid w:val="001914F0"/>
    <w:rsid w:val="001A2F30"/>
    <w:rsid w:val="001B33AC"/>
    <w:rsid w:val="001B68F9"/>
    <w:rsid w:val="001B6F28"/>
    <w:rsid w:val="001B74B1"/>
    <w:rsid w:val="001C10CC"/>
    <w:rsid w:val="001C26C6"/>
    <w:rsid w:val="001C4DDC"/>
    <w:rsid w:val="001C5862"/>
    <w:rsid w:val="001C6808"/>
    <w:rsid w:val="001E1331"/>
    <w:rsid w:val="001E1A1B"/>
    <w:rsid w:val="001E39AF"/>
    <w:rsid w:val="001F3F8F"/>
    <w:rsid w:val="00206A5B"/>
    <w:rsid w:val="00206EFF"/>
    <w:rsid w:val="002121FA"/>
    <w:rsid w:val="00220548"/>
    <w:rsid w:val="00220E83"/>
    <w:rsid w:val="00221B60"/>
    <w:rsid w:val="00222F6C"/>
    <w:rsid w:val="00224B69"/>
    <w:rsid w:val="00227AB3"/>
    <w:rsid w:val="00227E1E"/>
    <w:rsid w:val="00233836"/>
    <w:rsid w:val="0023595B"/>
    <w:rsid w:val="00237381"/>
    <w:rsid w:val="00240409"/>
    <w:rsid w:val="0024167C"/>
    <w:rsid w:val="00247F67"/>
    <w:rsid w:val="002516DC"/>
    <w:rsid w:val="002634C4"/>
    <w:rsid w:val="002712DD"/>
    <w:rsid w:val="00272B29"/>
    <w:rsid w:val="00274322"/>
    <w:rsid w:val="00274EE9"/>
    <w:rsid w:val="00275B6A"/>
    <w:rsid w:val="00276392"/>
    <w:rsid w:val="00276754"/>
    <w:rsid w:val="00276F47"/>
    <w:rsid w:val="0028041D"/>
    <w:rsid w:val="00286621"/>
    <w:rsid w:val="002916BC"/>
    <w:rsid w:val="002928D3"/>
    <w:rsid w:val="00295A7A"/>
    <w:rsid w:val="002A118D"/>
    <w:rsid w:val="002A23D0"/>
    <w:rsid w:val="002B2701"/>
    <w:rsid w:val="002B5CBE"/>
    <w:rsid w:val="002C130B"/>
    <w:rsid w:val="002C1363"/>
    <w:rsid w:val="002D1D52"/>
    <w:rsid w:val="002D41AC"/>
    <w:rsid w:val="002D52BD"/>
    <w:rsid w:val="002E004F"/>
    <w:rsid w:val="002E2C0B"/>
    <w:rsid w:val="002E3238"/>
    <w:rsid w:val="002E47EE"/>
    <w:rsid w:val="002E5141"/>
    <w:rsid w:val="002E7129"/>
    <w:rsid w:val="002F0DD6"/>
    <w:rsid w:val="002F0F2B"/>
    <w:rsid w:val="002F1FE6"/>
    <w:rsid w:val="002F4067"/>
    <w:rsid w:val="002F43BC"/>
    <w:rsid w:val="002F4E68"/>
    <w:rsid w:val="002F555C"/>
    <w:rsid w:val="002F5BB4"/>
    <w:rsid w:val="003008BB"/>
    <w:rsid w:val="00301036"/>
    <w:rsid w:val="003072E5"/>
    <w:rsid w:val="00312F7F"/>
    <w:rsid w:val="0031382F"/>
    <w:rsid w:val="003139CE"/>
    <w:rsid w:val="00313AB9"/>
    <w:rsid w:val="003177E0"/>
    <w:rsid w:val="00317CA1"/>
    <w:rsid w:val="00320925"/>
    <w:rsid w:val="003228B7"/>
    <w:rsid w:val="00324188"/>
    <w:rsid w:val="003324F9"/>
    <w:rsid w:val="003325CE"/>
    <w:rsid w:val="00333682"/>
    <w:rsid w:val="00334988"/>
    <w:rsid w:val="00335241"/>
    <w:rsid w:val="00335DD5"/>
    <w:rsid w:val="00337B33"/>
    <w:rsid w:val="00340318"/>
    <w:rsid w:val="003409CC"/>
    <w:rsid w:val="00343499"/>
    <w:rsid w:val="00343FC2"/>
    <w:rsid w:val="00344449"/>
    <w:rsid w:val="0034507A"/>
    <w:rsid w:val="0034572C"/>
    <w:rsid w:val="00347ABE"/>
    <w:rsid w:val="003508A3"/>
    <w:rsid w:val="00353E54"/>
    <w:rsid w:val="00361806"/>
    <w:rsid w:val="00365E96"/>
    <w:rsid w:val="003667FA"/>
    <w:rsid w:val="003673CF"/>
    <w:rsid w:val="0036763F"/>
    <w:rsid w:val="00371E36"/>
    <w:rsid w:val="00375B8C"/>
    <w:rsid w:val="0038142A"/>
    <w:rsid w:val="003836D7"/>
    <w:rsid w:val="003845C1"/>
    <w:rsid w:val="00385E2B"/>
    <w:rsid w:val="00393B01"/>
    <w:rsid w:val="00397AB3"/>
    <w:rsid w:val="003A09E4"/>
    <w:rsid w:val="003A3DA6"/>
    <w:rsid w:val="003A6F89"/>
    <w:rsid w:val="003B38C1"/>
    <w:rsid w:val="003B3D46"/>
    <w:rsid w:val="003C58C4"/>
    <w:rsid w:val="003C6E71"/>
    <w:rsid w:val="003D0A1E"/>
    <w:rsid w:val="003D0D1F"/>
    <w:rsid w:val="003D352A"/>
    <w:rsid w:val="003E11ED"/>
    <w:rsid w:val="003E3332"/>
    <w:rsid w:val="003E3957"/>
    <w:rsid w:val="003F2B52"/>
    <w:rsid w:val="003F4561"/>
    <w:rsid w:val="00401660"/>
    <w:rsid w:val="00402B3E"/>
    <w:rsid w:val="00405FFE"/>
    <w:rsid w:val="00407D9A"/>
    <w:rsid w:val="00410EEB"/>
    <w:rsid w:val="00413A33"/>
    <w:rsid w:val="00415BA3"/>
    <w:rsid w:val="00417B8A"/>
    <w:rsid w:val="00422D20"/>
    <w:rsid w:val="00423E3E"/>
    <w:rsid w:val="00424B74"/>
    <w:rsid w:val="00427AF4"/>
    <w:rsid w:val="00436945"/>
    <w:rsid w:val="00437B30"/>
    <w:rsid w:val="004400E2"/>
    <w:rsid w:val="0044610F"/>
    <w:rsid w:val="00450280"/>
    <w:rsid w:val="004526EB"/>
    <w:rsid w:val="0045277B"/>
    <w:rsid w:val="00454520"/>
    <w:rsid w:val="00454988"/>
    <w:rsid w:val="00461632"/>
    <w:rsid w:val="00461A1F"/>
    <w:rsid w:val="00461FAF"/>
    <w:rsid w:val="004633C6"/>
    <w:rsid w:val="0046399F"/>
    <w:rsid w:val="004647DA"/>
    <w:rsid w:val="00464EAD"/>
    <w:rsid w:val="00470A3D"/>
    <w:rsid w:val="00472E80"/>
    <w:rsid w:val="00474062"/>
    <w:rsid w:val="00477D6B"/>
    <w:rsid w:val="00487F35"/>
    <w:rsid w:val="00493B05"/>
    <w:rsid w:val="004A0B7A"/>
    <w:rsid w:val="004A0FF7"/>
    <w:rsid w:val="004A100C"/>
    <w:rsid w:val="004A129F"/>
    <w:rsid w:val="004A239B"/>
    <w:rsid w:val="004A3EA0"/>
    <w:rsid w:val="004A6C00"/>
    <w:rsid w:val="004B201C"/>
    <w:rsid w:val="004B24F4"/>
    <w:rsid w:val="004B4338"/>
    <w:rsid w:val="004B4EDA"/>
    <w:rsid w:val="004B5918"/>
    <w:rsid w:val="004C0FE2"/>
    <w:rsid w:val="004C1509"/>
    <w:rsid w:val="004C4E52"/>
    <w:rsid w:val="004C54AA"/>
    <w:rsid w:val="004C58EF"/>
    <w:rsid w:val="004D39C4"/>
    <w:rsid w:val="004D426E"/>
    <w:rsid w:val="004D49E5"/>
    <w:rsid w:val="004D571A"/>
    <w:rsid w:val="004D7686"/>
    <w:rsid w:val="004E1979"/>
    <w:rsid w:val="004E1B90"/>
    <w:rsid w:val="004E585C"/>
    <w:rsid w:val="004E6220"/>
    <w:rsid w:val="004E736E"/>
    <w:rsid w:val="004F1960"/>
    <w:rsid w:val="004F236F"/>
    <w:rsid w:val="004F245E"/>
    <w:rsid w:val="004F25EA"/>
    <w:rsid w:val="004F30A5"/>
    <w:rsid w:val="004F4903"/>
    <w:rsid w:val="004F5940"/>
    <w:rsid w:val="00503CAF"/>
    <w:rsid w:val="005146B4"/>
    <w:rsid w:val="00516524"/>
    <w:rsid w:val="005176B9"/>
    <w:rsid w:val="0052272B"/>
    <w:rsid w:val="005234E7"/>
    <w:rsid w:val="0053057A"/>
    <w:rsid w:val="0053122D"/>
    <w:rsid w:val="0054060F"/>
    <w:rsid w:val="005416CD"/>
    <w:rsid w:val="005431FA"/>
    <w:rsid w:val="00545C48"/>
    <w:rsid w:val="00545C81"/>
    <w:rsid w:val="00546156"/>
    <w:rsid w:val="00546C2F"/>
    <w:rsid w:val="00550DD0"/>
    <w:rsid w:val="0055215B"/>
    <w:rsid w:val="00554230"/>
    <w:rsid w:val="00557932"/>
    <w:rsid w:val="00560A29"/>
    <w:rsid w:val="0056290D"/>
    <w:rsid w:val="0056303D"/>
    <w:rsid w:val="005652FD"/>
    <w:rsid w:val="00565EA3"/>
    <w:rsid w:val="0057054A"/>
    <w:rsid w:val="0057056E"/>
    <w:rsid w:val="00570A42"/>
    <w:rsid w:val="005824DD"/>
    <w:rsid w:val="005840BF"/>
    <w:rsid w:val="005847C1"/>
    <w:rsid w:val="00584E3E"/>
    <w:rsid w:val="00587088"/>
    <w:rsid w:val="005920E3"/>
    <w:rsid w:val="00594D27"/>
    <w:rsid w:val="00594E1B"/>
    <w:rsid w:val="005A629A"/>
    <w:rsid w:val="005B42D8"/>
    <w:rsid w:val="005B6435"/>
    <w:rsid w:val="005C1D86"/>
    <w:rsid w:val="005C2173"/>
    <w:rsid w:val="005C3825"/>
    <w:rsid w:val="005C4968"/>
    <w:rsid w:val="005C4C29"/>
    <w:rsid w:val="005D64F0"/>
    <w:rsid w:val="005E09DF"/>
    <w:rsid w:val="005E1590"/>
    <w:rsid w:val="005E2B3C"/>
    <w:rsid w:val="005E2ED9"/>
    <w:rsid w:val="005E6EFE"/>
    <w:rsid w:val="005E6F68"/>
    <w:rsid w:val="005E7BF8"/>
    <w:rsid w:val="005F7D72"/>
    <w:rsid w:val="00601760"/>
    <w:rsid w:val="00604E4A"/>
    <w:rsid w:val="00605827"/>
    <w:rsid w:val="006203C8"/>
    <w:rsid w:val="00622970"/>
    <w:rsid w:val="0062371B"/>
    <w:rsid w:val="00625C80"/>
    <w:rsid w:val="0062702B"/>
    <w:rsid w:val="0063109B"/>
    <w:rsid w:val="00633B0D"/>
    <w:rsid w:val="0064358D"/>
    <w:rsid w:val="00646050"/>
    <w:rsid w:val="006532C5"/>
    <w:rsid w:val="006557C2"/>
    <w:rsid w:val="00660AAF"/>
    <w:rsid w:val="00661397"/>
    <w:rsid w:val="006713CA"/>
    <w:rsid w:val="006722A7"/>
    <w:rsid w:val="006724D4"/>
    <w:rsid w:val="00676C5C"/>
    <w:rsid w:val="00681ABC"/>
    <w:rsid w:val="00682B44"/>
    <w:rsid w:val="00683E09"/>
    <w:rsid w:val="006851F0"/>
    <w:rsid w:val="00686BB6"/>
    <w:rsid w:val="00695558"/>
    <w:rsid w:val="006A26AD"/>
    <w:rsid w:val="006A6B2A"/>
    <w:rsid w:val="006A6C86"/>
    <w:rsid w:val="006B05BA"/>
    <w:rsid w:val="006B309A"/>
    <w:rsid w:val="006B414C"/>
    <w:rsid w:val="006B4902"/>
    <w:rsid w:val="006C0209"/>
    <w:rsid w:val="006C0EA4"/>
    <w:rsid w:val="006C2508"/>
    <w:rsid w:val="006C567B"/>
    <w:rsid w:val="006D36D7"/>
    <w:rsid w:val="006D5BEB"/>
    <w:rsid w:val="006D5E0F"/>
    <w:rsid w:val="006D78B9"/>
    <w:rsid w:val="006E6A0F"/>
    <w:rsid w:val="006F0D44"/>
    <w:rsid w:val="006F546B"/>
    <w:rsid w:val="006F54F7"/>
    <w:rsid w:val="0070335F"/>
    <w:rsid w:val="007058FB"/>
    <w:rsid w:val="00705DD2"/>
    <w:rsid w:val="007078D5"/>
    <w:rsid w:val="0070790A"/>
    <w:rsid w:val="00711EBD"/>
    <w:rsid w:val="00722E7F"/>
    <w:rsid w:val="007253FC"/>
    <w:rsid w:val="00725A5B"/>
    <w:rsid w:val="00725CAC"/>
    <w:rsid w:val="00726F82"/>
    <w:rsid w:val="00734544"/>
    <w:rsid w:val="00736A95"/>
    <w:rsid w:val="00740AD8"/>
    <w:rsid w:val="00742658"/>
    <w:rsid w:val="00742B51"/>
    <w:rsid w:val="00745E03"/>
    <w:rsid w:val="0074629D"/>
    <w:rsid w:val="0074652F"/>
    <w:rsid w:val="00750AD4"/>
    <w:rsid w:val="00751555"/>
    <w:rsid w:val="007527FD"/>
    <w:rsid w:val="0075728D"/>
    <w:rsid w:val="007607BA"/>
    <w:rsid w:val="00764714"/>
    <w:rsid w:val="00770E4E"/>
    <w:rsid w:val="00771474"/>
    <w:rsid w:val="00773D40"/>
    <w:rsid w:val="00777229"/>
    <w:rsid w:val="00783B9B"/>
    <w:rsid w:val="00784734"/>
    <w:rsid w:val="007876F8"/>
    <w:rsid w:val="007940AE"/>
    <w:rsid w:val="007961B9"/>
    <w:rsid w:val="00796552"/>
    <w:rsid w:val="007967EE"/>
    <w:rsid w:val="00797536"/>
    <w:rsid w:val="007A7430"/>
    <w:rsid w:val="007B3E08"/>
    <w:rsid w:val="007B5EFF"/>
    <w:rsid w:val="007B6166"/>
    <w:rsid w:val="007B6A58"/>
    <w:rsid w:val="007C3115"/>
    <w:rsid w:val="007C6B25"/>
    <w:rsid w:val="007D0301"/>
    <w:rsid w:val="007D1613"/>
    <w:rsid w:val="007E2FB9"/>
    <w:rsid w:val="007E394C"/>
    <w:rsid w:val="007E6C88"/>
    <w:rsid w:val="007F1661"/>
    <w:rsid w:val="007F2BCC"/>
    <w:rsid w:val="007F2C2D"/>
    <w:rsid w:val="008022EF"/>
    <w:rsid w:val="00804417"/>
    <w:rsid w:val="00804D52"/>
    <w:rsid w:val="0081074E"/>
    <w:rsid w:val="00811394"/>
    <w:rsid w:val="00813A73"/>
    <w:rsid w:val="00815586"/>
    <w:rsid w:val="008173FC"/>
    <w:rsid w:val="00817B91"/>
    <w:rsid w:val="00827EF5"/>
    <w:rsid w:val="0083025A"/>
    <w:rsid w:val="00830F67"/>
    <w:rsid w:val="008313A6"/>
    <w:rsid w:val="0084039F"/>
    <w:rsid w:val="00841EFB"/>
    <w:rsid w:val="008455DC"/>
    <w:rsid w:val="008535F6"/>
    <w:rsid w:val="00856A4F"/>
    <w:rsid w:val="00860D43"/>
    <w:rsid w:val="00872130"/>
    <w:rsid w:val="00872A5D"/>
    <w:rsid w:val="00873EE5"/>
    <w:rsid w:val="008823E0"/>
    <w:rsid w:val="00893C7D"/>
    <w:rsid w:val="00896B56"/>
    <w:rsid w:val="008A007B"/>
    <w:rsid w:val="008A47CD"/>
    <w:rsid w:val="008B2CC1"/>
    <w:rsid w:val="008B431F"/>
    <w:rsid w:val="008B4B5E"/>
    <w:rsid w:val="008B60B2"/>
    <w:rsid w:val="008B695B"/>
    <w:rsid w:val="008B7246"/>
    <w:rsid w:val="008C08E8"/>
    <w:rsid w:val="008D13BA"/>
    <w:rsid w:val="008D39E8"/>
    <w:rsid w:val="008E7E1B"/>
    <w:rsid w:val="008F0FF2"/>
    <w:rsid w:val="00906E1C"/>
    <w:rsid w:val="0090731E"/>
    <w:rsid w:val="00916EE2"/>
    <w:rsid w:val="00923EA0"/>
    <w:rsid w:val="00926217"/>
    <w:rsid w:val="00936DB2"/>
    <w:rsid w:val="009419DD"/>
    <w:rsid w:val="00946AB4"/>
    <w:rsid w:val="00955262"/>
    <w:rsid w:val="009557D5"/>
    <w:rsid w:val="00963519"/>
    <w:rsid w:val="00964D4D"/>
    <w:rsid w:val="00965BD5"/>
    <w:rsid w:val="00966A22"/>
    <w:rsid w:val="0096722F"/>
    <w:rsid w:val="009720F1"/>
    <w:rsid w:val="009743E5"/>
    <w:rsid w:val="00980843"/>
    <w:rsid w:val="00995733"/>
    <w:rsid w:val="009A1F7F"/>
    <w:rsid w:val="009A4397"/>
    <w:rsid w:val="009A587E"/>
    <w:rsid w:val="009B1767"/>
    <w:rsid w:val="009C2F48"/>
    <w:rsid w:val="009C66ED"/>
    <w:rsid w:val="009E1050"/>
    <w:rsid w:val="009E1A36"/>
    <w:rsid w:val="009E2791"/>
    <w:rsid w:val="009E3F6F"/>
    <w:rsid w:val="009E52CE"/>
    <w:rsid w:val="009E5AA4"/>
    <w:rsid w:val="009E70B1"/>
    <w:rsid w:val="009E721F"/>
    <w:rsid w:val="009E7410"/>
    <w:rsid w:val="009E7F61"/>
    <w:rsid w:val="009F1CF8"/>
    <w:rsid w:val="009F3BF9"/>
    <w:rsid w:val="009F499F"/>
    <w:rsid w:val="009F51A9"/>
    <w:rsid w:val="009F51DA"/>
    <w:rsid w:val="009F5752"/>
    <w:rsid w:val="00A023D4"/>
    <w:rsid w:val="00A03677"/>
    <w:rsid w:val="00A0769D"/>
    <w:rsid w:val="00A101BC"/>
    <w:rsid w:val="00A1038D"/>
    <w:rsid w:val="00A11141"/>
    <w:rsid w:val="00A14427"/>
    <w:rsid w:val="00A14C1A"/>
    <w:rsid w:val="00A154F0"/>
    <w:rsid w:val="00A21DC1"/>
    <w:rsid w:val="00A22787"/>
    <w:rsid w:val="00A400A2"/>
    <w:rsid w:val="00A42DAF"/>
    <w:rsid w:val="00A45BD8"/>
    <w:rsid w:val="00A45FA5"/>
    <w:rsid w:val="00A5164E"/>
    <w:rsid w:val="00A5706D"/>
    <w:rsid w:val="00A57D7E"/>
    <w:rsid w:val="00A652DF"/>
    <w:rsid w:val="00A71E5D"/>
    <w:rsid w:val="00A76A27"/>
    <w:rsid w:val="00A778BF"/>
    <w:rsid w:val="00A80AD8"/>
    <w:rsid w:val="00A843B8"/>
    <w:rsid w:val="00A85B8E"/>
    <w:rsid w:val="00A86688"/>
    <w:rsid w:val="00A91DF7"/>
    <w:rsid w:val="00A92D16"/>
    <w:rsid w:val="00A94FF0"/>
    <w:rsid w:val="00A954AA"/>
    <w:rsid w:val="00A95E94"/>
    <w:rsid w:val="00AA01B7"/>
    <w:rsid w:val="00AA0BFA"/>
    <w:rsid w:val="00AA1E96"/>
    <w:rsid w:val="00AA4875"/>
    <w:rsid w:val="00AB091D"/>
    <w:rsid w:val="00AB4B4F"/>
    <w:rsid w:val="00AC205C"/>
    <w:rsid w:val="00AC5AC9"/>
    <w:rsid w:val="00AC782F"/>
    <w:rsid w:val="00AD397F"/>
    <w:rsid w:val="00AD5D13"/>
    <w:rsid w:val="00AD65F8"/>
    <w:rsid w:val="00AE27DA"/>
    <w:rsid w:val="00AE5151"/>
    <w:rsid w:val="00AF5008"/>
    <w:rsid w:val="00AF5C73"/>
    <w:rsid w:val="00AF6F35"/>
    <w:rsid w:val="00B04CAC"/>
    <w:rsid w:val="00B05A69"/>
    <w:rsid w:val="00B0712C"/>
    <w:rsid w:val="00B10EF2"/>
    <w:rsid w:val="00B11C8F"/>
    <w:rsid w:val="00B163E6"/>
    <w:rsid w:val="00B2152B"/>
    <w:rsid w:val="00B255F9"/>
    <w:rsid w:val="00B27B7D"/>
    <w:rsid w:val="00B313C6"/>
    <w:rsid w:val="00B32281"/>
    <w:rsid w:val="00B37EE2"/>
    <w:rsid w:val="00B40598"/>
    <w:rsid w:val="00B40DEA"/>
    <w:rsid w:val="00B42018"/>
    <w:rsid w:val="00B50B99"/>
    <w:rsid w:val="00B50DCC"/>
    <w:rsid w:val="00B53BB2"/>
    <w:rsid w:val="00B56E97"/>
    <w:rsid w:val="00B606D0"/>
    <w:rsid w:val="00B62628"/>
    <w:rsid w:val="00B62CD9"/>
    <w:rsid w:val="00B64CF4"/>
    <w:rsid w:val="00B65C9D"/>
    <w:rsid w:val="00B67EAF"/>
    <w:rsid w:val="00B67F61"/>
    <w:rsid w:val="00B70B3F"/>
    <w:rsid w:val="00B71DA7"/>
    <w:rsid w:val="00B73DB0"/>
    <w:rsid w:val="00B76C38"/>
    <w:rsid w:val="00B80BA6"/>
    <w:rsid w:val="00B84020"/>
    <w:rsid w:val="00B84772"/>
    <w:rsid w:val="00B86063"/>
    <w:rsid w:val="00B87B3F"/>
    <w:rsid w:val="00B90907"/>
    <w:rsid w:val="00B9434D"/>
    <w:rsid w:val="00B94E95"/>
    <w:rsid w:val="00B955F6"/>
    <w:rsid w:val="00B9734B"/>
    <w:rsid w:val="00BA7DDE"/>
    <w:rsid w:val="00BB306F"/>
    <w:rsid w:val="00BB3578"/>
    <w:rsid w:val="00BB4AC6"/>
    <w:rsid w:val="00BB5039"/>
    <w:rsid w:val="00BC2FFC"/>
    <w:rsid w:val="00BD09DA"/>
    <w:rsid w:val="00BD12E3"/>
    <w:rsid w:val="00BD73F1"/>
    <w:rsid w:val="00BE20D4"/>
    <w:rsid w:val="00BE4230"/>
    <w:rsid w:val="00BE5B76"/>
    <w:rsid w:val="00BE6359"/>
    <w:rsid w:val="00BE7907"/>
    <w:rsid w:val="00BF267C"/>
    <w:rsid w:val="00C0271E"/>
    <w:rsid w:val="00C0444C"/>
    <w:rsid w:val="00C11BFE"/>
    <w:rsid w:val="00C12957"/>
    <w:rsid w:val="00C233F7"/>
    <w:rsid w:val="00C24026"/>
    <w:rsid w:val="00C24082"/>
    <w:rsid w:val="00C26EB6"/>
    <w:rsid w:val="00C27D63"/>
    <w:rsid w:val="00C31E8D"/>
    <w:rsid w:val="00C425D1"/>
    <w:rsid w:val="00C42EC1"/>
    <w:rsid w:val="00C47416"/>
    <w:rsid w:val="00C4748E"/>
    <w:rsid w:val="00C546D9"/>
    <w:rsid w:val="00C57788"/>
    <w:rsid w:val="00C578AE"/>
    <w:rsid w:val="00C6148F"/>
    <w:rsid w:val="00C63FB2"/>
    <w:rsid w:val="00C665E5"/>
    <w:rsid w:val="00C830CD"/>
    <w:rsid w:val="00C85496"/>
    <w:rsid w:val="00C87BF2"/>
    <w:rsid w:val="00C94629"/>
    <w:rsid w:val="00C950C7"/>
    <w:rsid w:val="00C97F32"/>
    <w:rsid w:val="00CA0E20"/>
    <w:rsid w:val="00CA5BCC"/>
    <w:rsid w:val="00CC134A"/>
    <w:rsid w:val="00CC1A0E"/>
    <w:rsid w:val="00CD0F63"/>
    <w:rsid w:val="00CD13D9"/>
    <w:rsid w:val="00CD32E7"/>
    <w:rsid w:val="00CD55F6"/>
    <w:rsid w:val="00CE222E"/>
    <w:rsid w:val="00CE317C"/>
    <w:rsid w:val="00CE51AD"/>
    <w:rsid w:val="00CE65D4"/>
    <w:rsid w:val="00CF59E1"/>
    <w:rsid w:val="00CF7B71"/>
    <w:rsid w:val="00D01587"/>
    <w:rsid w:val="00D015FB"/>
    <w:rsid w:val="00D01A83"/>
    <w:rsid w:val="00D02CE5"/>
    <w:rsid w:val="00D05080"/>
    <w:rsid w:val="00D1077C"/>
    <w:rsid w:val="00D11122"/>
    <w:rsid w:val="00D15573"/>
    <w:rsid w:val="00D17C66"/>
    <w:rsid w:val="00D20B89"/>
    <w:rsid w:val="00D2278F"/>
    <w:rsid w:val="00D243A9"/>
    <w:rsid w:val="00D25987"/>
    <w:rsid w:val="00D325CF"/>
    <w:rsid w:val="00D3502E"/>
    <w:rsid w:val="00D35BC3"/>
    <w:rsid w:val="00D36E0F"/>
    <w:rsid w:val="00D41E53"/>
    <w:rsid w:val="00D45252"/>
    <w:rsid w:val="00D47B19"/>
    <w:rsid w:val="00D509AF"/>
    <w:rsid w:val="00D52A5C"/>
    <w:rsid w:val="00D53B3B"/>
    <w:rsid w:val="00D542D5"/>
    <w:rsid w:val="00D555CF"/>
    <w:rsid w:val="00D603AC"/>
    <w:rsid w:val="00D62C15"/>
    <w:rsid w:val="00D66A32"/>
    <w:rsid w:val="00D70C97"/>
    <w:rsid w:val="00D71B4D"/>
    <w:rsid w:val="00D745EF"/>
    <w:rsid w:val="00D84A07"/>
    <w:rsid w:val="00D85B31"/>
    <w:rsid w:val="00D86378"/>
    <w:rsid w:val="00D914E1"/>
    <w:rsid w:val="00D92CFC"/>
    <w:rsid w:val="00D9357B"/>
    <w:rsid w:val="00D93D55"/>
    <w:rsid w:val="00D95E21"/>
    <w:rsid w:val="00DA1A27"/>
    <w:rsid w:val="00DA3403"/>
    <w:rsid w:val="00DA423B"/>
    <w:rsid w:val="00DB136F"/>
    <w:rsid w:val="00DB2BB4"/>
    <w:rsid w:val="00DC2D2A"/>
    <w:rsid w:val="00DC39BF"/>
    <w:rsid w:val="00DC67FA"/>
    <w:rsid w:val="00DD0D28"/>
    <w:rsid w:val="00DD48D6"/>
    <w:rsid w:val="00DD5B08"/>
    <w:rsid w:val="00DD6121"/>
    <w:rsid w:val="00DD67D2"/>
    <w:rsid w:val="00DD7653"/>
    <w:rsid w:val="00DE1761"/>
    <w:rsid w:val="00DE3817"/>
    <w:rsid w:val="00DE77E8"/>
    <w:rsid w:val="00DF0298"/>
    <w:rsid w:val="00DF5756"/>
    <w:rsid w:val="00E03A8A"/>
    <w:rsid w:val="00E0438A"/>
    <w:rsid w:val="00E04C66"/>
    <w:rsid w:val="00E05F97"/>
    <w:rsid w:val="00E07901"/>
    <w:rsid w:val="00E14A08"/>
    <w:rsid w:val="00E159DC"/>
    <w:rsid w:val="00E15FA7"/>
    <w:rsid w:val="00E161A2"/>
    <w:rsid w:val="00E2128D"/>
    <w:rsid w:val="00E2457E"/>
    <w:rsid w:val="00E24A03"/>
    <w:rsid w:val="00E276BE"/>
    <w:rsid w:val="00E30954"/>
    <w:rsid w:val="00E33593"/>
    <w:rsid w:val="00E335FE"/>
    <w:rsid w:val="00E36ACC"/>
    <w:rsid w:val="00E37A7B"/>
    <w:rsid w:val="00E404A8"/>
    <w:rsid w:val="00E41C1E"/>
    <w:rsid w:val="00E444B2"/>
    <w:rsid w:val="00E44F82"/>
    <w:rsid w:val="00E472D8"/>
    <w:rsid w:val="00E5014F"/>
    <w:rsid w:val="00E5021F"/>
    <w:rsid w:val="00E50518"/>
    <w:rsid w:val="00E53DD6"/>
    <w:rsid w:val="00E57A46"/>
    <w:rsid w:val="00E6448D"/>
    <w:rsid w:val="00E65810"/>
    <w:rsid w:val="00E671A6"/>
    <w:rsid w:val="00E7010D"/>
    <w:rsid w:val="00E705F1"/>
    <w:rsid w:val="00E70F2C"/>
    <w:rsid w:val="00E72FD0"/>
    <w:rsid w:val="00E733C2"/>
    <w:rsid w:val="00E73CB5"/>
    <w:rsid w:val="00E73F5E"/>
    <w:rsid w:val="00E75104"/>
    <w:rsid w:val="00E804D6"/>
    <w:rsid w:val="00E83356"/>
    <w:rsid w:val="00E92C26"/>
    <w:rsid w:val="00E95AD7"/>
    <w:rsid w:val="00E97B89"/>
    <w:rsid w:val="00EA19BB"/>
    <w:rsid w:val="00EA4D36"/>
    <w:rsid w:val="00EB2407"/>
    <w:rsid w:val="00EB50EF"/>
    <w:rsid w:val="00EB604E"/>
    <w:rsid w:val="00EB6457"/>
    <w:rsid w:val="00EC3656"/>
    <w:rsid w:val="00EC4E49"/>
    <w:rsid w:val="00EC55C9"/>
    <w:rsid w:val="00EC7892"/>
    <w:rsid w:val="00ED11FF"/>
    <w:rsid w:val="00ED2FD7"/>
    <w:rsid w:val="00ED77FB"/>
    <w:rsid w:val="00ED7BE1"/>
    <w:rsid w:val="00ED7BF4"/>
    <w:rsid w:val="00EE2A2F"/>
    <w:rsid w:val="00EF2B6F"/>
    <w:rsid w:val="00EF421E"/>
    <w:rsid w:val="00F021A6"/>
    <w:rsid w:val="00F06373"/>
    <w:rsid w:val="00F06950"/>
    <w:rsid w:val="00F11D94"/>
    <w:rsid w:val="00F13C99"/>
    <w:rsid w:val="00F17239"/>
    <w:rsid w:val="00F2267E"/>
    <w:rsid w:val="00F24407"/>
    <w:rsid w:val="00F263C4"/>
    <w:rsid w:val="00F3019B"/>
    <w:rsid w:val="00F3100D"/>
    <w:rsid w:val="00F34EDF"/>
    <w:rsid w:val="00F40CCC"/>
    <w:rsid w:val="00F41411"/>
    <w:rsid w:val="00F42F38"/>
    <w:rsid w:val="00F445B6"/>
    <w:rsid w:val="00F521CD"/>
    <w:rsid w:val="00F559AA"/>
    <w:rsid w:val="00F610EC"/>
    <w:rsid w:val="00F63E3C"/>
    <w:rsid w:val="00F652C4"/>
    <w:rsid w:val="00F65686"/>
    <w:rsid w:val="00F6585C"/>
    <w:rsid w:val="00F66152"/>
    <w:rsid w:val="00F70D8B"/>
    <w:rsid w:val="00F73990"/>
    <w:rsid w:val="00F74F12"/>
    <w:rsid w:val="00F76F1A"/>
    <w:rsid w:val="00F81840"/>
    <w:rsid w:val="00F84282"/>
    <w:rsid w:val="00F843AC"/>
    <w:rsid w:val="00F84E40"/>
    <w:rsid w:val="00F85ED8"/>
    <w:rsid w:val="00F91111"/>
    <w:rsid w:val="00F91D5E"/>
    <w:rsid w:val="00F941DD"/>
    <w:rsid w:val="00FA1F9C"/>
    <w:rsid w:val="00FA2D61"/>
    <w:rsid w:val="00FA46EF"/>
    <w:rsid w:val="00FB07D3"/>
    <w:rsid w:val="00FB3965"/>
    <w:rsid w:val="00FB59A1"/>
    <w:rsid w:val="00FC0507"/>
    <w:rsid w:val="00FC338F"/>
    <w:rsid w:val="00FC6191"/>
    <w:rsid w:val="00FE3223"/>
    <w:rsid w:val="00FE35ED"/>
    <w:rsid w:val="00FF4529"/>
    <w:rsid w:val="00FF5740"/>
    <w:rsid w:val="00FF666A"/>
    <w:rsid w:val="00FF6ED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61A20"/>
  <w15:docId w15:val="{31353555-C654-4EDA-BECD-FE6E765A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qFormat/>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2D1D52"/>
    <w:pPr>
      <w:spacing w:line="260" w:lineRule="atLeast"/>
      <w:ind w:left="5534"/>
    </w:pPr>
    <w:rPr>
      <w:rFonts w:eastAsia="Times New Roman" w:cs="Times New Roman"/>
      <w:sz w:val="20"/>
      <w:lang w:eastAsia="en-US"/>
    </w:rPr>
  </w:style>
  <w:style w:type="paragraph" w:styleId="Revision">
    <w:name w:val="Revision"/>
    <w:hidden/>
    <w:uiPriority w:val="99"/>
    <w:semiHidden/>
    <w:rsid w:val="000C1189"/>
    <w:rPr>
      <w:rFonts w:ascii="Arial" w:eastAsia="SimSun" w:hAnsi="Arial" w:cs="Arial"/>
      <w:sz w:val="22"/>
      <w:lang w:val="en-US" w:eastAsia="zh-CN"/>
    </w:rPr>
  </w:style>
  <w:style w:type="paragraph" w:styleId="BalloonText">
    <w:name w:val="Balloon Text"/>
    <w:basedOn w:val="Normal"/>
    <w:link w:val="BalloonTextChar"/>
    <w:semiHidden/>
    <w:unhideWhenUsed/>
    <w:rsid w:val="00963519"/>
    <w:rPr>
      <w:rFonts w:ascii="Segoe UI" w:hAnsi="Segoe UI" w:cs="Segoe UI"/>
      <w:sz w:val="18"/>
      <w:szCs w:val="18"/>
    </w:rPr>
  </w:style>
  <w:style w:type="character" w:customStyle="1" w:styleId="BalloonTextChar">
    <w:name w:val="Balloon Text Char"/>
    <w:basedOn w:val="DefaultParagraphFont"/>
    <w:link w:val="BalloonText"/>
    <w:semiHidden/>
    <w:rsid w:val="00963519"/>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7B6166"/>
    <w:rPr>
      <w:sz w:val="16"/>
      <w:szCs w:val="16"/>
    </w:rPr>
  </w:style>
  <w:style w:type="paragraph" w:styleId="CommentSubject">
    <w:name w:val="annotation subject"/>
    <w:basedOn w:val="CommentText"/>
    <w:next w:val="CommentText"/>
    <w:link w:val="CommentSubjectChar"/>
    <w:semiHidden/>
    <w:unhideWhenUsed/>
    <w:rsid w:val="007B6166"/>
    <w:rPr>
      <w:b/>
      <w:bCs/>
      <w:sz w:val="20"/>
    </w:rPr>
  </w:style>
  <w:style w:type="character" w:customStyle="1" w:styleId="CommentTextChar">
    <w:name w:val="Comment Text Char"/>
    <w:basedOn w:val="DefaultParagraphFont"/>
    <w:link w:val="CommentText"/>
    <w:semiHidden/>
    <w:rsid w:val="007B616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B6166"/>
    <w:rPr>
      <w:rFonts w:ascii="Arial" w:eastAsia="SimSun" w:hAnsi="Arial" w:cs="Arial"/>
      <w:b/>
      <w:bCs/>
      <w:sz w:val="18"/>
      <w:lang w:val="en-US" w:eastAsia="zh-CN"/>
    </w:rPr>
  </w:style>
  <w:style w:type="paragraph" w:styleId="ListParagraph">
    <w:name w:val="List Paragraph"/>
    <w:basedOn w:val="Normal"/>
    <w:uiPriority w:val="34"/>
    <w:qFormat/>
    <w:rsid w:val="00B65C9D"/>
    <w:pPr>
      <w:ind w:left="720"/>
      <w:contextualSpacing/>
    </w:pPr>
  </w:style>
  <w:style w:type="character" w:styleId="Hyperlink">
    <w:name w:val="Hyperlink"/>
    <w:basedOn w:val="DefaultParagraphFont"/>
    <w:unhideWhenUsed/>
    <w:rsid w:val="0024167C"/>
    <w:rPr>
      <w:color w:val="0000FF" w:themeColor="hyperlink"/>
      <w:u w:val="single"/>
    </w:rPr>
  </w:style>
  <w:style w:type="character" w:styleId="UnresolvedMention">
    <w:name w:val="Unresolved Mention"/>
    <w:basedOn w:val="DefaultParagraphFont"/>
    <w:uiPriority w:val="99"/>
    <w:semiHidden/>
    <w:unhideWhenUsed/>
    <w:rsid w:val="0024167C"/>
    <w:rPr>
      <w:color w:val="605E5C"/>
      <w:shd w:val="clear" w:color="auto" w:fill="E1DFDD"/>
    </w:rPr>
  </w:style>
  <w:style w:type="character" w:styleId="FootnoteReference">
    <w:name w:val="footnote reference"/>
    <w:basedOn w:val="DefaultParagraphFont"/>
    <w:semiHidden/>
    <w:unhideWhenUsed/>
    <w:rsid w:val="009C2F48"/>
    <w:rPr>
      <w:vertAlign w:val="superscript"/>
    </w:rPr>
  </w:style>
  <w:style w:type="character" w:customStyle="1" w:styleId="Endofdocument-AnnexChar">
    <w:name w:val="[End of document - Annex] Char"/>
    <w:link w:val="Endofdocument-Annex"/>
    <w:rsid w:val="00B255F9"/>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621436">
      <w:bodyDiv w:val="1"/>
      <w:marLeft w:val="0"/>
      <w:marRight w:val="0"/>
      <w:marTop w:val="0"/>
      <w:marBottom w:val="0"/>
      <w:divBdr>
        <w:top w:val="none" w:sz="0" w:space="0" w:color="auto"/>
        <w:left w:val="none" w:sz="0" w:space="0" w:color="auto"/>
        <w:bottom w:val="none" w:sz="0" w:space="0" w:color="auto"/>
        <w:right w:val="none" w:sz="0" w:space="0" w:color="auto"/>
      </w:divBdr>
    </w:div>
    <w:div w:id="420179965">
      <w:bodyDiv w:val="1"/>
      <w:marLeft w:val="0"/>
      <w:marRight w:val="0"/>
      <w:marTop w:val="0"/>
      <w:marBottom w:val="0"/>
      <w:divBdr>
        <w:top w:val="none" w:sz="0" w:space="0" w:color="auto"/>
        <w:left w:val="none" w:sz="0" w:space="0" w:color="auto"/>
        <w:bottom w:val="none" w:sz="0" w:space="0" w:color="auto"/>
        <w:right w:val="none" w:sz="0" w:space="0" w:color="auto"/>
      </w:divBdr>
    </w:div>
    <w:div w:id="510605777">
      <w:bodyDiv w:val="1"/>
      <w:marLeft w:val="0"/>
      <w:marRight w:val="0"/>
      <w:marTop w:val="0"/>
      <w:marBottom w:val="0"/>
      <w:divBdr>
        <w:top w:val="none" w:sz="0" w:space="0" w:color="auto"/>
        <w:left w:val="none" w:sz="0" w:space="0" w:color="auto"/>
        <w:bottom w:val="none" w:sz="0" w:space="0" w:color="auto"/>
        <w:right w:val="none" w:sz="0" w:space="0" w:color="auto"/>
      </w:divBdr>
    </w:div>
    <w:div w:id="923102785">
      <w:bodyDiv w:val="1"/>
      <w:marLeft w:val="0"/>
      <w:marRight w:val="0"/>
      <w:marTop w:val="0"/>
      <w:marBottom w:val="0"/>
      <w:divBdr>
        <w:top w:val="none" w:sz="0" w:space="0" w:color="auto"/>
        <w:left w:val="none" w:sz="0" w:space="0" w:color="auto"/>
        <w:bottom w:val="none" w:sz="0" w:space="0" w:color="auto"/>
        <w:right w:val="none" w:sz="0" w:space="0" w:color="auto"/>
      </w:divBdr>
    </w:div>
    <w:div w:id="1111127813">
      <w:bodyDiv w:val="1"/>
      <w:marLeft w:val="0"/>
      <w:marRight w:val="0"/>
      <w:marTop w:val="0"/>
      <w:marBottom w:val="0"/>
      <w:divBdr>
        <w:top w:val="none" w:sz="0" w:space="0" w:color="auto"/>
        <w:left w:val="none" w:sz="0" w:space="0" w:color="auto"/>
        <w:bottom w:val="none" w:sz="0" w:space="0" w:color="auto"/>
        <w:right w:val="none" w:sz="0" w:space="0" w:color="auto"/>
      </w:divBdr>
    </w:div>
    <w:div w:id="1284654593">
      <w:bodyDiv w:val="1"/>
      <w:marLeft w:val="0"/>
      <w:marRight w:val="0"/>
      <w:marTop w:val="0"/>
      <w:marBottom w:val="0"/>
      <w:divBdr>
        <w:top w:val="none" w:sz="0" w:space="0" w:color="auto"/>
        <w:left w:val="none" w:sz="0" w:space="0" w:color="auto"/>
        <w:bottom w:val="none" w:sz="0" w:space="0" w:color="auto"/>
        <w:right w:val="none" w:sz="0" w:space="0" w:color="auto"/>
      </w:divBdr>
    </w:div>
    <w:div w:id="1650206105">
      <w:bodyDiv w:val="1"/>
      <w:marLeft w:val="0"/>
      <w:marRight w:val="0"/>
      <w:marTop w:val="0"/>
      <w:marBottom w:val="0"/>
      <w:divBdr>
        <w:top w:val="none" w:sz="0" w:space="0" w:color="auto"/>
        <w:left w:val="none" w:sz="0" w:space="0" w:color="auto"/>
        <w:bottom w:val="none" w:sz="0" w:space="0" w:color="auto"/>
        <w:right w:val="none" w:sz="0" w:space="0" w:color="auto"/>
      </w:divBdr>
    </w:div>
    <w:div w:id="2042245219">
      <w:bodyDiv w:val="1"/>
      <w:marLeft w:val="0"/>
      <w:marRight w:val="0"/>
      <w:marTop w:val="0"/>
      <w:marBottom w:val="0"/>
      <w:divBdr>
        <w:top w:val="none" w:sz="0" w:space="0" w:color="auto"/>
        <w:left w:val="none" w:sz="0" w:space="0" w:color="auto"/>
        <w:bottom w:val="none" w:sz="0" w:space="0" w:color="auto"/>
        <w:right w:val="none" w:sz="0" w:space="0" w:color="auto"/>
      </w:divBdr>
    </w:div>
    <w:div w:id="2050179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3CE56-8D30-422D-A4BB-775626FC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CWS_11 (E)</Template>
  <TotalTime>58</TotalTime>
  <Pages>2</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产权组织信通技术领导力对话（WILD), Draft Agenda, First Session, April 14 to 16, 2025</vt:lpstr>
    </vt:vector>
  </TitlesOfParts>
  <Company>WIPO</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产权组织信通技术领导力对话（WILD), Draft Agenda, First Session, April 14 to 16, 2025</dc:title>
  <dc:subject/>
  <dc:creator>WIPO</dc:creator>
  <cp:keywords>WILD/1 Prov.</cp:keywords>
  <dc:description>Chinese version</dc:description>
  <cp:lastModifiedBy>SCHLESSINGER Caroline</cp:lastModifiedBy>
  <cp:revision>12</cp:revision>
  <cp:lastPrinted>2024-11-21T15:19:00Z</cp:lastPrinted>
  <dcterms:created xsi:type="dcterms:W3CDTF">2024-12-18T19:47:00Z</dcterms:created>
  <dcterms:modified xsi:type="dcterms:W3CDTF">2024-12-20T19:31:00Z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2024-12-17T22:15:05Z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634157a7-09e1-4b9f-9b44-c460313ddf7c</vt:lpwstr>
  </property>
  <property fmtid="{D5CDD505-2E9C-101B-9397-08002B2CF9AE}" pid="14" name="MSIP_Label_20773ee6-353b-4fb9-a59d-0b94c8c67bea_ContentBits">
    <vt:lpwstr>0</vt:lpwstr>
  </property>
</Properties>
</file>