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Tr="00B6101C">
        <w:tc>
          <w:tcPr>
            <w:tcW w:w="4843" w:type="dxa"/>
            <w:tcBorders>
              <w:bottom w:val="single" w:sz="4" w:space="0" w:color="auto"/>
            </w:tcBorders>
          </w:tcPr>
          <w:p w:rsidR="001667B6" w:rsidRPr="00A42CA9" w:rsidRDefault="001667B6" w:rsidP="001667B6">
            <w:pPr>
              <w:bidi/>
              <w:rPr>
                <w:rFonts w:ascii="Arabic Typesetting" w:hAnsi="Arabic Typesetting" w:cs="Arabic Typesetting"/>
                <w:sz w:val="36"/>
                <w:szCs w:val="36"/>
                <w:rtl/>
                <w:lang w:bidi="ar-EG"/>
              </w:rPr>
            </w:pPr>
          </w:p>
        </w:tc>
        <w:tc>
          <w:tcPr>
            <w:tcW w:w="4223" w:type="dxa"/>
            <w:tcBorders>
              <w:bottom w:val="single" w:sz="4" w:space="0" w:color="auto"/>
            </w:tcBorders>
          </w:tcPr>
          <w:p w:rsidR="001667B6" w:rsidRDefault="003D7955" w:rsidP="001E6891">
            <w:pPr>
              <w:bidi/>
              <w:spacing w:after="20"/>
              <w:rPr>
                <w:rFonts w:ascii="Arabic Typesetting" w:hAnsi="Arabic Typesetting" w:cs="Arabic Typesetting"/>
                <w:sz w:val="36"/>
                <w:szCs w:val="36"/>
                <w:rtl/>
              </w:rPr>
            </w:pPr>
            <w:r>
              <w:rPr>
                <w:noProof/>
              </w:rPr>
              <w:drawing>
                <wp:inline distT="0" distB="0" distL="0" distR="0" wp14:anchorId="0297CD8C" wp14:editId="14B51D99">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667B6" w:rsidRPr="001667B6" w:rsidRDefault="001667B6" w:rsidP="001667B6">
            <w:pPr>
              <w:rPr>
                <w:b/>
                <w:bCs/>
                <w:sz w:val="40"/>
                <w:szCs w:val="40"/>
              </w:rPr>
            </w:pPr>
            <w:r>
              <w:rPr>
                <w:b/>
                <w:bCs/>
                <w:sz w:val="40"/>
                <w:szCs w:val="40"/>
              </w:rPr>
              <w:t>A</w:t>
            </w:r>
          </w:p>
        </w:tc>
      </w:tr>
      <w:tr w:rsidR="001667B6" w:rsidTr="00B6101C">
        <w:trPr>
          <w:trHeight w:val="333"/>
        </w:trPr>
        <w:tc>
          <w:tcPr>
            <w:tcW w:w="9571" w:type="dxa"/>
            <w:gridSpan w:val="3"/>
            <w:tcBorders>
              <w:top w:val="single" w:sz="4" w:space="0" w:color="auto"/>
            </w:tcBorders>
            <w:vAlign w:val="bottom"/>
          </w:tcPr>
          <w:p w:rsidR="00B6101C" w:rsidRPr="00B6101C" w:rsidRDefault="001E12A4" w:rsidP="00945756">
            <w:pPr>
              <w:pStyle w:val="DocumentCodeAR"/>
              <w:bidi/>
              <w:rPr>
                <w:rtl/>
              </w:rPr>
            </w:pPr>
            <w:r>
              <w:t>A</w:t>
            </w:r>
            <w:r w:rsidR="00100F97">
              <w:t>/</w:t>
            </w:r>
            <w:r w:rsidR="00B774A4">
              <w:t>5</w:t>
            </w:r>
            <w:r w:rsidR="00703293">
              <w:t>6</w:t>
            </w:r>
            <w:r w:rsidR="00B6101C" w:rsidRPr="00B6101C">
              <w:t>/</w:t>
            </w:r>
            <w:r w:rsidR="00945756">
              <w:t>7</w:t>
            </w:r>
          </w:p>
        </w:tc>
      </w:tr>
      <w:tr w:rsidR="001667B6" w:rsidTr="00BF164F">
        <w:tc>
          <w:tcPr>
            <w:tcW w:w="9571" w:type="dxa"/>
            <w:gridSpan w:val="3"/>
          </w:tcPr>
          <w:p w:rsidR="001667B6" w:rsidRPr="00B6101C" w:rsidRDefault="00B6101C" w:rsidP="00945756">
            <w:pPr>
              <w:pStyle w:val="DocumentLanguageAR"/>
              <w:bidi/>
              <w:rPr>
                <w:rtl/>
                <w:lang w:bidi="ar-EG"/>
              </w:rPr>
            </w:pPr>
            <w:r w:rsidRPr="00B6101C">
              <w:rPr>
                <w:rFonts w:hint="cs"/>
                <w:rtl/>
              </w:rPr>
              <w:t xml:space="preserve">الأصل: </w:t>
            </w:r>
            <w:proofErr w:type="gramStart"/>
            <w:r w:rsidR="00945756">
              <w:rPr>
                <w:rFonts w:hint="cs"/>
                <w:rtl/>
              </w:rPr>
              <w:t>بالإنكليزية</w:t>
            </w:r>
            <w:proofErr w:type="gramEnd"/>
          </w:p>
        </w:tc>
      </w:tr>
      <w:tr w:rsidR="001667B6" w:rsidTr="00BF164F">
        <w:tc>
          <w:tcPr>
            <w:tcW w:w="9571" w:type="dxa"/>
            <w:gridSpan w:val="3"/>
          </w:tcPr>
          <w:p w:rsidR="001667B6" w:rsidRPr="00B6101C" w:rsidRDefault="00B6101C" w:rsidP="00945756">
            <w:pPr>
              <w:pStyle w:val="DocumentDateAR"/>
              <w:bidi/>
              <w:rPr>
                <w:rtl/>
              </w:rPr>
            </w:pPr>
            <w:r w:rsidRPr="00B6101C">
              <w:rPr>
                <w:rFonts w:hint="cs"/>
                <w:rtl/>
              </w:rPr>
              <w:t xml:space="preserve">التاريخ: </w:t>
            </w:r>
            <w:r w:rsidR="00945756">
              <w:rPr>
                <w:rFonts w:hint="cs"/>
                <w:rtl/>
              </w:rPr>
              <w:t>2</w:t>
            </w:r>
            <w:r w:rsidRPr="00B6101C">
              <w:rPr>
                <w:rFonts w:hint="cs"/>
                <w:rtl/>
              </w:rPr>
              <w:t xml:space="preserve"> </w:t>
            </w:r>
            <w:proofErr w:type="gramStart"/>
            <w:r w:rsidR="00945756">
              <w:rPr>
                <w:rFonts w:hint="cs"/>
                <w:rtl/>
              </w:rPr>
              <w:t>أغسطس</w:t>
            </w:r>
            <w:proofErr w:type="gramEnd"/>
            <w:r w:rsidRPr="00B6101C">
              <w:rPr>
                <w:rFonts w:hint="cs"/>
                <w:rtl/>
              </w:rPr>
              <w:t xml:space="preserve"> </w:t>
            </w:r>
            <w:r w:rsidR="00B774A4">
              <w:rPr>
                <w:rFonts w:hint="cs"/>
                <w:rtl/>
              </w:rPr>
              <w:t>201</w:t>
            </w:r>
            <w:r w:rsidR="00703293">
              <w:rPr>
                <w:rFonts w:hint="cs"/>
                <w:rtl/>
              </w:rPr>
              <w:t>6</w:t>
            </w:r>
          </w:p>
        </w:tc>
      </w:tr>
    </w:tbl>
    <w:p w:rsidR="001E12A4" w:rsidRDefault="001E12A4" w:rsidP="001E12A4">
      <w:pPr>
        <w:bidi/>
        <w:spacing w:line="360" w:lineRule="exact"/>
        <w:rPr>
          <w:rFonts w:ascii="Arabic Typesetting" w:hAnsi="Arabic Typesetting" w:cs="Arabic Typesetting"/>
          <w:sz w:val="36"/>
          <w:szCs w:val="36"/>
          <w:rtl/>
        </w:rPr>
      </w:pPr>
    </w:p>
    <w:p w:rsidR="001E12A4" w:rsidRDefault="001E12A4" w:rsidP="001E12A4">
      <w:pPr>
        <w:bidi/>
        <w:spacing w:line="360" w:lineRule="exact"/>
        <w:rPr>
          <w:rFonts w:ascii="Arabic Typesetting" w:hAnsi="Arabic Typesetting" w:cs="Arabic Typesetting"/>
          <w:sz w:val="36"/>
          <w:szCs w:val="36"/>
          <w:rtl/>
        </w:rPr>
      </w:pPr>
    </w:p>
    <w:p w:rsidR="001E12A4" w:rsidRDefault="001E12A4" w:rsidP="001E12A4">
      <w:pPr>
        <w:pStyle w:val="MeetingTitleAR"/>
        <w:bidi/>
        <w:rPr>
          <w:rtl/>
        </w:rPr>
      </w:pPr>
      <w:r>
        <w:rPr>
          <w:rFonts w:hint="cs"/>
          <w:rtl/>
        </w:rPr>
        <w:t xml:space="preserve">جمعيات </w:t>
      </w:r>
      <w:r w:rsidRPr="000438A8">
        <w:rPr>
          <w:rFonts w:hint="cs"/>
          <w:rtl/>
        </w:rPr>
        <w:t>الدول</w:t>
      </w:r>
      <w:r>
        <w:rPr>
          <w:rFonts w:hint="cs"/>
          <w:rtl/>
        </w:rPr>
        <w:t xml:space="preserve"> الأعضاء في الويبو</w:t>
      </w:r>
    </w:p>
    <w:p w:rsidR="001E12A4" w:rsidRDefault="001E12A4" w:rsidP="001E12A4">
      <w:pPr>
        <w:bidi/>
        <w:spacing w:line="360" w:lineRule="exact"/>
        <w:rPr>
          <w:rFonts w:ascii="Arabic Typesetting" w:hAnsi="Arabic Typesetting" w:cs="Arabic Typesetting"/>
          <w:sz w:val="36"/>
          <w:szCs w:val="36"/>
          <w:rtl/>
        </w:rPr>
      </w:pPr>
    </w:p>
    <w:p w:rsidR="001E12A4" w:rsidRPr="00D61541" w:rsidRDefault="001E12A4" w:rsidP="00703293">
      <w:pPr>
        <w:pStyle w:val="MeetingSessionAR"/>
        <w:bidi/>
        <w:rPr>
          <w:rtl/>
        </w:rPr>
      </w:pPr>
      <w:r w:rsidRPr="00D61541">
        <w:rPr>
          <w:rFonts w:hint="cs"/>
          <w:rtl/>
        </w:rPr>
        <w:t xml:space="preserve">سلسلة الاجتماعات </w:t>
      </w:r>
      <w:r w:rsidR="00703293">
        <w:rPr>
          <w:rFonts w:hint="cs"/>
          <w:rtl/>
        </w:rPr>
        <w:t>السادسة</w:t>
      </w:r>
      <w:r w:rsidR="00C76865">
        <w:rPr>
          <w:rFonts w:hint="cs"/>
          <w:rtl/>
        </w:rPr>
        <w:t xml:space="preserve"> </w:t>
      </w:r>
      <w:proofErr w:type="gramStart"/>
      <w:r>
        <w:rPr>
          <w:rFonts w:hint="cs"/>
          <w:rtl/>
        </w:rPr>
        <w:t>والخمسون</w:t>
      </w:r>
      <w:proofErr w:type="gramEnd"/>
    </w:p>
    <w:p w:rsidR="001E12A4" w:rsidRPr="00D61541" w:rsidRDefault="001E12A4" w:rsidP="00703293">
      <w:pPr>
        <w:pStyle w:val="MeetingDatesAR"/>
        <w:bidi/>
        <w:rPr>
          <w:rtl/>
        </w:rPr>
      </w:pPr>
      <w:r w:rsidRPr="00D61541">
        <w:rPr>
          <w:rFonts w:hint="cs"/>
          <w:rtl/>
        </w:rPr>
        <w:t xml:space="preserve">جنيف، </w:t>
      </w:r>
      <w:proofErr w:type="gramStart"/>
      <w:r w:rsidR="008C50F7">
        <w:rPr>
          <w:rFonts w:hint="cs"/>
          <w:rtl/>
        </w:rPr>
        <w:t>من</w:t>
      </w:r>
      <w:proofErr w:type="gramEnd"/>
      <w:r w:rsidR="008C50F7">
        <w:rPr>
          <w:rFonts w:hint="cs"/>
          <w:rtl/>
        </w:rPr>
        <w:t xml:space="preserve"> </w:t>
      </w:r>
      <w:r w:rsidR="00703293">
        <w:rPr>
          <w:rFonts w:hint="cs"/>
          <w:rtl/>
        </w:rPr>
        <w:t>3</w:t>
      </w:r>
      <w:r w:rsidR="008C50F7">
        <w:rPr>
          <w:rFonts w:hint="cs"/>
          <w:rtl/>
        </w:rPr>
        <w:t xml:space="preserve"> إلى </w:t>
      </w:r>
      <w:r w:rsidR="00703293">
        <w:rPr>
          <w:rFonts w:hint="cs"/>
          <w:rtl/>
        </w:rPr>
        <w:t>11</w:t>
      </w:r>
      <w:r w:rsidR="008C50F7">
        <w:rPr>
          <w:rFonts w:hint="cs"/>
          <w:rtl/>
        </w:rPr>
        <w:t xml:space="preserve"> </w:t>
      </w:r>
      <w:r w:rsidR="00B774A4">
        <w:rPr>
          <w:rFonts w:hint="cs"/>
          <w:rtl/>
        </w:rPr>
        <w:t>أكتوبر</w:t>
      </w:r>
      <w:r w:rsidR="008C50F7">
        <w:rPr>
          <w:rFonts w:hint="cs"/>
          <w:rtl/>
        </w:rPr>
        <w:t xml:space="preserve"> </w:t>
      </w:r>
      <w:r w:rsidR="00B774A4">
        <w:rPr>
          <w:rFonts w:hint="cs"/>
          <w:rtl/>
        </w:rPr>
        <w:t>201</w:t>
      </w:r>
      <w:r w:rsidR="00703293">
        <w:rPr>
          <w:rFonts w:hint="cs"/>
          <w:rtl/>
        </w:rPr>
        <w:t>6</w:t>
      </w:r>
    </w:p>
    <w:p w:rsidR="00D61541" w:rsidRDefault="00D61541" w:rsidP="00D61541">
      <w:pPr>
        <w:bidi/>
        <w:spacing w:line="360" w:lineRule="exact"/>
        <w:rPr>
          <w:rFonts w:ascii="Arabic Typesetting" w:hAnsi="Arabic Typesetting" w:cs="Arabic Typesetting"/>
          <w:sz w:val="36"/>
          <w:szCs w:val="36"/>
          <w:rtl/>
        </w:rPr>
      </w:pPr>
    </w:p>
    <w:p w:rsidR="00D61541" w:rsidRDefault="00D61541" w:rsidP="00D61541">
      <w:pPr>
        <w:bidi/>
        <w:spacing w:line="360" w:lineRule="exact"/>
        <w:rPr>
          <w:rFonts w:ascii="Arabic Typesetting" w:hAnsi="Arabic Typesetting" w:cs="Arabic Typesetting"/>
          <w:sz w:val="36"/>
          <w:szCs w:val="36"/>
          <w:rtl/>
        </w:rPr>
      </w:pPr>
    </w:p>
    <w:p w:rsidR="00D61541" w:rsidRPr="00D61541" w:rsidRDefault="00945756" w:rsidP="00FB7EC9">
      <w:pPr>
        <w:pStyle w:val="DocumentTitleAR"/>
        <w:bidi/>
        <w:rPr>
          <w:rtl/>
        </w:rPr>
      </w:pPr>
      <w:proofErr w:type="gramStart"/>
      <w:r w:rsidRPr="00945756">
        <w:rPr>
          <w:rtl/>
        </w:rPr>
        <w:t>التقرير</w:t>
      </w:r>
      <w:proofErr w:type="gramEnd"/>
      <w:r w:rsidRPr="00945756">
        <w:rPr>
          <w:rtl/>
        </w:rPr>
        <w:t xml:space="preserve"> المالي السنوي والبيانات المالية السنوية لعام 2015</w:t>
      </w:r>
    </w:p>
    <w:p w:rsidR="00D61541" w:rsidRPr="00D61541" w:rsidRDefault="00D61541" w:rsidP="00931859">
      <w:pPr>
        <w:pStyle w:val="PreparedbyAR"/>
        <w:bidi/>
        <w:rPr>
          <w:rtl/>
        </w:rPr>
      </w:pPr>
      <w:proofErr w:type="gramStart"/>
      <w:r w:rsidRPr="00D61541">
        <w:rPr>
          <w:rFonts w:hint="cs"/>
          <w:rtl/>
        </w:rPr>
        <w:t>من</w:t>
      </w:r>
      <w:proofErr w:type="gramEnd"/>
      <w:r w:rsidRPr="00D61541">
        <w:rPr>
          <w:rFonts w:hint="cs"/>
          <w:rtl/>
        </w:rPr>
        <w:t xml:space="preserve"> </w:t>
      </w:r>
      <w:r w:rsidRPr="00931859">
        <w:rPr>
          <w:rFonts w:hint="cs"/>
          <w:rtl/>
        </w:rPr>
        <w:t>إعداد</w:t>
      </w:r>
      <w:r w:rsidR="00945756">
        <w:rPr>
          <w:rFonts w:hint="cs"/>
          <w:rtl/>
        </w:rPr>
        <w:t xml:space="preserve"> الأمانة</w:t>
      </w:r>
    </w:p>
    <w:p w:rsidR="008C50F7" w:rsidRDefault="00945756" w:rsidP="00830ABC">
      <w:pPr>
        <w:pStyle w:val="NormalParaAR"/>
        <w:numPr>
          <w:ilvl w:val="0"/>
          <w:numId w:val="3"/>
        </w:numPr>
        <w:ind w:left="-5" w:firstLine="0"/>
        <w:rPr>
          <w:lang w:bidi="ar-EG"/>
        </w:rPr>
      </w:pPr>
      <w:r w:rsidRPr="00945756">
        <w:rPr>
          <w:rtl/>
          <w:lang w:bidi="ar-EG"/>
        </w:rPr>
        <w:t>تحتوي هذه الوثيقة على التقرير المالي السنوي والبيانات المالية السنوية لعام 201</w:t>
      </w:r>
      <w:r>
        <w:rPr>
          <w:rFonts w:hint="cs"/>
          <w:rtl/>
          <w:lang w:bidi="ar-EG"/>
        </w:rPr>
        <w:t>5</w:t>
      </w:r>
      <w:r w:rsidRPr="00945756">
        <w:rPr>
          <w:rtl/>
          <w:lang w:bidi="ar-EG"/>
        </w:rPr>
        <w:t xml:space="preserve"> (الوثيقة </w:t>
      </w:r>
      <w:r w:rsidRPr="00945756">
        <w:rPr>
          <w:lang w:bidi="ar-EG"/>
        </w:rPr>
        <w:t>WO/PBC/2</w:t>
      </w:r>
      <w:r>
        <w:rPr>
          <w:lang w:bidi="ar-EG"/>
        </w:rPr>
        <w:t>5</w:t>
      </w:r>
      <w:r w:rsidRPr="00945756">
        <w:rPr>
          <w:lang w:bidi="ar-EG"/>
        </w:rPr>
        <w:t>/</w:t>
      </w:r>
      <w:r>
        <w:rPr>
          <w:lang w:bidi="ar-EG"/>
        </w:rPr>
        <w:t>9</w:t>
      </w:r>
      <w:r w:rsidRPr="00945756">
        <w:rPr>
          <w:rtl/>
          <w:lang w:bidi="ar-EG"/>
        </w:rPr>
        <w:t xml:space="preserve">)، </w:t>
      </w:r>
      <w:r w:rsidR="007773C3">
        <w:rPr>
          <w:rFonts w:hint="cs"/>
          <w:rtl/>
          <w:lang w:bidi="ar-EG"/>
        </w:rPr>
        <w:t xml:space="preserve">الذي قُدِّم إلى </w:t>
      </w:r>
      <w:r w:rsidRPr="00945756">
        <w:rPr>
          <w:rtl/>
          <w:lang w:bidi="ar-EG"/>
        </w:rPr>
        <w:t>لجنة الويبو للبرنامج والميزانية (اللجنة) في دورتها ال</w:t>
      </w:r>
      <w:r w:rsidR="007773C3">
        <w:rPr>
          <w:rFonts w:hint="cs"/>
          <w:rtl/>
          <w:lang w:bidi="ar-EG"/>
        </w:rPr>
        <w:t xml:space="preserve">خامسة </w:t>
      </w:r>
      <w:r w:rsidRPr="00945756">
        <w:rPr>
          <w:rtl/>
          <w:lang w:bidi="ar-EG"/>
        </w:rPr>
        <w:t>والعشرين (</w:t>
      </w:r>
      <w:r w:rsidR="00BE5807">
        <w:rPr>
          <w:rFonts w:hint="cs"/>
          <w:rtl/>
          <w:lang w:bidi="ar-EG"/>
        </w:rPr>
        <w:t xml:space="preserve">من </w:t>
      </w:r>
      <w:r w:rsidR="007773C3">
        <w:rPr>
          <w:rFonts w:hint="cs"/>
          <w:rtl/>
          <w:lang w:bidi="ar-EG"/>
        </w:rPr>
        <w:t>29 أغسطس إلى 2</w:t>
      </w:r>
      <w:r w:rsidRPr="00945756">
        <w:rPr>
          <w:rtl/>
          <w:lang w:bidi="ar-EG"/>
        </w:rPr>
        <w:t xml:space="preserve"> سبتمبر 201</w:t>
      </w:r>
      <w:r w:rsidR="007773C3">
        <w:rPr>
          <w:rFonts w:hint="cs"/>
          <w:rtl/>
          <w:lang w:bidi="ar-EG"/>
        </w:rPr>
        <w:t>6</w:t>
      </w:r>
      <w:r w:rsidRPr="00945756">
        <w:rPr>
          <w:rtl/>
          <w:lang w:bidi="ar-EG"/>
        </w:rPr>
        <w:t>).</w:t>
      </w:r>
    </w:p>
    <w:p w:rsidR="007773C3" w:rsidRDefault="007773C3" w:rsidP="00830ABC">
      <w:pPr>
        <w:pStyle w:val="NormalParaAR"/>
        <w:numPr>
          <w:ilvl w:val="0"/>
          <w:numId w:val="3"/>
        </w:numPr>
        <w:ind w:left="-5" w:firstLine="0"/>
        <w:rPr>
          <w:lang w:bidi="ar-EG"/>
        </w:rPr>
      </w:pPr>
      <w:r w:rsidRPr="007773C3">
        <w:rPr>
          <w:rtl/>
          <w:lang w:bidi="ar-EG"/>
        </w:rPr>
        <w:t>وسترد أية قرارات للجنة بشأن تلك الوثيقة في قائمة القرارات التي اتخذتها لجنة البرنامج والميزانية</w:t>
      </w:r>
      <w:r>
        <w:rPr>
          <w:rFonts w:hint="cs"/>
          <w:rtl/>
          <w:lang w:bidi="ar-EG"/>
        </w:rPr>
        <w:t xml:space="preserve"> </w:t>
      </w:r>
      <w:r w:rsidRPr="007773C3">
        <w:rPr>
          <w:rtl/>
          <w:lang w:bidi="ar-EG"/>
        </w:rPr>
        <w:t xml:space="preserve">(الوثيقة </w:t>
      </w:r>
      <w:r w:rsidRPr="007773C3">
        <w:rPr>
          <w:lang w:bidi="ar-EG"/>
        </w:rPr>
        <w:t>A/5</w:t>
      </w:r>
      <w:r>
        <w:rPr>
          <w:lang w:bidi="ar-EG"/>
        </w:rPr>
        <w:t>6</w:t>
      </w:r>
      <w:r w:rsidRPr="007773C3">
        <w:rPr>
          <w:lang w:bidi="ar-EG"/>
        </w:rPr>
        <w:t>/</w:t>
      </w:r>
      <w:r>
        <w:rPr>
          <w:lang w:bidi="ar-EG"/>
        </w:rPr>
        <w:t>12</w:t>
      </w:r>
      <w:r w:rsidRPr="007773C3">
        <w:rPr>
          <w:rtl/>
          <w:lang w:bidi="ar-EG"/>
        </w:rPr>
        <w:t>).</w:t>
      </w:r>
    </w:p>
    <w:p w:rsidR="00BE3D9A" w:rsidRDefault="007773C3" w:rsidP="007773C3">
      <w:pPr>
        <w:pStyle w:val="NormalParaAR"/>
        <w:ind w:left="5395"/>
        <w:rPr>
          <w:rtl/>
          <w:lang w:bidi="ar-EG"/>
        </w:rPr>
      </w:pPr>
      <w:r w:rsidRPr="007773C3">
        <w:rPr>
          <w:rtl/>
          <w:lang w:bidi="ar-EG"/>
        </w:rPr>
        <w:t xml:space="preserve">[تلي ذلك </w:t>
      </w:r>
      <w:proofErr w:type="gramStart"/>
      <w:r w:rsidRPr="007773C3">
        <w:rPr>
          <w:rtl/>
          <w:lang w:bidi="ar-EG"/>
        </w:rPr>
        <w:t>الوثيقة</w:t>
      </w:r>
      <w:proofErr w:type="gramEnd"/>
      <w:r w:rsidRPr="007773C3">
        <w:rPr>
          <w:rtl/>
          <w:lang w:bidi="ar-EG"/>
        </w:rPr>
        <w:t xml:space="preserve"> </w:t>
      </w:r>
      <w:r w:rsidRPr="007773C3">
        <w:rPr>
          <w:lang w:bidi="ar-EG"/>
        </w:rPr>
        <w:t>WO/PBC/2</w:t>
      </w:r>
      <w:r>
        <w:rPr>
          <w:lang w:bidi="ar-EG"/>
        </w:rPr>
        <w:t>5</w:t>
      </w:r>
      <w:r w:rsidRPr="007773C3">
        <w:rPr>
          <w:lang w:bidi="ar-EG"/>
        </w:rPr>
        <w:t>/</w:t>
      </w:r>
      <w:r>
        <w:rPr>
          <w:lang w:bidi="ar-EG"/>
        </w:rPr>
        <w:t>9</w:t>
      </w:r>
      <w:r w:rsidRPr="007773C3">
        <w:rPr>
          <w:rtl/>
          <w:lang w:bidi="ar-EG"/>
        </w:rPr>
        <w:t>]</w:t>
      </w:r>
    </w:p>
    <w:p w:rsidR="00830ABC" w:rsidRDefault="00830ABC" w:rsidP="007F38D1">
      <w:pPr>
        <w:pStyle w:val="NormalParaAR"/>
        <w:rPr>
          <w:rtl/>
        </w:rPr>
        <w:sectPr w:rsidR="00830ABC" w:rsidSect="00EB7752">
          <w:headerReference w:type="default" r:id="rId9"/>
          <w:pgSz w:w="11907" w:h="16840" w:code="9"/>
          <w:pgMar w:top="567" w:right="1418" w:bottom="1418" w:left="1134" w:header="510" w:footer="1021" w:gutter="0"/>
          <w:cols w:space="720"/>
          <w:titlePg/>
          <w:docGrid w:linePitch="299"/>
        </w:sectPr>
      </w:pPr>
    </w:p>
    <w:tbl>
      <w:tblPr>
        <w:bidiVisual/>
        <w:tblW w:w="0" w:type="auto"/>
        <w:tblLook w:val="01E0" w:firstRow="1" w:lastRow="1" w:firstColumn="1" w:lastColumn="1" w:noHBand="0" w:noVBand="0"/>
      </w:tblPr>
      <w:tblGrid>
        <w:gridCol w:w="4843"/>
        <w:gridCol w:w="4223"/>
        <w:gridCol w:w="505"/>
      </w:tblGrid>
      <w:tr w:rsidR="00830ABC" w:rsidTr="00912812">
        <w:tc>
          <w:tcPr>
            <w:tcW w:w="4843" w:type="dxa"/>
            <w:tcBorders>
              <w:bottom w:val="single" w:sz="4" w:space="0" w:color="auto"/>
            </w:tcBorders>
          </w:tcPr>
          <w:p w:rsidR="00830ABC" w:rsidRDefault="00830ABC" w:rsidP="00912812">
            <w:pPr>
              <w:bidi/>
              <w:rPr>
                <w:rFonts w:ascii="Arabic Typesetting" w:hAnsi="Arabic Typesetting" w:cs="Arabic Typesetting"/>
                <w:sz w:val="36"/>
                <w:szCs w:val="36"/>
                <w:rtl/>
                <w:lang w:bidi="ar-EG"/>
              </w:rPr>
            </w:pPr>
          </w:p>
        </w:tc>
        <w:tc>
          <w:tcPr>
            <w:tcW w:w="4223" w:type="dxa"/>
            <w:tcBorders>
              <w:bottom w:val="single" w:sz="4" w:space="0" w:color="auto"/>
            </w:tcBorders>
          </w:tcPr>
          <w:p w:rsidR="00830ABC" w:rsidRDefault="00830ABC" w:rsidP="00912812">
            <w:pPr>
              <w:bidi/>
              <w:spacing w:after="20"/>
              <w:rPr>
                <w:rFonts w:ascii="Arabic Typesetting" w:hAnsi="Arabic Typesetting" w:cs="Arabic Typesetting"/>
                <w:sz w:val="36"/>
                <w:szCs w:val="36"/>
                <w:rtl/>
              </w:rPr>
            </w:pPr>
            <w:r>
              <w:rPr>
                <w:noProof/>
              </w:rPr>
              <w:drawing>
                <wp:inline distT="0" distB="0" distL="0" distR="0" wp14:anchorId="7A16E763" wp14:editId="5BB7BE3E">
                  <wp:extent cx="1327150" cy="1263650"/>
                  <wp:effectExtent l="0" t="0" r="6350" b="0"/>
                  <wp:docPr id="2" name="Picture 2"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830ABC" w:rsidRPr="001667B6" w:rsidRDefault="00830ABC" w:rsidP="00912812">
            <w:pPr>
              <w:rPr>
                <w:b/>
                <w:bCs/>
                <w:sz w:val="40"/>
                <w:szCs w:val="40"/>
              </w:rPr>
            </w:pPr>
            <w:r>
              <w:rPr>
                <w:b/>
                <w:bCs/>
                <w:sz w:val="40"/>
                <w:szCs w:val="40"/>
              </w:rPr>
              <w:t>A</w:t>
            </w:r>
          </w:p>
        </w:tc>
      </w:tr>
      <w:tr w:rsidR="00830ABC" w:rsidTr="00912812">
        <w:trPr>
          <w:trHeight w:val="333"/>
        </w:trPr>
        <w:tc>
          <w:tcPr>
            <w:tcW w:w="9571" w:type="dxa"/>
            <w:gridSpan w:val="3"/>
            <w:tcBorders>
              <w:top w:val="single" w:sz="4" w:space="0" w:color="auto"/>
            </w:tcBorders>
            <w:vAlign w:val="bottom"/>
          </w:tcPr>
          <w:p w:rsidR="00830ABC" w:rsidRPr="00B6101C" w:rsidRDefault="00830ABC" w:rsidP="00912812">
            <w:pPr>
              <w:pStyle w:val="DocumentCodeAR"/>
              <w:bidi/>
              <w:rPr>
                <w:rtl/>
                <w:lang w:bidi="ar-EG"/>
              </w:rPr>
            </w:pPr>
            <w:r>
              <w:t>WO/PBC/25</w:t>
            </w:r>
            <w:r w:rsidRPr="00B6101C">
              <w:t>/</w:t>
            </w:r>
            <w:r>
              <w:t>9</w:t>
            </w:r>
          </w:p>
        </w:tc>
      </w:tr>
      <w:tr w:rsidR="00830ABC" w:rsidTr="00912812">
        <w:tc>
          <w:tcPr>
            <w:tcW w:w="9571" w:type="dxa"/>
            <w:gridSpan w:val="3"/>
          </w:tcPr>
          <w:p w:rsidR="00830ABC" w:rsidRPr="00B6101C" w:rsidRDefault="00830ABC" w:rsidP="00912812">
            <w:pPr>
              <w:pStyle w:val="DocumentLanguageAR"/>
              <w:bidi/>
              <w:rPr>
                <w:rtl/>
              </w:rPr>
            </w:pPr>
            <w:r w:rsidRPr="00B6101C">
              <w:rPr>
                <w:rFonts w:hint="cs"/>
                <w:rtl/>
              </w:rPr>
              <w:t xml:space="preserve">الأصل: </w:t>
            </w:r>
            <w:proofErr w:type="gramStart"/>
            <w:r>
              <w:rPr>
                <w:rFonts w:hint="cs"/>
                <w:rtl/>
              </w:rPr>
              <w:t>بالإنكليزية</w:t>
            </w:r>
            <w:proofErr w:type="gramEnd"/>
          </w:p>
        </w:tc>
      </w:tr>
      <w:tr w:rsidR="00830ABC" w:rsidTr="00912812">
        <w:tc>
          <w:tcPr>
            <w:tcW w:w="9571" w:type="dxa"/>
            <w:gridSpan w:val="3"/>
          </w:tcPr>
          <w:p w:rsidR="00830ABC" w:rsidRPr="00B6101C" w:rsidRDefault="00830ABC" w:rsidP="00912812">
            <w:pPr>
              <w:pStyle w:val="DocumentDateAR"/>
              <w:bidi/>
              <w:rPr>
                <w:rtl/>
              </w:rPr>
            </w:pPr>
            <w:r w:rsidRPr="00B6101C">
              <w:rPr>
                <w:rFonts w:hint="cs"/>
                <w:rtl/>
              </w:rPr>
              <w:t xml:space="preserve">التاريخ: </w:t>
            </w:r>
            <w:r>
              <w:rPr>
                <w:rFonts w:hint="cs"/>
                <w:rtl/>
              </w:rPr>
              <w:t>27</w:t>
            </w:r>
            <w:r w:rsidRPr="00B6101C">
              <w:rPr>
                <w:rFonts w:hint="cs"/>
                <w:rtl/>
              </w:rPr>
              <w:t xml:space="preserve"> </w:t>
            </w:r>
            <w:proofErr w:type="gramStart"/>
            <w:r>
              <w:rPr>
                <w:rFonts w:hint="cs"/>
                <w:rtl/>
              </w:rPr>
              <w:t>يونيو</w:t>
            </w:r>
            <w:proofErr w:type="gramEnd"/>
            <w:r w:rsidRPr="00B6101C">
              <w:rPr>
                <w:rFonts w:hint="cs"/>
                <w:rtl/>
              </w:rPr>
              <w:t xml:space="preserve"> </w:t>
            </w:r>
            <w:r>
              <w:rPr>
                <w:rFonts w:hint="cs"/>
                <w:rtl/>
              </w:rPr>
              <w:t>2016</w:t>
            </w:r>
          </w:p>
        </w:tc>
      </w:tr>
    </w:tbl>
    <w:p w:rsidR="00830ABC" w:rsidRPr="001A28BF" w:rsidRDefault="00830ABC" w:rsidP="00830ABC">
      <w:pPr>
        <w:bidi/>
        <w:spacing w:line="360" w:lineRule="exact"/>
        <w:rPr>
          <w:rFonts w:ascii="Arabic Typesetting" w:hAnsi="Arabic Typesetting" w:cs="Arabic Typesetting"/>
          <w:sz w:val="36"/>
          <w:szCs w:val="36"/>
          <w:rtl/>
        </w:rPr>
      </w:pPr>
    </w:p>
    <w:p w:rsidR="00830ABC" w:rsidRPr="001A28BF" w:rsidRDefault="00830ABC" w:rsidP="00830ABC">
      <w:pPr>
        <w:bidi/>
        <w:spacing w:line="360" w:lineRule="exact"/>
        <w:rPr>
          <w:rFonts w:ascii="Arabic Typesetting" w:hAnsi="Arabic Typesetting" w:cs="Arabic Typesetting"/>
          <w:sz w:val="36"/>
          <w:szCs w:val="36"/>
          <w:rtl/>
        </w:rPr>
      </w:pPr>
    </w:p>
    <w:p w:rsidR="00830ABC" w:rsidRPr="001A28BF" w:rsidRDefault="00830ABC" w:rsidP="00830ABC">
      <w:pPr>
        <w:bidi/>
        <w:spacing w:line="360" w:lineRule="exact"/>
        <w:rPr>
          <w:rFonts w:ascii="Arabic Typesetting" w:hAnsi="Arabic Typesetting" w:cs="Arabic Typesetting"/>
          <w:sz w:val="36"/>
          <w:szCs w:val="36"/>
          <w:rtl/>
        </w:rPr>
      </w:pPr>
    </w:p>
    <w:p w:rsidR="00830ABC" w:rsidRPr="001A28BF" w:rsidRDefault="00830ABC" w:rsidP="00830ABC">
      <w:pPr>
        <w:bidi/>
        <w:spacing w:line="360" w:lineRule="exact"/>
        <w:ind w:right="550"/>
        <w:rPr>
          <w:rFonts w:ascii="Arial Black" w:hAnsi="Arial Black" w:cs="PT Bold Heading"/>
          <w:sz w:val="34"/>
          <w:szCs w:val="34"/>
          <w:rtl/>
          <w:lang w:val="fr-CH"/>
        </w:rPr>
      </w:pPr>
      <w:r w:rsidRPr="001A28BF">
        <w:rPr>
          <w:rFonts w:ascii="Arial Black" w:hAnsi="Arial Black" w:cs="PT Bold Heading"/>
          <w:sz w:val="34"/>
          <w:szCs w:val="34"/>
          <w:rtl/>
        </w:rPr>
        <w:t xml:space="preserve">لجنة </w:t>
      </w:r>
      <w:r w:rsidRPr="001A28BF">
        <w:rPr>
          <w:rFonts w:ascii="Arial Black" w:hAnsi="Arial Black" w:cs="PT Bold Heading" w:hint="cs"/>
          <w:sz w:val="34"/>
          <w:szCs w:val="34"/>
          <w:rtl/>
          <w:lang w:val="fr-CH"/>
        </w:rPr>
        <w:t xml:space="preserve">البرنامج </w:t>
      </w:r>
      <w:proofErr w:type="gramStart"/>
      <w:r w:rsidRPr="001A28BF">
        <w:rPr>
          <w:rFonts w:ascii="Arial Black" w:hAnsi="Arial Black" w:cs="PT Bold Heading" w:hint="cs"/>
          <w:sz w:val="34"/>
          <w:szCs w:val="34"/>
          <w:rtl/>
          <w:lang w:val="fr-CH"/>
        </w:rPr>
        <w:t>والميزانية</w:t>
      </w:r>
      <w:proofErr w:type="gramEnd"/>
    </w:p>
    <w:p w:rsidR="00830ABC" w:rsidRPr="001A28BF" w:rsidRDefault="00830ABC" w:rsidP="00830ABC">
      <w:pPr>
        <w:bidi/>
        <w:spacing w:line="360" w:lineRule="exact"/>
        <w:rPr>
          <w:rFonts w:ascii="Arabic Typesetting" w:hAnsi="Arabic Typesetting" w:cs="Arabic Typesetting"/>
          <w:sz w:val="36"/>
          <w:szCs w:val="36"/>
          <w:rtl/>
        </w:rPr>
      </w:pPr>
    </w:p>
    <w:p w:rsidR="00830ABC" w:rsidRPr="001A28BF" w:rsidRDefault="00830ABC" w:rsidP="00830ABC">
      <w:pPr>
        <w:bidi/>
        <w:spacing w:line="360" w:lineRule="exact"/>
        <w:rPr>
          <w:rFonts w:ascii="Cambria Math" w:hAnsi="Cambria Math" w:cs="PT Bold Heading"/>
          <w:sz w:val="30"/>
          <w:szCs w:val="30"/>
          <w:rtl/>
        </w:rPr>
      </w:pPr>
      <w:r w:rsidRPr="001A28BF">
        <w:rPr>
          <w:rFonts w:ascii="Cambria Math" w:hAnsi="Cambria Math" w:cs="PT Bold Heading"/>
          <w:sz w:val="30"/>
          <w:szCs w:val="30"/>
          <w:rtl/>
        </w:rPr>
        <w:t xml:space="preserve">الدورة </w:t>
      </w:r>
      <w:r>
        <w:rPr>
          <w:rFonts w:ascii="Cambria Math" w:hAnsi="Cambria Math" w:cs="PT Bold Heading" w:hint="cs"/>
          <w:sz w:val="30"/>
          <w:szCs w:val="30"/>
          <w:rtl/>
        </w:rPr>
        <w:t>الخامسة</w:t>
      </w:r>
      <w:r w:rsidRPr="001A28BF">
        <w:rPr>
          <w:rFonts w:ascii="Cambria Math" w:hAnsi="Cambria Math" w:cs="PT Bold Heading" w:hint="cs"/>
          <w:sz w:val="30"/>
          <w:szCs w:val="30"/>
          <w:rtl/>
        </w:rPr>
        <w:t xml:space="preserve"> </w:t>
      </w:r>
      <w:proofErr w:type="gramStart"/>
      <w:r w:rsidRPr="001A28BF">
        <w:rPr>
          <w:rFonts w:ascii="Cambria Math" w:hAnsi="Cambria Math" w:cs="PT Bold Heading" w:hint="cs"/>
          <w:sz w:val="30"/>
          <w:szCs w:val="30"/>
          <w:rtl/>
        </w:rPr>
        <w:t>والعشرون</w:t>
      </w:r>
      <w:proofErr w:type="gramEnd"/>
    </w:p>
    <w:p w:rsidR="00830ABC" w:rsidRPr="001A28BF" w:rsidRDefault="00830ABC" w:rsidP="00830ABC">
      <w:pPr>
        <w:bidi/>
        <w:spacing w:line="360" w:lineRule="exact"/>
        <w:rPr>
          <w:rFonts w:ascii="Arabic Typesetting" w:hAnsi="Arabic Typesetting" w:cs="Arabic Typesetting"/>
          <w:b/>
          <w:bCs/>
          <w:sz w:val="36"/>
          <w:szCs w:val="36"/>
          <w:rtl/>
        </w:rPr>
      </w:pPr>
      <w:r w:rsidRPr="001A28BF">
        <w:rPr>
          <w:rFonts w:ascii="Arabic Typesetting" w:hAnsi="Arabic Typesetting" w:cs="Arabic Typesetting" w:hint="cs"/>
          <w:b/>
          <w:bCs/>
          <w:sz w:val="36"/>
          <w:szCs w:val="36"/>
          <w:rtl/>
        </w:rPr>
        <w:t xml:space="preserve">جنيف، من </w:t>
      </w:r>
      <w:r>
        <w:rPr>
          <w:rFonts w:ascii="Arabic Typesetting" w:hAnsi="Arabic Typesetting" w:cs="Arabic Typesetting" w:hint="cs"/>
          <w:b/>
          <w:bCs/>
          <w:sz w:val="36"/>
          <w:szCs w:val="36"/>
          <w:rtl/>
        </w:rPr>
        <w:t>29 أغسطس</w:t>
      </w:r>
      <w:r w:rsidRPr="001A28BF">
        <w:rPr>
          <w:rFonts w:ascii="Arabic Typesetting" w:hAnsi="Arabic Typesetting" w:cs="Arabic Typesetting" w:hint="cs"/>
          <w:b/>
          <w:bCs/>
          <w:sz w:val="36"/>
          <w:szCs w:val="36"/>
          <w:rtl/>
        </w:rPr>
        <w:t xml:space="preserve"> إلى </w:t>
      </w:r>
      <w:r>
        <w:rPr>
          <w:rFonts w:ascii="Arabic Typesetting" w:hAnsi="Arabic Typesetting" w:cs="Arabic Typesetting" w:hint="cs"/>
          <w:b/>
          <w:bCs/>
          <w:sz w:val="36"/>
          <w:szCs w:val="36"/>
          <w:rtl/>
        </w:rPr>
        <w:t>2</w:t>
      </w:r>
      <w:r w:rsidRPr="001A28BF">
        <w:rPr>
          <w:rFonts w:ascii="Arabic Typesetting" w:hAnsi="Arabic Typesetting" w:cs="Arabic Typesetting" w:hint="cs"/>
          <w:b/>
          <w:bCs/>
          <w:sz w:val="36"/>
          <w:szCs w:val="36"/>
          <w:rtl/>
        </w:rPr>
        <w:t xml:space="preserve"> </w:t>
      </w:r>
      <w:r>
        <w:rPr>
          <w:rFonts w:ascii="Arabic Typesetting" w:hAnsi="Arabic Typesetting" w:cs="Arabic Typesetting" w:hint="cs"/>
          <w:b/>
          <w:bCs/>
          <w:sz w:val="36"/>
          <w:szCs w:val="36"/>
          <w:rtl/>
        </w:rPr>
        <w:t>سبتمبر 2016</w:t>
      </w:r>
    </w:p>
    <w:p w:rsidR="00830ABC" w:rsidRPr="001A28BF" w:rsidRDefault="00830ABC" w:rsidP="00830ABC">
      <w:pPr>
        <w:bidi/>
        <w:spacing w:line="360" w:lineRule="exact"/>
        <w:rPr>
          <w:rFonts w:ascii="Arabic Typesetting" w:hAnsi="Arabic Typesetting" w:cs="Arabic Typesetting"/>
          <w:sz w:val="36"/>
          <w:szCs w:val="36"/>
          <w:rtl/>
        </w:rPr>
      </w:pPr>
    </w:p>
    <w:p w:rsidR="00830ABC" w:rsidRPr="001A28BF" w:rsidRDefault="00830ABC" w:rsidP="00830ABC">
      <w:pPr>
        <w:bidi/>
        <w:spacing w:line="360" w:lineRule="exact"/>
        <w:rPr>
          <w:rFonts w:ascii="Arabic Typesetting" w:hAnsi="Arabic Typesetting" w:cs="Arabic Typesetting"/>
          <w:sz w:val="36"/>
          <w:szCs w:val="36"/>
          <w:rtl/>
        </w:rPr>
      </w:pPr>
    </w:p>
    <w:p w:rsidR="00830ABC" w:rsidRPr="001A28BF" w:rsidRDefault="00830ABC" w:rsidP="00830ABC">
      <w:pPr>
        <w:bidi/>
        <w:spacing w:line="360" w:lineRule="exact"/>
        <w:rPr>
          <w:rFonts w:ascii="Arial Black" w:hAnsi="Arial Black" w:cs="PT Bold Heading"/>
          <w:sz w:val="26"/>
          <w:szCs w:val="26"/>
          <w:rtl/>
        </w:rPr>
      </w:pPr>
      <w:proofErr w:type="gramStart"/>
      <w:r w:rsidRPr="00F92627">
        <w:rPr>
          <w:rFonts w:ascii="Arial Black" w:hAnsi="Arial Black" w:cs="PT Bold Heading"/>
          <w:sz w:val="26"/>
          <w:szCs w:val="26"/>
          <w:rtl/>
        </w:rPr>
        <w:t>التقرير</w:t>
      </w:r>
      <w:proofErr w:type="gramEnd"/>
      <w:r w:rsidRPr="00F92627">
        <w:rPr>
          <w:rFonts w:ascii="Arial Black" w:hAnsi="Arial Black" w:cs="PT Bold Heading"/>
          <w:sz w:val="26"/>
          <w:szCs w:val="26"/>
          <w:rtl/>
        </w:rPr>
        <w:t xml:space="preserve"> المالي السنوي والبيانات المالية السنوية لعام 2015</w:t>
      </w:r>
    </w:p>
    <w:p w:rsidR="00830ABC" w:rsidRPr="001A28BF" w:rsidRDefault="00830ABC" w:rsidP="00830ABC">
      <w:pPr>
        <w:bidi/>
        <w:spacing w:before="240" w:after="840" w:line="360" w:lineRule="exact"/>
        <w:rPr>
          <w:rFonts w:ascii="Arabic Typesetting" w:hAnsi="Arabic Typesetting" w:cs="Arabic Typesetting"/>
          <w:i/>
          <w:iCs/>
          <w:sz w:val="36"/>
          <w:szCs w:val="36"/>
          <w:rtl/>
        </w:rPr>
      </w:pPr>
      <w:proofErr w:type="gramStart"/>
      <w:r w:rsidRPr="001A28BF">
        <w:rPr>
          <w:rFonts w:ascii="Arabic Typesetting" w:hAnsi="Arabic Typesetting" w:cs="Arabic Typesetting" w:hint="cs"/>
          <w:i/>
          <w:iCs/>
          <w:sz w:val="36"/>
          <w:szCs w:val="36"/>
          <w:rtl/>
        </w:rPr>
        <w:t>من</w:t>
      </w:r>
      <w:proofErr w:type="gramEnd"/>
      <w:r w:rsidRPr="001A28BF">
        <w:rPr>
          <w:rFonts w:ascii="Arabic Typesetting" w:hAnsi="Arabic Typesetting" w:cs="Arabic Typesetting" w:hint="cs"/>
          <w:i/>
          <w:iCs/>
          <w:sz w:val="36"/>
          <w:szCs w:val="36"/>
          <w:rtl/>
        </w:rPr>
        <w:t xml:space="preserve"> إعداد</w:t>
      </w:r>
      <w:r>
        <w:rPr>
          <w:rFonts w:ascii="Arabic Typesetting" w:hAnsi="Arabic Typesetting" w:cs="Arabic Typesetting" w:hint="cs"/>
          <w:i/>
          <w:iCs/>
          <w:sz w:val="36"/>
          <w:szCs w:val="36"/>
          <w:rtl/>
        </w:rPr>
        <w:t xml:space="preserve"> الأمانة</w:t>
      </w:r>
    </w:p>
    <w:p w:rsidR="00830ABC" w:rsidRDefault="00830ABC" w:rsidP="00830ABC">
      <w:pPr>
        <w:pStyle w:val="NormalParaAR"/>
        <w:numPr>
          <w:ilvl w:val="0"/>
          <w:numId w:val="4"/>
        </w:numPr>
        <w:ind w:left="-5" w:firstLine="0"/>
        <w:rPr>
          <w:lang w:bidi="ar-EG"/>
        </w:rPr>
      </w:pPr>
      <w:r w:rsidRPr="0079130F">
        <w:rPr>
          <w:rtl/>
          <w:lang w:bidi="ar-EG"/>
        </w:rPr>
        <w:t>أ</w:t>
      </w:r>
      <w:r>
        <w:rPr>
          <w:rFonts w:hint="cs"/>
          <w:rtl/>
          <w:lang w:bidi="ar-EG"/>
        </w:rPr>
        <w:t>ُ</w:t>
      </w:r>
      <w:r w:rsidRPr="0079130F">
        <w:rPr>
          <w:rtl/>
          <w:lang w:bidi="ar-EG"/>
        </w:rPr>
        <w:t xml:space="preserve">حيلت </w:t>
      </w:r>
      <w:r w:rsidRPr="009C0CD9">
        <w:rPr>
          <w:rtl/>
          <w:lang w:bidi="ar-EG"/>
        </w:rPr>
        <w:t>البيانات المالية للمنظمة العالمية للملكية الفكرية</w:t>
      </w:r>
      <w:r>
        <w:rPr>
          <w:rFonts w:hint="cs"/>
          <w:rtl/>
          <w:lang w:bidi="ar-EG"/>
        </w:rPr>
        <w:t xml:space="preserve"> (الويبو)</w:t>
      </w:r>
      <w:r w:rsidRPr="009C0CD9">
        <w:rPr>
          <w:rtl/>
          <w:lang w:bidi="ar-EG"/>
        </w:rPr>
        <w:t xml:space="preserve"> </w:t>
      </w:r>
      <w:r>
        <w:rPr>
          <w:rFonts w:hint="cs"/>
          <w:rtl/>
          <w:lang w:bidi="ar-EG"/>
        </w:rPr>
        <w:t>عن ا</w:t>
      </w:r>
      <w:r w:rsidRPr="009C0CD9">
        <w:rPr>
          <w:rtl/>
          <w:lang w:bidi="ar-EG"/>
        </w:rPr>
        <w:t>لسنة المنتهية في 31 ديسمبر 201</w:t>
      </w:r>
      <w:r>
        <w:rPr>
          <w:rFonts w:hint="cs"/>
          <w:rtl/>
          <w:lang w:bidi="ar-EG"/>
        </w:rPr>
        <w:t>5</w:t>
      </w:r>
      <w:r w:rsidRPr="009C0CD9">
        <w:rPr>
          <w:rtl/>
          <w:lang w:bidi="ar-EG"/>
        </w:rPr>
        <w:t xml:space="preserve"> إلى لجنة البرنامج والميزانية </w:t>
      </w:r>
      <w:r>
        <w:rPr>
          <w:rFonts w:hint="cs"/>
          <w:rtl/>
          <w:lang w:bidi="ar-EG"/>
        </w:rPr>
        <w:t xml:space="preserve">(اللجنة) </w:t>
      </w:r>
      <w:r w:rsidRPr="009C0CD9">
        <w:rPr>
          <w:rtl/>
          <w:lang w:bidi="ar-EG"/>
        </w:rPr>
        <w:t xml:space="preserve">وفقاً للمادة </w:t>
      </w:r>
      <w:r>
        <w:rPr>
          <w:rFonts w:hint="cs"/>
          <w:rtl/>
          <w:lang w:bidi="ar-EG"/>
        </w:rPr>
        <w:t>8.11</w:t>
      </w:r>
      <w:r w:rsidRPr="009C0CD9">
        <w:rPr>
          <w:rtl/>
          <w:lang w:bidi="ar-EG"/>
        </w:rPr>
        <w:t xml:space="preserve"> </w:t>
      </w:r>
      <w:proofErr w:type="gramStart"/>
      <w:r w:rsidRPr="009C0CD9">
        <w:rPr>
          <w:rtl/>
          <w:lang w:bidi="ar-EG"/>
        </w:rPr>
        <w:t>من</w:t>
      </w:r>
      <w:proofErr w:type="gramEnd"/>
      <w:r w:rsidRPr="009C0CD9">
        <w:rPr>
          <w:rtl/>
          <w:lang w:bidi="ar-EG"/>
        </w:rPr>
        <w:t xml:space="preserve"> النظام المالي ولائحته التي ت</w:t>
      </w:r>
      <w:r>
        <w:rPr>
          <w:rFonts w:hint="cs"/>
          <w:rtl/>
          <w:lang w:bidi="ar-EG"/>
        </w:rPr>
        <w:t xml:space="preserve">قتضي </w:t>
      </w:r>
      <w:r w:rsidRPr="009C0CD9">
        <w:rPr>
          <w:rtl/>
          <w:lang w:bidi="ar-EG"/>
        </w:rPr>
        <w:t>أن تفحص لجنة</w:t>
      </w:r>
      <w:r>
        <w:rPr>
          <w:rFonts w:hint="cs"/>
          <w:rtl/>
          <w:lang w:bidi="ar-EG"/>
        </w:rPr>
        <w:t>ُ</w:t>
      </w:r>
      <w:r w:rsidRPr="009C0CD9">
        <w:rPr>
          <w:rtl/>
          <w:lang w:bidi="ar-EG"/>
        </w:rPr>
        <w:t xml:space="preserve"> البرنامج والميزانية البيانات المالية وتقارير مراجعة الحسابات الصادرة فيها وأن تحيلها إلى الجمعية العامة مع التعليقات والتوصيات حسب الاقتضاء.</w:t>
      </w:r>
    </w:p>
    <w:p w:rsidR="00830ABC" w:rsidRDefault="00830ABC" w:rsidP="00830ABC">
      <w:pPr>
        <w:pStyle w:val="NormalParaAR"/>
        <w:numPr>
          <w:ilvl w:val="0"/>
          <w:numId w:val="4"/>
        </w:numPr>
        <w:ind w:left="-5" w:firstLine="0"/>
        <w:rPr>
          <w:lang w:bidi="ar-EG"/>
        </w:rPr>
      </w:pPr>
      <w:r>
        <w:rPr>
          <w:rFonts w:hint="cs"/>
          <w:rtl/>
          <w:lang w:bidi="ar-EG"/>
        </w:rPr>
        <w:t>و</w:t>
      </w:r>
      <w:r w:rsidRPr="0079130F">
        <w:rPr>
          <w:rtl/>
          <w:lang w:bidi="ar-EG"/>
        </w:rPr>
        <w:t>أ</w:t>
      </w:r>
      <w:r>
        <w:rPr>
          <w:rFonts w:hint="cs"/>
          <w:rtl/>
          <w:lang w:bidi="ar-EG"/>
        </w:rPr>
        <w:t>ُ</w:t>
      </w:r>
      <w:r w:rsidRPr="0079130F">
        <w:rPr>
          <w:rtl/>
          <w:lang w:bidi="ar-EG"/>
        </w:rPr>
        <w:t>ع</w:t>
      </w:r>
      <w:r>
        <w:rPr>
          <w:rFonts w:hint="cs"/>
          <w:rtl/>
          <w:lang w:bidi="ar-EG"/>
        </w:rPr>
        <w:t>ِ</w:t>
      </w:r>
      <w:r w:rsidRPr="0079130F">
        <w:rPr>
          <w:rtl/>
          <w:lang w:bidi="ar-EG"/>
        </w:rPr>
        <w:t>د</w:t>
      </w:r>
      <w:r>
        <w:rPr>
          <w:rFonts w:hint="cs"/>
          <w:rtl/>
          <w:lang w:bidi="ar-EG"/>
        </w:rPr>
        <w:t>َّ</w:t>
      </w:r>
      <w:r w:rsidRPr="0079130F">
        <w:rPr>
          <w:rtl/>
          <w:lang w:bidi="ar-EG"/>
        </w:rPr>
        <w:t>ت البيانات المالية لسنة 201</w:t>
      </w:r>
      <w:r>
        <w:rPr>
          <w:rFonts w:hint="cs"/>
          <w:rtl/>
          <w:lang w:bidi="ar-EG"/>
        </w:rPr>
        <w:t>5</w:t>
      </w:r>
      <w:r w:rsidRPr="0079130F">
        <w:rPr>
          <w:rtl/>
          <w:lang w:bidi="ar-EG"/>
        </w:rPr>
        <w:t xml:space="preserve"> وفقاً للمعايير المحاسبية الدولية للقطاع العام. </w:t>
      </w:r>
      <w:r>
        <w:rPr>
          <w:rFonts w:hint="cs"/>
          <w:rtl/>
          <w:lang w:bidi="ar-EG"/>
        </w:rPr>
        <w:t xml:space="preserve">فقد </w:t>
      </w:r>
      <w:r w:rsidRPr="0079130F">
        <w:rPr>
          <w:rtl/>
          <w:lang w:bidi="ar-EG"/>
        </w:rPr>
        <w:t>وافقت الدول الأعضاء</w:t>
      </w:r>
      <w:r>
        <w:rPr>
          <w:rFonts w:hint="cs"/>
          <w:rtl/>
          <w:lang w:bidi="ar-EG"/>
        </w:rPr>
        <w:t xml:space="preserve"> </w:t>
      </w:r>
      <w:r w:rsidRPr="0079130F">
        <w:rPr>
          <w:rtl/>
          <w:lang w:bidi="ar-EG"/>
        </w:rPr>
        <w:t xml:space="preserve">بشكل مبدئي، في الدورة الثالثة والأربعين للجمعيات المعقودة في الفترة من 24 سبتمبر إلى 3 أكتوبر 2007، على أن تعتمد الويبو المعايير المحاسبية الدولية للقطاع العام بحلول سنة 2010 (الوثيقة </w:t>
      </w:r>
      <w:r w:rsidRPr="0079130F">
        <w:rPr>
          <w:lang w:bidi="ar-EG"/>
        </w:rPr>
        <w:t>A/43/5</w:t>
      </w:r>
      <w:r w:rsidRPr="0079130F">
        <w:rPr>
          <w:rtl/>
          <w:lang w:bidi="ar-EG"/>
        </w:rPr>
        <w:t xml:space="preserve">). </w:t>
      </w:r>
      <w:proofErr w:type="gramStart"/>
      <w:r w:rsidRPr="0079130F">
        <w:rPr>
          <w:rtl/>
          <w:lang w:bidi="ar-EG"/>
        </w:rPr>
        <w:t>وت</w:t>
      </w:r>
      <w:r>
        <w:rPr>
          <w:rFonts w:hint="cs"/>
          <w:rtl/>
          <w:lang w:bidi="ar-EG"/>
        </w:rPr>
        <w:t>ُ</w:t>
      </w:r>
      <w:r w:rsidRPr="0079130F">
        <w:rPr>
          <w:rtl/>
          <w:lang w:bidi="ar-EG"/>
        </w:rPr>
        <w:t>عتبر</w:t>
      </w:r>
      <w:proofErr w:type="gramEnd"/>
      <w:r w:rsidRPr="0079130F">
        <w:rPr>
          <w:rtl/>
          <w:lang w:bidi="ar-EG"/>
        </w:rPr>
        <w:t xml:space="preserve"> البيانات المالية لسنة 201</w:t>
      </w:r>
      <w:r>
        <w:rPr>
          <w:rFonts w:hint="cs"/>
          <w:rtl/>
          <w:lang w:bidi="ar-EG"/>
        </w:rPr>
        <w:t>5</w:t>
      </w:r>
      <w:r w:rsidRPr="0079130F">
        <w:rPr>
          <w:rtl/>
          <w:lang w:bidi="ar-EG"/>
        </w:rPr>
        <w:t xml:space="preserve"> المجموعة ال</w:t>
      </w:r>
      <w:r>
        <w:rPr>
          <w:rFonts w:hint="cs"/>
          <w:rtl/>
          <w:lang w:bidi="ar-EG"/>
        </w:rPr>
        <w:t xml:space="preserve">سادسة </w:t>
      </w:r>
      <w:r w:rsidRPr="0079130F">
        <w:rPr>
          <w:rtl/>
          <w:lang w:bidi="ar-EG"/>
        </w:rPr>
        <w:t>من البيانات المالية التي أ</w:t>
      </w:r>
      <w:r>
        <w:rPr>
          <w:rFonts w:hint="cs"/>
          <w:rtl/>
          <w:lang w:bidi="ar-EG"/>
        </w:rPr>
        <w:t>ُ</w:t>
      </w:r>
      <w:r w:rsidRPr="0079130F">
        <w:rPr>
          <w:rtl/>
          <w:lang w:bidi="ar-EG"/>
        </w:rPr>
        <w:t>ع</w:t>
      </w:r>
      <w:r>
        <w:rPr>
          <w:rFonts w:hint="cs"/>
          <w:rtl/>
          <w:lang w:bidi="ar-EG"/>
        </w:rPr>
        <w:t>ِ</w:t>
      </w:r>
      <w:r w:rsidRPr="0079130F">
        <w:rPr>
          <w:rtl/>
          <w:lang w:bidi="ar-EG"/>
        </w:rPr>
        <w:t>د</w:t>
      </w:r>
      <w:r>
        <w:rPr>
          <w:rFonts w:hint="cs"/>
          <w:rtl/>
          <w:lang w:bidi="ar-EG"/>
        </w:rPr>
        <w:t>َّ</w:t>
      </w:r>
      <w:r w:rsidRPr="0079130F">
        <w:rPr>
          <w:rtl/>
          <w:lang w:bidi="ar-EG"/>
        </w:rPr>
        <w:t>ت وفقاً للمعايير المحاسبية الدولية للقطاع العام.</w:t>
      </w:r>
    </w:p>
    <w:p w:rsidR="00830ABC" w:rsidRDefault="00830ABC" w:rsidP="00830ABC">
      <w:pPr>
        <w:pStyle w:val="NormalParaAR"/>
        <w:numPr>
          <w:ilvl w:val="0"/>
          <w:numId w:val="4"/>
        </w:numPr>
        <w:ind w:left="-5" w:firstLine="0"/>
        <w:rPr>
          <w:lang w:bidi="ar-EG"/>
        </w:rPr>
      </w:pPr>
      <w:proofErr w:type="gramStart"/>
      <w:r w:rsidRPr="007B6A42">
        <w:rPr>
          <w:rtl/>
          <w:lang w:bidi="ar-EG"/>
        </w:rPr>
        <w:t>ويرد</w:t>
      </w:r>
      <w:proofErr w:type="gramEnd"/>
      <w:r w:rsidRPr="007B6A42">
        <w:rPr>
          <w:rtl/>
          <w:lang w:bidi="ar-EG"/>
        </w:rPr>
        <w:t xml:space="preserve"> تقرير </w:t>
      </w:r>
      <w:r>
        <w:rPr>
          <w:rtl/>
          <w:lang w:bidi="ar-EG"/>
        </w:rPr>
        <w:t>مراجع الحسابات الخارجي</w:t>
      </w:r>
      <w:r w:rsidRPr="007B6A42">
        <w:rPr>
          <w:rtl/>
          <w:lang w:bidi="ar-EG"/>
        </w:rPr>
        <w:t xml:space="preserve"> عن مراجعة البيانات المالية لسنة 201</w:t>
      </w:r>
      <w:r>
        <w:rPr>
          <w:rFonts w:hint="cs"/>
          <w:rtl/>
          <w:lang w:bidi="ar-EG"/>
        </w:rPr>
        <w:t>5</w:t>
      </w:r>
      <w:r w:rsidRPr="007B6A42">
        <w:rPr>
          <w:rtl/>
          <w:lang w:bidi="ar-EG"/>
        </w:rPr>
        <w:t xml:space="preserve"> مصحوباً بتوصياته وردود الأمانة عليها في الوثيقة </w:t>
      </w:r>
      <w:r w:rsidRPr="007B6A42">
        <w:rPr>
          <w:lang w:bidi="ar-EG"/>
        </w:rPr>
        <w:t>WO/PBC/2</w:t>
      </w:r>
      <w:r>
        <w:rPr>
          <w:lang w:bidi="ar-EG"/>
        </w:rPr>
        <w:t>5</w:t>
      </w:r>
      <w:r w:rsidRPr="007B6A42">
        <w:rPr>
          <w:lang w:bidi="ar-EG"/>
        </w:rPr>
        <w:t>/</w:t>
      </w:r>
      <w:r>
        <w:rPr>
          <w:lang w:bidi="ar-EG"/>
        </w:rPr>
        <w:t>4</w:t>
      </w:r>
      <w:r w:rsidRPr="007B6A42">
        <w:rPr>
          <w:rtl/>
          <w:lang w:bidi="ar-EG"/>
        </w:rPr>
        <w:t>.</w:t>
      </w:r>
    </w:p>
    <w:p w:rsidR="00830ABC" w:rsidRDefault="00830ABC" w:rsidP="00830ABC">
      <w:pPr>
        <w:pStyle w:val="NormalParaAR"/>
        <w:numPr>
          <w:ilvl w:val="0"/>
          <w:numId w:val="4"/>
        </w:numPr>
        <w:ind w:left="-5" w:firstLine="0"/>
        <w:rPr>
          <w:lang w:bidi="ar-EG"/>
        </w:rPr>
      </w:pPr>
      <w:r w:rsidRPr="00B82CFB">
        <w:rPr>
          <w:rtl/>
          <w:lang w:bidi="ar-EG"/>
        </w:rPr>
        <w:t>وفيما يلي النص المقترح لفقرة القرار.</w:t>
      </w:r>
    </w:p>
    <w:p w:rsidR="00830ABC" w:rsidRPr="00E24EF3" w:rsidRDefault="00830ABC" w:rsidP="00830ABC">
      <w:pPr>
        <w:pStyle w:val="NormalParaAR"/>
        <w:numPr>
          <w:ilvl w:val="0"/>
          <w:numId w:val="4"/>
        </w:numPr>
        <w:ind w:left="5035" w:firstLine="0"/>
        <w:rPr>
          <w:i/>
          <w:iCs/>
          <w:lang w:bidi="ar-EG"/>
        </w:rPr>
      </w:pPr>
      <w:r w:rsidRPr="00E24EF3">
        <w:rPr>
          <w:i/>
          <w:iCs/>
          <w:rtl/>
          <w:lang w:bidi="ar-EG"/>
        </w:rPr>
        <w:t xml:space="preserve">أوصت لجنة البرنامج والميزانية الجمعية العامة والجمعيات الأخرى للدول الأعضاء في الويبو بالموافقة على التقرير </w:t>
      </w:r>
      <w:r w:rsidRPr="00E24EF3">
        <w:rPr>
          <w:rFonts w:hint="cs"/>
          <w:i/>
          <w:iCs/>
          <w:rtl/>
          <w:lang w:bidi="ar-EG"/>
        </w:rPr>
        <w:t xml:space="preserve">المالي </w:t>
      </w:r>
      <w:r w:rsidRPr="00E24EF3">
        <w:rPr>
          <w:i/>
          <w:iCs/>
          <w:rtl/>
          <w:lang w:bidi="ar-EG"/>
        </w:rPr>
        <w:t>السنوي والبيانات المالية</w:t>
      </w:r>
      <w:r w:rsidRPr="00E24EF3">
        <w:rPr>
          <w:rFonts w:hint="cs"/>
          <w:i/>
          <w:iCs/>
          <w:rtl/>
          <w:lang w:bidi="ar-EG"/>
        </w:rPr>
        <w:t xml:space="preserve"> السنوية</w:t>
      </w:r>
      <w:r w:rsidRPr="00E24EF3">
        <w:rPr>
          <w:i/>
          <w:iCs/>
          <w:rtl/>
          <w:lang w:bidi="ar-EG"/>
        </w:rPr>
        <w:t xml:space="preserve"> لسنة</w:t>
      </w:r>
      <w:r>
        <w:rPr>
          <w:rFonts w:hint="cs"/>
          <w:i/>
          <w:iCs/>
          <w:rtl/>
          <w:lang w:bidi="ar-EG"/>
        </w:rPr>
        <w:t> </w:t>
      </w:r>
      <w:r w:rsidRPr="00E24EF3">
        <w:rPr>
          <w:i/>
          <w:iCs/>
          <w:rtl/>
          <w:lang w:bidi="ar-EG"/>
        </w:rPr>
        <w:t>201</w:t>
      </w:r>
      <w:r w:rsidRPr="00E24EF3">
        <w:rPr>
          <w:rFonts w:hint="cs"/>
          <w:i/>
          <w:iCs/>
          <w:rtl/>
          <w:lang w:bidi="ar-EG"/>
        </w:rPr>
        <w:t>5</w:t>
      </w:r>
      <w:r w:rsidRPr="00E24EF3">
        <w:rPr>
          <w:i/>
          <w:iCs/>
          <w:rtl/>
          <w:lang w:bidi="ar-EG"/>
        </w:rPr>
        <w:t xml:space="preserve"> (الوثيقة </w:t>
      </w:r>
      <w:r w:rsidRPr="00E24EF3">
        <w:rPr>
          <w:i/>
          <w:iCs/>
          <w:lang w:bidi="ar-EG"/>
        </w:rPr>
        <w:t>WO/PBC/25/9</w:t>
      </w:r>
      <w:r w:rsidRPr="00E24EF3">
        <w:rPr>
          <w:i/>
          <w:iCs/>
          <w:rtl/>
          <w:lang w:bidi="ar-EG"/>
        </w:rPr>
        <w:t>).</w:t>
      </w:r>
    </w:p>
    <w:p w:rsidR="00830ABC" w:rsidRDefault="00830ABC" w:rsidP="00830ABC">
      <w:pPr>
        <w:pStyle w:val="NormalParaAR"/>
        <w:ind w:left="5035"/>
        <w:rPr>
          <w:rtl/>
          <w:lang w:bidi="ar-EG"/>
        </w:rPr>
        <w:sectPr w:rsidR="00830ABC" w:rsidSect="00DA6276">
          <w:headerReference w:type="even" r:id="rId10"/>
          <w:headerReference w:type="default" r:id="rId11"/>
          <w:pgSz w:w="11907" w:h="16840" w:code="9"/>
          <w:pgMar w:top="567" w:right="1418" w:bottom="1418" w:left="1134" w:header="510" w:footer="1021" w:gutter="0"/>
          <w:cols w:space="720"/>
          <w:titlePg/>
          <w:docGrid w:linePitch="299"/>
        </w:sectPr>
      </w:pPr>
      <w:r w:rsidRPr="00E24EF3">
        <w:rPr>
          <w:rtl/>
        </w:rPr>
        <w:t>[تلي ذلك البيانات المالية لسنة 2015]</w:t>
      </w:r>
    </w:p>
    <w:p w:rsidR="00830ABC" w:rsidRDefault="00830ABC" w:rsidP="00830ABC">
      <w:pPr>
        <w:pStyle w:val="NormalParaAR"/>
        <w:ind w:left="5035"/>
        <w:rPr>
          <w:rtl/>
          <w:lang w:bidi="ar-EG"/>
        </w:rPr>
      </w:pPr>
    </w:p>
    <w:p w:rsidR="00830ABC" w:rsidRPr="00A9449A" w:rsidRDefault="00830ABC" w:rsidP="00830ABC">
      <w:pPr>
        <w:pStyle w:val="NormalParaAR"/>
      </w:pPr>
    </w:p>
    <w:p w:rsidR="00830ABC" w:rsidRDefault="00830ABC" w:rsidP="00830ABC">
      <w:pPr>
        <w:bidi/>
        <w:rPr>
          <w:rFonts w:ascii="Arabic Typesetting" w:hAnsi="Arabic Typesetting" w:cs="Arabic Typesetting"/>
          <w:sz w:val="36"/>
          <w:szCs w:val="36"/>
          <w:rtl/>
        </w:rPr>
        <w:sectPr w:rsidR="00830ABC" w:rsidSect="00DA6276">
          <w:pgSz w:w="11907" w:h="16840" w:code="9"/>
          <w:pgMar w:top="567" w:right="1418" w:bottom="1418" w:left="1134" w:header="510" w:footer="1021" w:gutter="0"/>
          <w:cols w:space="720"/>
          <w:titlePg/>
          <w:docGrid w:linePitch="299"/>
        </w:sectPr>
      </w:pPr>
    </w:p>
    <w:p w:rsidR="00830ABC" w:rsidRDefault="00830ABC" w:rsidP="00830ABC">
      <w:pPr>
        <w:bidi/>
        <w:rPr>
          <w:rFonts w:ascii="Arabic Typesetting" w:hAnsi="Arabic Typesetting" w:cs="Arabic Typesetting"/>
          <w:sz w:val="36"/>
          <w:szCs w:val="36"/>
        </w:rPr>
      </w:pPr>
    </w:p>
    <w:p w:rsidR="00830ABC" w:rsidRDefault="00830ABC" w:rsidP="00830ABC">
      <w:pPr>
        <w:bidi/>
        <w:rPr>
          <w:rFonts w:ascii="Arabic Typesetting" w:hAnsi="Arabic Typesetting" w:cs="Arabic Typesetting"/>
          <w:sz w:val="36"/>
          <w:szCs w:val="36"/>
          <w:rtl/>
          <w:lang w:bidi="ar-EG"/>
        </w:rPr>
      </w:pPr>
    </w:p>
    <w:p w:rsidR="00830ABC" w:rsidRDefault="00830ABC" w:rsidP="00830ABC">
      <w:pPr>
        <w:bidi/>
        <w:rPr>
          <w:rFonts w:ascii="Arabic Typesetting" w:hAnsi="Arabic Typesetting" w:cs="Arabic Typesetting"/>
          <w:sz w:val="36"/>
          <w:szCs w:val="36"/>
          <w:rtl/>
          <w:lang w:bidi="ar-EG"/>
        </w:rPr>
      </w:pPr>
    </w:p>
    <w:p w:rsidR="00830ABC" w:rsidRPr="0020194E" w:rsidRDefault="00830ABC" w:rsidP="00830ABC">
      <w:pPr>
        <w:bidi/>
        <w:spacing w:after="240" w:line="360" w:lineRule="exact"/>
        <w:jc w:val="center"/>
        <w:rPr>
          <w:rFonts w:ascii="Arabic Typesetting" w:hAnsi="Arabic Typesetting" w:cs="Arabic Typesetting"/>
          <w:b/>
          <w:bCs/>
          <w:sz w:val="40"/>
          <w:szCs w:val="40"/>
          <w:lang w:bidi="ar-EG"/>
        </w:rPr>
      </w:pPr>
      <w:r w:rsidRPr="0020194E">
        <w:rPr>
          <w:rFonts w:ascii="Arabic Typesetting" w:hAnsi="Arabic Typesetting" w:cs="Arabic Typesetting"/>
          <w:b/>
          <w:bCs/>
          <w:sz w:val="40"/>
          <w:szCs w:val="40"/>
          <w:rtl/>
          <w:lang w:bidi="ar-EG"/>
        </w:rPr>
        <w:t>المنظمة العالمية للملكية الفكرية</w:t>
      </w:r>
    </w:p>
    <w:p w:rsidR="00830ABC" w:rsidRPr="0020194E" w:rsidRDefault="00830ABC" w:rsidP="00830ABC">
      <w:pPr>
        <w:bidi/>
        <w:spacing w:line="360" w:lineRule="exact"/>
        <w:jc w:val="center"/>
        <w:rPr>
          <w:rFonts w:ascii="Arabic Typesetting" w:hAnsi="Arabic Typesetting" w:cs="Arabic Typesetting"/>
          <w:sz w:val="40"/>
          <w:szCs w:val="40"/>
          <w:lang w:bidi="ar-EG"/>
        </w:rPr>
      </w:pPr>
      <w:proofErr w:type="gramStart"/>
      <w:r w:rsidRPr="0020194E">
        <w:rPr>
          <w:rFonts w:ascii="Arabic Typesetting" w:hAnsi="Arabic Typesetting" w:cs="Arabic Typesetting"/>
          <w:sz w:val="40"/>
          <w:szCs w:val="40"/>
          <w:rtl/>
          <w:lang w:bidi="ar-EG"/>
        </w:rPr>
        <w:t>التقرير</w:t>
      </w:r>
      <w:proofErr w:type="gramEnd"/>
      <w:r w:rsidRPr="0020194E">
        <w:rPr>
          <w:rFonts w:ascii="Arabic Typesetting" w:hAnsi="Arabic Typesetting" w:cs="Arabic Typesetting"/>
          <w:sz w:val="40"/>
          <w:szCs w:val="40"/>
          <w:rtl/>
          <w:lang w:bidi="ar-EG"/>
        </w:rPr>
        <w:t xml:space="preserve"> المالي السنوي والبيانات المالية السنوية</w:t>
      </w:r>
    </w:p>
    <w:p w:rsidR="00830ABC" w:rsidRPr="003F5FDF" w:rsidRDefault="00830ABC" w:rsidP="00830ABC">
      <w:pPr>
        <w:bidi/>
        <w:spacing w:line="360" w:lineRule="exact"/>
        <w:jc w:val="center"/>
        <w:rPr>
          <w:rFonts w:ascii="Arabic Typesetting" w:hAnsi="Arabic Typesetting" w:cs="Arabic Typesetting"/>
          <w:sz w:val="36"/>
          <w:szCs w:val="36"/>
          <w:rtl/>
          <w:lang w:bidi="ar-EG"/>
        </w:rPr>
      </w:pPr>
      <w:proofErr w:type="gramStart"/>
      <w:r w:rsidRPr="003F5FDF">
        <w:rPr>
          <w:rFonts w:ascii="Arabic Typesetting" w:hAnsi="Arabic Typesetting" w:cs="Arabic Typesetting"/>
          <w:sz w:val="36"/>
          <w:szCs w:val="36"/>
          <w:rtl/>
          <w:lang w:bidi="ar-EG"/>
        </w:rPr>
        <w:t>للسنة</w:t>
      </w:r>
      <w:proofErr w:type="gramEnd"/>
      <w:r w:rsidRPr="003F5FDF">
        <w:rPr>
          <w:rFonts w:ascii="Arabic Typesetting" w:hAnsi="Arabic Typesetting" w:cs="Arabic Typesetting"/>
          <w:sz w:val="36"/>
          <w:szCs w:val="36"/>
          <w:rtl/>
          <w:lang w:bidi="ar-EG"/>
        </w:rPr>
        <w:t xml:space="preserve"> المنتهية في31 ديسمبر 201</w:t>
      </w:r>
      <w:r w:rsidRPr="003F5FDF">
        <w:rPr>
          <w:rFonts w:ascii="Arabic Typesetting" w:hAnsi="Arabic Typesetting" w:cs="Arabic Typesetting" w:hint="cs"/>
          <w:sz w:val="36"/>
          <w:szCs w:val="36"/>
          <w:rtl/>
          <w:lang w:bidi="ar-EG"/>
        </w:rPr>
        <w:t>5</w:t>
      </w:r>
    </w:p>
    <w:p w:rsidR="00830ABC" w:rsidRDefault="00830ABC" w:rsidP="00830ABC">
      <w:pPr>
        <w:bidi/>
        <w:spacing w:line="360" w:lineRule="exact"/>
        <w:rPr>
          <w:rFonts w:ascii="Arabic Typesetting" w:hAnsi="Arabic Typesetting" w:cs="Arabic Typesetting"/>
          <w:sz w:val="36"/>
          <w:szCs w:val="36"/>
          <w:rtl/>
          <w:lang w:bidi="ar-EG"/>
        </w:rPr>
      </w:pPr>
    </w:p>
    <w:p w:rsidR="00830ABC" w:rsidRDefault="00830ABC" w:rsidP="00830ABC">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830ABC" w:rsidRDefault="00830ABC" w:rsidP="00830ABC">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lastRenderedPageBreak/>
        <w:br w:type="page"/>
      </w:r>
    </w:p>
    <w:p w:rsidR="00830ABC" w:rsidRPr="00BF3E2C" w:rsidRDefault="00830ABC" w:rsidP="00830ABC">
      <w:pPr>
        <w:keepNext/>
        <w:bidi/>
        <w:jc w:val="center"/>
        <w:rPr>
          <w:rFonts w:ascii="Arabic Typesetting" w:hAnsi="Arabic Typesetting" w:cs="Arabic Typesetting"/>
          <w:b/>
          <w:bCs/>
          <w:sz w:val="40"/>
          <w:szCs w:val="40"/>
          <w:rtl/>
          <w:lang w:bidi="ar-EG"/>
        </w:rPr>
      </w:pPr>
      <w:proofErr w:type="gramStart"/>
      <w:r w:rsidRPr="00BF3E2C">
        <w:rPr>
          <w:rFonts w:ascii="Arabic Typesetting" w:hAnsi="Arabic Typesetting" w:cs="Arabic Typesetting" w:hint="cs"/>
          <w:b/>
          <w:bCs/>
          <w:sz w:val="40"/>
          <w:szCs w:val="40"/>
          <w:rtl/>
          <w:lang w:bidi="ar-EG"/>
        </w:rPr>
        <w:lastRenderedPageBreak/>
        <w:t>قائمة</w:t>
      </w:r>
      <w:proofErr w:type="gramEnd"/>
      <w:r w:rsidRPr="00BF3E2C">
        <w:rPr>
          <w:rFonts w:ascii="Arabic Typesetting" w:hAnsi="Arabic Typesetting" w:cs="Arabic Typesetting" w:hint="cs"/>
          <w:b/>
          <w:bCs/>
          <w:sz w:val="40"/>
          <w:szCs w:val="40"/>
          <w:rtl/>
          <w:lang w:bidi="ar-EG"/>
        </w:rPr>
        <w:t xml:space="preserve"> المحتويات</w:t>
      </w:r>
    </w:p>
    <w:tbl>
      <w:tblPr>
        <w:tblStyle w:val="TableGrid"/>
        <w:bidiVisual/>
        <w:tblW w:w="0" w:type="auto"/>
        <w:tblLook w:val="04A0" w:firstRow="1" w:lastRow="0" w:firstColumn="1" w:lastColumn="0" w:noHBand="0" w:noVBand="1"/>
      </w:tblPr>
      <w:tblGrid>
        <w:gridCol w:w="8085"/>
        <w:gridCol w:w="1260"/>
      </w:tblGrid>
      <w:tr w:rsidR="00830ABC" w:rsidRPr="00B672AE" w:rsidTr="00912812">
        <w:tc>
          <w:tcPr>
            <w:tcW w:w="8085" w:type="dxa"/>
            <w:shd w:val="clear" w:color="auto" w:fill="F2F2F2" w:themeFill="background1" w:themeFillShade="F2"/>
          </w:tcPr>
          <w:p w:rsidR="00830ABC" w:rsidRPr="00B672AE" w:rsidRDefault="00830ABC" w:rsidP="00912812">
            <w:pPr>
              <w:bidi/>
              <w:spacing w:line="240" w:lineRule="exact"/>
              <w:rPr>
                <w:rFonts w:ascii="Arabic Typesetting" w:hAnsi="Arabic Typesetting" w:cs="Arabic Typesetting"/>
                <w:sz w:val="30"/>
                <w:szCs w:val="30"/>
                <w:rtl/>
                <w:lang w:bidi="ar-EG"/>
              </w:rPr>
            </w:pPr>
          </w:p>
        </w:tc>
        <w:tc>
          <w:tcPr>
            <w:tcW w:w="1260" w:type="dxa"/>
            <w:shd w:val="clear" w:color="auto" w:fill="F2F2F2" w:themeFill="background1" w:themeFillShade="F2"/>
          </w:tcPr>
          <w:p w:rsidR="00830ABC" w:rsidRPr="00B672AE" w:rsidRDefault="00830ABC" w:rsidP="00912812">
            <w:pPr>
              <w:bidi/>
              <w:spacing w:line="240" w:lineRule="exact"/>
              <w:jc w:val="center"/>
              <w:rPr>
                <w:rFonts w:ascii="Arabic Typesetting" w:hAnsi="Arabic Typesetting" w:cs="Arabic Typesetting"/>
                <w:b/>
                <w:bCs/>
                <w:sz w:val="30"/>
                <w:szCs w:val="30"/>
                <w:rtl/>
              </w:rPr>
            </w:pPr>
            <w:r w:rsidRPr="00B672AE">
              <w:rPr>
                <w:rFonts w:ascii="Arabic Typesetting" w:hAnsi="Arabic Typesetting" w:cs="Arabic Typesetting"/>
                <w:b/>
                <w:bCs/>
                <w:sz w:val="30"/>
                <w:szCs w:val="30"/>
                <w:rtl/>
              </w:rPr>
              <w:t>رقم الصفحة</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b/>
                <w:bCs/>
                <w:sz w:val="30"/>
                <w:szCs w:val="30"/>
                <w:rtl/>
              </w:rPr>
            </w:pPr>
            <w:proofErr w:type="gramStart"/>
            <w:r w:rsidRPr="00B672AE">
              <w:rPr>
                <w:rFonts w:ascii="Arabic Typesetting" w:hAnsi="Arabic Typesetting" w:cs="Arabic Typesetting"/>
                <w:b/>
                <w:bCs/>
                <w:sz w:val="30"/>
                <w:szCs w:val="30"/>
                <w:rtl/>
              </w:rPr>
              <w:t>التقرير</w:t>
            </w:r>
            <w:proofErr w:type="gramEnd"/>
            <w:r w:rsidRPr="00B672AE">
              <w:rPr>
                <w:rFonts w:ascii="Arabic Typesetting" w:hAnsi="Arabic Typesetting" w:cs="Arabic Typesetting"/>
                <w:b/>
                <w:bCs/>
                <w:sz w:val="30"/>
                <w:szCs w:val="30"/>
                <w:rtl/>
              </w:rPr>
              <w:t xml:space="preserve"> المالي السنوي</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sidRPr="00B672AE">
              <w:rPr>
                <w:rFonts w:ascii="Arabic Typesetting" w:hAnsi="Arabic Typesetting" w:cs="Arabic Typesetting" w:hint="cs"/>
                <w:sz w:val="30"/>
                <w:szCs w:val="30"/>
                <w:rtl/>
              </w:rPr>
              <w:t>4</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مقدمة</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sidRPr="00B672AE">
              <w:rPr>
                <w:rFonts w:ascii="Arabic Typesetting" w:hAnsi="Arabic Typesetting" w:cs="Arabic Typesetting" w:hint="cs"/>
                <w:sz w:val="30"/>
                <w:szCs w:val="30"/>
                <w:rtl/>
              </w:rPr>
              <w:t>4</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 xml:space="preserve">مناقشة البيانات المالية </w:t>
            </w:r>
            <w:proofErr w:type="gramStart"/>
            <w:r w:rsidRPr="00B672AE">
              <w:rPr>
                <w:rFonts w:ascii="Arabic Typesetting" w:hAnsi="Arabic Typesetting" w:cs="Arabic Typesetting"/>
                <w:sz w:val="30"/>
                <w:szCs w:val="30"/>
                <w:rtl/>
              </w:rPr>
              <w:t>وتحليلها</w:t>
            </w:r>
            <w:proofErr w:type="gramEnd"/>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sidRPr="00B672AE">
              <w:rPr>
                <w:rFonts w:ascii="Arabic Typesetting" w:hAnsi="Arabic Typesetting" w:cs="Arabic Typesetting" w:hint="cs"/>
                <w:sz w:val="30"/>
                <w:szCs w:val="30"/>
                <w:rtl/>
              </w:rPr>
              <w:t>4</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b/>
                <w:bCs/>
                <w:sz w:val="30"/>
                <w:szCs w:val="30"/>
                <w:rtl/>
              </w:rPr>
            </w:pPr>
            <w:r w:rsidRPr="00B672AE">
              <w:rPr>
                <w:rFonts w:ascii="Arabic Typesetting" w:hAnsi="Arabic Typesetting" w:cs="Arabic Typesetting"/>
                <w:b/>
                <w:bCs/>
                <w:sz w:val="30"/>
                <w:szCs w:val="30"/>
                <w:rtl/>
              </w:rPr>
              <w:t>البيانات المالية</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29</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البيان الأول – بيان الوضع المالي</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29</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البيان الثاني – بيان الأداء المالي</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30</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البيان الثالث – بيان التغييرات في صافي الأصول</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31</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البيان الرابع – بيان التدفق النقدي</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32</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 xml:space="preserve">البيان الخامس </w:t>
            </w:r>
            <w:proofErr w:type="gramStart"/>
            <w:r w:rsidRPr="00B672AE">
              <w:rPr>
                <w:rFonts w:ascii="Arabic Typesetting" w:hAnsi="Arabic Typesetting" w:cs="Arabic Typesetting" w:hint="cs"/>
                <w:sz w:val="30"/>
                <w:szCs w:val="30"/>
                <w:rtl/>
              </w:rPr>
              <w:t>لسنة</w:t>
            </w:r>
            <w:proofErr w:type="gramEnd"/>
            <w:r w:rsidRPr="00B672AE">
              <w:rPr>
                <w:rFonts w:ascii="Arabic Typesetting" w:hAnsi="Arabic Typesetting" w:cs="Arabic Typesetting" w:hint="cs"/>
                <w:sz w:val="30"/>
                <w:szCs w:val="30"/>
                <w:rtl/>
              </w:rPr>
              <w:t xml:space="preserve"> 2015 </w:t>
            </w:r>
            <w:r w:rsidRPr="00B672AE">
              <w:rPr>
                <w:rFonts w:ascii="Arabic Typesetting" w:hAnsi="Arabic Typesetting" w:cs="Arabic Typesetting"/>
                <w:sz w:val="30"/>
                <w:szCs w:val="30"/>
                <w:rtl/>
              </w:rPr>
              <w:t>– بيان مقارنة المبالغ المدرجة في الميزانية والمبالغ الفعلية</w:t>
            </w:r>
          </w:p>
        </w:tc>
        <w:tc>
          <w:tcPr>
            <w:tcW w:w="1260" w:type="dxa"/>
          </w:tcPr>
          <w:p w:rsidR="00830ABC" w:rsidRPr="000F0232" w:rsidRDefault="00830ABC" w:rsidP="00912812">
            <w:pPr>
              <w:bidi/>
              <w:spacing w:line="240" w:lineRule="exact"/>
              <w:jc w:val="center"/>
              <w:rPr>
                <w:rFonts w:ascii="Arabic Typesetting" w:hAnsi="Arabic Typesetting" w:cs="Arabic Typesetting"/>
                <w:sz w:val="30"/>
                <w:szCs w:val="30"/>
                <w:highlight w:val="yellow"/>
                <w:rtl/>
              </w:rPr>
            </w:pPr>
            <w:r w:rsidRPr="00FC7745">
              <w:rPr>
                <w:rFonts w:ascii="Arabic Typesetting" w:hAnsi="Arabic Typesetting" w:cs="Arabic Typesetting" w:hint="cs"/>
                <w:sz w:val="30"/>
                <w:szCs w:val="30"/>
                <w:rtl/>
              </w:rPr>
              <w:t>33</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البيان الخامس</w:t>
            </w:r>
            <w:r w:rsidRPr="00B672AE">
              <w:rPr>
                <w:rFonts w:ascii="Arabic Typesetting" w:hAnsi="Arabic Typesetting" w:cs="Arabic Typesetting" w:hint="cs"/>
                <w:sz w:val="30"/>
                <w:szCs w:val="30"/>
                <w:rtl/>
              </w:rPr>
              <w:t xml:space="preserve"> للثنائية 2014/15</w:t>
            </w:r>
            <w:r w:rsidRPr="00B672AE">
              <w:rPr>
                <w:rFonts w:ascii="Arabic Typesetting" w:hAnsi="Arabic Typesetting" w:cs="Arabic Typesetting"/>
                <w:sz w:val="30"/>
                <w:szCs w:val="30"/>
                <w:rtl/>
              </w:rPr>
              <w:t xml:space="preserve"> – بيان</w:t>
            </w:r>
            <w:r w:rsidRPr="00B672AE">
              <w:rPr>
                <w:rFonts w:ascii="Arabic Typesetting" w:hAnsi="Arabic Typesetting" w:cs="Arabic Typesetting" w:hint="cs"/>
                <w:sz w:val="30"/>
                <w:szCs w:val="30"/>
                <w:rtl/>
              </w:rPr>
              <w:t xml:space="preserve"> </w:t>
            </w:r>
            <w:proofErr w:type="gramStart"/>
            <w:r w:rsidRPr="00B672AE">
              <w:rPr>
                <w:rFonts w:ascii="Arabic Typesetting" w:hAnsi="Arabic Typesetting" w:cs="Arabic Typesetting"/>
                <w:sz w:val="30"/>
                <w:szCs w:val="30"/>
                <w:rtl/>
              </w:rPr>
              <w:t>مقارنة</w:t>
            </w:r>
            <w:proofErr w:type="gramEnd"/>
            <w:r w:rsidRPr="00B672AE">
              <w:rPr>
                <w:rFonts w:ascii="Arabic Typesetting" w:hAnsi="Arabic Typesetting" w:cs="Arabic Typesetting"/>
                <w:sz w:val="30"/>
                <w:szCs w:val="30"/>
                <w:rtl/>
              </w:rPr>
              <w:t xml:space="preserve"> المبالغ المدرجة في الميزانية والمبالغ الفعلية</w:t>
            </w:r>
          </w:p>
        </w:tc>
        <w:tc>
          <w:tcPr>
            <w:tcW w:w="1260" w:type="dxa"/>
          </w:tcPr>
          <w:p w:rsidR="00830ABC" w:rsidRPr="000F0232" w:rsidRDefault="00830ABC" w:rsidP="00912812">
            <w:pPr>
              <w:bidi/>
              <w:spacing w:line="240" w:lineRule="exact"/>
              <w:jc w:val="center"/>
              <w:rPr>
                <w:rFonts w:ascii="Arabic Typesetting" w:hAnsi="Arabic Typesetting" w:cs="Arabic Typesetting"/>
                <w:sz w:val="30"/>
                <w:szCs w:val="30"/>
                <w:highlight w:val="yellow"/>
                <w:rtl/>
              </w:rPr>
            </w:pPr>
            <w:r w:rsidRPr="00FC7745">
              <w:rPr>
                <w:rFonts w:ascii="Arabic Typesetting" w:hAnsi="Arabic Typesetting" w:cs="Arabic Typesetting" w:hint="cs"/>
                <w:sz w:val="30"/>
                <w:szCs w:val="30"/>
                <w:rtl/>
              </w:rPr>
              <w:t>36</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proofErr w:type="gramStart"/>
            <w:r w:rsidRPr="00B672AE">
              <w:rPr>
                <w:rFonts w:ascii="Arabic Typesetting" w:hAnsi="Arabic Typesetting" w:cs="Arabic Typesetting"/>
                <w:sz w:val="30"/>
                <w:szCs w:val="30"/>
                <w:rtl/>
              </w:rPr>
              <w:t>ملاحظات</w:t>
            </w:r>
            <w:proofErr w:type="gramEnd"/>
            <w:r w:rsidRPr="00B672AE">
              <w:rPr>
                <w:rFonts w:ascii="Arabic Typesetting" w:hAnsi="Arabic Typesetting" w:cs="Arabic Typesetting"/>
                <w:sz w:val="30"/>
                <w:szCs w:val="30"/>
                <w:rtl/>
              </w:rPr>
              <w:t xml:space="preserve"> على البيانات المالية</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38</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1: أهداف المنظمة </w:t>
            </w:r>
            <w:proofErr w:type="gramStart"/>
            <w:r w:rsidRPr="00B672AE">
              <w:rPr>
                <w:rFonts w:ascii="Arabic Typesetting" w:hAnsi="Arabic Typesetting" w:cs="Arabic Typesetting"/>
                <w:sz w:val="30"/>
                <w:szCs w:val="30"/>
                <w:rtl/>
              </w:rPr>
              <w:t>وميزانيتها</w:t>
            </w:r>
            <w:proofErr w:type="gramEnd"/>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38</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2: </w:t>
            </w:r>
            <w:proofErr w:type="gramStart"/>
            <w:r w:rsidRPr="00B672AE">
              <w:rPr>
                <w:rFonts w:ascii="Arabic Typesetting" w:hAnsi="Arabic Typesetting" w:cs="Arabic Typesetting"/>
                <w:sz w:val="30"/>
                <w:szCs w:val="30"/>
                <w:rtl/>
              </w:rPr>
              <w:t>السياسات</w:t>
            </w:r>
            <w:proofErr w:type="gramEnd"/>
            <w:r w:rsidRPr="00B672AE">
              <w:rPr>
                <w:rFonts w:ascii="Arabic Typesetting" w:hAnsi="Arabic Typesetting" w:cs="Arabic Typesetting"/>
                <w:sz w:val="30"/>
                <w:szCs w:val="30"/>
                <w:rtl/>
              </w:rPr>
              <w:t xml:space="preserve"> المحاسبية المهمة</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39</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الملاحظة 3: النقد وما يعادله</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48</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4: </w:t>
            </w:r>
            <w:proofErr w:type="gramStart"/>
            <w:r w:rsidRPr="00B672AE">
              <w:rPr>
                <w:rFonts w:ascii="Arabic Typesetting" w:hAnsi="Arabic Typesetting" w:cs="Arabic Typesetting"/>
                <w:sz w:val="30"/>
                <w:szCs w:val="30"/>
                <w:rtl/>
              </w:rPr>
              <w:t>الحسابات</w:t>
            </w:r>
            <w:proofErr w:type="gramEnd"/>
            <w:r w:rsidRPr="00B672AE">
              <w:rPr>
                <w:rFonts w:ascii="Arabic Typesetting" w:hAnsi="Arabic Typesetting" w:cs="Arabic Typesetting"/>
                <w:sz w:val="30"/>
                <w:szCs w:val="30"/>
                <w:rtl/>
              </w:rPr>
              <w:t xml:space="preserve"> المدينة والمبالغ المدفوعة مقدّماً والمبالغ المدفوعة قبل استحقاقها</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50</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5: </w:t>
            </w:r>
            <w:proofErr w:type="gramStart"/>
            <w:r w:rsidRPr="00B672AE">
              <w:rPr>
                <w:rFonts w:ascii="Arabic Typesetting" w:hAnsi="Arabic Typesetting" w:cs="Arabic Typesetting"/>
                <w:sz w:val="30"/>
                <w:szCs w:val="30"/>
                <w:rtl/>
              </w:rPr>
              <w:t>قوائم</w:t>
            </w:r>
            <w:proofErr w:type="gramEnd"/>
            <w:r w:rsidRPr="00B672AE">
              <w:rPr>
                <w:rFonts w:ascii="Arabic Typesetting" w:hAnsi="Arabic Typesetting" w:cs="Arabic Typesetting"/>
                <w:sz w:val="30"/>
                <w:szCs w:val="30"/>
                <w:rtl/>
              </w:rPr>
              <w:t xml:space="preserve"> الموجودات</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52</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lang w:bidi="ar-EG"/>
              </w:rPr>
              <w:tab/>
            </w:r>
            <w:r w:rsidRPr="00B672AE">
              <w:rPr>
                <w:rFonts w:ascii="Arabic Typesetting" w:hAnsi="Arabic Typesetting" w:cs="Arabic Typesetting"/>
                <w:sz w:val="30"/>
                <w:szCs w:val="30"/>
                <w:rtl/>
              </w:rPr>
              <w:t xml:space="preserve">الملاحظة 6: </w:t>
            </w:r>
            <w:proofErr w:type="gramStart"/>
            <w:r w:rsidRPr="00B672AE">
              <w:rPr>
                <w:rFonts w:ascii="Arabic Typesetting" w:hAnsi="Arabic Typesetting" w:cs="Arabic Typesetting"/>
                <w:sz w:val="30"/>
                <w:szCs w:val="30"/>
                <w:rtl/>
              </w:rPr>
              <w:t>المعدات</w:t>
            </w:r>
            <w:proofErr w:type="gramEnd"/>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52</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7: </w:t>
            </w:r>
            <w:proofErr w:type="gramStart"/>
            <w:r w:rsidRPr="00B672AE">
              <w:rPr>
                <w:rFonts w:ascii="Arabic Typesetting" w:hAnsi="Arabic Typesetting" w:cs="Arabic Typesetting"/>
                <w:sz w:val="30"/>
                <w:szCs w:val="30"/>
                <w:rtl/>
              </w:rPr>
              <w:t>الممتلكات</w:t>
            </w:r>
            <w:proofErr w:type="gramEnd"/>
            <w:r w:rsidRPr="00B672AE">
              <w:rPr>
                <w:rFonts w:ascii="Arabic Typesetting" w:hAnsi="Arabic Typesetting" w:cs="Arabic Typesetting"/>
                <w:sz w:val="30"/>
                <w:szCs w:val="30"/>
                <w:rtl/>
              </w:rPr>
              <w:t xml:space="preserve"> الاستثمارية</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53</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8: </w:t>
            </w:r>
            <w:proofErr w:type="gramStart"/>
            <w:r w:rsidRPr="00B672AE">
              <w:rPr>
                <w:rFonts w:ascii="Arabic Typesetting" w:hAnsi="Arabic Typesetting" w:cs="Arabic Typesetting"/>
                <w:sz w:val="30"/>
                <w:szCs w:val="30"/>
                <w:rtl/>
              </w:rPr>
              <w:t>الأصول</w:t>
            </w:r>
            <w:proofErr w:type="gramEnd"/>
            <w:r w:rsidRPr="00B672AE">
              <w:rPr>
                <w:rFonts w:ascii="Arabic Typesetting" w:hAnsi="Arabic Typesetting" w:cs="Arabic Typesetting"/>
                <w:sz w:val="30"/>
                <w:szCs w:val="30"/>
                <w:rtl/>
              </w:rPr>
              <w:t xml:space="preserve"> غير المادية</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55</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9: الأراضي </w:t>
            </w:r>
            <w:proofErr w:type="gramStart"/>
            <w:r w:rsidRPr="00B672AE">
              <w:rPr>
                <w:rFonts w:ascii="Arabic Typesetting" w:hAnsi="Arabic Typesetting" w:cs="Arabic Typesetting"/>
                <w:sz w:val="30"/>
                <w:szCs w:val="30"/>
                <w:rtl/>
              </w:rPr>
              <w:t>والمباني</w:t>
            </w:r>
            <w:proofErr w:type="gramEnd"/>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56</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10: أصول أخرى غير </w:t>
            </w:r>
            <w:proofErr w:type="gramStart"/>
            <w:r w:rsidRPr="00B672AE">
              <w:rPr>
                <w:rFonts w:ascii="Arabic Typesetting" w:hAnsi="Arabic Typesetting" w:cs="Arabic Typesetting"/>
                <w:sz w:val="30"/>
                <w:szCs w:val="30"/>
                <w:rtl/>
              </w:rPr>
              <w:t>متداولة</w:t>
            </w:r>
            <w:proofErr w:type="gramEnd"/>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60</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11: </w:t>
            </w:r>
            <w:proofErr w:type="gramStart"/>
            <w:r w:rsidRPr="00B672AE">
              <w:rPr>
                <w:rFonts w:ascii="Arabic Typesetting" w:hAnsi="Arabic Typesetting" w:cs="Arabic Typesetting"/>
                <w:sz w:val="30"/>
                <w:szCs w:val="30"/>
                <w:rtl/>
              </w:rPr>
              <w:t>الحسابات</w:t>
            </w:r>
            <w:proofErr w:type="gramEnd"/>
            <w:r w:rsidRPr="00B672AE">
              <w:rPr>
                <w:rFonts w:ascii="Arabic Typesetting" w:hAnsi="Arabic Typesetting" w:cs="Arabic Typesetting"/>
                <w:sz w:val="30"/>
                <w:szCs w:val="30"/>
                <w:rtl/>
              </w:rPr>
              <w:t xml:space="preserve"> الدائنة</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61</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12: </w:t>
            </w:r>
            <w:proofErr w:type="gramStart"/>
            <w:r w:rsidRPr="00B672AE">
              <w:rPr>
                <w:rFonts w:ascii="Arabic Typesetting" w:hAnsi="Arabic Typesetting" w:cs="Arabic Typesetting"/>
                <w:sz w:val="30"/>
                <w:szCs w:val="30"/>
                <w:rtl/>
              </w:rPr>
              <w:t>استحقاقات</w:t>
            </w:r>
            <w:proofErr w:type="gramEnd"/>
            <w:r w:rsidRPr="00B672AE">
              <w:rPr>
                <w:rFonts w:ascii="Arabic Typesetting" w:hAnsi="Arabic Typesetting" w:cs="Arabic Typesetting"/>
                <w:sz w:val="30"/>
                <w:szCs w:val="30"/>
                <w:rtl/>
              </w:rPr>
              <w:t xml:space="preserve"> الموظفين</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61</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الملاحظة 13: التحويلات المستحقة الدفع</w:t>
            </w:r>
            <w:r w:rsidRPr="00B672AE">
              <w:rPr>
                <w:rFonts w:ascii="Arabic Typesetting" w:hAnsi="Arabic Typesetting" w:cs="Arabic Typesetting"/>
                <w:sz w:val="30"/>
                <w:szCs w:val="30"/>
                <w:rtl/>
              </w:rPr>
              <w:tab/>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68</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14: المبالغ </w:t>
            </w:r>
            <w:proofErr w:type="gramStart"/>
            <w:r w:rsidRPr="00B672AE">
              <w:rPr>
                <w:rFonts w:ascii="Arabic Typesetting" w:hAnsi="Arabic Typesetting" w:cs="Arabic Typesetting"/>
                <w:sz w:val="30"/>
                <w:szCs w:val="30"/>
                <w:rtl/>
              </w:rPr>
              <w:t>المستلمة</w:t>
            </w:r>
            <w:proofErr w:type="gramEnd"/>
            <w:r w:rsidRPr="00B672AE">
              <w:rPr>
                <w:rFonts w:ascii="Arabic Typesetting" w:hAnsi="Arabic Typesetting" w:cs="Arabic Typesetting"/>
                <w:sz w:val="30"/>
                <w:szCs w:val="30"/>
                <w:rtl/>
              </w:rPr>
              <w:t xml:space="preserve"> قبل استحقاقها</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70</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15: </w:t>
            </w:r>
            <w:proofErr w:type="gramStart"/>
            <w:r w:rsidRPr="00B672AE">
              <w:rPr>
                <w:rFonts w:ascii="Arabic Typesetting" w:hAnsi="Arabic Typesetting" w:cs="Arabic Typesetting"/>
                <w:sz w:val="30"/>
                <w:szCs w:val="30"/>
                <w:rtl/>
              </w:rPr>
              <w:t>القروض</w:t>
            </w:r>
            <w:proofErr w:type="gramEnd"/>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71</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16: </w:t>
            </w:r>
            <w:proofErr w:type="gramStart"/>
            <w:r w:rsidRPr="00B672AE">
              <w:rPr>
                <w:rFonts w:ascii="Arabic Typesetting" w:hAnsi="Arabic Typesetting" w:cs="Arabic Typesetting"/>
                <w:sz w:val="30"/>
                <w:szCs w:val="30"/>
                <w:rtl/>
              </w:rPr>
              <w:t>المخصصات</w:t>
            </w:r>
            <w:proofErr w:type="gramEnd"/>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71</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17: </w:t>
            </w:r>
            <w:proofErr w:type="gramStart"/>
            <w:r w:rsidRPr="00B672AE">
              <w:rPr>
                <w:rFonts w:ascii="Arabic Typesetting" w:hAnsi="Arabic Typesetting" w:cs="Arabic Typesetting"/>
                <w:sz w:val="30"/>
                <w:szCs w:val="30"/>
                <w:rtl/>
              </w:rPr>
              <w:t>خصوم</w:t>
            </w:r>
            <w:proofErr w:type="gramEnd"/>
            <w:r w:rsidRPr="00B672AE">
              <w:rPr>
                <w:rFonts w:ascii="Arabic Typesetting" w:hAnsi="Arabic Typesetting" w:cs="Arabic Typesetting"/>
                <w:sz w:val="30"/>
                <w:szCs w:val="30"/>
                <w:rtl/>
              </w:rPr>
              <w:t xml:space="preserve"> أخرى</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72</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18: </w:t>
            </w:r>
            <w:proofErr w:type="gramStart"/>
            <w:r w:rsidRPr="00B672AE">
              <w:rPr>
                <w:rFonts w:ascii="Arabic Typesetting" w:hAnsi="Arabic Typesetting" w:cs="Arabic Typesetting"/>
                <w:sz w:val="30"/>
                <w:szCs w:val="30"/>
                <w:rtl/>
              </w:rPr>
              <w:t>الأصول</w:t>
            </w:r>
            <w:proofErr w:type="gramEnd"/>
            <w:r w:rsidRPr="00B672AE">
              <w:rPr>
                <w:rFonts w:ascii="Arabic Typesetting" w:hAnsi="Arabic Typesetting" w:cs="Arabic Typesetting"/>
                <w:sz w:val="30"/>
                <w:szCs w:val="30"/>
                <w:rtl/>
              </w:rPr>
              <w:t xml:space="preserve"> والخصوم المحتملة</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72</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19: </w:t>
            </w:r>
            <w:proofErr w:type="gramStart"/>
            <w:r w:rsidRPr="00B672AE">
              <w:rPr>
                <w:rFonts w:ascii="Arabic Typesetting" w:hAnsi="Arabic Typesetting" w:cs="Arabic Typesetting"/>
                <w:sz w:val="30"/>
                <w:szCs w:val="30"/>
                <w:rtl/>
              </w:rPr>
              <w:t>عقود</w:t>
            </w:r>
            <w:proofErr w:type="gramEnd"/>
            <w:r w:rsidRPr="00B672AE">
              <w:rPr>
                <w:rFonts w:ascii="Arabic Typesetting" w:hAnsi="Arabic Typesetting" w:cs="Arabic Typesetting"/>
                <w:sz w:val="30"/>
                <w:szCs w:val="30"/>
                <w:rtl/>
              </w:rPr>
              <w:t xml:space="preserve"> الإيجار</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73</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20: </w:t>
            </w:r>
            <w:proofErr w:type="gramStart"/>
            <w:r w:rsidRPr="00B672AE">
              <w:rPr>
                <w:rFonts w:ascii="Arabic Typesetting" w:hAnsi="Arabic Typesetting" w:cs="Arabic Typesetting"/>
                <w:sz w:val="30"/>
                <w:szCs w:val="30"/>
                <w:rtl/>
              </w:rPr>
              <w:t>معاملات</w:t>
            </w:r>
            <w:proofErr w:type="gramEnd"/>
            <w:r w:rsidRPr="00B672AE">
              <w:rPr>
                <w:rFonts w:ascii="Arabic Typesetting" w:hAnsi="Arabic Typesetting" w:cs="Arabic Typesetting"/>
                <w:sz w:val="30"/>
                <w:szCs w:val="30"/>
                <w:rtl/>
              </w:rPr>
              <w:t xml:space="preserve"> بين أطراف مترابطة</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74</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21: </w:t>
            </w:r>
            <w:proofErr w:type="gramStart"/>
            <w:r w:rsidRPr="00B672AE">
              <w:rPr>
                <w:rFonts w:ascii="Arabic Typesetting" w:hAnsi="Arabic Typesetting" w:cs="Arabic Typesetting"/>
                <w:sz w:val="30"/>
                <w:szCs w:val="30"/>
                <w:rtl/>
              </w:rPr>
              <w:t>صافي</w:t>
            </w:r>
            <w:proofErr w:type="gramEnd"/>
            <w:r w:rsidRPr="00B672AE">
              <w:rPr>
                <w:rFonts w:ascii="Arabic Typesetting" w:hAnsi="Arabic Typesetting" w:cs="Arabic Typesetting"/>
                <w:sz w:val="30"/>
                <w:szCs w:val="30"/>
                <w:rtl/>
              </w:rPr>
              <w:t xml:space="preserve"> الأصول</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75</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22: التوفيق </w:t>
            </w:r>
            <w:proofErr w:type="gramStart"/>
            <w:r w:rsidRPr="00B672AE">
              <w:rPr>
                <w:rFonts w:ascii="Arabic Typesetting" w:hAnsi="Arabic Typesetting" w:cs="Arabic Typesetting"/>
                <w:sz w:val="30"/>
                <w:szCs w:val="30"/>
                <w:rtl/>
              </w:rPr>
              <w:t>بين</w:t>
            </w:r>
            <w:proofErr w:type="gramEnd"/>
            <w:r w:rsidRPr="00B672AE">
              <w:rPr>
                <w:rFonts w:ascii="Arabic Typesetting" w:hAnsi="Arabic Typesetting" w:cs="Arabic Typesetting"/>
                <w:sz w:val="30"/>
                <w:szCs w:val="30"/>
                <w:rtl/>
              </w:rPr>
              <w:t xml:space="preserve"> بيان مقارن للميزانية وبيان الأداء المالي</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77</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23: </w:t>
            </w:r>
            <w:proofErr w:type="gramStart"/>
            <w:r w:rsidRPr="00B672AE">
              <w:rPr>
                <w:rFonts w:ascii="Arabic Typesetting" w:hAnsi="Arabic Typesetting" w:cs="Arabic Typesetting"/>
                <w:sz w:val="30"/>
                <w:szCs w:val="30"/>
                <w:rtl/>
              </w:rPr>
              <w:t>الإيرادات</w:t>
            </w:r>
            <w:proofErr w:type="gramEnd"/>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79</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24: </w:t>
            </w:r>
            <w:proofErr w:type="gramStart"/>
            <w:r w:rsidRPr="00B672AE">
              <w:rPr>
                <w:rFonts w:ascii="Arabic Typesetting" w:hAnsi="Arabic Typesetting" w:cs="Arabic Typesetting"/>
                <w:sz w:val="30"/>
                <w:szCs w:val="30"/>
                <w:rtl/>
              </w:rPr>
              <w:t>المصروفات</w:t>
            </w:r>
            <w:proofErr w:type="gramEnd"/>
            <w:r w:rsidRPr="00B672AE">
              <w:rPr>
                <w:rFonts w:ascii="Arabic Typesetting" w:hAnsi="Arabic Typesetting" w:cs="Arabic Typesetting"/>
                <w:sz w:val="30"/>
                <w:szCs w:val="30"/>
                <w:rtl/>
              </w:rPr>
              <w:tab/>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80</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الملاحظة 25: الأدوات المالية</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81</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26: </w:t>
            </w:r>
            <w:proofErr w:type="gramStart"/>
            <w:r w:rsidRPr="00B672AE">
              <w:rPr>
                <w:rFonts w:ascii="Arabic Typesetting" w:hAnsi="Arabic Typesetting" w:cs="Arabic Typesetting"/>
                <w:sz w:val="30"/>
                <w:szCs w:val="30"/>
                <w:rtl/>
              </w:rPr>
              <w:t>مكاسب</w:t>
            </w:r>
            <w:proofErr w:type="gramEnd"/>
            <w:r w:rsidRPr="00B672AE">
              <w:rPr>
                <w:rFonts w:ascii="Arabic Typesetting" w:hAnsi="Arabic Typesetting" w:cs="Arabic Typesetting"/>
                <w:sz w:val="30"/>
                <w:szCs w:val="30"/>
                <w:rtl/>
              </w:rPr>
              <w:t xml:space="preserve"> وخسائر متعلقة بسعر صرف العملات</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87</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الملاحظة 27: أحداث طرأت بعد تاريخ تقديم التقرير المالي</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87</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ab/>
              <w:t xml:space="preserve">الملاحظة 28: </w:t>
            </w:r>
            <w:proofErr w:type="gramStart"/>
            <w:r w:rsidRPr="00B672AE">
              <w:rPr>
                <w:rFonts w:ascii="Arabic Typesetting" w:hAnsi="Arabic Typesetting" w:cs="Arabic Typesetting"/>
                <w:sz w:val="30"/>
                <w:szCs w:val="30"/>
                <w:rtl/>
              </w:rPr>
              <w:t>إعداد</w:t>
            </w:r>
            <w:proofErr w:type="gramEnd"/>
            <w:r w:rsidRPr="00B672AE">
              <w:rPr>
                <w:rFonts w:ascii="Arabic Typesetting" w:hAnsi="Arabic Typesetting" w:cs="Arabic Typesetting"/>
                <w:sz w:val="30"/>
                <w:szCs w:val="30"/>
                <w:rtl/>
              </w:rPr>
              <w:t xml:space="preserve"> تقارير القطاعات</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88</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b/>
                <w:bCs/>
                <w:sz w:val="30"/>
                <w:szCs w:val="30"/>
                <w:rtl/>
              </w:rPr>
            </w:pPr>
            <w:r w:rsidRPr="00B672AE">
              <w:rPr>
                <w:rFonts w:ascii="Arabic Typesetting" w:hAnsi="Arabic Typesetting" w:cs="Arabic Typesetting"/>
                <w:b/>
                <w:bCs/>
                <w:sz w:val="30"/>
                <w:szCs w:val="30"/>
                <w:rtl/>
              </w:rPr>
              <w:t>المرفقات</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proofErr w:type="gramStart"/>
            <w:r w:rsidRPr="00B672AE">
              <w:rPr>
                <w:rFonts w:ascii="Arabic Typesetting" w:hAnsi="Arabic Typesetting" w:cs="Arabic Typesetting"/>
                <w:sz w:val="30"/>
                <w:szCs w:val="30"/>
                <w:rtl/>
              </w:rPr>
              <w:t>المرفق</w:t>
            </w:r>
            <w:proofErr w:type="gramEnd"/>
            <w:r w:rsidRPr="00B672AE">
              <w:rPr>
                <w:rFonts w:ascii="Arabic Typesetting" w:hAnsi="Arabic Typesetting" w:cs="Arabic Typesetting"/>
                <w:sz w:val="30"/>
                <w:szCs w:val="30"/>
                <w:rtl/>
              </w:rPr>
              <w:t xml:space="preserve"> الأول: بيان الوضع المالي حسب مصدر التمويل </w:t>
            </w:r>
            <w:r w:rsidRPr="00B672AE">
              <w:rPr>
                <w:rFonts w:ascii="Arabic Typesetting" w:hAnsi="Arabic Typesetting" w:cs="Arabic Typesetting" w:hint="cs"/>
                <w:sz w:val="30"/>
                <w:szCs w:val="30"/>
                <w:rtl/>
              </w:rPr>
              <w:t>(</w:t>
            </w:r>
            <w:r w:rsidRPr="00B672AE">
              <w:rPr>
                <w:rFonts w:ascii="Arabic Typesetting" w:hAnsi="Arabic Typesetting" w:cs="Arabic Typesetting"/>
                <w:sz w:val="30"/>
                <w:szCs w:val="30"/>
                <w:rtl/>
              </w:rPr>
              <w:t>غير مُراجَع</w:t>
            </w:r>
            <w:r w:rsidRPr="00B672AE">
              <w:rPr>
                <w:rFonts w:ascii="Arabic Typesetting" w:hAnsi="Arabic Typesetting" w:cs="Arabic Typesetting" w:hint="cs"/>
                <w:sz w:val="30"/>
                <w:szCs w:val="30"/>
                <w:rtl/>
              </w:rPr>
              <w:t>)</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90</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proofErr w:type="gramStart"/>
            <w:r w:rsidRPr="00B672AE">
              <w:rPr>
                <w:rFonts w:ascii="Arabic Typesetting" w:hAnsi="Arabic Typesetting" w:cs="Arabic Typesetting"/>
                <w:sz w:val="30"/>
                <w:szCs w:val="30"/>
                <w:rtl/>
              </w:rPr>
              <w:t>المرفق</w:t>
            </w:r>
            <w:proofErr w:type="gramEnd"/>
            <w:r w:rsidRPr="00B672AE">
              <w:rPr>
                <w:rFonts w:ascii="Arabic Typesetting" w:hAnsi="Arabic Typesetting" w:cs="Arabic Typesetting"/>
                <w:sz w:val="30"/>
                <w:szCs w:val="30"/>
                <w:rtl/>
              </w:rPr>
              <w:t xml:space="preserve"> الثاني: بيان الأداء المالي حسب مصدر التمويل </w:t>
            </w:r>
            <w:r w:rsidRPr="00B672AE">
              <w:rPr>
                <w:rFonts w:ascii="Arabic Typesetting" w:hAnsi="Arabic Typesetting" w:cs="Arabic Typesetting" w:hint="cs"/>
                <w:sz w:val="30"/>
                <w:szCs w:val="30"/>
                <w:rtl/>
              </w:rPr>
              <w:t>(</w:t>
            </w:r>
            <w:r w:rsidRPr="00B672AE">
              <w:rPr>
                <w:rFonts w:ascii="Arabic Typesetting" w:hAnsi="Arabic Typesetting" w:cs="Arabic Typesetting"/>
                <w:sz w:val="30"/>
                <w:szCs w:val="30"/>
                <w:rtl/>
              </w:rPr>
              <w:t>غير مُراجَع</w:t>
            </w:r>
            <w:r w:rsidRPr="00B672AE">
              <w:rPr>
                <w:rFonts w:ascii="Arabic Typesetting" w:hAnsi="Arabic Typesetting" w:cs="Arabic Typesetting" w:hint="cs"/>
                <w:sz w:val="30"/>
                <w:szCs w:val="30"/>
                <w:rtl/>
              </w:rPr>
              <w:t>)</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91</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r w:rsidRPr="00B672AE">
              <w:rPr>
                <w:rFonts w:ascii="Arabic Typesetting" w:hAnsi="Arabic Typesetting" w:cs="Arabic Typesetting"/>
                <w:sz w:val="30"/>
                <w:szCs w:val="30"/>
                <w:rtl/>
              </w:rPr>
              <w:t>المرفق الثالث: حسابات خاصة بحسب مساهمة المانحين</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92</w:t>
            </w:r>
          </w:p>
        </w:tc>
      </w:tr>
      <w:tr w:rsidR="00830ABC" w:rsidRPr="00B672AE" w:rsidTr="00912812">
        <w:tc>
          <w:tcPr>
            <w:tcW w:w="8085" w:type="dxa"/>
          </w:tcPr>
          <w:p w:rsidR="00830ABC" w:rsidRPr="00B672AE" w:rsidRDefault="00830ABC" w:rsidP="00912812">
            <w:pPr>
              <w:bidi/>
              <w:spacing w:line="240" w:lineRule="exact"/>
              <w:rPr>
                <w:rFonts w:ascii="Arabic Typesetting" w:hAnsi="Arabic Typesetting" w:cs="Arabic Typesetting"/>
                <w:sz w:val="30"/>
                <w:szCs w:val="30"/>
                <w:rtl/>
              </w:rPr>
            </w:pPr>
            <w:proofErr w:type="gramStart"/>
            <w:r w:rsidRPr="00B672AE">
              <w:rPr>
                <w:rFonts w:ascii="Arabic Typesetting" w:hAnsi="Arabic Typesetting" w:cs="Arabic Typesetting"/>
                <w:sz w:val="30"/>
                <w:szCs w:val="30"/>
                <w:rtl/>
              </w:rPr>
              <w:t>المرفق</w:t>
            </w:r>
            <w:proofErr w:type="gramEnd"/>
            <w:r w:rsidRPr="00B672AE">
              <w:rPr>
                <w:rFonts w:ascii="Arabic Typesetting" w:hAnsi="Arabic Typesetting" w:cs="Arabic Typesetting"/>
                <w:sz w:val="30"/>
                <w:szCs w:val="30"/>
                <w:rtl/>
              </w:rPr>
              <w:t xml:space="preserve"> الرابع: الإكراميات</w:t>
            </w:r>
          </w:p>
        </w:tc>
        <w:tc>
          <w:tcPr>
            <w:tcW w:w="1260" w:type="dxa"/>
          </w:tcPr>
          <w:p w:rsidR="00830ABC" w:rsidRPr="00B672AE" w:rsidRDefault="00830ABC" w:rsidP="00912812">
            <w:pPr>
              <w:bidi/>
              <w:spacing w:line="240" w:lineRule="exact"/>
              <w:jc w:val="center"/>
              <w:rPr>
                <w:rFonts w:ascii="Arabic Typesetting" w:hAnsi="Arabic Typesetting" w:cs="Arabic Typesetting"/>
                <w:sz w:val="30"/>
                <w:szCs w:val="30"/>
                <w:rtl/>
              </w:rPr>
            </w:pPr>
            <w:r>
              <w:rPr>
                <w:rFonts w:ascii="Arabic Typesetting" w:hAnsi="Arabic Typesetting" w:cs="Arabic Typesetting" w:hint="cs"/>
                <w:sz w:val="30"/>
                <w:szCs w:val="30"/>
                <w:rtl/>
              </w:rPr>
              <w:t>93</w:t>
            </w:r>
          </w:p>
        </w:tc>
      </w:tr>
    </w:tbl>
    <w:p w:rsidR="00830ABC" w:rsidRDefault="00830ABC" w:rsidP="00830ABC">
      <w:pPr>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830ABC" w:rsidRPr="00F34E45" w:rsidRDefault="00830ABC" w:rsidP="00830ABC">
      <w:pPr>
        <w:pStyle w:val="Heading1"/>
        <w:jc w:val="center"/>
        <w:rPr>
          <w:lang w:bidi="ar-EG"/>
        </w:rPr>
      </w:pPr>
      <w:proofErr w:type="gramStart"/>
      <w:r w:rsidRPr="00F34E45">
        <w:rPr>
          <w:rtl/>
          <w:lang w:bidi="ar-EG"/>
        </w:rPr>
        <w:lastRenderedPageBreak/>
        <w:t>التقرير</w:t>
      </w:r>
      <w:proofErr w:type="gramEnd"/>
      <w:r w:rsidRPr="00F34E45">
        <w:rPr>
          <w:rtl/>
          <w:lang w:bidi="ar-EG"/>
        </w:rPr>
        <w:t xml:space="preserve"> المالي السنوي</w:t>
      </w:r>
    </w:p>
    <w:p w:rsidR="00830ABC" w:rsidRPr="00F34E45" w:rsidRDefault="00830ABC" w:rsidP="00830ABC">
      <w:pPr>
        <w:pStyle w:val="Heading1"/>
        <w:rPr>
          <w:rtl/>
          <w:lang w:bidi="ar-EG"/>
        </w:rPr>
      </w:pPr>
      <w:r w:rsidRPr="00F34E45">
        <w:rPr>
          <w:rtl/>
          <w:lang w:bidi="ar-EG"/>
        </w:rPr>
        <w:t>مقدمة</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C51F57">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C51F57">
        <w:rPr>
          <w:rFonts w:ascii="Arabic Typesetting" w:hAnsi="Arabic Typesetting" w:cs="Arabic Typesetting"/>
          <w:sz w:val="36"/>
          <w:szCs w:val="36"/>
          <w:rtl/>
          <w:lang w:bidi="ar-EG"/>
        </w:rPr>
        <w:t>رفع البيانات المالية للمنظمة العالمية للملكية الفكرية</w:t>
      </w:r>
      <w:r>
        <w:rPr>
          <w:rFonts w:ascii="Arabic Typesetting" w:hAnsi="Arabic Typesetting" w:cs="Arabic Typesetting" w:hint="cs"/>
          <w:sz w:val="36"/>
          <w:szCs w:val="36"/>
          <w:rtl/>
          <w:lang w:bidi="ar-EG"/>
        </w:rPr>
        <w:t xml:space="preserve"> (الويبو)</w:t>
      </w:r>
      <w:r w:rsidRPr="00C51F57">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عن ا</w:t>
      </w:r>
      <w:r w:rsidRPr="00C51F57">
        <w:rPr>
          <w:rFonts w:ascii="Arabic Typesetting" w:hAnsi="Arabic Typesetting" w:cs="Arabic Typesetting"/>
          <w:sz w:val="36"/>
          <w:szCs w:val="36"/>
          <w:rtl/>
          <w:lang w:bidi="ar-EG"/>
        </w:rPr>
        <w:t>لسنة المالية المنتهية في 31 ديسمبر 201</w:t>
      </w:r>
      <w:r>
        <w:rPr>
          <w:rFonts w:ascii="Arabic Typesetting" w:hAnsi="Arabic Typesetting" w:cs="Arabic Typesetting" w:hint="cs"/>
          <w:sz w:val="36"/>
          <w:szCs w:val="36"/>
          <w:rtl/>
          <w:lang w:bidi="ar-EG"/>
        </w:rPr>
        <w:t>5</w:t>
      </w:r>
      <w:r w:rsidRPr="00C51F57">
        <w:rPr>
          <w:rFonts w:ascii="Arabic Typesetting" w:hAnsi="Arabic Typesetting" w:cs="Arabic Typesetting"/>
          <w:sz w:val="36"/>
          <w:szCs w:val="36"/>
          <w:rtl/>
          <w:lang w:bidi="ar-EG"/>
        </w:rPr>
        <w:t xml:space="preserve"> إلى جمعيات الدول الأعضاء في الويبو وفقاً للمادة </w:t>
      </w:r>
      <w:r>
        <w:rPr>
          <w:rFonts w:ascii="Arabic Typesetting" w:hAnsi="Arabic Typesetting" w:cs="Arabic Typesetting" w:hint="cs"/>
          <w:sz w:val="36"/>
          <w:szCs w:val="36"/>
          <w:rtl/>
          <w:lang w:bidi="ar-EG"/>
        </w:rPr>
        <w:t>6.7</w:t>
      </w:r>
      <w:r w:rsidRPr="00C51F57">
        <w:rPr>
          <w:rFonts w:ascii="Arabic Typesetting" w:hAnsi="Arabic Typesetting" w:cs="Arabic Typesetting"/>
          <w:sz w:val="36"/>
          <w:szCs w:val="36"/>
          <w:rtl/>
          <w:lang w:bidi="ar-EG"/>
        </w:rPr>
        <w:t xml:space="preserve"> من النظام المالي </w:t>
      </w:r>
      <w:proofErr w:type="gramStart"/>
      <w:r w:rsidRPr="00C51F57">
        <w:rPr>
          <w:rFonts w:ascii="Arabic Typesetting" w:hAnsi="Arabic Typesetting" w:cs="Arabic Typesetting"/>
          <w:sz w:val="36"/>
          <w:szCs w:val="36"/>
          <w:rtl/>
          <w:lang w:bidi="ar-EG"/>
        </w:rPr>
        <w:t>ولائحته</w:t>
      </w:r>
      <w:proofErr w:type="gramEnd"/>
      <w:r w:rsidRPr="00C51F57">
        <w:rPr>
          <w:rFonts w:ascii="Arabic Typesetting" w:hAnsi="Arabic Typesetting" w:cs="Arabic Typesetting"/>
          <w:sz w:val="36"/>
          <w:szCs w:val="36"/>
          <w:rtl/>
          <w:lang w:bidi="ar-EG"/>
        </w:rPr>
        <w:t xml:space="preserve">. </w:t>
      </w:r>
      <w:proofErr w:type="gramStart"/>
      <w:r w:rsidRPr="00C51F57">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قد</w:t>
      </w:r>
      <w:proofErr w:type="gramEnd"/>
      <w:r>
        <w:rPr>
          <w:rFonts w:ascii="Arabic Typesetting" w:hAnsi="Arabic Typesetting" w:cs="Arabic Typesetting" w:hint="cs"/>
          <w:sz w:val="36"/>
          <w:szCs w:val="36"/>
          <w:rtl/>
          <w:lang w:bidi="ar-EG"/>
        </w:rPr>
        <w:t xml:space="preserve"> </w:t>
      </w:r>
      <w:r w:rsidRPr="00C51F57">
        <w:rPr>
          <w:rFonts w:ascii="Arabic Typesetting" w:hAnsi="Arabic Typesetting" w:cs="Arabic Typesetting"/>
          <w:sz w:val="36"/>
          <w:szCs w:val="36"/>
          <w:rtl/>
          <w:lang w:bidi="ar-EG"/>
        </w:rPr>
        <w:t>أ</w:t>
      </w:r>
      <w:r>
        <w:rPr>
          <w:rFonts w:ascii="Arabic Typesetting" w:hAnsi="Arabic Typesetting" w:cs="Arabic Typesetting" w:hint="cs"/>
          <w:sz w:val="36"/>
          <w:szCs w:val="36"/>
          <w:rtl/>
          <w:lang w:bidi="ar-EG"/>
        </w:rPr>
        <w:t>ُ</w:t>
      </w:r>
      <w:r w:rsidRPr="00C51F57">
        <w:rPr>
          <w:rFonts w:ascii="Arabic Typesetting" w:hAnsi="Arabic Typesetting" w:cs="Arabic Typesetting"/>
          <w:sz w:val="36"/>
          <w:szCs w:val="36"/>
          <w:rtl/>
          <w:lang w:bidi="ar-EG"/>
        </w:rPr>
        <w:t>ع</w:t>
      </w:r>
      <w:r>
        <w:rPr>
          <w:rFonts w:ascii="Arabic Typesetting" w:hAnsi="Arabic Typesetting" w:cs="Arabic Typesetting" w:hint="cs"/>
          <w:sz w:val="36"/>
          <w:szCs w:val="36"/>
          <w:rtl/>
          <w:lang w:bidi="ar-EG"/>
        </w:rPr>
        <w:t>ِ</w:t>
      </w:r>
      <w:r w:rsidRPr="00C51F57">
        <w:rPr>
          <w:rFonts w:ascii="Arabic Typesetting" w:hAnsi="Arabic Typesetting" w:cs="Arabic Typesetting"/>
          <w:sz w:val="36"/>
          <w:szCs w:val="36"/>
          <w:rtl/>
          <w:lang w:bidi="ar-EG"/>
        </w:rPr>
        <w:t>د</w:t>
      </w:r>
      <w:r>
        <w:rPr>
          <w:rFonts w:ascii="Arabic Typesetting" w:hAnsi="Arabic Typesetting" w:cs="Arabic Typesetting" w:hint="cs"/>
          <w:sz w:val="36"/>
          <w:szCs w:val="36"/>
          <w:rtl/>
          <w:lang w:bidi="ar-EG"/>
        </w:rPr>
        <w:t>َّ</w:t>
      </w:r>
      <w:r w:rsidRPr="00C51F57">
        <w:rPr>
          <w:rFonts w:ascii="Arabic Typesetting" w:hAnsi="Arabic Typesetting" w:cs="Arabic Typesetting"/>
          <w:sz w:val="36"/>
          <w:szCs w:val="36"/>
          <w:rtl/>
          <w:lang w:bidi="ar-EG"/>
        </w:rPr>
        <w:t>ت هذه البيانات المالية وفقاً للمعايير المحاسبية الدولية للقطاع العام،</w:t>
      </w:r>
      <w:r>
        <w:rPr>
          <w:rFonts w:ascii="Arabic Typesetting" w:hAnsi="Arabic Typesetting" w:cs="Arabic Typesetting" w:hint="cs"/>
          <w:sz w:val="36"/>
          <w:szCs w:val="36"/>
          <w:rtl/>
          <w:lang w:bidi="ar-EG"/>
        </w:rPr>
        <w:t xml:space="preserve"> التي </w:t>
      </w:r>
      <w:r w:rsidRPr="00C44C26">
        <w:rPr>
          <w:rFonts w:ascii="Arabic Typesetting" w:hAnsi="Arabic Typesetting" w:cs="Arabic Typesetting"/>
          <w:sz w:val="36"/>
          <w:szCs w:val="36"/>
          <w:rtl/>
          <w:lang w:bidi="ar-EG"/>
        </w:rPr>
        <w:t>وضعها و</w:t>
      </w:r>
      <w:r>
        <w:rPr>
          <w:rFonts w:ascii="Arabic Typesetting" w:hAnsi="Arabic Typesetting" w:cs="Arabic Typesetting" w:hint="cs"/>
          <w:sz w:val="36"/>
          <w:szCs w:val="36"/>
          <w:rtl/>
          <w:lang w:bidi="ar-EG"/>
        </w:rPr>
        <w:t xml:space="preserve">صدَّق عليها </w:t>
      </w:r>
      <w:r w:rsidRPr="00F042C7">
        <w:rPr>
          <w:rFonts w:ascii="Arabic Typesetting" w:hAnsi="Arabic Typesetting" w:cs="Arabic Typesetting"/>
          <w:sz w:val="36"/>
          <w:szCs w:val="36"/>
          <w:rtl/>
          <w:lang w:bidi="ar-EG"/>
        </w:rPr>
        <w:t>مجلس</w:t>
      </w:r>
      <w:r>
        <w:rPr>
          <w:rFonts w:ascii="Arabic Typesetting" w:hAnsi="Arabic Typesetting" w:cs="Arabic Typesetting" w:hint="cs"/>
          <w:sz w:val="36"/>
          <w:szCs w:val="36"/>
          <w:rtl/>
          <w:lang w:bidi="ar-EG"/>
        </w:rPr>
        <w:t>ُ</w:t>
      </w:r>
      <w:r w:rsidRPr="00F042C7">
        <w:rPr>
          <w:rFonts w:ascii="Arabic Typesetting" w:hAnsi="Arabic Typesetting" w:cs="Arabic Typesetting"/>
          <w:sz w:val="36"/>
          <w:szCs w:val="36"/>
          <w:rtl/>
          <w:lang w:bidi="ar-EG"/>
        </w:rPr>
        <w:t xml:space="preserve"> المعايير المحاسبية الدولية للقطاع العام</w:t>
      </w:r>
      <w:r w:rsidRPr="00C51F57">
        <w:rPr>
          <w:rFonts w:ascii="Arabic Typesetting" w:hAnsi="Arabic Typesetting" w:cs="Arabic Typesetting"/>
          <w:sz w:val="36"/>
          <w:szCs w:val="36"/>
          <w:rtl/>
          <w:lang w:bidi="ar-EG"/>
        </w:rPr>
        <w:t>.</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1D6FAF">
        <w:rPr>
          <w:rFonts w:ascii="Arabic Typesetting" w:hAnsi="Arabic Typesetting" w:cs="Arabic Typesetting"/>
          <w:sz w:val="36"/>
          <w:szCs w:val="36"/>
          <w:rtl/>
          <w:lang w:bidi="ar-EG"/>
        </w:rPr>
        <w:t>وي</w:t>
      </w:r>
      <w:r>
        <w:rPr>
          <w:rFonts w:ascii="Arabic Typesetting" w:hAnsi="Arabic Typesetting" w:cs="Arabic Typesetting" w:hint="cs"/>
          <w:sz w:val="36"/>
          <w:szCs w:val="36"/>
          <w:rtl/>
          <w:lang w:bidi="ar-EG"/>
        </w:rPr>
        <w:t>ُ</w:t>
      </w:r>
      <w:r w:rsidRPr="001D6FAF">
        <w:rPr>
          <w:rFonts w:ascii="Arabic Typesetting" w:hAnsi="Arabic Typesetting" w:cs="Arabic Typesetting"/>
          <w:sz w:val="36"/>
          <w:szCs w:val="36"/>
          <w:rtl/>
          <w:lang w:bidi="ar-EG"/>
        </w:rPr>
        <w:t xml:space="preserve">رفع أيضاً تقرير مراجع الحسابات الخارجي </w:t>
      </w:r>
      <w:r>
        <w:rPr>
          <w:rFonts w:ascii="Arabic Typesetting" w:hAnsi="Arabic Typesetting" w:cs="Arabic Typesetting" w:hint="cs"/>
          <w:sz w:val="36"/>
          <w:szCs w:val="36"/>
          <w:rtl/>
          <w:lang w:bidi="ar-EG"/>
        </w:rPr>
        <w:t>بشأن</w:t>
      </w:r>
      <w:r w:rsidRPr="001D6FAF">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مراجعة</w:t>
      </w:r>
      <w:r w:rsidRPr="001D6FAF">
        <w:rPr>
          <w:rFonts w:ascii="Arabic Typesetting" w:hAnsi="Arabic Typesetting" w:cs="Arabic Typesetting"/>
          <w:sz w:val="36"/>
          <w:szCs w:val="36"/>
          <w:rtl/>
          <w:lang w:bidi="ar-EG"/>
        </w:rPr>
        <w:t xml:space="preserve"> البيانات المالية لسنة 201</w:t>
      </w:r>
      <w:r>
        <w:rPr>
          <w:rFonts w:ascii="Arabic Typesetting" w:hAnsi="Arabic Typesetting" w:cs="Arabic Typesetting" w:hint="cs"/>
          <w:sz w:val="36"/>
          <w:szCs w:val="36"/>
          <w:rtl/>
          <w:lang w:bidi="ar-EG"/>
        </w:rPr>
        <w:t>5،</w:t>
      </w:r>
      <w:r w:rsidRPr="001D6FAF">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مصحوباً </w:t>
      </w:r>
      <w:r w:rsidRPr="001D6FAF">
        <w:rPr>
          <w:rFonts w:ascii="Arabic Typesetting" w:hAnsi="Arabic Typesetting" w:cs="Arabic Typesetting"/>
          <w:sz w:val="36"/>
          <w:szCs w:val="36"/>
          <w:rtl/>
          <w:lang w:bidi="ar-EG"/>
        </w:rPr>
        <w:t xml:space="preserve">برأيه في البيانات المالية، إلى جمعيات الدول الأعضاء في الويبو كما نصت على ذلك المادة </w:t>
      </w:r>
      <w:r>
        <w:rPr>
          <w:rFonts w:ascii="Arabic Typesetting" w:hAnsi="Arabic Typesetting" w:cs="Arabic Typesetting" w:hint="cs"/>
          <w:sz w:val="36"/>
          <w:szCs w:val="36"/>
          <w:rtl/>
          <w:lang w:bidi="ar-EG"/>
        </w:rPr>
        <w:t>8.11</w:t>
      </w:r>
      <w:r w:rsidRPr="001D6FAF">
        <w:rPr>
          <w:rFonts w:ascii="Arabic Typesetting" w:hAnsi="Arabic Typesetting" w:cs="Arabic Typesetting"/>
          <w:sz w:val="36"/>
          <w:szCs w:val="36"/>
          <w:rtl/>
          <w:lang w:bidi="ar-EG"/>
        </w:rPr>
        <w:t xml:space="preserve"> والمرفق الثاني من النظام المالي </w:t>
      </w:r>
      <w:proofErr w:type="gramStart"/>
      <w:r w:rsidRPr="001D6FAF">
        <w:rPr>
          <w:rFonts w:ascii="Arabic Typesetting" w:hAnsi="Arabic Typesetting" w:cs="Arabic Typesetting"/>
          <w:sz w:val="36"/>
          <w:szCs w:val="36"/>
          <w:rtl/>
          <w:lang w:bidi="ar-EG"/>
        </w:rPr>
        <w:t>ولائحته</w:t>
      </w:r>
      <w:proofErr w:type="gramEnd"/>
      <w:r w:rsidRPr="001D6FAF">
        <w:rPr>
          <w:rFonts w:ascii="Arabic Typesetting" w:hAnsi="Arabic Typesetting" w:cs="Arabic Typesetting"/>
          <w:sz w:val="36"/>
          <w:szCs w:val="36"/>
          <w:rtl/>
          <w:lang w:bidi="ar-EG"/>
        </w:rPr>
        <w:t>.</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proofErr w:type="gramStart"/>
      <w:r w:rsidRPr="00305182">
        <w:rPr>
          <w:rFonts w:ascii="Arabic Typesetting" w:hAnsi="Arabic Typesetting" w:cs="Arabic Typesetting"/>
          <w:sz w:val="36"/>
          <w:szCs w:val="36"/>
          <w:rtl/>
          <w:lang w:bidi="ar-EG"/>
        </w:rPr>
        <w:t>وي</w:t>
      </w:r>
      <w:r>
        <w:rPr>
          <w:rFonts w:ascii="Arabic Typesetting" w:hAnsi="Arabic Typesetting" w:cs="Arabic Typesetting" w:hint="cs"/>
          <w:sz w:val="36"/>
          <w:szCs w:val="36"/>
          <w:rtl/>
          <w:lang w:bidi="ar-EG"/>
        </w:rPr>
        <w:t>رد</w:t>
      </w:r>
      <w:proofErr w:type="gramEnd"/>
      <w:r>
        <w:rPr>
          <w:rFonts w:ascii="Arabic Typesetting" w:hAnsi="Arabic Typesetting" w:cs="Arabic Typesetting" w:hint="cs"/>
          <w:sz w:val="36"/>
          <w:szCs w:val="36"/>
          <w:rtl/>
          <w:lang w:bidi="ar-EG"/>
        </w:rPr>
        <w:t xml:space="preserve"> </w:t>
      </w:r>
      <w:r w:rsidRPr="00305182">
        <w:rPr>
          <w:rFonts w:ascii="Arabic Typesetting" w:hAnsi="Arabic Typesetting" w:cs="Arabic Typesetting"/>
          <w:sz w:val="36"/>
          <w:szCs w:val="36"/>
          <w:rtl/>
          <w:lang w:bidi="ar-EG"/>
        </w:rPr>
        <w:t>هذا التقرير المالي السنوي</w:t>
      </w:r>
      <w:r>
        <w:rPr>
          <w:rFonts w:ascii="Arabic Typesetting" w:hAnsi="Arabic Typesetting" w:cs="Arabic Typesetting" w:hint="cs"/>
          <w:sz w:val="36"/>
          <w:szCs w:val="36"/>
          <w:rtl/>
          <w:lang w:bidi="ar-EG"/>
        </w:rPr>
        <w:t>،</w:t>
      </w:r>
      <w:r w:rsidRPr="00305182">
        <w:rPr>
          <w:rFonts w:ascii="Arabic Typesetting" w:hAnsi="Arabic Typesetting" w:cs="Arabic Typesetting"/>
          <w:sz w:val="36"/>
          <w:szCs w:val="36"/>
          <w:rtl/>
          <w:lang w:bidi="ar-EG"/>
        </w:rPr>
        <w:t xml:space="preserve"> </w:t>
      </w:r>
      <w:r w:rsidRPr="00E64F35">
        <w:rPr>
          <w:rFonts w:ascii="Arabic Typesetting" w:hAnsi="Arabic Typesetting" w:cs="Arabic Typesetting" w:hint="cs"/>
          <w:sz w:val="36"/>
          <w:szCs w:val="36"/>
          <w:rtl/>
          <w:lang w:bidi="ar-EG"/>
        </w:rPr>
        <w:t>بما في ذلك</w:t>
      </w:r>
      <w:r w:rsidRPr="00305182">
        <w:rPr>
          <w:rFonts w:ascii="Arabic Typesetting" w:hAnsi="Arabic Typesetting" w:cs="Arabic Typesetting"/>
          <w:sz w:val="36"/>
          <w:szCs w:val="36"/>
          <w:rtl/>
          <w:lang w:bidi="ar-EG"/>
        </w:rPr>
        <w:t xml:space="preserve"> مناقشة البيانات المالية وتحليلها</w:t>
      </w:r>
      <w:r>
        <w:rPr>
          <w:rFonts w:ascii="Arabic Typesetting" w:hAnsi="Arabic Typesetting" w:cs="Arabic Typesetting" w:hint="cs"/>
          <w:sz w:val="36"/>
          <w:szCs w:val="36"/>
          <w:rtl/>
          <w:lang w:bidi="ar-EG"/>
        </w:rPr>
        <w:t>، في هذه الوثيقة إلى جانب البيانات المالية</w:t>
      </w:r>
      <w:r w:rsidRPr="00305182">
        <w:rPr>
          <w:rFonts w:ascii="Arabic Typesetting" w:hAnsi="Arabic Typesetting" w:cs="Arabic Typesetting"/>
          <w:sz w:val="36"/>
          <w:szCs w:val="36"/>
          <w:rtl/>
          <w:lang w:bidi="ar-EG"/>
        </w:rPr>
        <w:t>.</w:t>
      </w:r>
    </w:p>
    <w:p w:rsidR="00830ABC" w:rsidRPr="00F34E45" w:rsidRDefault="00830ABC" w:rsidP="00830ABC">
      <w:pPr>
        <w:pStyle w:val="Heading1"/>
        <w:rPr>
          <w:lang w:bidi="ar-EG"/>
        </w:rPr>
      </w:pPr>
      <w:r w:rsidRPr="00F34E45">
        <w:rPr>
          <w:rtl/>
          <w:lang w:bidi="ar-EG"/>
        </w:rPr>
        <w:t xml:space="preserve">مناقشة البيانات المالية </w:t>
      </w:r>
      <w:proofErr w:type="gramStart"/>
      <w:r w:rsidRPr="00F34E45">
        <w:rPr>
          <w:rtl/>
          <w:lang w:bidi="ar-EG"/>
        </w:rPr>
        <w:t>وتحليلها</w:t>
      </w:r>
      <w:proofErr w:type="gramEnd"/>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3C0AF2">
        <w:rPr>
          <w:rFonts w:ascii="Arabic Typesetting" w:hAnsi="Arabic Typesetting" w:cs="Arabic Typesetting"/>
          <w:sz w:val="36"/>
          <w:szCs w:val="36"/>
          <w:rtl/>
          <w:lang w:bidi="ar-EG"/>
        </w:rPr>
        <w:t xml:space="preserve">تتضمن مناقشة البيانات المالية </w:t>
      </w:r>
      <w:r>
        <w:rPr>
          <w:rFonts w:ascii="Arabic Typesetting" w:hAnsi="Arabic Typesetting" w:cs="Arabic Typesetting" w:hint="cs"/>
          <w:sz w:val="36"/>
          <w:szCs w:val="36"/>
          <w:rtl/>
          <w:lang w:bidi="ar-EG"/>
        </w:rPr>
        <w:t xml:space="preserve">وتحليها </w:t>
      </w:r>
      <w:r w:rsidRPr="00E64F35">
        <w:rPr>
          <w:rFonts w:ascii="Arabic Typesetting" w:hAnsi="Arabic Typesetting" w:cs="Arabic Typesetting" w:hint="cs"/>
          <w:sz w:val="36"/>
          <w:szCs w:val="36"/>
          <w:rtl/>
          <w:lang w:bidi="ar-EG"/>
        </w:rPr>
        <w:t>الواردة فيما يلي</w:t>
      </w:r>
      <w:r>
        <w:rPr>
          <w:rFonts w:ascii="Arabic Typesetting" w:hAnsi="Arabic Typesetting" w:cs="Arabic Typesetting" w:hint="cs"/>
          <w:sz w:val="36"/>
          <w:szCs w:val="36"/>
          <w:rtl/>
          <w:lang w:bidi="ar-EG"/>
        </w:rPr>
        <w:t xml:space="preserve"> </w:t>
      </w:r>
      <w:r w:rsidRPr="003C0AF2">
        <w:rPr>
          <w:rFonts w:ascii="Arabic Typesetting" w:hAnsi="Arabic Typesetting" w:cs="Arabic Typesetting"/>
          <w:sz w:val="36"/>
          <w:szCs w:val="36"/>
          <w:rtl/>
          <w:lang w:bidi="ar-EG"/>
        </w:rPr>
        <w:t>لمحة</w:t>
      </w:r>
      <w:r>
        <w:rPr>
          <w:rFonts w:ascii="Arabic Typesetting" w:hAnsi="Arabic Typesetting" w:cs="Arabic Typesetting" w:hint="cs"/>
          <w:sz w:val="36"/>
          <w:szCs w:val="36"/>
          <w:rtl/>
          <w:lang w:bidi="ar-EG"/>
        </w:rPr>
        <w:t>ً</w:t>
      </w:r>
      <w:r w:rsidRPr="003C0AF2">
        <w:rPr>
          <w:rFonts w:ascii="Arabic Typesetting" w:hAnsi="Arabic Typesetting" w:cs="Arabic Typesetting"/>
          <w:sz w:val="36"/>
          <w:szCs w:val="36"/>
          <w:rtl/>
          <w:lang w:bidi="ar-EG"/>
        </w:rPr>
        <w:t xml:space="preserve"> عامة</w:t>
      </w:r>
      <w:r>
        <w:rPr>
          <w:rFonts w:ascii="Arabic Typesetting" w:hAnsi="Arabic Typesetting" w:cs="Arabic Typesetting" w:hint="cs"/>
          <w:sz w:val="36"/>
          <w:szCs w:val="36"/>
          <w:rtl/>
          <w:lang w:bidi="ar-EG"/>
        </w:rPr>
        <w:t>ً</w:t>
      </w:r>
      <w:r w:rsidRPr="003C0AF2">
        <w:rPr>
          <w:rFonts w:ascii="Arabic Typesetting" w:hAnsi="Arabic Typesetting" w:cs="Arabic Typesetting"/>
          <w:sz w:val="36"/>
          <w:szCs w:val="36"/>
          <w:rtl/>
          <w:lang w:bidi="ar-EG"/>
        </w:rPr>
        <w:t xml:space="preserve"> عن عمليات المنظمة وبيئ</w:t>
      </w:r>
      <w:r>
        <w:rPr>
          <w:rFonts w:ascii="Arabic Typesetting" w:hAnsi="Arabic Typesetting" w:cs="Arabic Typesetting" w:hint="cs"/>
          <w:sz w:val="36"/>
          <w:szCs w:val="36"/>
          <w:rtl/>
          <w:lang w:bidi="ar-EG"/>
        </w:rPr>
        <w:t>تها،</w:t>
      </w:r>
      <w:r w:rsidRPr="003C0AF2">
        <w:rPr>
          <w:rFonts w:ascii="Arabic Typesetting" w:hAnsi="Arabic Typesetting" w:cs="Arabic Typesetting"/>
          <w:sz w:val="36"/>
          <w:szCs w:val="36"/>
          <w:rtl/>
          <w:lang w:bidi="ar-EG"/>
        </w:rPr>
        <w:t xml:space="preserve"> وأهداف</w:t>
      </w:r>
      <w:r>
        <w:rPr>
          <w:rFonts w:ascii="Arabic Typesetting" w:hAnsi="Arabic Typesetting" w:cs="Arabic Typesetting" w:hint="cs"/>
          <w:sz w:val="36"/>
          <w:szCs w:val="36"/>
          <w:rtl/>
          <w:lang w:bidi="ar-EG"/>
        </w:rPr>
        <w:t>ها</w:t>
      </w:r>
      <w:r w:rsidRPr="003C0AF2">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w:t>
      </w:r>
      <w:r w:rsidRPr="003C0AF2">
        <w:rPr>
          <w:rFonts w:ascii="Arabic Typesetting" w:hAnsi="Arabic Typesetting" w:cs="Arabic Typesetting"/>
          <w:sz w:val="36"/>
          <w:szCs w:val="36"/>
          <w:rtl/>
          <w:lang w:bidi="ar-EG"/>
        </w:rPr>
        <w:t>استراتيجيات</w:t>
      </w:r>
      <w:r>
        <w:rPr>
          <w:rFonts w:ascii="Arabic Typesetting" w:hAnsi="Arabic Typesetting" w:cs="Arabic Typesetting" w:hint="cs"/>
          <w:sz w:val="36"/>
          <w:szCs w:val="36"/>
          <w:rtl/>
          <w:lang w:bidi="ar-EG"/>
        </w:rPr>
        <w:t>ها</w:t>
      </w:r>
      <w:r w:rsidRPr="003C0AF2">
        <w:rPr>
          <w:rFonts w:ascii="Arabic Typesetting" w:hAnsi="Arabic Typesetting" w:cs="Arabic Typesetting"/>
          <w:sz w:val="36"/>
          <w:szCs w:val="36"/>
          <w:rtl/>
          <w:lang w:bidi="ar-EG"/>
        </w:rPr>
        <w:t xml:space="preserve"> المالية، واستراتيجي</w:t>
      </w:r>
      <w:r>
        <w:rPr>
          <w:rFonts w:ascii="Arabic Typesetting" w:hAnsi="Arabic Typesetting" w:cs="Arabic Typesetting" w:hint="cs"/>
          <w:sz w:val="36"/>
          <w:szCs w:val="36"/>
          <w:rtl/>
          <w:lang w:bidi="ar-EG"/>
        </w:rPr>
        <w:t>تها</w:t>
      </w:r>
      <w:r w:rsidRPr="003C0AF2">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الخاصة ب</w:t>
      </w:r>
      <w:r w:rsidRPr="003C0AF2">
        <w:rPr>
          <w:rFonts w:ascii="Arabic Typesetting" w:hAnsi="Arabic Typesetting" w:cs="Arabic Typesetting"/>
          <w:sz w:val="36"/>
          <w:szCs w:val="36"/>
          <w:rtl/>
          <w:lang w:bidi="ar-EG"/>
        </w:rPr>
        <w:t>إدارة المخاطر</w:t>
      </w:r>
      <w:r>
        <w:rPr>
          <w:rFonts w:ascii="Arabic Typesetting" w:hAnsi="Arabic Typesetting" w:cs="Arabic Typesetting" w:hint="cs"/>
          <w:sz w:val="36"/>
          <w:szCs w:val="36"/>
          <w:rtl/>
          <w:lang w:bidi="ar-EG"/>
        </w:rPr>
        <w:t>،</w:t>
      </w:r>
      <w:r w:rsidRPr="003C0AF2">
        <w:rPr>
          <w:rFonts w:ascii="Arabic Typesetting" w:hAnsi="Arabic Typesetting" w:cs="Arabic Typesetting"/>
          <w:sz w:val="36"/>
          <w:szCs w:val="36"/>
          <w:rtl/>
          <w:lang w:bidi="ar-EG"/>
        </w:rPr>
        <w:t xml:space="preserve"> و</w:t>
      </w:r>
      <w:r>
        <w:rPr>
          <w:rFonts w:ascii="Arabic Typesetting" w:hAnsi="Arabic Typesetting" w:cs="Arabic Typesetting"/>
          <w:sz w:val="36"/>
          <w:szCs w:val="36"/>
          <w:rtl/>
          <w:lang w:bidi="ar-EG"/>
        </w:rPr>
        <w:t>أدا</w:t>
      </w:r>
      <w:r>
        <w:rPr>
          <w:rFonts w:ascii="Arabic Typesetting" w:hAnsi="Arabic Typesetting" w:cs="Arabic Typesetting" w:hint="cs"/>
          <w:sz w:val="36"/>
          <w:szCs w:val="36"/>
          <w:rtl/>
          <w:lang w:bidi="ar-EG"/>
        </w:rPr>
        <w:t>ئها</w:t>
      </w:r>
      <w:r w:rsidRPr="003C0AF2">
        <w:rPr>
          <w:rFonts w:ascii="Arabic Typesetting" w:hAnsi="Arabic Typesetting" w:cs="Arabic Typesetting"/>
          <w:sz w:val="36"/>
          <w:szCs w:val="36"/>
          <w:rtl/>
          <w:lang w:bidi="ar-EG"/>
        </w:rPr>
        <w:t xml:space="preserve"> المالي</w:t>
      </w:r>
      <w:r>
        <w:rPr>
          <w:rFonts w:ascii="Arabic Typesetting" w:hAnsi="Arabic Typesetting" w:cs="Arabic Typesetting" w:hint="cs"/>
          <w:sz w:val="36"/>
          <w:szCs w:val="36"/>
          <w:rtl/>
          <w:lang w:bidi="ar-EG"/>
        </w:rPr>
        <w:t>،</w:t>
      </w:r>
      <w:r w:rsidRPr="003C0AF2">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ووضعها</w:t>
      </w:r>
      <w:r w:rsidRPr="003C0AF2">
        <w:rPr>
          <w:rFonts w:ascii="Arabic Typesetting" w:hAnsi="Arabic Typesetting" w:cs="Arabic Typesetting"/>
          <w:sz w:val="36"/>
          <w:szCs w:val="36"/>
          <w:rtl/>
          <w:lang w:bidi="ar-EG"/>
        </w:rPr>
        <w:t xml:space="preserve"> المالي خلال السنة المنتهية في 31 ديسمبر 2015. </w:t>
      </w:r>
      <w:proofErr w:type="gramStart"/>
      <w:r w:rsidRPr="003C0AF2">
        <w:rPr>
          <w:rFonts w:ascii="Arabic Typesetting" w:hAnsi="Arabic Typesetting" w:cs="Arabic Typesetting"/>
          <w:sz w:val="36"/>
          <w:szCs w:val="36"/>
          <w:rtl/>
          <w:lang w:bidi="ar-EG"/>
        </w:rPr>
        <w:t>وقد</w:t>
      </w:r>
      <w:proofErr w:type="gramEnd"/>
      <w:r w:rsidRPr="003C0AF2">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أُ</w:t>
      </w:r>
      <w:r w:rsidRPr="003C0AF2">
        <w:rPr>
          <w:rFonts w:ascii="Arabic Typesetting" w:hAnsi="Arabic Typesetting" w:cs="Arabic Typesetting"/>
          <w:sz w:val="36"/>
          <w:szCs w:val="36"/>
          <w:rtl/>
          <w:lang w:bidi="ar-EG"/>
        </w:rPr>
        <w:t>ع</w:t>
      </w:r>
      <w:r>
        <w:rPr>
          <w:rFonts w:ascii="Arabic Typesetting" w:hAnsi="Arabic Typesetting" w:cs="Arabic Typesetting" w:hint="cs"/>
          <w:sz w:val="36"/>
          <w:szCs w:val="36"/>
          <w:rtl/>
          <w:lang w:bidi="ar-EG"/>
        </w:rPr>
        <w:t>ِ</w:t>
      </w:r>
      <w:r w:rsidRPr="003C0AF2">
        <w:rPr>
          <w:rFonts w:ascii="Arabic Typesetting" w:hAnsi="Arabic Typesetting" w:cs="Arabic Typesetting"/>
          <w:sz w:val="36"/>
          <w:szCs w:val="36"/>
          <w:rtl/>
          <w:lang w:bidi="ar-EG"/>
        </w:rPr>
        <w:t>د</w:t>
      </w:r>
      <w:r>
        <w:rPr>
          <w:rFonts w:ascii="Arabic Typesetting" w:hAnsi="Arabic Typesetting" w:cs="Arabic Typesetting" w:hint="cs"/>
          <w:sz w:val="36"/>
          <w:szCs w:val="36"/>
          <w:rtl/>
          <w:lang w:bidi="ar-EG"/>
        </w:rPr>
        <w:t>َّت</w:t>
      </w:r>
      <w:r w:rsidRPr="003C0AF2">
        <w:rPr>
          <w:rFonts w:ascii="Arabic Typesetting" w:hAnsi="Arabic Typesetting" w:cs="Arabic Typesetting"/>
          <w:sz w:val="36"/>
          <w:szCs w:val="36"/>
          <w:rtl/>
          <w:lang w:bidi="ar-EG"/>
        </w:rPr>
        <w:t xml:space="preserve"> وفقا</w:t>
      </w:r>
      <w:r>
        <w:rPr>
          <w:rFonts w:ascii="Arabic Typesetting" w:hAnsi="Arabic Typesetting" w:cs="Arabic Typesetting" w:hint="cs"/>
          <w:sz w:val="36"/>
          <w:szCs w:val="36"/>
          <w:rtl/>
          <w:lang w:bidi="ar-EG"/>
        </w:rPr>
        <w:t>ً</w:t>
      </w:r>
      <w:r w:rsidRPr="003C0AF2">
        <w:rPr>
          <w:rFonts w:ascii="Arabic Typesetting" w:hAnsi="Arabic Typesetting" w:cs="Arabic Typesetting"/>
          <w:sz w:val="36"/>
          <w:szCs w:val="36"/>
          <w:rtl/>
          <w:lang w:bidi="ar-EG"/>
        </w:rPr>
        <w:t xml:space="preserve"> </w:t>
      </w:r>
      <w:r w:rsidRPr="00200B7A">
        <w:rPr>
          <w:rFonts w:ascii="Arabic Typesetting" w:hAnsi="Arabic Typesetting" w:cs="Arabic Typesetting" w:hint="cs"/>
          <w:sz w:val="36"/>
          <w:szCs w:val="36"/>
          <w:rtl/>
          <w:lang w:bidi="ar-EG"/>
        </w:rPr>
        <w:t xml:space="preserve">للمبدأ التوجيهي </w:t>
      </w:r>
      <w:proofErr w:type="spellStart"/>
      <w:r w:rsidRPr="00200B7A">
        <w:rPr>
          <w:rFonts w:ascii="Arabic Typesetting" w:hAnsi="Arabic Typesetting" w:cs="Arabic Typesetting"/>
          <w:sz w:val="36"/>
          <w:szCs w:val="36"/>
          <w:rtl/>
          <w:lang w:bidi="ar-EG"/>
        </w:rPr>
        <w:t>الم</w:t>
      </w:r>
      <w:r w:rsidRPr="00200B7A">
        <w:rPr>
          <w:rFonts w:ascii="Arabic Typesetting" w:hAnsi="Arabic Typesetting" w:cs="Arabic Typesetting" w:hint="cs"/>
          <w:sz w:val="36"/>
          <w:szCs w:val="36"/>
          <w:rtl/>
          <w:lang w:bidi="ar-EG"/>
        </w:rPr>
        <w:t>ُ</w:t>
      </w:r>
      <w:r w:rsidRPr="00200B7A">
        <w:rPr>
          <w:rFonts w:ascii="Arabic Typesetting" w:hAnsi="Arabic Typesetting" w:cs="Arabic Typesetting"/>
          <w:sz w:val="36"/>
          <w:szCs w:val="36"/>
          <w:rtl/>
          <w:lang w:bidi="ar-EG"/>
        </w:rPr>
        <w:t>وص</w:t>
      </w:r>
      <w:r>
        <w:rPr>
          <w:rFonts w:ascii="Arabic Typesetting" w:hAnsi="Arabic Typesetting" w:cs="Arabic Typesetting" w:hint="cs"/>
          <w:sz w:val="36"/>
          <w:szCs w:val="36"/>
          <w:rtl/>
          <w:lang w:bidi="ar-EG"/>
        </w:rPr>
        <w:t>ى</w:t>
      </w:r>
      <w:proofErr w:type="spellEnd"/>
      <w:r w:rsidRPr="00200B7A">
        <w:rPr>
          <w:rFonts w:ascii="Arabic Typesetting" w:hAnsi="Arabic Typesetting" w:cs="Arabic Typesetting"/>
          <w:sz w:val="36"/>
          <w:szCs w:val="36"/>
          <w:rtl/>
          <w:lang w:bidi="ar-EG"/>
        </w:rPr>
        <w:t xml:space="preserve"> به </w:t>
      </w:r>
      <w:r w:rsidRPr="00200B7A">
        <w:rPr>
          <w:rFonts w:ascii="Arabic Typesetting" w:hAnsi="Arabic Typesetting" w:cs="Arabic Typesetting" w:hint="cs"/>
          <w:sz w:val="36"/>
          <w:szCs w:val="36"/>
          <w:rtl/>
          <w:lang w:bidi="ar-EG"/>
        </w:rPr>
        <w:t>رقم</w:t>
      </w:r>
      <w:r w:rsidRPr="003C0AF2">
        <w:rPr>
          <w:rFonts w:ascii="Arabic Typesetting" w:hAnsi="Arabic Typesetting" w:cs="Arabic Typesetting"/>
          <w:sz w:val="36"/>
          <w:szCs w:val="36"/>
          <w:rtl/>
          <w:lang w:bidi="ar-EG"/>
        </w:rPr>
        <w:t xml:space="preserve"> 2، و</w:t>
      </w:r>
      <w:r>
        <w:rPr>
          <w:rFonts w:ascii="Arabic Typesetting" w:hAnsi="Arabic Typesetting" w:cs="Arabic Typesetting" w:hint="cs"/>
          <w:sz w:val="36"/>
          <w:szCs w:val="36"/>
          <w:rtl/>
          <w:lang w:bidi="ar-EG"/>
        </w:rPr>
        <w:t>ت</w:t>
      </w:r>
      <w:r w:rsidRPr="003C0AF2">
        <w:rPr>
          <w:rFonts w:ascii="Arabic Typesetting" w:hAnsi="Arabic Typesetting" w:cs="Arabic Typesetting"/>
          <w:sz w:val="36"/>
          <w:szCs w:val="36"/>
          <w:rtl/>
          <w:lang w:bidi="ar-EG"/>
        </w:rPr>
        <w:t xml:space="preserve">هدف إلى تقديم </w:t>
      </w:r>
      <w:r>
        <w:rPr>
          <w:rFonts w:ascii="Arabic Typesetting" w:hAnsi="Arabic Typesetting" w:cs="Arabic Typesetting" w:hint="cs"/>
          <w:sz w:val="36"/>
          <w:szCs w:val="36"/>
          <w:rtl/>
          <w:lang w:bidi="ar-EG"/>
        </w:rPr>
        <w:t>ش</w:t>
      </w:r>
      <w:r w:rsidRPr="003C0AF2">
        <w:rPr>
          <w:rFonts w:ascii="Arabic Typesetting" w:hAnsi="Arabic Typesetting" w:cs="Arabic Typesetting"/>
          <w:sz w:val="36"/>
          <w:szCs w:val="36"/>
          <w:rtl/>
          <w:lang w:bidi="ar-EG"/>
        </w:rPr>
        <w:t>ر</w:t>
      </w:r>
      <w:r>
        <w:rPr>
          <w:rFonts w:ascii="Arabic Typesetting" w:hAnsi="Arabic Typesetting" w:cs="Arabic Typesetting" w:hint="cs"/>
          <w:sz w:val="36"/>
          <w:szCs w:val="36"/>
          <w:rtl/>
          <w:lang w:bidi="ar-EG"/>
        </w:rPr>
        <w:t>حٍ</w:t>
      </w:r>
      <w:r w:rsidRPr="003C0AF2">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ل</w:t>
      </w:r>
      <w:r w:rsidRPr="003C0AF2">
        <w:rPr>
          <w:rFonts w:ascii="Arabic Typesetting" w:hAnsi="Arabic Typesetting" w:cs="Arabic Typesetting"/>
          <w:sz w:val="36"/>
          <w:szCs w:val="36"/>
          <w:rtl/>
          <w:lang w:bidi="ar-EG"/>
        </w:rPr>
        <w:t>لبنود والمعاملات والأحداث ال</w:t>
      </w:r>
      <w:r>
        <w:rPr>
          <w:rFonts w:ascii="Arabic Typesetting" w:hAnsi="Arabic Typesetting" w:cs="Arabic Typesetting" w:hint="cs"/>
          <w:sz w:val="36"/>
          <w:szCs w:val="36"/>
          <w:rtl/>
          <w:lang w:bidi="ar-EG"/>
        </w:rPr>
        <w:t>م</w:t>
      </w:r>
      <w:r w:rsidRPr="003C0AF2">
        <w:rPr>
          <w:rFonts w:ascii="Arabic Typesetting" w:hAnsi="Arabic Typesetting" w:cs="Arabic Typesetting"/>
          <w:sz w:val="36"/>
          <w:szCs w:val="36"/>
          <w:rtl/>
          <w:lang w:bidi="ar-EG"/>
        </w:rPr>
        <w:t>همة الواردة في البيانات المالية</w:t>
      </w:r>
      <w:r>
        <w:rPr>
          <w:rFonts w:ascii="Arabic Typesetting" w:hAnsi="Arabic Typesetting" w:cs="Arabic Typesetting" w:hint="cs"/>
          <w:sz w:val="36"/>
          <w:szCs w:val="36"/>
          <w:rtl/>
          <w:lang w:bidi="ar-EG"/>
        </w:rPr>
        <w:t>،</w:t>
      </w:r>
      <w:r w:rsidRPr="003C0AF2">
        <w:rPr>
          <w:rFonts w:ascii="Arabic Typesetting" w:hAnsi="Arabic Typesetting" w:cs="Arabic Typesetting"/>
          <w:sz w:val="36"/>
          <w:szCs w:val="36"/>
          <w:rtl/>
          <w:lang w:bidi="ar-EG"/>
        </w:rPr>
        <w:t xml:space="preserve"> والعوامل التي أثرت </w:t>
      </w:r>
      <w:r>
        <w:rPr>
          <w:rFonts w:ascii="Arabic Typesetting" w:hAnsi="Arabic Typesetting" w:cs="Arabic Typesetting" w:hint="cs"/>
          <w:sz w:val="36"/>
          <w:szCs w:val="36"/>
          <w:rtl/>
          <w:lang w:bidi="ar-EG"/>
        </w:rPr>
        <w:t>فيها</w:t>
      </w:r>
      <w:r w:rsidRPr="003C0AF2">
        <w:rPr>
          <w:rFonts w:ascii="Arabic Typesetting" w:hAnsi="Arabic Typesetting" w:cs="Arabic Typesetting"/>
          <w:sz w:val="36"/>
          <w:szCs w:val="36"/>
          <w:rtl/>
          <w:lang w:bidi="ar-EG"/>
        </w:rPr>
        <w:t xml:space="preserve">. </w:t>
      </w:r>
      <w:r w:rsidRPr="001514A1">
        <w:rPr>
          <w:rFonts w:ascii="Arabic Typesetting" w:hAnsi="Arabic Typesetting" w:cs="Arabic Typesetting"/>
          <w:sz w:val="36"/>
          <w:szCs w:val="36"/>
          <w:rtl/>
          <w:lang w:bidi="ar-EG"/>
        </w:rPr>
        <w:t>وليست هذه المناقشة والتحليل جزءاً من بيانات الويبو المالية</w:t>
      </w:r>
      <w:r>
        <w:rPr>
          <w:rFonts w:ascii="Arabic Typesetting" w:hAnsi="Arabic Typesetting" w:cs="Arabic Typesetting" w:hint="cs"/>
          <w:sz w:val="36"/>
          <w:szCs w:val="36"/>
          <w:rtl/>
          <w:lang w:bidi="ar-EG"/>
        </w:rPr>
        <w:t>،</w:t>
      </w:r>
      <w:r w:rsidRPr="001514A1">
        <w:rPr>
          <w:rFonts w:ascii="Arabic Typesetting" w:hAnsi="Arabic Typesetting" w:cs="Arabic Typesetting"/>
          <w:sz w:val="36"/>
          <w:szCs w:val="36"/>
          <w:rtl/>
          <w:lang w:bidi="ar-EG"/>
        </w:rPr>
        <w:t xml:space="preserve"> ولكن ينبغي </w:t>
      </w:r>
      <w:r>
        <w:rPr>
          <w:rFonts w:ascii="Arabic Typesetting" w:hAnsi="Arabic Typesetting" w:cs="Arabic Typesetting" w:hint="cs"/>
          <w:sz w:val="36"/>
          <w:szCs w:val="36"/>
          <w:rtl/>
          <w:lang w:bidi="ar-EG"/>
        </w:rPr>
        <w:t>أن تُقرأ جنباً إلى جنب</w:t>
      </w:r>
      <w:r w:rsidRPr="001514A1">
        <w:rPr>
          <w:rFonts w:ascii="Arabic Typesetting" w:hAnsi="Arabic Typesetting" w:cs="Arabic Typesetting"/>
          <w:sz w:val="36"/>
          <w:szCs w:val="36"/>
          <w:rtl/>
          <w:lang w:bidi="ar-EG"/>
        </w:rPr>
        <w:t xml:space="preserve"> مع بيانات الويبو المالية </w:t>
      </w:r>
      <w:r>
        <w:rPr>
          <w:rFonts w:ascii="Arabic Typesetting" w:hAnsi="Arabic Typesetting" w:cs="Arabic Typesetting" w:hint="cs"/>
          <w:sz w:val="36"/>
          <w:szCs w:val="36"/>
          <w:rtl/>
          <w:lang w:bidi="ar-EG"/>
        </w:rPr>
        <w:t>(</w:t>
      </w:r>
      <w:r w:rsidRPr="001514A1">
        <w:rPr>
          <w:rFonts w:ascii="Arabic Typesetting" w:hAnsi="Arabic Typesetting" w:cs="Arabic Typesetting"/>
          <w:sz w:val="36"/>
          <w:szCs w:val="36"/>
          <w:rtl/>
          <w:lang w:bidi="ar-EG"/>
        </w:rPr>
        <w:t xml:space="preserve">الواردة في </w:t>
      </w:r>
      <w:r w:rsidRPr="00015E89">
        <w:rPr>
          <w:rFonts w:ascii="Arabic Typesetting" w:hAnsi="Arabic Typesetting" w:cs="Arabic Typesetting"/>
          <w:sz w:val="36"/>
          <w:szCs w:val="36"/>
          <w:rtl/>
          <w:lang w:bidi="ar-EG"/>
        </w:rPr>
        <w:t xml:space="preserve">الصفحات من </w:t>
      </w:r>
      <w:r w:rsidRPr="00015E89">
        <w:rPr>
          <w:rFonts w:ascii="Arabic Typesetting" w:hAnsi="Arabic Typesetting" w:cs="Arabic Typesetting" w:hint="cs"/>
          <w:sz w:val="36"/>
          <w:szCs w:val="36"/>
          <w:rtl/>
          <w:lang w:bidi="ar-EG"/>
        </w:rPr>
        <w:t>28</w:t>
      </w:r>
      <w:r w:rsidRPr="00015E89">
        <w:rPr>
          <w:rFonts w:ascii="Arabic Typesetting" w:hAnsi="Arabic Typesetting" w:cs="Arabic Typesetting"/>
          <w:sz w:val="36"/>
          <w:szCs w:val="36"/>
          <w:rtl/>
          <w:lang w:bidi="ar-EG"/>
        </w:rPr>
        <w:t xml:space="preserve"> إلى </w:t>
      </w:r>
      <w:r w:rsidRPr="00015E89">
        <w:rPr>
          <w:rFonts w:ascii="Arabic Typesetting" w:hAnsi="Arabic Typesetting" w:cs="Arabic Typesetting" w:hint="cs"/>
          <w:sz w:val="36"/>
          <w:szCs w:val="36"/>
          <w:rtl/>
          <w:lang w:bidi="ar-EG"/>
        </w:rPr>
        <w:t>82</w:t>
      </w:r>
      <w:r>
        <w:rPr>
          <w:rFonts w:ascii="Arabic Typesetting" w:hAnsi="Arabic Typesetting" w:cs="Arabic Typesetting" w:hint="cs"/>
          <w:sz w:val="36"/>
          <w:szCs w:val="36"/>
          <w:rtl/>
          <w:lang w:bidi="ar-EG"/>
        </w:rPr>
        <w:t>)</w:t>
      </w:r>
      <w:r w:rsidRPr="001514A1">
        <w:rPr>
          <w:rFonts w:ascii="Arabic Typesetting" w:hAnsi="Arabic Typesetting" w:cs="Arabic Typesetting"/>
          <w:sz w:val="36"/>
          <w:szCs w:val="36"/>
          <w:rtl/>
          <w:lang w:bidi="ar-EG"/>
        </w:rPr>
        <w:t>.</w:t>
      </w:r>
    </w:p>
    <w:p w:rsidR="00830ABC" w:rsidRPr="006C260D" w:rsidRDefault="00830ABC" w:rsidP="00830ABC">
      <w:pPr>
        <w:keepNext/>
        <w:bidi/>
        <w:spacing w:after="240" w:line="360" w:lineRule="exact"/>
        <w:rPr>
          <w:rFonts w:ascii="Arabic Typesetting" w:hAnsi="Arabic Typesetting" w:cs="Arabic Typesetting"/>
          <w:b/>
          <w:bCs/>
          <w:sz w:val="40"/>
          <w:szCs w:val="40"/>
          <w:lang w:bidi="ar-EG"/>
        </w:rPr>
      </w:pPr>
      <w:r>
        <w:rPr>
          <w:rFonts w:ascii="Arabic Typesetting" w:hAnsi="Arabic Typesetting" w:cs="Arabic Typesetting" w:hint="cs"/>
          <w:b/>
          <w:bCs/>
          <w:sz w:val="40"/>
          <w:szCs w:val="40"/>
          <w:rtl/>
          <w:lang w:bidi="ar-EG"/>
        </w:rPr>
        <w:t xml:space="preserve">نظرة عامة على </w:t>
      </w:r>
      <w:r w:rsidRPr="006C260D">
        <w:rPr>
          <w:rFonts w:ascii="Arabic Typesetting" w:hAnsi="Arabic Typesetting" w:cs="Arabic Typesetting"/>
          <w:b/>
          <w:bCs/>
          <w:sz w:val="40"/>
          <w:szCs w:val="40"/>
          <w:rtl/>
          <w:lang w:bidi="ar-EG"/>
        </w:rPr>
        <w:t>عمليات الويبو وبيئتها</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1F2ECD">
        <w:rPr>
          <w:rFonts w:ascii="Arabic Typesetting" w:hAnsi="Arabic Typesetting" w:cs="Arabic Typesetting"/>
          <w:sz w:val="36"/>
          <w:szCs w:val="36"/>
          <w:rtl/>
          <w:lang w:bidi="ar-EG"/>
        </w:rPr>
        <w:t>الويبو هي المنتدى العالمي للخدمات والسياسات والمعلومات وأشكال التعاون المرتبطة بالملكية الفكرية. وهي إحدى الوكالات المتخصصة للأمم المتحدة</w:t>
      </w:r>
      <w:r>
        <w:rPr>
          <w:rFonts w:ascii="Arabic Typesetting" w:hAnsi="Arabic Typesetting" w:cs="Arabic Typesetting" w:hint="cs"/>
          <w:sz w:val="36"/>
          <w:szCs w:val="36"/>
          <w:rtl/>
          <w:lang w:bidi="ar-EG"/>
        </w:rPr>
        <w:t>،</w:t>
      </w:r>
      <w:r w:rsidRPr="001F2ECD">
        <w:rPr>
          <w:rFonts w:ascii="Arabic Typesetting" w:hAnsi="Arabic Typesetting" w:cs="Arabic Typesetting"/>
          <w:sz w:val="36"/>
          <w:szCs w:val="36"/>
          <w:rtl/>
          <w:lang w:bidi="ar-EG"/>
        </w:rPr>
        <w:t xml:space="preserve"> وتضم 188 دولة </w:t>
      </w:r>
      <w:proofErr w:type="gramStart"/>
      <w:r w:rsidRPr="001F2ECD">
        <w:rPr>
          <w:rFonts w:ascii="Arabic Typesetting" w:hAnsi="Arabic Typesetting" w:cs="Arabic Typesetting"/>
          <w:sz w:val="36"/>
          <w:szCs w:val="36"/>
          <w:rtl/>
          <w:lang w:bidi="ar-EG"/>
        </w:rPr>
        <w:t>عضواً</w:t>
      </w:r>
      <w:proofErr w:type="gramEnd"/>
      <w:r w:rsidRPr="001F2ECD">
        <w:rPr>
          <w:rFonts w:ascii="Arabic Typesetting" w:hAnsi="Arabic Typesetting" w:cs="Arabic Typesetting"/>
          <w:sz w:val="36"/>
          <w:szCs w:val="36"/>
          <w:rtl/>
          <w:lang w:bidi="ar-EG"/>
        </w:rPr>
        <w:t xml:space="preserve">. </w:t>
      </w:r>
      <w:proofErr w:type="gramStart"/>
      <w:r w:rsidRPr="001F2ECD">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تتمثل</w:t>
      </w:r>
      <w:proofErr w:type="gramEnd"/>
      <w:r>
        <w:rPr>
          <w:rFonts w:ascii="Arabic Typesetting" w:hAnsi="Arabic Typesetting" w:cs="Arabic Typesetting" w:hint="cs"/>
          <w:sz w:val="36"/>
          <w:szCs w:val="36"/>
          <w:rtl/>
          <w:lang w:bidi="ar-EG"/>
        </w:rPr>
        <w:t xml:space="preserve"> رسالة </w:t>
      </w:r>
      <w:r w:rsidRPr="001F2ECD">
        <w:rPr>
          <w:rFonts w:ascii="Arabic Typesetting" w:hAnsi="Arabic Typesetting" w:cs="Arabic Typesetting"/>
          <w:sz w:val="36"/>
          <w:szCs w:val="36"/>
          <w:rtl/>
          <w:lang w:bidi="ar-EG"/>
        </w:rPr>
        <w:t xml:space="preserve">المنظمة </w:t>
      </w:r>
      <w:r>
        <w:rPr>
          <w:rFonts w:ascii="Arabic Typesetting" w:hAnsi="Arabic Typesetting" w:cs="Arabic Typesetting" w:hint="cs"/>
          <w:sz w:val="36"/>
          <w:szCs w:val="36"/>
          <w:rtl/>
          <w:lang w:bidi="ar-EG"/>
        </w:rPr>
        <w:t xml:space="preserve">في </w:t>
      </w:r>
      <w:r w:rsidRPr="001F2ECD">
        <w:rPr>
          <w:rFonts w:ascii="Arabic Typesetting" w:hAnsi="Arabic Typesetting" w:cs="Arabic Typesetting"/>
          <w:sz w:val="36"/>
          <w:szCs w:val="36"/>
          <w:rtl/>
          <w:lang w:bidi="ar-EG"/>
        </w:rPr>
        <w:t>الاضطلاع بدور ريادي في وضع نظام دولي متوازن وفعال للملكية الفكرية يُفسِح المجال للابتكار والإبداع تحقيقاً للنمو الاقتصادي والاجتماعي الثقا</w:t>
      </w:r>
      <w:r>
        <w:rPr>
          <w:rFonts w:ascii="Arabic Typesetting" w:hAnsi="Arabic Typesetting" w:cs="Arabic Typesetting"/>
          <w:sz w:val="36"/>
          <w:szCs w:val="36"/>
          <w:rtl/>
          <w:lang w:bidi="ar-EG"/>
        </w:rPr>
        <w:t>في في جميع البلدان. وترد ولاي</w:t>
      </w:r>
      <w:r>
        <w:rPr>
          <w:rFonts w:ascii="Arabic Typesetting" w:hAnsi="Arabic Typesetting" w:cs="Arabic Typesetting" w:hint="cs"/>
          <w:sz w:val="36"/>
          <w:szCs w:val="36"/>
          <w:rtl/>
          <w:lang w:bidi="ar-EG"/>
        </w:rPr>
        <w:t>ة المنظمة</w:t>
      </w:r>
      <w:r w:rsidRPr="001F2ECD">
        <w:rPr>
          <w:rFonts w:ascii="Arabic Typesetting" w:hAnsi="Arabic Typesetting" w:cs="Arabic Typesetting"/>
          <w:sz w:val="36"/>
          <w:szCs w:val="36"/>
          <w:rtl/>
          <w:lang w:bidi="ar-EG"/>
        </w:rPr>
        <w:t xml:space="preserve"> وهيئاتها الرئاسية وإجراءاتها التنظيمية في اتفاقية الويبو التي أنشئت بموجبها الويبو في عام 1967.</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C43801">
        <w:rPr>
          <w:rFonts w:ascii="Arabic Typesetting" w:hAnsi="Arabic Typesetting" w:cs="Arabic Typesetting"/>
          <w:sz w:val="36"/>
          <w:szCs w:val="36"/>
          <w:rtl/>
          <w:lang w:bidi="ar-EG"/>
        </w:rPr>
        <w:t>وتحدد الدول</w:t>
      </w:r>
      <w:r>
        <w:rPr>
          <w:rFonts w:ascii="Arabic Typesetting" w:hAnsi="Arabic Typesetting" w:cs="Arabic Typesetting" w:hint="cs"/>
          <w:sz w:val="36"/>
          <w:szCs w:val="36"/>
          <w:rtl/>
          <w:lang w:bidi="ar-EG"/>
        </w:rPr>
        <w:t>ُ</w:t>
      </w:r>
      <w:r w:rsidRPr="00C43801">
        <w:rPr>
          <w:rFonts w:ascii="Arabic Typesetting" w:hAnsi="Arabic Typesetting" w:cs="Arabic Typesetting"/>
          <w:sz w:val="36"/>
          <w:szCs w:val="36"/>
          <w:rtl/>
          <w:lang w:bidi="ar-EG"/>
        </w:rPr>
        <w:t xml:space="preserve"> الأعضاء </w:t>
      </w:r>
      <w:r>
        <w:rPr>
          <w:rFonts w:ascii="Arabic Typesetting" w:hAnsi="Arabic Typesetting" w:cs="Arabic Typesetting" w:hint="cs"/>
          <w:sz w:val="36"/>
          <w:szCs w:val="36"/>
          <w:rtl/>
          <w:lang w:bidi="ar-EG"/>
        </w:rPr>
        <w:t xml:space="preserve">في الويبو </w:t>
      </w:r>
      <w:r w:rsidRPr="00C43801">
        <w:rPr>
          <w:rFonts w:ascii="Arabic Typesetting" w:hAnsi="Arabic Typesetting" w:cs="Arabic Typesetting"/>
          <w:sz w:val="36"/>
          <w:szCs w:val="36"/>
          <w:rtl/>
          <w:lang w:bidi="ar-EG"/>
        </w:rPr>
        <w:t>توج</w:t>
      </w:r>
      <w:r>
        <w:rPr>
          <w:rFonts w:ascii="Arabic Typesetting" w:hAnsi="Arabic Typesetting" w:cs="Arabic Typesetting" w:hint="cs"/>
          <w:sz w:val="36"/>
          <w:szCs w:val="36"/>
          <w:rtl/>
          <w:lang w:bidi="ar-EG"/>
        </w:rPr>
        <w:t>ُّ</w:t>
      </w:r>
      <w:r w:rsidRPr="00C43801">
        <w:rPr>
          <w:rFonts w:ascii="Arabic Typesetting" w:hAnsi="Arabic Typesetting" w:cs="Arabic Typesetting"/>
          <w:sz w:val="36"/>
          <w:szCs w:val="36"/>
          <w:rtl/>
          <w:lang w:bidi="ar-EG"/>
        </w:rPr>
        <w:t>ه المنظمة وميزانيتها وأنشطتها من خلال الهيئتين الرئيسيتين لوضع السياسات و</w:t>
      </w:r>
      <w:r>
        <w:rPr>
          <w:rFonts w:ascii="Arabic Typesetting" w:hAnsi="Arabic Typesetting" w:cs="Arabic Typesetting" w:hint="cs"/>
          <w:sz w:val="36"/>
          <w:szCs w:val="36"/>
          <w:rtl/>
          <w:lang w:bidi="ar-EG"/>
        </w:rPr>
        <w:t>اتخاذ</w:t>
      </w:r>
      <w:r w:rsidRPr="00C43801">
        <w:rPr>
          <w:rFonts w:ascii="Arabic Typesetting" w:hAnsi="Arabic Typesetting" w:cs="Arabic Typesetting"/>
          <w:sz w:val="36"/>
          <w:szCs w:val="36"/>
          <w:rtl/>
          <w:lang w:bidi="ar-EG"/>
        </w:rPr>
        <w:t xml:space="preserve"> القرارات في الويبو</w:t>
      </w:r>
      <w:r>
        <w:rPr>
          <w:rFonts w:ascii="Arabic Typesetting" w:hAnsi="Arabic Typesetting" w:cs="Arabic Typesetting" w:hint="cs"/>
          <w:sz w:val="36"/>
          <w:szCs w:val="36"/>
          <w:rtl/>
          <w:lang w:bidi="ar-EG"/>
        </w:rPr>
        <w:t xml:space="preserve">، </w:t>
      </w:r>
      <w:r w:rsidRPr="00C43801">
        <w:rPr>
          <w:rFonts w:ascii="Arabic Typesetting" w:hAnsi="Arabic Typesetting" w:cs="Arabic Typesetting"/>
          <w:sz w:val="36"/>
          <w:szCs w:val="36"/>
          <w:rtl/>
          <w:lang w:bidi="ar-EG"/>
        </w:rPr>
        <w:t xml:space="preserve">وهما الجمعية العامة ولجنة التنسيق. وتتألف الجمعية العامة من الدول الأطراف في اتفاقية الويبو الأعضاء في أي اتحاد تديره الويبو. أما لجنة التنسيق فتتألف من </w:t>
      </w:r>
      <w:r>
        <w:rPr>
          <w:rFonts w:ascii="Arabic Typesetting" w:hAnsi="Arabic Typesetting" w:cs="Arabic Typesetting" w:hint="cs"/>
          <w:sz w:val="36"/>
          <w:szCs w:val="36"/>
          <w:rtl/>
          <w:lang w:bidi="ar-EG"/>
        </w:rPr>
        <w:t xml:space="preserve">الأعضاء المُنتخَبين </w:t>
      </w:r>
      <w:r w:rsidRPr="00C43801">
        <w:rPr>
          <w:rFonts w:ascii="Arabic Typesetting" w:hAnsi="Arabic Typesetting" w:cs="Arabic Typesetting"/>
          <w:sz w:val="36"/>
          <w:szCs w:val="36"/>
          <w:rtl/>
          <w:lang w:bidi="ar-EG"/>
        </w:rPr>
        <w:t>في اللجنة التنفيذية لاتحاد باريس واللجنة التنفيذية لاتحاد برن، وربع عدد الدول الأطراف في اتفاقية الويبو غير الأعضاء في أي اتحاد، وسويسرا، باعتبارها الدولة التي يقع مقر المنظمة في أراضيها.</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2F22AF">
        <w:rPr>
          <w:rFonts w:ascii="Arabic Typesetting" w:hAnsi="Arabic Typesetting" w:cs="Arabic Typesetting"/>
          <w:sz w:val="36"/>
          <w:szCs w:val="36"/>
          <w:rtl/>
          <w:lang w:bidi="ar-EG"/>
        </w:rPr>
        <w:t>وتعيِّن الجمعية العامة المدير العام للويبو بناء</w:t>
      </w:r>
      <w:r>
        <w:rPr>
          <w:rFonts w:ascii="Arabic Typesetting" w:hAnsi="Arabic Typesetting" w:cs="Arabic Typesetting" w:hint="cs"/>
          <w:sz w:val="36"/>
          <w:szCs w:val="36"/>
          <w:rtl/>
          <w:lang w:bidi="ar-EG"/>
        </w:rPr>
        <w:t>ً</w:t>
      </w:r>
      <w:r w:rsidRPr="002F22AF">
        <w:rPr>
          <w:rFonts w:ascii="Arabic Typesetting" w:hAnsi="Arabic Typesetting" w:cs="Arabic Typesetting"/>
          <w:sz w:val="36"/>
          <w:szCs w:val="36"/>
          <w:rtl/>
          <w:lang w:bidi="ar-EG"/>
        </w:rPr>
        <w:t xml:space="preserve"> على ترشيح لجنة التنسيق. وي</w:t>
      </w:r>
      <w:r>
        <w:rPr>
          <w:rFonts w:ascii="Arabic Typesetting" w:hAnsi="Arabic Typesetting" w:cs="Arabic Typesetting" w:hint="cs"/>
          <w:sz w:val="36"/>
          <w:szCs w:val="36"/>
          <w:rtl/>
          <w:lang w:bidi="ar-EG"/>
        </w:rPr>
        <w:t>ُ</w:t>
      </w:r>
      <w:r w:rsidRPr="002F22AF">
        <w:rPr>
          <w:rFonts w:ascii="Arabic Typesetting" w:hAnsi="Arabic Typesetting" w:cs="Arabic Typesetting"/>
          <w:sz w:val="36"/>
          <w:szCs w:val="36"/>
          <w:rtl/>
          <w:lang w:bidi="ar-EG"/>
        </w:rPr>
        <w:t>عدّ المدير العام الرئيس التنفيذي للمنظمة. ويتلقى المدير العام مساعدة فريق الإدارة العليا (المؤلف من نواب</w:t>
      </w:r>
      <w:r>
        <w:rPr>
          <w:rFonts w:ascii="Arabic Typesetting" w:hAnsi="Arabic Typesetting" w:cs="Arabic Typesetting" w:hint="cs"/>
          <w:sz w:val="36"/>
          <w:szCs w:val="36"/>
          <w:rtl/>
          <w:lang w:bidi="ar-EG"/>
        </w:rPr>
        <w:t xml:space="preserve"> المدير العام</w:t>
      </w:r>
      <w:r w:rsidRPr="002F22AF">
        <w:rPr>
          <w:rFonts w:ascii="Arabic Typesetting" w:hAnsi="Arabic Typesetting" w:cs="Arabic Typesetting"/>
          <w:sz w:val="36"/>
          <w:szCs w:val="36"/>
          <w:rtl/>
          <w:lang w:bidi="ar-EG"/>
        </w:rPr>
        <w:t xml:space="preserve"> ومساعدي </w:t>
      </w:r>
      <w:r>
        <w:rPr>
          <w:rFonts w:ascii="Arabic Typesetting" w:hAnsi="Arabic Typesetting" w:cs="Arabic Typesetting" w:hint="cs"/>
          <w:sz w:val="36"/>
          <w:szCs w:val="36"/>
          <w:rtl/>
          <w:lang w:bidi="ar-EG"/>
        </w:rPr>
        <w:t>ا</w:t>
      </w:r>
      <w:r w:rsidRPr="002F22AF">
        <w:rPr>
          <w:rFonts w:ascii="Arabic Typesetting" w:hAnsi="Arabic Typesetting" w:cs="Arabic Typesetting"/>
          <w:sz w:val="36"/>
          <w:szCs w:val="36"/>
          <w:rtl/>
          <w:lang w:bidi="ar-EG"/>
        </w:rPr>
        <w:t>لمدير العام</w:t>
      </w:r>
      <w:r>
        <w:rPr>
          <w:rFonts w:ascii="Arabic Typesetting" w:hAnsi="Arabic Typesetting" w:cs="Arabic Typesetting" w:hint="cs"/>
          <w:sz w:val="36"/>
          <w:szCs w:val="36"/>
          <w:rtl/>
          <w:lang w:bidi="ar-EG"/>
        </w:rPr>
        <w:t>،</w:t>
      </w:r>
      <w:r w:rsidRPr="002F22AF">
        <w:rPr>
          <w:rFonts w:ascii="Arabic Typesetting" w:hAnsi="Arabic Typesetting" w:cs="Arabic Typesetting"/>
          <w:sz w:val="36"/>
          <w:szCs w:val="36"/>
          <w:rtl/>
          <w:lang w:bidi="ar-EG"/>
        </w:rPr>
        <w:t xml:space="preserve"> إضافة إلى المستشار القانوني ومدير إدارة الموارد البشرية) في توفير التوجه الاستراتيجي لبرامج الويبو وفي إدارة مختلف القطاعات والبرامج لضمان تحقيق النتائج بما يتماشى مع البرنامج والميزانية.</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21703D">
        <w:rPr>
          <w:rFonts w:ascii="Arabic Typesetting" w:hAnsi="Arabic Typesetting" w:cs="Arabic Typesetting"/>
          <w:sz w:val="36"/>
          <w:szCs w:val="36"/>
          <w:rtl/>
          <w:lang w:bidi="ar-EG"/>
        </w:rPr>
        <w:t xml:space="preserve">وتدِّر الويبو </w:t>
      </w:r>
      <w:r>
        <w:rPr>
          <w:rFonts w:ascii="Arabic Typesetting" w:hAnsi="Arabic Typesetting" w:cs="Arabic Typesetting" w:hint="cs"/>
          <w:sz w:val="36"/>
          <w:szCs w:val="36"/>
          <w:rtl/>
          <w:lang w:bidi="ar-EG"/>
        </w:rPr>
        <w:t>معظم</w:t>
      </w:r>
      <w:r w:rsidRPr="0021703D">
        <w:rPr>
          <w:rFonts w:ascii="Arabic Typesetting" w:hAnsi="Arabic Typesetting" w:cs="Arabic Typesetting"/>
          <w:sz w:val="36"/>
          <w:szCs w:val="36"/>
          <w:rtl/>
          <w:lang w:bidi="ar-EG"/>
        </w:rPr>
        <w:t xml:space="preserve"> إيراداتها من </w:t>
      </w:r>
      <w:r>
        <w:rPr>
          <w:rFonts w:ascii="Arabic Typesetting" w:hAnsi="Arabic Typesetting" w:cs="Arabic Typesetting" w:hint="cs"/>
          <w:sz w:val="36"/>
          <w:szCs w:val="36"/>
          <w:rtl/>
          <w:lang w:bidi="ar-EG"/>
        </w:rPr>
        <w:t xml:space="preserve">رسومٍ يدفعها المنتفعون بما تقدمه المنظمة من </w:t>
      </w:r>
      <w:r w:rsidRPr="008811D1">
        <w:rPr>
          <w:rFonts w:ascii="Arabic Typesetting" w:hAnsi="Arabic Typesetting" w:cs="Arabic Typesetting"/>
          <w:sz w:val="36"/>
          <w:szCs w:val="36"/>
          <w:rtl/>
          <w:lang w:bidi="ar-EG"/>
        </w:rPr>
        <w:t xml:space="preserve">خدمات الملكية الفكرية </w:t>
      </w:r>
      <w:r>
        <w:rPr>
          <w:rFonts w:ascii="Arabic Typesetting" w:hAnsi="Arabic Typesetting" w:cs="Arabic Typesetting" w:hint="cs"/>
          <w:sz w:val="36"/>
          <w:szCs w:val="36"/>
          <w:rtl/>
          <w:lang w:bidi="ar-EG"/>
        </w:rPr>
        <w:t>الخاصة ب</w:t>
      </w:r>
      <w:r w:rsidRPr="008811D1">
        <w:rPr>
          <w:rFonts w:ascii="Arabic Typesetting" w:hAnsi="Arabic Typesetting" w:cs="Arabic Typesetting"/>
          <w:sz w:val="36"/>
          <w:szCs w:val="36"/>
          <w:rtl/>
          <w:lang w:bidi="ar-EG"/>
        </w:rPr>
        <w:t>براءات الاختراع والعلامات التجارية وال</w:t>
      </w:r>
      <w:r>
        <w:rPr>
          <w:rFonts w:ascii="Arabic Typesetting" w:hAnsi="Arabic Typesetting" w:cs="Arabic Typesetting" w:hint="cs"/>
          <w:sz w:val="36"/>
          <w:szCs w:val="36"/>
          <w:rtl/>
          <w:lang w:bidi="ar-EG"/>
        </w:rPr>
        <w:t>تصاميم الصناعية</w:t>
      </w:r>
      <w:r w:rsidRPr="008811D1">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وتُقدَّم </w:t>
      </w:r>
      <w:r w:rsidRPr="008811D1">
        <w:rPr>
          <w:rFonts w:ascii="Arabic Typesetting" w:hAnsi="Arabic Typesetting" w:cs="Arabic Typesetting"/>
          <w:sz w:val="36"/>
          <w:szCs w:val="36"/>
          <w:rtl/>
          <w:lang w:bidi="ar-EG"/>
        </w:rPr>
        <w:t xml:space="preserve">هذه الخدمات من خلال </w:t>
      </w:r>
      <w:r>
        <w:rPr>
          <w:rFonts w:ascii="Arabic Typesetting" w:hAnsi="Arabic Typesetting" w:cs="Arabic Typesetting" w:hint="cs"/>
          <w:sz w:val="36"/>
          <w:szCs w:val="36"/>
          <w:rtl/>
          <w:lang w:bidi="ar-EG"/>
        </w:rPr>
        <w:t xml:space="preserve">نظام </w:t>
      </w:r>
      <w:r w:rsidRPr="008811D1">
        <w:rPr>
          <w:rFonts w:ascii="Arabic Typesetting" w:hAnsi="Arabic Typesetting" w:cs="Arabic Typesetting"/>
          <w:sz w:val="36"/>
          <w:szCs w:val="36"/>
          <w:rtl/>
          <w:lang w:bidi="ar-EG"/>
        </w:rPr>
        <w:t xml:space="preserve">معاهدة </w:t>
      </w:r>
      <w:r>
        <w:rPr>
          <w:rFonts w:ascii="Arabic Typesetting" w:hAnsi="Arabic Typesetting" w:cs="Arabic Typesetting" w:hint="cs"/>
          <w:sz w:val="36"/>
          <w:szCs w:val="36"/>
          <w:rtl/>
          <w:lang w:bidi="ar-EG"/>
        </w:rPr>
        <w:t>التعاون بشأن ال</w:t>
      </w:r>
      <w:r w:rsidRPr="008811D1">
        <w:rPr>
          <w:rFonts w:ascii="Arabic Typesetting" w:hAnsi="Arabic Typesetting" w:cs="Arabic Typesetting"/>
          <w:sz w:val="36"/>
          <w:szCs w:val="36"/>
          <w:rtl/>
          <w:lang w:bidi="ar-EG"/>
        </w:rPr>
        <w:t>براءات</w:t>
      </w:r>
      <w:r>
        <w:rPr>
          <w:rFonts w:ascii="Arabic Typesetting" w:hAnsi="Arabic Typesetting" w:cs="Arabic Typesetting" w:hint="cs"/>
          <w:sz w:val="36"/>
          <w:szCs w:val="36"/>
          <w:rtl/>
          <w:lang w:bidi="ar-EG"/>
        </w:rPr>
        <w:t xml:space="preserve">، </w:t>
      </w:r>
      <w:r>
        <w:rPr>
          <w:rFonts w:ascii="Arabic Typesetting" w:hAnsi="Arabic Typesetting" w:cs="Arabic Typesetting" w:hint="cs"/>
          <w:sz w:val="36"/>
          <w:szCs w:val="36"/>
          <w:rtl/>
          <w:lang w:bidi="ar-EG"/>
        </w:rPr>
        <w:lastRenderedPageBreak/>
        <w:t>ونظام</w:t>
      </w:r>
      <w:r w:rsidRPr="008811D1">
        <w:rPr>
          <w:rFonts w:ascii="Arabic Typesetting" w:hAnsi="Arabic Typesetting" w:cs="Arabic Typesetting"/>
          <w:sz w:val="36"/>
          <w:szCs w:val="36"/>
          <w:rtl/>
          <w:lang w:bidi="ar-EG"/>
        </w:rPr>
        <w:t xml:space="preserve"> مدريد</w:t>
      </w:r>
      <w:r>
        <w:rPr>
          <w:rFonts w:ascii="Arabic Typesetting" w:hAnsi="Arabic Typesetting" w:cs="Arabic Typesetting" w:hint="cs"/>
          <w:sz w:val="36"/>
          <w:szCs w:val="36"/>
          <w:rtl/>
          <w:lang w:bidi="ar-EG"/>
        </w:rPr>
        <w:t>،</w:t>
      </w:r>
      <w:r w:rsidRPr="008811D1">
        <w:rPr>
          <w:rFonts w:ascii="Arabic Typesetting" w:hAnsi="Arabic Typesetting" w:cs="Arabic Typesetting"/>
          <w:sz w:val="36"/>
          <w:szCs w:val="36"/>
          <w:rtl/>
          <w:lang w:bidi="ar-EG"/>
        </w:rPr>
        <w:t xml:space="preserve"> ونظ</w:t>
      </w:r>
      <w:r>
        <w:rPr>
          <w:rFonts w:ascii="Arabic Typesetting" w:hAnsi="Arabic Typesetting" w:cs="Arabic Typesetting" w:hint="cs"/>
          <w:sz w:val="36"/>
          <w:szCs w:val="36"/>
          <w:rtl/>
          <w:lang w:bidi="ar-EG"/>
        </w:rPr>
        <w:t>ا</w:t>
      </w:r>
      <w:r w:rsidRPr="008811D1">
        <w:rPr>
          <w:rFonts w:ascii="Arabic Typesetting" w:hAnsi="Arabic Typesetting" w:cs="Arabic Typesetting"/>
          <w:sz w:val="36"/>
          <w:szCs w:val="36"/>
          <w:rtl/>
          <w:lang w:bidi="ar-EG"/>
        </w:rPr>
        <w:t xml:space="preserve">م لاهاي. </w:t>
      </w:r>
      <w:r>
        <w:rPr>
          <w:rFonts w:ascii="Arabic Typesetting" w:hAnsi="Arabic Typesetting" w:cs="Arabic Typesetting" w:hint="cs"/>
          <w:sz w:val="36"/>
          <w:szCs w:val="36"/>
          <w:rtl/>
          <w:lang w:bidi="ar-EG"/>
        </w:rPr>
        <w:t xml:space="preserve">وكانت الرسوم الناتجة عن هذه الأنشطة، </w:t>
      </w:r>
      <w:proofErr w:type="gramStart"/>
      <w:r w:rsidRPr="008811D1">
        <w:rPr>
          <w:rFonts w:ascii="Arabic Typesetting" w:hAnsi="Arabic Typesetting" w:cs="Arabic Typesetting"/>
          <w:sz w:val="36"/>
          <w:szCs w:val="36"/>
          <w:rtl/>
          <w:lang w:bidi="ar-EG"/>
        </w:rPr>
        <w:t>في</w:t>
      </w:r>
      <w:proofErr w:type="gramEnd"/>
      <w:r w:rsidRPr="008811D1">
        <w:rPr>
          <w:rFonts w:ascii="Arabic Typesetting" w:hAnsi="Arabic Typesetting" w:cs="Arabic Typesetting"/>
          <w:sz w:val="36"/>
          <w:szCs w:val="36"/>
          <w:rtl/>
          <w:lang w:bidi="ar-EG"/>
        </w:rPr>
        <w:t xml:space="preserve"> عام 2015، تمثل 90.9</w:t>
      </w:r>
      <w:r>
        <w:rPr>
          <w:rFonts w:ascii="Arabic Typesetting" w:hAnsi="Arabic Typesetting" w:cs="Arabic Typesetting" w:hint="cs"/>
          <w:sz w:val="36"/>
          <w:szCs w:val="36"/>
          <w:rtl/>
          <w:lang w:bidi="ar-EG"/>
        </w:rPr>
        <w:t xml:space="preserve">% </w:t>
      </w:r>
      <w:r w:rsidRPr="008811D1">
        <w:rPr>
          <w:rFonts w:ascii="Arabic Typesetting" w:hAnsi="Arabic Typesetting" w:cs="Arabic Typesetting"/>
          <w:sz w:val="36"/>
          <w:szCs w:val="36"/>
          <w:rtl/>
          <w:lang w:bidi="ar-EG"/>
        </w:rPr>
        <w:t xml:space="preserve">من إجمالي إيرادات </w:t>
      </w:r>
      <w:r>
        <w:rPr>
          <w:rFonts w:ascii="Arabic Typesetting" w:hAnsi="Arabic Typesetting" w:cs="Arabic Typesetting" w:hint="cs"/>
          <w:sz w:val="36"/>
          <w:szCs w:val="36"/>
          <w:rtl/>
          <w:lang w:bidi="ar-EG"/>
        </w:rPr>
        <w:t>ا</w:t>
      </w:r>
      <w:r w:rsidRPr="008811D1">
        <w:rPr>
          <w:rFonts w:ascii="Arabic Typesetting" w:hAnsi="Arabic Typesetting" w:cs="Arabic Typesetting"/>
          <w:sz w:val="36"/>
          <w:szCs w:val="36"/>
          <w:rtl/>
          <w:lang w:bidi="ar-EG"/>
        </w:rPr>
        <w:t xml:space="preserve">لمنظمة، </w:t>
      </w:r>
      <w:r>
        <w:rPr>
          <w:rFonts w:ascii="Arabic Typesetting" w:hAnsi="Arabic Typesetting" w:cs="Arabic Typesetting" w:hint="cs"/>
          <w:sz w:val="36"/>
          <w:szCs w:val="36"/>
          <w:rtl/>
          <w:lang w:bidi="ar-EG"/>
        </w:rPr>
        <w:t xml:space="preserve">وكانت رسوم </w:t>
      </w:r>
      <w:r w:rsidRPr="0021703D">
        <w:rPr>
          <w:rFonts w:ascii="Arabic Typesetting" w:hAnsi="Arabic Typesetting" w:cs="Arabic Typesetting"/>
          <w:sz w:val="36"/>
          <w:szCs w:val="36"/>
          <w:rtl/>
          <w:lang w:bidi="ar-EG"/>
        </w:rPr>
        <w:t xml:space="preserve">نظام معاهدة التعاون بشأن البراءات </w:t>
      </w:r>
      <w:r>
        <w:rPr>
          <w:rFonts w:ascii="Arabic Typesetting" w:hAnsi="Arabic Typesetting" w:cs="Arabic Typesetting" w:hint="cs"/>
          <w:sz w:val="36"/>
          <w:szCs w:val="36"/>
          <w:rtl/>
          <w:lang w:bidi="ar-EG"/>
        </w:rPr>
        <w:t xml:space="preserve">تمثل وحدها </w:t>
      </w:r>
      <w:r w:rsidRPr="0021703D">
        <w:rPr>
          <w:rFonts w:ascii="Arabic Typesetting" w:hAnsi="Arabic Typesetting" w:cs="Arabic Typesetting"/>
          <w:sz w:val="36"/>
          <w:szCs w:val="36"/>
          <w:rtl/>
          <w:lang w:bidi="ar-EG"/>
        </w:rPr>
        <w:t>7</w:t>
      </w:r>
      <w:r>
        <w:rPr>
          <w:rFonts w:ascii="Arabic Typesetting" w:hAnsi="Arabic Typesetting" w:cs="Arabic Typesetting" w:hint="cs"/>
          <w:sz w:val="36"/>
          <w:szCs w:val="36"/>
          <w:rtl/>
          <w:lang w:bidi="ar-EG"/>
        </w:rPr>
        <w:t>2</w:t>
      </w:r>
      <w:r w:rsidRPr="0021703D">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1%</w:t>
      </w:r>
      <w:r w:rsidRPr="0021703D">
        <w:rPr>
          <w:rFonts w:ascii="Arabic Typesetting" w:hAnsi="Arabic Typesetting" w:cs="Arabic Typesetting"/>
          <w:sz w:val="36"/>
          <w:szCs w:val="36"/>
          <w:rtl/>
          <w:lang w:bidi="ar-EG"/>
        </w:rPr>
        <w:t>.</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455196">
        <w:rPr>
          <w:rFonts w:ascii="Arabic Typesetting" w:hAnsi="Arabic Typesetting" w:cs="Arabic Typesetting"/>
          <w:sz w:val="36"/>
          <w:szCs w:val="36"/>
          <w:rtl/>
          <w:lang w:bidi="ar-EG"/>
        </w:rPr>
        <w:t xml:space="preserve">ويكمن </w:t>
      </w:r>
      <w:proofErr w:type="gramStart"/>
      <w:r w:rsidRPr="00455196">
        <w:rPr>
          <w:rFonts w:ascii="Arabic Typesetting" w:hAnsi="Arabic Typesetting" w:cs="Arabic Typesetting"/>
          <w:sz w:val="36"/>
          <w:szCs w:val="36"/>
          <w:rtl/>
          <w:lang w:bidi="ar-EG"/>
        </w:rPr>
        <w:t>دافع</w:t>
      </w:r>
      <w:proofErr w:type="gramEnd"/>
      <w:r w:rsidRPr="00455196">
        <w:rPr>
          <w:rFonts w:ascii="Arabic Typesetting" w:hAnsi="Arabic Typesetting" w:cs="Arabic Typesetting"/>
          <w:sz w:val="36"/>
          <w:szCs w:val="36"/>
          <w:rtl/>
          <w:lang w:bidi="ar-EG"/>
        </w:rPr>
        <w:t xml:space="preserve"> هذه الإيرادات التي تدرها الخدمات المدفوعة الرسوم في الطلب الدولي على سندات الملكية الفكرية. </w:t>
      </w:r>
      <w:r>
        <w:rPr>
          <w:rFonts w:ascii="Arabic Typesetting" w:hAnsi="Arabic Typesetting" w:cs="Arabic Typesetting" w:hint="cs"/>
          <w:sz w:val="36"/>
          <w:szCs w:val="36"/>
          <w:rtl/>
          <w:lang w:bidi="ar-EG"/>
        </w:rPr>
        <w:t>وقد تأثر</w:t>
      </w:r>
      <w:r w:rsidRPr="00455196">
        <w:rPr>
          <w:rFonts w:ascii="Arabic Typesetting" w:hAnsi="Arabic Typesetting" w:cs="Arabic Typesetting"/>
          <w:sz w:val="36"/>
          <w:szCs w:val="36"/>
          <w:rtl/>
          <w:lang w:bidi="ar-EG"/>
        </w:rPr>
        <w:t xml:space="preserve"> مستوى </w:t>
      </w:r>
      <w:r>
        <w:rPr>
          <w:rFonts w:ascii="Arabic Typesetting" w:hAnsi="Arabic Typesetting" w:cs="Arabic Typesetting" w:hint="cs"/>
          <w:sz w:val="36"/>
          <w:szCs w:val="36"/>
          <w:rtl/>
          <w:lang w:bidi="ar-EG"/>
        </w:rPr>
        <w:t xml:space="preserve">هذا </w:t>
      </w:r>
      <w:r w:rsidRPr="00455196">
        <w:rPr>
          <w:rFonts w:ascii="Arabic Typesetting" w:hAnsi="Arabic Typesetting" w:cs="Arabic Typesetting"/>
          <w:sz w:val="36"/>
          <w:szCs w:val="36"/>
          <w:rtl/>
          <w:lang w:bidi="ar-EG"/>
        </w:rPr>
        <w:t>الطلب بأداء الاقتصاد العالمي</w:t>
      </w:r>
      <w:r>
        <w:rPr>
          <w:rFonts w:ascii="Arabic Typesetting" w:hAnsi="Arabic Typesetting" w:cs="Arabic Typesetting" w:hint="cs"/>
          <w:sz w:val="36"/>
          <w:szCs w:val="36"/>
          <w:rtl/>
          <w:lang w:bidi="ar-EG"/>
        </w:rPr>
        <w:t>،</w:t>
      </w:r>
      <w:r w:rsidRPr="00455196">
        <w:rPr>
          <w:rFonts w:ascii="Arabic Typesetting" w:hAnsi="Arabic Typesetting" w:cs="Arabic Typesetting"/>
          <w:sz w:val="36"/>
          <w:szCs w:val="36"/>
          <w:rtl/>
          <w:lang w:bidi="ar-EG"/>
        </w:rPr>
        <w:t xml:space="preserve"> و</w:t>
      </w:r>
      <w:r>
        <w:rPr>
          <w:rFonts w:ascii="Arabic Typesetting" w:hAnsi="Arabic Typesetting" w:cs="Arabic Typesetting" w:hint="cs"/>
          <w:sz w:val="36"/>
          <w:szCs w:val="36"/>
          <w:rtl/>
          <w:lang w:bidi="ar-EG"/>
        </w:rPr>
        <w:t>إ</w:t>
      </w:r>
      <w:r w:rsidRPr="00455196">
        <w:rPr>
          <w:rFonts w:ascii="Arabic Typesetting" w:hAnsi="Arabic Typesetting" w:cs="Arabic Typesetting"/>
          <w:sz w:val="36"/>
          <w:szCs w:val="36"/>
          <w:rtl/>
          <w:lang w:bidi="ar-EG"/>
        </w:rPr>
        <w:t>ن تواصل نمو نشاط إيداع طلبات الحصول على سندات الملكية الفكرية على الصعيد العالمي منذ عام 2010 رغم تفاوت مستويات الانتعاش الاقتصادي إثر الأزمة المالية العالمية التي بدأت في عام 2008.</w:t>
      </w:r>
      <w:r>
        <w:rPr>
          <w:rFonts w:ascii="Arabic Typesetting" w:hAnsi="Arabic Typesetting" w:cs="Arabic Typesetting" w:hint="cs"/>
          <w:sz w:val="36"/>
          <w:szCs w:val="36"/>
          <w:rtl/>
          <w:lang w:bidi="ar-EG"/>
        </w:rPr>
        <w:t xml:space="preserve"> </w:t>
      </w:r>
      <w:r w:rsidRPr="00207C43">
        <w:rPr>
          <w:rFonts w:ascii="Arabic Typesetting" w:hAnsi="Arabic Typesetting" w:cs="Arabic Typesetting"/>
          <w:sz w:val="36"/>
          <w:szCs w:val="36"/>
          <w:rtl/>
          <w:lang w:bidi="ar-EG"/>
        </w:rPr>
        <w:t xml:space="preserve">وتشير أحدث الإحصاءات المتوفرة حتى نهاية عام 2014 </w:t>
      </w:r>
      <w:r>
        <w:rPr>
          <w:rFonts w:ascii="Arabic Typesetting" w:hAnsi="Arabic Typesetting" w:cs="Arabic Typesetting" w:hint="cs"/>
          <w:sz w:val="36"/>
          <w:szCs w:val="36"/>
          <w:rtl/>
          <w:lang w:bidi="ar-EG"/>
        </w:rPr>
        <w:t xml:space="preserve">إلى </w:t>
      </w:r>
      <w:r w:rsidRPr="00207C43">
        <w:rPr>
          <w:rFonts w:ascii="Arabic Typesetting" w:hAnsi="Arabic Typesetting" w:cs="Arabic Typesetting"/>
          <w:sz w:val="36"/>
          <w:szCs w:val="36"/>
          <w:rtl/>
          <w:lang w:bidi="ar-EG"/>
        </w:rPr>
        <w:t xml:space="preserve">أن </w:t>
      </w:r>
      <w:r>
        <w:rPr>
          <w:rFonts w:ascii="Arabic Typesetting" w:hAnsi="Arabic Typesetting" w:cs="Arabic Typesetting" w:hint="cs"/>
          <w:sz w:val="36"/>
          <w:szCs w:val="36"/>
          <w:rtl/>
          <w:lang w:bidi="ar-EG"/>
        </w:rPr>
        <w:t xml:space="preserve">طلبات </w:t>
      </w:r>
      <w:r w:rsidRPr="00207C43">
        <w:rPr>
          <w:rFonts w:ascii="Arabic Typesetting" w:hAnsi="Arabic Typesetting" w:cs="Arabic Typesetting"/>
          <w:sz w:val="36"/>
          <w:szCs w:val="36"/>
          <w:rtl/>
          <w:lang w:bidi="ar-EG"/>
        </w:rPr>
        <w:t>البراءات والعلامات التجارية</w:t>
      </w:r>
      <w:r>
        <w:rPr>
          <w:rFonts w:ascii="Arabic Typesetting" w:hAnsi="Arabic Typesetting" w:cs="Arabic Typesetting" w:hint="cs"/>
          <w:sz w:val="36"/>
          <w:szCs w:val="36"/>
          <w:rtl/>
          <w:lang w:bidi="ar-EG"/>
        </w:rPr>
        <w:t xml:space="preserve"> على</w:t>
      </w:r>
      <w:r w:rsidRPr="00207C43">
        <w:rPr>
          <w:rFonts w:ascii="Arabic Typesetting" w:hAnsi="Arabic Typesetting" w:cs="Arabic Typesetting"/>
          <w:sz w:val="36"/>
          <w:szCs w:val="36"/>
          <w:rtl/>
          <w:lang w:bidi="ar-EG"/>
        </w:rPr>
        <w:t xml:space="preserve"> مستوى العالم </w:t>
      </w:r>
      <w:r>
        <w:rPr>
          <w:rFonts w:ascii="Arabic Typesetting" w:hAnsi="Arabic Typesetting" w:cs="Arabic Typesetting" w:hint="cs"/>
          <w:sz w:val="36"/>
          <w:szCs w:val="36"/>
          <w:rtl/>
          <w:lang w:bidi="ar-EG"/>
        </w:rPr>
        <w:t>قد زادت</w:t>
      </w:r>
      <w:r w:rsidRPr="00207C43">
        <w:rPr>
          <w:rFonts w:ascii="Arabic Typesetting" w:hAnsi="Arabic Typesetting" w:cs="Arabic Typesetting"/>
          <w:sz w:val="36"/>
          <w:szCs w:val="36"/>
          <w:rtl/>
          <w:lang w:bidi="ar-EG"/>
        </w:rPr>
        <w:t xml:space="preserve"> كل عام منذ عام 2010. ومع ذلك</w:t>
      </w:r>
      <w:r>
        <w:rPr>
          <w:rFonts w:ascii="Arabic Typesetting" w:hAnsi="Arabic Typesetting" w:cs="Arabic Typesetting" w:hint="cs"/>
          <w:sz w:val="36"/>
          <w:szCs w:val="36"/>
          <w:rtl/>
          <w:lang w:bidi="ar-EG"/>
        </w:rPr>
        <w:t>،</w:t>
      </w:r>
      <w:r w:rsidRPr="00207C43">
        <w:rPr>
          <w:rFonts w:ascii="Arabic Typesetting" w:hAnsi="Arabic Typesetting" w:cs="Arabic Typesetting"/>
          <w:sz w:val="36"/>
          <w:szCs w:val="36"/>
          <w:rtl/>
          <w:lang w:bidi="ar-EG"/>
        </w:rPr>
        <w:t xml:space="preserve"> انخفضت ط</w:t>
      </w:r>
      <w:r>
        <w:rPr>
          <w:rFonts w:ascii="Arabic Typesetting" w:hAnsi="Arabic Typesetting" w:cs="Arabic Typesetting" w:hint="cs"/>
          <w:sz w:val="36"/>
          <w:szCs w:val="36"/>
          <w:rtl/>
          <w:lang w:bidi="ar-EG"/>
        </w:rPr>
        <w:t>ل</w:t>
      </w:r>
      <w:r w:rsidRPr="00207C43">
        <w:rPr>
          <w:rFonts w:ascii="Arabic Typesetting" w:hAnsi="Arabic Typesetting" w:cs="Arabic Typesetting"/>
          <w:sz w:val="36"/>
          <w:szCs w:val="36"/>
          <w:rtl/>
          <w:lang w:bidi="ar-EG"/>
        </w:rPr>
        <w:t>بات التص</w:t>
      </w:r>
      <w:r>
        <w:rPr>
          <w:rFonts w:ascii="Arabic Typesetting" w:hAnsi="Arabic Typesetting" w:cs="Arabic Typesetting" w:hint="cs"/>
          <w:sz w:val="36"/>
          <w:szCs w:val="36"/>
          <w:rtl/>
          <w:lang w:bidi="ar-EG"/>
        </w:rPr>
        <w:t>ا</w:t>
      </w:r>
      <w:r w:rsidRPr="00207C43">
        <w:rPr>
          <w:rFonts w:ascii="Arabic Typesetting" w:hAnsi="Arabic Typesetting" w:cs="Arabic Typesetting"/>
          <w:sz w:val="36"/>
          <w:szCs w:val="36"/>
          <w:rtl/>
          <w:lang w:bidi="ar-EG"/>
        </w:rPr>
        <w:t>ميم الصناعي</w:t>
      </w:r>
      <w:r>
        <w:rPr>
          <w:rFonts w:ascii="Arabic Typesetting" w:hAnsi="Arabic Typesetting" w:cs="Arabic Typesetting" w:hint="cs"/>
          <w:sz w:val="36"/>
          <w:szCs w:val="36"/>
          <w:rtl/>
          <w:lang w:bidi="ar-EG"/>
        </w:rPr>
        <w:t>ة</w:t>
      </w:r>
      <w:r w:rsidRPr="00207C43">
        <w:rPr>
          <w:rFonts w:ascii="Arabic Typesetting" w:hAnsi="Arabic Typesetting" w:cs="Arabic Typesetting"/>
          <w:sz w:val="36"/>
          <w:szCs w:val="36"/>
          <w:rtl/>
          <w:lang w:bidi="ar-EG"/>
        </w:rPr>
        <w:t xml:space="preserve"> في جميع أنحاء العالم </w:t>
      </w:r>
      <w:r>
        <w:rPr>
          <w:rFonts w:ascii="Arabic Typesetting" w:hAnsi="Arabic Typesetting" w:cs="Arabic Typesetting"/>
          <w:sz w:val="36"/>
          <w:szCs w:val="36"/>
          <w:rtl/>
          <w:lang w:bidi="ar-EG"/>
        </w:rPr>
        <w:t>ف</w:t>
      </w:r>
      <w:r>
        <w:rPr>
          <w:rFonts w:ascii="Arabic Typesetting" w:hAnsi="Arabic Typesetting" w:cs="Arabic Typesetting" w:hint="cs"/>
          <w:sz w:val="36"/>
          <w:szCs w:val="36"/>
          <w:rtl/>
          <w:lang w:bidi="ar-EG"/>
        </w:rPr>
        <w:t>ي</w:t>
      </w:r>
      <w:r w:rsidRPr="00207C43">
        <w:rPr>
          <w:rFonts w:ascii="Arabic Typesetting" w:hAnsi="Arabic Typesetting" w:cs="Arabic Typesetting"/>
          <w:sz w:val="36"/>
          <w:szCs w:val="36"/>
          <w:rtl/>
          <w:lang w:bidi="ar-EG"/>
        </w:rPr>
        <w:t xml:space="preserve"> عام 2014 بعد أكثر من عشرين عاما</w:t>
      </w:r>
      <w:r>
        <w:rPr>
          <w:rFonts w:ascii="Arabic Typesetting" w:hAnsi="Arabic Typesetting" w:cs="Arabic Typesetting" w:hint="cs"/>
          <w:sz w:val="36"/>
          <w:szCs w:val="36"/>
          <w:rtl/>
          <w:lang w:bidi="ar-EG"/>
        </w:rPr>
        <w:t>ً</w:t>
      </w:r>
      <w:r w:rsidRPr="00207C43">
        <w:rPr>
          <w:rFonts w:ascii="Arabic Typesetting" w:hAnsi="Arabic Typesetting" w:cs="Arabic Typesetting"/>
          <w:sz w:val="36"/>
          <w:szCs w:val="36"/>
          <w:rtl/>
          <w:lang w:bidi="ar-EG"/>
        </w:rPr>
        <w:t xml:space="preserve"> من النمو.</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0F08EB">
        <w:rPr>
          <w:rFonts w:ascii="Arabic Typesetting" w:hAnsi="Arabic Typesetting" w:cs="Arabic Typesetting"/>
          <w:sz w:val="36"/>
          <w:szCs w:val="36"/>
          <w:rtl/>
          <w:lang w:bidi="ar-EG"/>
        </w:rPr>
        <w:t>وقد تؤثر عوامل خارجية أخرى في إيرادات المنظمة من هذه الخدمات</w:t>
      </w:r>
      <w:r>
        <w:rPr>
          <w:rFonts w:ascii="Arabic Typesetting" w:hAnsi="Arabic Typesetting" w:cs="Arabic Typesetting" w:hint="cs"/>
          <w:sz w:val="36"/>
          <w:szCs w:val="36"/>
          <w:rtl/>
          <w:lang w:bidi="ar-EG"/>
        </w:rPr>
        <w:t>، منها</w:t>
      </w:r>
      <w:r w:rsidRPr="000F08EB">
        <w:rPr>
          <w:rFonts w:ascii="Arabic Typesetting" w:hAnsi="Arabic Typesetting" w:cs="Arabic Typesetting"/>
          <w:sz w:val="36"/>
          <w:szCs w:val="36"/>
          <w:rtl/>
          <w:lang w:bidi="ar-EG"/>
        </w:rPr>
        <w:t xml:space="preserve"> مستويات الاستثمار في أنشطة البحث والتطوير، ودرجات الثقة في التطورات التكنولوجية، وتقلبات أسعار الصرف. وفيما يخص نظام معاهدة التعاون بشأن البراءات تحديداً، تشمل بعض العوامل ال</w:t>
      </w:r>
      <w:r>
        <w:rPr>
          <w:rFonts w:ascii="Arabic Typesetting" w:hAnsi="Arabic Typesetting" w:cs="Arabic Typesetting" w:hint="cs"/>
          <w:sz w:val="36"/>
          <w:szCs w:val="36"/>
          <w:rtl/>
          <w:lang w:bidi="ar-EG"/>
        </w:rPr>
        <w:t>م</w:t>
      </w:r>
      <w:r w:rsidRPr="000F08EB">
        <w:rPr>
          <w:rFonts w:ascii="Arabic Typesetting" w:hAnsi="Arabic Typesetting" w:cs="Arabic Typesetting"/>
          <w:sz w:val="36"/>
          <w:szCs w:val="36"/>
          <w:rtl/>
          <w:lang w:bidi="ar-EG"/>
        </w:rPr>
        <w:t>همة الأخرى مستوى رسوم هذا النظام مقارنة</w:t>
      </w:r>
      <w:r>
        <w:rPr>
          <w:rFonts w:ascii="Arabic Typesetting" w:hAnsi="Arabic Typesetting" w:cs="Arabic Typesetting" w:hint="cs"/>
          <w:sz w:val="36"/>
          <w:szCs w:val="36"/>
          <w:rtl/>
          <w:lang w:bidi="ar-EG"/>
        </w:rPr>
        <w:t>ً</w:t>
      </w:r>
      <w:r w:rsidRPr="000F08EB">
        <w:rPr>
          <w:rFonts w:ascii="Arabic Typesetting" w:hAnsi="Arabic Typesetting" w:cs="Arabic Typesetting"/>
          <w:sz w:val="36"/>
          <w:szCs w:val="36"/>
          <w:rtl/>
          <w:lang w:bidi="ar-EG"/>
        </w:rPr>
        <w:t xml:space="preserve"> بمسارات الإيداع الأخرى</w:t>
      </w:r>
      <w:r>
        <w:rPr>
          <w:rFonts w:ascii="Arabic Typesetting" w:hAnsi="Arabic Typesetting" w:cs="Arabic Typesetting" w:hint="cs"/>
          <w:sz w:val="36"/>
          <w:szCs w:val="36"/>
          <w:rtl/>
          <w:lang w:bidi="ar-EG"/>
        </w:rPr>
        <w:t xml:space="preserve"> المتاحة</w:t>
      </w:r>
      <w:r w:rsidRPr="000F08EB">
        <w:rPr>
          <w:rFonts w:ascii="Arabic Typesetting" w:hAnsi="Arabic Typesetting" w:cs="Arabic Typesetting"/>
          <w:sz w:val="36"/>
          <w:szCs w:val="36"/>
          <w:rtl/>
          <w:lang w:bidi="ar-EG"/>
        </w:rPr>
        <w:t>، ومدى الإقبال على خدمات معاهدة التعاون بشأن البراءات وقيمتها مقارنة</w:t>
      </w:r>
      <w:r>
        <w:rPr>
          <w:rFonts w:ascii="Arabic Typesetting" w:hAnsi="Arabic Typesetting" w:cs="Arabic Typesetting" w:hint="cs"/>
          <w:sz w:val="36"/>
          <w:szCs w:val="36"/>
          <w:rtl/>
          <w:lang w:bidi="ar-EG"/>
        </w:rPr>
        <w:t>ً</w:t>
      </w:r>
      <w:r w:rsidRPr="000F08EB">
        <w:rPr>
          <w:rFonts w:ascii="Arabic Typesetting" w:hAnsi="Arabic Typesetting" w:cs="Arabic Typesetting"/>
          <w:sz w:val="36"/>
          <w:szCs w:val="36"/>
          <w:rtl/>
          <w:lang w:bidi="ar-EG"/>
        </w:rPr>
        <w:t xml:space="preserve"> بمسارات الإيداع الأخرى، واستراتيجيات فرادى الشركات في مجال البراءات.</w:t>
      </w:r>
    </w:p>
    <w:p w:rsidR="00830ABC" w:rsidRPr="00C64F4C" w:rsidRDefault="00830ABC" w:rsidP="00830ABC">
      <w:pPr>
        <w:keepNext/>
        <w:bidi/>
        <w:spacing w:after="240" w:line="360" w:lineRule="exact"/>
        <w:rPr>
          <w:rFonts w:ascii="Arabic Typesetting" w:hAnsi="Arabic Typesetting" w:cs="Arabic Typesetting"/>
          <w:b/>
          <w:bCs/>
          <w:sz w:val="40"/>
          <w:szCs w:val="40"/>
          <w:lang w:bidi="ar-EG"/>
        </w:rPr>
      </w:pPr>
      <w:r>
        <w:rPr>
          <w:rFonts w:ascii="Arabic Typesetting" w:hAnsi="Arabic Typesetting" w:cs="Arabic Typesetting" w:hint="cs"/>
          <w:b/>
          <w:bCs/>
          <w:sz w:val="40"/>
          <w:szCs w:val="40"/>
          <w:rtl/>
          <w:lang w:bidi="ar-EG"/>
        </w:rPr>
        <w:t>نظرة عامة على</w:t>
      </w:r>
      <w:r w:rsidRPr="00C64F4C">
        <w:rPr>
          <w:rFonts w:ascii="Arabic Typesetting" w:hAnsi="Arabic Typesetting" w:cs="Arabic Typesetting" w:hint="cs"/>
          <w:b/>
          <w:bCs/>
          <w:sz w:val="40"/>
          <w:szCs w:val="40"/>
          <w:rtl/>
          <w:lang w:bidi="ar-EG"/>
        </w:rPr>
        <w:t xml:space="preserve"> </w:t>
      </w:r>
      <w:r>
        <w:rPr>
          <w:rFonts w:ascii="Arabic Typesetting" w:hAnsi="Arabic Typesetting" w:cs="Arabic Typesetting" w:hint="cs"/>
          <w:b/>
          <w:bCs/>
          <w:sz w:val="40"/>
          <w:szCs w:val="40"/>
          <w:rtl/>
          <w:lang w:bidi="ar-EG"/>
        </w:rPr>
        <w:t>ا</w:t>
      </w:r>
      <w:r w:rsidRPr="00C64F4C">
        <w:rPr>
          <w:rFonts w:ascii="Arabic Typesetting" w:hAnsi="Arabic Typesetting" w:cs="Arabic Typesetting"/>
          <w:b/>
          <w:bCs/>
          <w:sz w:val="40"/>
          <w:szCs w:val="40"/>
          <w:rtl/>
          <w:lang w:bidi="ar-EG"/>
        </w:rPr>
        <w:t>لأهداف والاستراتيجيات المالية في الويبو</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تخضع</w:t>
      </w:r>
      <w:r w:rsidRPr="00F83D5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أنشطة </w:t>
      </w:r>
      <w:r w:rsidRPr="00F83D53">
        <w:rPr>
          <w:rFonts w:ascii="Arabic Typesetting" w:hAnsi="Arabic Typesetting" w:cs="Arabic Typesetting"/>
          <w:sz w:val="36"/>
          <w:szCs w:val="36"/>
          <w:rtl/>
          <w:lang w:bidi="ar-EG"/>
        </w:rPr>
        <w:t xml:space="preserve">الويبو المالية </w:t>
      </w:r>
      <w:r>
        <w:rPr>
          <w:rFonts w:ascii="Arabic Typesetting" w:hAnsi="Arabic Typesetting" w:cs="Arabic Typesetting" w:hint="cs"/>
          <w:sz w:val="36"/>
          <w:szCs w:val="36"/>
          <w:rtl/>
          <w:lang w:bidi="ar-EG"/>
        </w:rPr>
        <w:t>ل</w:t>
      </w:r>
      <w:r w:rsidRPr="00F83D53">
        <w:rPr>
          <w:rFonts w:ascii="Arabic Typesetting" w:hAnsi="Arabic Typesetting" w:cs="Arabic Typesetting"/>
          <w:sz w:val="36"/>
          <w:szCs w:val="36"/>
          <w:rtl/>
          <w:lang w:bidi="ar-EG"/>
        </w:rPr>
        <w:t xml:space="preserve">نظامها المالي الذي وافقت عليه الجمعية العامة. </w:t>
      </w:r>
      <w:proofErr w:type="gramStart"/>
      <w:r w:rsidRPr="00F83D53">
        <w:rPr>
          <w:rFonts w:ascii="Arabic Typesetting" w:hAnsi="Arabic Typesetting" w:cs="Arabic Typesetting"/>
          <w:sz w:val="36"/>
          <w:szCs w:val="36"/>
          <w:rtl/>
          <w:lang w:bidi="ar-EG"/>
        </w:rPr>
        <w:t>ويضع</w:t>
      </w:r>
      <w:proofErr w:type="gramEnd"/>
      <w:r w:rsidRPr="00F83D53">
        <w:rPr>
          <w:rFonts w:ascii="Arabic Typesetting" w:hAnsi="Arabic Typesetting" w:cs="Arabic Typesetting"/>
          <w:sz w:val="36"/>
          <w:szCs w:val="36"/>
          <w:rtl/>
          <w:lang w:bidi="ar-EG"/>
        </w:rPr>
        <w:t xml:space="preserve"> المدير العام اللائحة المالية وفقاً لأحكام النظام المالي. وتُخطَر لجنة </w:t>
      </w:r>
      <w:r>
        <w:rPr>
          <w:rFonts w:ascii="Arabic Typesetting" w:hAnsi="Arabic Typesetting" w:cs="Arabic Typesetting" w:hint="cs"/>
          <w:sz w:val="36"/>
          <w:szCs w:val="36"/>
          <w:rtl/>
          <w:lang w:bidi="ar-EG"/>
        </w:rPr>
        <w:t>الويبو ل</w:t>
      </w:r>
      <w:r w:rsidRPr="00F83D53">
        <w:rPr>
          <w:rFonts w:ascii="Arabic Typesetting" w:hAnsi="Arabic Typesetting" w:cs="Arabic Typesetting"/>
          <w:sz w:val="36"/>
          <w:szCs w:val="36"/>
          <w:rtl/>
          <w:lang w:bidi="ar-EG"/>
        </w:rPr>
        <w:t xml:space="preserve">لبرنامج والميزانية بأي </w:t>
      </w:r>
      <w:r>
        <w:rPr>
          <w:rFonts w:ascii="Arabic Typesetting" w:hAnsi="Arabic Typesetting" w:cs="Arabic Typesetting" w:hint="cs"/>
          <w:sz w:val="36"/>
          <w:szCs w:val="36"/>
          <w:rtl/>
          <w:lang w:bidi="ar-EG"/>
        </w:rPr>
        <w:t>تعديل</w:t>
      </w:r>
      <w:r w:rsidRPr="00F83D53">
        <w:rPr>
          <w:rFonts w:ascii="Arabic Typesetting" w:hAnsi="Arabic Typesetting" w:cs="Arabic Typesetting"/>
          <w:sz w:val="36"/>
          <w:szCs w:val="36"/>
          <w:rtl/>
          <w:lang w:bidi="ar-EG"/>
        </w:rPr>
        <w:t xml:space="preserve"> في </w:t>
      </w:r>
      <w:r>
        <w:rPr>
          <w:rFonts w:ascii="Arabic Typesetting" w:hAnsi="Arabic Typesetting" w:cs="Arabic Typesetting" w:hint="cs"/>
          <w:sz w:val="36"/>
          <w:szCs w:val="36"/>
          <w:rtl/>
          <w:lang w:bidi="ar-EG"/>
        </w:rPr>
        <w:t xml:space="preserve">اللائحة </w:t>
      </w:r>
      <w:r w:rsidRPr="00F83D53">
        <w:rPr>
          <w:rFonts w:ascii="Arabic Typesetting" w:hAnsi="Arabic Typesetting" w:cs="Arabic Typesetting"/>
          <w:sz w:val="36"/>
          <w:szCs w:val="36"/>
          <w:rtl/>
          <w:lang w:bidi="ar-EG"/>
        </w:rPr>
        <w:t>المالي</w:t>
      </w:r>
      <w:r>
        <w:rPr>
          <w:rFonts w:ascii="Arabic Typesetting" w:hAnsi="Arabic Typesetting" w:cs="Arabic Typesetting" w:hint="cs"/>
          <w:sz w:val="36"/>
          <w:szCs w:val="36"/>
          <w:rtl/>
          <w:lang w:bidi="ar-EG"/>
        </w:rPr>
        <w:t>ة</w:t>
      </w:r>
      <w:r w:rsidRPr="00F83D53">
        <w:rPr>
          <w:rFonts w:ascii="Arabic Typesetting" w:hAnsi="Arabic Typesetting" w:cs="Arabic Typesetting"/>
          <w:sz w:val="36"/>
          <w:szCs w:val="36"/>
          <w:rtl/>
          <w:lang w:bidi="ar-EG"/>
        </w:rPr>
        <w:t xml:space="preserve">. وتنظم اللائحة المالية </w:t>
      </w:r>
      <w:proofErr w:type="gramStart"/>
      <w:r w:rsidRPr="00F83D53">
        <w:rPr>
          <w:rFonts w:ascii="Arabic Typesetting" w:hAnsi="Arabic Typesetting" w:cs="Arabic Typesetting"/>
          <w:sz w:val="36"/>
          <w:szCs w:val="36"/>
          <w:rtl/>
          <w:lang w:bidi="ar-EG"/>
        </w:rPr>
        <w:t>جميع</w:t>
      </w:r>
      <w:proofErr w:type="gramEnd"/>
      <w:r w:rsidRPr="00F83D53">
        <w:rPr>
          <w:rFonts w:ascii="Arabic Typesetting" w:hAnsi="Arabic Typesetting" w:cs="Arabic Typesetting"/>
          <w:sz w:val="36"/>
          <w:szCs w:val="36"/>
          <w:rtl/>
          <w:lang w:bidi="ar-EG"/>
        </w:rPr>
        <w:t xml:space="preserve"> أنشطة الإدارة المالية في المنظمة. ويفوض المدير العام إلى المراقب المالي سلطة ومسؤولية تطبيق النظام المالي ولائحته.</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proofErr w:type="gramStart"/>
      <w:r w:rsidRPr="00854EFD">
        <w:rPr>
          <w:rFonts w:ascii="Arabic Typesetting" w:hAnsi="Arabic Typesetting" w:cs="Arabic Typesetting"/>
          <w:sz w:val="36"/>
          <w:szCs w:val="36"/>
          <w:rtl/>
          <w:lang w:bidi="ar-EG"/>
        </w:rPr>
        <w:t>ويعرض</w:t>
      </w:r>
      <w:proofErr w:type="gramEnd"/>
      <w:r w:rsidRPr="00854EFD">
        <w:rPr>
          <w:rFonts w:ascii="Arabic Typesetting" w:hAnsi="Arabic Typesetting" w:cs="Arabic Typesetting"/>
          <w:sz w:val="36"/>
          <w:szCs w:val="36"/>
          <w:rtl/>
          <w:lang w:bidi="ar-EG"/>
        </w:rPr>
        <w:t xml:space="preserve"> المدير العام كل سنتين وثيقة البرنامج والميزانية على الدول الأعضاء كي توافق عليها. وتتضمن الوثيقة تفاصيل الأهداف </w:t>
      </w:r>
      <w:proofErr w:type="gramStart"/>
      <w:r w:rsidRPr="00854EFD">
        <w:rPr>
          <w:rFonts w:ascii="Arabic Typesetting" w:hAnsi="Arabic Typesetting" w:cs="Arabic Typesetting"/>
          <w:sz w:val="36"/>
          <w:szCs w:val="36"/>
          <w:rtl/>
          <w:lang w:bidi="ar-EG"/>
        </w:rPr>
        <w:t>ومقاييس</w:t>
      </w:r>
      <w:proofErr w:type="gramEnd"/>
      <w:r w:rsidRPr="00854EFD">
        <w:rPr>
          <w:rFonts w:ascii="Arabic Typesetting" w:hAnsi="Arabic Typesetting" w:cs="Arabic Typesetting"/>
          <w:sz w:val="36"/>
          <w:szCs w:val="36"/>
          <w:rtl/>
          <w:lang w:bidi="ar-EG"/>
        </w:rPr>
        <w:t xml:space="preserve"> الأداء وخطة الميزانية لجميع</w:t>
      </w:r>
      <w:r>
        <w:rPr>
          <w:rFonts w:ascii="Arabic Typesetting" w:hAnsi="Arabic Typesetting" w:cs="Arabic Typesetting" w:hint="cs"/>
          <w:sz w:val="36"/>
          <w:szCs w:val="36"/>
          <w:rtl/>
          <w:lang w:bidi="ar-EG"/>
        </w:rPr>
        <w:t xml:space="preserve"> ال</w:t>
      </w:r>
      <w:r w:rsidRPr="00854EFD">
        <w:rPr>
          <w:rFonts w:ascii="Arabic Typesetting" w:hAnsi="Arabic Typesetting" w:cs="Arabic Typesetting"/>
          <w:sz w:val="36"/>
          <w:szCs w:val="36"/>
          <w:rtl/>
          <w:lang w:bidi="ar-EG"/>
        </w:rPr>
        <w:t>أنشطة المقترحة. و</w:t>
      </w:r>
      <w:r>
        <w:rPr>
          <w:rFonts w:ascii="Arabic Typesetting" w:hAnsi="Arabic Typesetting" w:cs="Arabic Typesetting" w:hint="cs"/>
          <w:sz w:val="36"/>
          <w:szCs w:val="36"/>
          <w:rtl/>
          <w:lang w:bidi="ar-EG"/>
        </w:rPr>
        <w:t xml:space="preserve">قد </w:t>
      </w:r>
      <w:r w:rsidRPr="00854EFD">
        <w:rPr>
          <w:rFonts w:ascii="Arabic Typesetting" w:hAnsi="Arabic Typesetting" w:cs="Arabic Typesetting"/>
          <w:sz w:val="36"/>
          <w:szCs w:val="36"/>
          <w:rtl/>
          <w:lang w:bidi="ar-EG"/>
        </w:rPr>
        <w:t>وافقت جمعيات الدول الأعضاء في الويبو على البرنامج والميزانية للثنائية</w:t>
      </w:r>
      <w:r>
        <w:rPr>
          <w:rFonts w:ascii="Arabic Typesetting" w:hAnsi="Arabic Typesetting" w:cs="Arabic Typesetting" w:hint="cs"/>
          <w:sz w:val="36"/>
          <w:szCs w:val="36"/>
          <w:rtl/>
          <w:lang w:bidi="ar-EG"/>
        </w:rPr>
        <w:t xml:space="preserve"> 2014/15</w:t>
      </w:r>
      <w:r w:rsidRPr="00854EFD">
        <w:rPr>
          <w:rFonts w:ascii="Arabic Typesetting" w:hAnsi="Arabic Typesetting" w:cs="Arabic Typesetting"/>
          <w:sz w:val="36"/>
          <w:szCs w:val="36"/>
          <w:rtl/>
          <w:lang w:bidi="ar-EG"/>
        </w:rPr>
        <w:t xml:space="preserve"> في 12 ديسمبر 2013. و</w:t>
      </w:r>
      <w:r>
        <w:rPr>
          <w:rFonts w:ascii="Arabic Typesetting" w:hAnsi="Arabic Typesetting" w:cs="Arabic Typesetting" w:hint="cs"/>
          <w:sz w:val="36"/>
          <w:szCs w:val="36"/>
          <w:rtl/>
          <w:lang w:bidi="ar-EG"/>
        </w:rPr>
        <w:t xml:space="preserve">تُقدِّم وثيقة </w:t>
      </w:r>
      <w:r w:rsidRPr="00854EFD">
        <w:rPr>
          <w:rFonts w:ascii="Arabic Typesetting" w:hAnsi="Arabic Typesetting" w:cs="Arabic Typesetting"/>
          <w:sz w:val="36"/>
          <w:szCs w:val="36"/>
          <w:rtl/>
          <w:lang w:bidi="ar-EG"/>
        </w:rPr>
        <w:t xml:space="preserve">البرنامج والميزانية خطة </w:t>
      </w:r>
      <w:r>
        <w:rPr>
          <w:rFonts w:ascii="Arabic Typesetting" w:hAnsi="Arabic Typesetting" w:cs="Arabic Typesetting" w:hint="cs"/>
          <w:sz w:val="36"/>
          <w:szCs w:val="36"/>
          <w:rtl/>
          <w:lang w:bidi="ar-EG"/>
        </w:rPr>
        <w:t>ا</w:t>
      </w:r>
      <w:r w:rsidRPr="00854EFD">
        <w:rPr>
          <w:rFonts w:ascii="Arabic Typesetting" w:hAnsi="Arabic Typesetting" w:cs="Arabic Typesetting"/>
          <w:sz w:val="36"/>
          <w:szCs w:val="36"/>
          <w:rtl/>
          <w:lang w:bidi="ar-EG"/>
        </w:rPr>
        <w:t>لثنائية في إطار السياق الاستراتيجي العام للخطة الاستراتيجية المتوسطة الأجل.</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E5062F">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 xml:space="preserve">ستخدم </w:t>
      </w:r>
      <w:r w:rsidRPr="00E5062F">
        <w:rPr>
          <w:rFonts w:ascii="Arabic Typesetting" w:hAnsi="Arabic Typesetting" w:cs="Arabic Typesetting"/>
          <w:sz w:val="36"/>
          <w:szCs w:val="36"/>
          <w:rtl/>
          <w:lang w:bidi="ar-EG"/>
        </w:rPr>
        <w:t>المنظمة</w:t>
      </w:r>
      <w:r>
        <w:rPr>
          <w:rFonts w:ascii="Arabic Typesetting" w:hAnsi="Arabic Typesetting" w:cs="Arabic Typesetting" w:hint="cs"/>
          <w:sz w:val="36"/>
          <w:szCs w:val="36"/>
          <w:rtl/>
          <w:lang w:bidi="ar-EG"/>
        </w:rPr>
        <w:t>ُ</w:t>
      </w:r>
      <w:r w:rsidRPr="00E5062F">
        <w:rPr>
          <w:rFonts w:ascii="Arabic Typesetting" w:hAnsi="Arabic Typesetting" w:cs="Arabic Typesetting"/>
          <w:sz w:val="36"/>
          <w:szCs w:val="36"/>
          <w:rtl/>
          <w:lang w:bidi="ar-EG"/>
        </w:rPr>
        <w:t xml:space="preserve"> نظام إدارة قائم</w:t>
      </w:r>
      <w:r>
        <w:rPr>
          <w:rFonts w:ascii="Arabic Typesetting" w:hAnsi="Arabic Typesetting" w:cs="Arabic Typesetting" w:hint="cs"/>
          <w:sz w:val="36"/>
          <w:szCs w:val="36"/>
          <w:rtl/>
          <w:lang w:bidi="ar-EG"/>
        </w:rPr>
        <w:t>ة</w:t>
      </w:r>
      <w:r w:rsidRPr="00E5062F">
        <w:rPr>
          <w:rFonts w:ascii="Arabic Typesetting" w:hAnsi="Arabic Typesetting" w:cs="Arabic Typesetting"/>
          <w:sz w:val="36"/>
          <w:szCs w:val="36"/>
          <w:rtl/>
          <w:lang w:bidi="ar-EG"/>
        </w:rPr>
        <w:t xml:space="preserve"> على النتائج لضمان </w:t>
      </w:r>
      <w:proofErr w:type="spellStart"/>
      <w:r w:rsidRPr="00E5062F">
        <w:rPr>
          <w:rFonts w:ascii="Arabic Typesetting" w:hAnsi="Arabic Typesetting" w:cs="Arabic Typesetting"/>
          <w:sz w:val="36"/>
          <w:szCs w:val="36"/>
          <w:rtl/>
          <w:lang w:bidi="ar-EG"/>
        </w:rPr>
        <w:t>ميزنة</w:t>
      </w:r>
      <w:proofErr w:type="spellEnd"/>
      <w:r w:rsidRPr="00E5062F">
        <w:rPr>
          <w:rFonts w:ascii="Arabic Typesetting" w:hAnsi="Arabic Typesetting" w:cs="Arabic Typesetting"/>
          <w:sz w:val="36"/>
          <w:szCs w:val="36"/>
          <w:rtl/>
          <w:lang w:bidi="ar-EG"/>
        </w:rPr>
        <w:t xml:space="preserve"> الموارد واستخدامها </w:t>
      </w:r>
      <w:r>
        <w:rPr>
          <w:rFonts w:ascii="Arabic Typesetting" w:hAnsi="Arabic Typesetting" w:cs="Arabic Typesetting" w:hint="cs"/>
          <w:sz w:val="36"/>
          <w:szCs w:val="36"/>
          <w:rtl/>
          <w:lang w:bidi="ar-EG"/>
        </w:rPr>
        <w:t xml:space="preserve">بما يتماشى مع </w:t>
      </w:r>
      <w:r w:rsidRPr="00E5062F">
        <w:rPr>
          <w:rFonts w:ascii="Arabic Typesetting" w:hAnsi="Arabic Typesetting" w:cs="Arabic Typesetting"/>
          <w:sz w:val="36"/>
          <w:szCs w:val="36"/>
          <w:rtl/>
          <w:lang w:bidi="ar-EG"/>
        </w:rPr>
        <w:t xml:space="preserve">نتائج المنظمة وأولوياتها. ويُقيَّم الأداء المؤسسي </w:t>
      </w:r>
      <w:proofErr w:type="gramStart"/>
      <w:r w:rsidRPr="00E5062F">
        <w:rPr>
          <w:rFonts w:ascii="Arabic Typesetting" w:hAnsi="Arabic Typesetting" w:cs="Arabic Typesetting"/>
          <w:sz w:val="36"/>
          <w:szCs w:val="36"/>
          <w:rtl/>
          <w:lang w:bidi="ar-EG"/>
        </w:rPr>
        <w:t>ويُحلّل</w:t>
      </w:r>
      <w:proofErr w:type="gramEnd"/>
      <w:r w:rsidRPr="00E5062F">
        <w:rPr>
          <w:rFonts w:ascii="Arabic Typesetting" w:hAnsi="Arabic Typesetting" w:cs="Arabic Typesetting"/>
          <w:sz w:val="36"/>
          <w:szCs w:val="36"/>
          <w:rtl/>
          <w:lang w:bidi="ar-EG"/>
        </w:rPr>
        <w:t xml:space="preserve"> بانتظام من خلال مؤشرات الأداء والأهداف وأسس المقارنة. وفي إطار هذا النظام، يعدّ البرنامج والميزانية والخطة الاستراتيجية المتوسطة الأجل جزءاً من إطار التخطيط في الويبو</w:t>
      </w:r>
      <w:r>
        <w:rPr>
          <w:rFonts w:ascii="Arabic Typesetting" w:hAnsi="Arabic Typesetting" w:cs="Arabic Typesetting" w:hint="cs"/>
          <w:sz w:val="36"/>
          <w:szCs w:val="36"/>
          <w:rtl/>
          <w:lang w:bidi="ar-EG"/>
        </w:rPr>
        <w:t>،</w:t>
      </w:r>
      <w:r w:rsidRPr="00E5062F">
        <w:rPr>
          <w:rFonts w:ascii="Arabic Typesetting" w:hAnsi="Arabic Typesetting" w:cs="Arabic Typesetting"/>
          <w:sz w:val="36"/>
          <w:szCs w:val="36"/>
          <w:rtl/>
          <w:lang w:bidi="ar-EG"/>
        </w:rPr>
        <w:t xml:space="preserve"> إضافة إلى خطط العمل السنوية وأهداف العمل الفردية للموظفين.</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FF29A5">
        <w:rPr>
          <w:rFonts w:ascii="Arabic Typesetting" w:hAnsi="Arabic Typesetting" w:cs="Arabic Typesetting"/>
          <w:sz w:val="36"/>
          <w:szCs w:val="36"/>
          <w:rtl/>
          <w:lang w:bidi="ar-EG"/>
        </w:rPr>
        <w:t>وتدير المنظمة مستويات الأموال الاحتياطية وفقاً لسياستها الخاصة بالاحتياطيات</w:t>
      </w:r>
      <w:r>
        <w:rPr>
          <w:rFonts w:ascii="Arabic Typesetting" w:hAnsi="Arabic Typesetting" w:cs="Arabic Typesetting" w:hint="cs"/>
          <w:sz w:val="36"/>
          <w:szCs w:val="36"/>
          <w:rtl/>
          <w:lang w:bidi="ar-EG"/>
        </w:rPr>
        <w:t>، التي نُقِّحت في عام 2015</w:t>
      </w:r>
      <w:r w:rsidRPr="00FF29A5">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وتُحسَب</w:t>
      </w:r>
      <w:r w:rsidRPr="00EB7929">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احتياطيات </w:t>
      </w:r>
      <w:r w:rsidRPr="00EB7929">
        <w:rPr>
          <w:rFonts w:ascii="Arabic Typesetting" w:hAnsi="Arabic Typesetting" w:cs="Arabic Typesetting"/>
          <w:sz w:val="36"/>
          <w:szCs w:val="36"/>
          <w:rtl/>
          <w:lang w:bidi="ar-EG"/>
        </w:rPr>
        <w:t xml:space="preserve">الويبو </w:t>
      </w:r>
      <w:r w:rsidRPr="000C5E27">
        <w:rPr>
          <w:rFonts w:ascii="Arabic Typesetting" w:hAnsi="Arabic Typesetting" w:cs="Arabic Typesetting" w:hint="cs"/>
          <w:sz w:val="36"/>
          <w:szCs w:val="36"/>
          <w:rtl/>
          <w:lang w:bidi="ar-EG"/>
        </w:rPr>
        <w:t>على أنها</w:t>
      </w:r>
      <w:r>
        <w:rPr>
          <w:rFonts w:ascii="Arabic Typesetting" w:hAnsi="Arabic Typesetting" w:cs="Arabic Typesetting" w:hint="cs"/>
          <w:sz w:val="36"/>
          <w:szCs w:val="36"/>
          <w:rtl/>
          <w:lang w:bidi="ar-EG"/>
        </w:rPr>
        <w:t xml:space="preserve"> صافي</w:t>
      </w:r>
      <w:r w:rsidRPr="00EB7929">
        <w:rPr>
          <w:rFonts w:ascii="Arabic Typesetting" w:hAnsi="Arabic Typesetting" w:cs="Arabic Typesetting"/>
          <w:sz w:val="36"/>
          <w:szCs w:val="36"/>
          <w:rtl/>
          <w:lang w:bidi="ar-EG"/>
        </w:rPr>
        <w:t xml:space="preserve"> أصول </w:t>
      </w:r>
      <w:r>
        <w:rPr>
          <w:rFonts w:ascii="Arabic Typesetting" w:hAnsi="Arabic Typesetting" w:cs="Arabic Typesetting" w:hint="cs"/>
          <w:sz w:val="36"/>
          <w:szCs w:val="36"/>
          <w:rtl/>
          <w:lang w:bidi="ar-EG"/>
        </w:rPr>
        <w:t>ا</w:t>
      </w:r>
      <w:r w:rsidRPr="00EB7929">
        <w:rPr>
          <w:rFonts w:ascii="Arabic Typesetting" w:hAnsi="Arabic Typesetting" w:cs="Arabic Typesetting"/>
          <w:sz w:val="36"/>
          <w:szCs w:val="36"/>
          <w:rtl/>
          <w:lang w:bidi="ar-EG"/>
        </w:rPr>
        <w:t>لمنظمة، و</w:t>
      </w:r>
      <w:r>
        <w:rPr>
          <w:rFonts w:ascii="Arabic Typesetting" w:hAnsi="Arabic Typesetting" w:cs="Arabic Typesetting" w:hint="cs"/>
          <w:sz w:val="36"/>
          <w:szCs w:val="36"/>
          <w:rtl/>
          <w:lang w:bidi="ar-EG"/>
        </w:rPr>
        <w:t>ت</w:t>
      </w:r>
      <w:r w:rsidRPr="00420843">
        <w:rPr>
          <w:rFonts w:ascii="Arabic Typesetting" w:hAnsi="Arabic Typesetting" w:cs="Arabic Typesetting"/>
          <w:sz w:val="36"/>
          <w:szCs w:val="36"/>
          <w:rtl/>
          <w:lang w:bidi="ar-EG"/>
        </w:rPr>
        <w:t xml:space="preserve">هدف إلى التقليل إلى أدنى حد ممكن من وقع نقص الإيرادات والزيادة إلى أقصى حد من إمكانية </w:t>
      </w:r>
      <w:r>
        <w:rPr>
          <w:rFonts w:ascii="Arabic Typesetting" w:hAnsi="Arabic Typesetting" w:cs="Arabic Typesetting" w:hint="cs"/>
          <w:sz w:val="36"/>
          <w:szCs w:val="36"/>
          <w:rtl/>
          <w:lang w:bidi="ar-EG"/>
        </w:rPr>
        <w:t>وفاء</w:t>
      </w:r>
      <w:r w:rsidRPr="00420843">
        <w:rPr>
          <w:rFonts w:ascii="Arabic Typesetting" w:hAnsi="Arabic Typesetting" w:cs="Arabic Typesetting"/>
          <w:sz w:val="36"/>
          <w:szCs w:val="36"/>
          <w:rtl/>
          <w:lang w:bidi="ar-EG"/>
        </w:rPr>
        <w:t xml:space="preserve"> المنظمة </w:t>
      </w:r>
      <w:r>
        <w:rPr>
          <w:rFonts w:ascii="Arabic Typesetting" w:hAnsi="Arabic Typesetting" w:cs="Arabic Typesetting" w:hint="cs"/>
          <w:sz w:val="36"/>
          <w:szCs w:val="36"/>
          <w:rtl/>
          <w:lang w:bidi="ar-EG"/>
        </w:rPr>
        <w:t>ب</w:t>
      </w:r>
      <w:r w:rsidRPr="00420843">
        <w:rPr>
          <w:rFonts w:ascii="Arabic Typesetting" w:hAnsi="Arabic Typesetting" w:cs="Arabic Typesetting"/>
          <w:sz w:val="36"/>
          <w:szCs w:val="36"/>
          <w:rtl/>
          <w:lang w:bidi="ar-EG"/>
        </w:rPr>
        <w:t>التزاماتها على المدى القصير والحفاظ على الاستقرار المالي.</w:t>
      </w:r>
      <w:r>
        <w:rPr>
          <w:rFonts w:ascii="Arabic Typesetting" w:hAnsi="Arabic Typesetting" w:cs="Arabic Typesetting" w:hint="cs"/>
          <w:sz w:val="36"/>
          <w:szCs w:val="36"/>
          <w:rtl/>
          <w:lang w:bidi="ar-EG"/>
        </w:rPr>
        <w:t xml:space="preserve"> </w:t>
      </w:r>
      <w:r w:rsidRPr="00FF29A5">
        <w:rPr>
          <w:rFonts w:ascii="Arabic Typesetting" w:hAnsi="Arabic Typesetting" w:cs="Arabic Typesetting"/>
          <w:sz w:val="36"/>
          <w:szCs w:val="36"/>
          <w:rtl/>
          <w:lang w:bidi="ar-EG"/>
        </w:rPr>
        <w:t>ومن العناصر الجوهرية لهذه السياسة آلية</w:t>
      </w:r>
      <w:r>
        <w:rPr>
          <w:rFonts w:ascii="Arabic Typesetting" w:hAnsi="Arabic Typesetting" w:cs="Arabic Typesetting" w:hint="cs"/>
          <w:sz w:val="36"/>
          <w:szCs w:val="36"/>
          <w:rtl/>
          <w:lang w:bidi="ar-EG"/>
        </w:rPr>
        <w:t>ُ</w:t>
      </w:r>
      <w:r w:rsidRPr="00FF29A5">
        <w:rPr>
          <w:rFonts w:ascii="Arabic Typesetting" w:hAnsi="Arabic Typesetting" w:cs="Arabic Typesetting"/>
          <w:sz w:val="36"/>
          <w:szCs w:val="36"/>
          <w:rtl/>
          <w:lang w:bidi="ar-EG"/>
        </w:rPr>
        <w:t xml:space="preserve"> تحديد مستوى الاحتياطيات </w:t>
      </w:r>
      <w:r>
        <w:rPr>
          <w:rFonts w:ascii="Arabic Typesetting" w:hAnsi="Arabic Typesetting" w:cs="Arabic Typesetting" w:hint="cs"/>
          <w:sz w:val="36"/>
          <w:szCs w:val="36"/>
          <w:rtl/>
          <w:lang w:bidi="ar-EG"/>
        </w:rPr>
        <w:t xml:space="preserve">المطلوب </w:t>
      </w:r>
      <w:r w:rsidRPr="00FF29A5">
        <w:rPr>
          <w:rFonts w:ascii="Arabic Typesetting" w:hAnsi="Arabic Typesetting" w:cs="Arabic Typesetting"/>
          <w:sz w:val="36"/>
          <w:szCs w:val="36"/>
          <w:rtl/>
          <w:lang w:bidi="ar-EG"/>
        </w:rPr>
        <w:t xml:space="preserve">كنسبة مئوية من النفقات المقدرة </w:t>
      </w:r>
      <w:r>
        <w:rPr>
          <w:rFonts w:ascii="Arabic Typesetting" w:hAnsi="Arabic Typesetting" w:cs="Arabic Typesetting" w:hint="cs"/>
          <w:sz w:val="36"/>
          <w:szCs w:val="36"/>
          <w:rtl/>
          <w:lang w:bidi="ar-EG"/>
        </w:rPr>
        <w:t>ل</w:t>
      </w:r>
      <w:r w:rsidRPr="00FF29A5">
        <w:rPr>
          <w:rFonts w:ascii="Arabic Typesetting" w:hAnsi="Arabic Typesetting" w:cs="Arabic Typesetting"/>
          <w:sz w:val="36"/>
          <w:szCs w:val="36"/>
          <w:rtl/>
          <w:lang w:bidi="ar-EG"/>
        </w:rPr>
        <w:t>لاتحادات التي تديرها المنظمة</w:t>
      </w:r>
      <w:r>
        <w:rPr>
          <w:rFonts w:ascii="Arabic Typesetting" w:hAnsi="Arabic Typesetting" w:cs="Arabic Typesetting" w:hint="cs"/>
          <w:sz w:val="36"/>
          <w:szCs w:val="36"/>
          <w:rtl/>
          <w:lang w:bidi="ar-EG"/>
        </w:rPr>
        <w:t xml:space="preserve"> خلال ا</w:t>
      </w:r>
      <w:r w:rsidRPr="00FF29A5">
        <w:rPr>
          <w:rFonts w:ascii="Arabic Typesetting" w:hAnsi="Arabic Typesetting" w:cs="Arabic Typesetting"/>
          <w:sz w:val="36"/>
          <w:szCs w:val="36"/>
          <w:rtl/>
          <w:lang w:bidi="ar-EG"/>
        </w:rPr>
        <w:t>لثنائية. وت</w:t>
      </w:r>
      <w:r>
        <w:rPr>
          <w:rFonts w:ascii="Arabic Typesetting" w:hAnsi="Arabic Typesetting" w:cs="Arabic Typesetting" w:hint="cs"/>
          <w:sz w:val="36"/>
          <w:szCs w:val="36"/>
          <w:rtl/>
          <w:lang w:bidi="ar-EG"/>
        </w:rPr>
        <w:t>ُ</w:t>
      </w:r>
      <w:r w:rsidRPr="00FF29A5">
        <w:rPr>
          <w:rFonts w:ascii="Arabic Typesetting" w:hAnsi="Arabic Typesetting" w:cs="Arabic Typesetting"/>
          <w:sz w:val="36"/>
          <w:szCs w:val="36"/>
          <w:rtl/>
          <w:lang w:bidi="ar-EG"/>
        </w:rPr>
        <w:t>رسي السياسة</w:t>
      </w:r>
      <w:r>
        <w:rPr>
          <w:rFonts w:ascii="Arabic Typesetting" w:hAnsi="Arabic Typesetting" w:cs="Arabic Typesetting" w:hint="cs"/>
          <w:sz w:val="36"/>
          <w:szCs w:val="36"/>
          <w:rtl/>
          <w:lang w:bidi="ar-EG"/>
        </w:rPr>
        <w:t>ُ</w:t>
      </w:r>
      <w:r w:rsidRPr="00FF29A5">
        <w:rPr>
          <w:rFonts w:ascii="Arabic Typesetting" w:hAnsi="Arabic Typesetting" w:cs="Arabic Typesetting"/>
          <w:sz w:val="36"/>
          <w:szCs w:val="36"/>
          <w:rtl/>
          <w:lang w:bidi="ar-EG"/>
        </w:rPr>
        <w:t xml:space="preserve"> أيضاً مبادئ استخدام الاحتياطيات </w:t>
      </w:r>
      <w:r>
        <w:rPr>
          <w:rFonts w:ascii="Arabic Typesetting" w:hAnsi="Arabic Typesetting" w:cs="Arabic Typesetting" w:hint="cs"/>
          <w:sz w:val="36"/>
          <w:szCs w:val="36"/>
          <w:rtl/>
          <w:lang w:bidi="ar-EG"/>
        </w:rPr>
        <w:t xml:space="preserve">في </w:t>
      </w:r>
      <w:r w:rsidRPr="000B0A1F">
        <w:rPr>
          <w:rFonts w:ascii="Arabic Typesetting" w:hAnsi="Arabic Typesetting" w:cs="Arabic Typesetting"/>
          <w:sz w:val="36"/>
          <w:szCs w:val="36"/>
          <w:rtl/>
          <w:lang w:bidi="ar-EG"/>
        </w:rPr>
        <w:t xml:space="preserve">مشروعات غير متكررة </w:t>
      </w:r>
      <w:r>
        <w:rPr>
          <w:rFonts w:ascii="Arabic Typesetting" w:hAnsi="Arabic Typesetting" w:cs="Arabic Typesetting" w:hint="cs"/>
          <w:sz w:val="36"/>
          <w:szCs w:val="36"/>
          <w:rtl/>
          <w:lang w:bidi="ar-EG"/>
        </w:rPr>
        <w:t xml:space="preserve">من أجل </w:t>
      </w:r>
      <w:r w:rsidRPr="000B0A1F">
        <w:rPr>
          <w:rFonts w:ascii="Arabic Typesetting" w:hAnsi="Arabic Typesetting" w:cs="Arabic Typesetting"/>
          <w:sz w:val="36"/>
          <w:szCs w:val="36"/>
          <w:rtl/>
          <w:lang w:bidi="ar-EG"/>
        </w:rPr>
        <w:t>تحسينات رأسمالية وظروف استثنائية</w:t>
      </w:r>
      <w:r>
        <w:rPr>
          <w:rFonts w:ascii="Arabic Typesetting" w:hAnsi="Arabic Typesetting" w:cs="Arabic Typesetting" w:hint="cs"/>
          <w:sz w:val="36"/>
          <w:szCs w:val="36"/>
          <w:rtl/>
          <w:lang w:bidi="ar-EG"/>
        </w:rPr>
        <w:t>،</w:t>
      </w:r>
      <w:r w:rsidRPr="000B0A1F">
        <w:rPr>
          <w:rFonts w:ascii="Arabic Typesetting" w:hAnsi="Arabic Typesetting" w:cs="Arabic Typesetting"/>
          <w:sz w:val="36"/>
          <w:szCs w:val="36"/>
          <w:rtl/>
          <w:lang w:bidi="ar-EG"/>
        </w:rPr>
        <w:t xml:space="preserve"> </w:t>
      </w:r>
      <w:r w:rsidRPr="00FF29A5">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FF29A5">
        <w:rPr>
          <w:rFonts w:ascii="Arabic Typesetting" w:hAnsi="Arabic Typesetting" w:cs="Arabic Typesetting"/>
          <w:sz w:val="36"/>
          <w:szCs w:val="36"/>
          <w:rtl/>
          <w:lang w:bidi="ar-EG"/>
        </w:rPr>
        <w:t>حد</w:t>
      </w:r>
      <w:r>
        <w:rPr>
          <w:rFonts w:ascii="Arabic Typesetting" w:hAnsi="Arabic Typesetting" w:cs="Arabic Typesetting" w:hint="cs"/>
          <w:sz w:val="36"/>
          <w:szCs w:val="36"/>
          <w:rtl/>
          <w:lang w:bidi="ar-EG"/>
        </w:rPr>
        <w:t>ِّ</w:t>
      </w:r>
      <w:r w:rsidRPr="00FF29A5">
        <w:rPr>
          <w:rFonts w:ascii="Arabic Typesetting" w:hAnsi="Arabic Typesetting" w:cs="Arabic Typesetting"/>
          <w:sz w:val="36"/>
          <w:szCs w:val="36"/>
          <w:rtl/>
          <w:lang w:bidi="ar-EG"/>
        </w:rPr>
        <w:t>د آلية</w:t>
      </w:r>
      <w:r>
        <w:rPr>
          <w:rFonts w:ascii="Arabic Typesetting" w:hAnsi="Arabic Typesetting" w:cs="Arabic Typesetting" w:hint="cs"/>
          <w:sz w:val="36"/>
          <w:szCs w:val="36"/>
          <w:rtl/>
          <w:lang w:bidi="ar-EG"/>
        </w:rPr>
        <w:t>َ</w:t>
      </w:r>
      <w:r w:rsidRPr="00FF29A5">
        <w:rPr>
          <w:rFonts w:ascii="Arabic Typesetting" w:hAnsi="Arabic Typesetting" w:cs="Arabic Typesetting"/>
          <w:sz w:val="36"/>
          <w:szCs w:val="36"/>
          <w:rtl/>
          <w:lang w:bidi="ar-EG"/>
        </w:rPr>
        <w:t xml:space="preserve"> الموافقة على هذا الاستخدام.</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BC0A3F">
        <w:rPr>
          <w:rFonts w:ascii="Arabic Typesetting" w:hAnsi="Arabic Typesetting" w:cs="Arabic Typesetting"/>
          <w:sz w:val="36"/>
          <w:szCs w:val="36"/>
          <w:rtl/>
          <w:lang w:bidi="ar-EG"/>
        </w:rPr>
        <w:t>وتدير المنظمة استثماراتها وفقاً لسياستها الخاصة بالاستثمار</w:t>
      </w:r>
      <w:r>
        <w:rPr>
          <w:rFonts w:ascii="Arabic Typesetting" w:hAnsi="Arabic Typesetting" w:cs="Arabic Typesetting" w:hint="cs"/>
          <w:sz w:val="36"/>
          <w:szCs w:val="36"/>
          <w:rtl/>
          <w:lang w:bidi="ar-EG"/>
        </w:rPr>
        <w:t xml:space="preserve">، التي نُقِّحت أيضاً خلال </w:t>
      </w:r>
      <w:proofErr w:type="gramStart"/>
      <w:r>
        <w:rPr>
          <w:rFonts w:ascii="Arabic Typesetting" w:hAnsi="Arabic Typesetting" w:cs="Arabic Typesetting" w:hint="cs"/>
          <w:sz w:val="36"/>
          <w:szCs w:val="36"/>
          <w:rtl/>
          <w:lang w:bidi="ar-EG"/>
        </w:rPr>
        <w:t>عام</w:t>
      </w:r>
      <w:proofErr w:type="gramEnd"/>
      <w:r>
        <w:rPr>
          <w:rFonts w:ascii="Arabic Typesetting" w:hAnsi="Arabic Typesetting" w:cs="Arabic Typesetting" w:hint="cs"/>
          <w:sz w:val="36"/>
          <w:szCs w:val="36"/>
          <w:rtl/>
          <w:lang w:bidi="ar-EG"/>
        </w:rPr>
        <w:t xml:space="preserve"> 2015</w:t>
      </w:r>
      <w:r w:rsidRPr="00BC0A3F">
        <w:rPr>
          <w:rFonts w:ascii="Arabic Typesetting" w:hAnsi="Arabic Typesetting" w:cs="Arabic Typesetting"/>
          <w:sz w:val="36"/>
          <w:szCs w:val="36"/>
          <w:rtl/>
          <w:lang w:bidi="ar-EG"/>
        </w:rPr>
        <w:t xml:space="preserve">. وتنص هذه السياسة على أن الأهداف الرئيسية من إدارة المنظمة لاستثماراتها مرتبة فيما يلي حسب أهميتها: "1" صون رأس المال؛ "2" </w:t>
      </w:r>
      <w:r w:rsidRPr="00BC0A3F">
        <w:rPr>
          <w:rFonts w:ascii="Arabic Typesetting" w:hAnsi="Arabic Typesetting" w:cs="Arabic Typesetting"/>
          <w:sz w:val="36"/>
          <w:szCs w:val="36"/>
          <w:rtl/>
          <w:lang w:bidi="ar-EG"/>
        </w:rPr>
        <w:lastRenderedPageBreak/>
        <w:t>والسيولة؛ "3" ومعدل العائد مع مراعاة التقييدات الناجمة عن "1" و"2".</w:t>
      </w:r>
      <w:r>
        <w:rPr>
          <w:rFonts w:ascii="Arabic Typesetting" w:hAnsi="Arabic Typesetting" w:cs="Arabic Typesetting" w:hint="cs"/>
          <w:sz w:val="36"/>
          <w:szCs w:val="36"/>
          <w:rtl/>
          <w:lang w:bidi="ar-EG"/>
        </w:rPr>
        <w:t xml:space="preserve"> و</w:t>
      </w:r>
      <w:r w:rsidRPr="00DD3CB8">
        <w:rPr>
          <w:rFonts w:ascii="Arabic Typesetting" w:hAnsi="Arabic Typesetting" w:cs="Arabic Typesetting"/>
          <w:sz w:val="36"/>
          <w:szCs w:val="36"/>
          <w:rtl/>
          <w:lang w:bidi="ar-EG"/>
        </w:rPr>
        <w:t xml:space="preserve">تهدف المنظمة إلى تحقيق </w:t>
      </w:r>
      <w:r>
        <w:rPr>
          <w:rFonts w:ascii="Arabic Typesetting" w:hAnsi="Arabic Typesetting" w:cs="Arabic Typesetting" w:hint="cs"/>
          <w:sz w:val="36"/>
          <w:szCs w:val="36"/>
          <w:rtl/>
          <w:lang w:bidi="ar-EG"/>
        </w:rPr>
        <w:t>معدل عائد</w:t>
      </w:r>
      <w:r w:rsidRPr="00DD3CB8">
        <w:rPr>
          <w:rFonts w:ascii="Arabic Typesetting" w:hAnsi="Arabic Typesetting" w:cs="Arabic Typesetting"/>
          <w:sz w:val="36"/>
          <w:szCs w:val="36"/>
          <w:rtl/>
          <w:lang w:bidi="ar-EG"/>
        </w:rPr>
        <w:t xml:space="preserve"> سوق</w:t>
      </w:r>
      <w:r>
        <w:rPr>
          <w:rFonts w:ascii="Arabic Typesetting" w:hAnsi="Arabic Typesetting" w:cs="Arabic Typesetting" w:hint="cs"/>
          <w:sz w:val="36"/>
          <w:szCs w:val="36"/>
          <w:rtl/>
          <w:lang w:bidi="ar-EG"/>
        </w:rPr>
        <w:t>ي</w:t>
      </w:r>
      <w:r w:rsidRPr="00DD3CB8">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متى</w:t>
      </w:r>
      <w:r w:rsidRPr="00DD3CB8">
        <w:rPr>
          <w:rFonts w:ascii="Arabic Typesetting" w:hAnsi="Arabic Typesetting" w:cs="Arabic Typesetting"/>
          <w:sz w:val="36"/>
          <w:szCs w:val="36"/>
          <w:rtl/>
          <w:lang w:bidi="ar-EG"/>
        </w:rPr>
        <w:t xml:space="preserve"> كان ذلك </w:t>
      </w:r>
      <w:r>
        <w:rPr>
          <w:rFonts w:ascii="Arabic Typesetting" w:hAnsi="Arabic Typesetting" w:cs="Arabic Typesetting" w:hint="cs"/>
          <w:sz w:val="36"/>
          <w:szCs w:val="36"/>
          <w:rtl/>
          <w:lang w:bidi="ar-EG"/>
        </w:rPr>
        <w:t>ملائماً</w:t>
      </w:r>
      <w:r w:rsidRPr="00DD3CB8">
        <w:rPr>
          <w:rFonts w:ascii="Arabic Typesetting" w:hAnsi="Arabic Typesetting" w:cs="Arabic Typesetting"/>
          <w:sz w:val="36"/>
          <w:szCs w:val="36"/>
          <w:rtl/>
          <w:lang w:bidi="ar-EG"/>
        </w:rPr>
        <w:t xml:space="preserve"> و</w:t>
      </w:r>
      <w:r>
        <w:rPr>
          <w:rFonts w:ascii="Arabic Typesetting" w:hAnsi="Arabic Typesetting" w:cs="Arabic Typesetting" w:hint="cs"/>
          <w:sz w:val="36"/>
          <w:szCs w:val="36"/>
          <w:rtl/>
          <w:lang w:bidi="ar-EG"/>
        </w:rPr>
        <w:t xml:space="preserve">ممكناً </w:t>
      </w:r>
      <w:r>
        <w:rPr>
          <w:rFonts w:ascii="Arabic Typesetting" w:hAnsi="Arabic Typesetting" w:cs="Arabic Typesetting"/>
          <w:sz w:val="36"/>
          <w:szCs w:val="36"/>
          <w:rtl/>
          <w:lang w:bidi="ar-EG"/>
        </w:rPr>
        <w:t>لكل</w:t>
      </w:r>
      <w:r>
        <w:rPr>
          <w:rFonts w:ascii="Arabic Typesetting" w:hAnsi="Arabic Typesetting" w:cs="Arabic Typesetting" w:hint="cs"/>
          <w:sz w:val="36"/>
          <w:szCs w:val="36"/>
          <w:rtl/>
          <w:lang w:bidi="ar-EG"/>
        </w:rPr>
        <w:t>ٍّ</w:t>
      </w:r>
      <w:r w:rsidRPr="002421B3">
        <w:rPr>
          <w:rFonts w:ascii="Arabic Typesetting" w:hAnsi="Arabic Typesetting" w:cs="Arabic Typesetting"/>
          <w:sz w:val="36"/>
          <w:szCs w:val="36"/>
          <w:rtl/>
          <w:lang w:bidi="ar-EG"/>
        </w:rPr>
        <w:t xml:space="preserve"> من </w:t>
      </w:r>
      <w:r>
        <w:rPr>
          <w:rFonts w:ascii="Arabic Typesetting" w:hAnsi="Arabic Typesetting" w:cs="Arabic Typesetting" w:hint="cs"/>
          <w:sz w:val="36"/>
          <w:szCs w:val="36"/>
          <w:rtl/>
          <w:lang w:bidi="ar-EG"/>
        </w:rPr>
        <w:t xml:space="preserve">النقد </w:t>
      </w:r>
      <w:r w:rsidRPr="002421B3">
        <w:rPr>
          <w:rFonts w:ascii="Arabic Typesetting" w:hAnsi="Arabic Typesetting" w:cs="Arabic Typesetting"/>
          <w:sz w:val="36"/>
          <w:szCs w:val="36"/>
          <w:rtl/>
          <w:lang w:bidi="ar-EG"/>
        </w:rPr>
        <w:t>التشغيل</w:t>
      </w:r>
      <w:r>
        <w:rPr>
          <w:rFonts w:ascii="Arabic Typesetting" w:hAnsi="Arabic Typesetting" w:cs="Arabic Typesetting" w:hint="cs"/>
          <w:sz w:val="36"/>
          <w:szCs w:val="36"/>
          <w:rtl/>
          <w:lang w:bidi="ar-EG"/>
        </w:rPr>
        <w:t>ي</w:t>
      </w:r>
      <w:r w:rsidRPr="002421B3">
        <w:rPr>
          <w:rFonts w:ascii="Arabic Typesetting" w:hAnsi="Arabic Typesetting" w:cs="Arabic Typesetting"/>
          <w:sz w:val="36"/>
          <w:szCs w:val="36"/>
          <w:rtl/>
          <w:lang w:bidi="ar-EG"/>
        </w:rPr>
        <w:t xml:space="preserve"> وال</w:t>
      </w:r>
      <w:r>
        <w:rPr>
          <w:rFonts w:ascii="Arabic Typesetting" w:hAnsi="Arabic Typesetting" w:cs="Arabic Typesetting" w:hint="cs"/>
          <w:sz w:val="36"/>
          <w:szCs w:val="36"/>
          <w:rtl/>
          <w:lang w:bidi="ar-EG"/>
        </w:rPr>
        <w:t>نقد ا</w:t>
      </w:r>
      <w:r w:rsidRPr="002421B3">
        <w:rPr>
          <w:rFonts w:ascii="Arabic Typesetting" w:hAnsi="Arabic Typesetting" w:cs="Arabic Typesetting"/>
          <w:sz w:val="36"/>
          <w:szCs w:val="36"/>
          <w:rtl/>
          <w:lang w:bidi="ar-EG"/>
        </w:rPr>
        <w:t>لأساسي</w:t>
      </w:r>
      <w:r w:rsidRPr="00DD3CB8">
        <w:rPr>
          <w:rFonts w:ascii="Arabic Typesetting" w:hAnsi="Arabic Typesetting" w:cs="Arabic Typesetting"/>
          <w:sz w:val="36"/>
          <w:szCs w:val="36"/>
          <w:rtl/>
          <w:lang w:bidi="ar-EG"/>
        </w:rPr>
        <w:t>.</w:t>
      </w:r>
    </w:p>
    <w:p w:rsidR="00830ABC" w:rsidRPr="0069409B" w:rsidRDefault="00830ABC" w:rsidP="00830ABC">
      <w:pPr>
        <w:keepNext/>
        <w:bidi/>
        <w:spacing w:after="240" w:line="360" w:lineRule="exact"/>
        <w:rPr>
          <w:rFonts w:ascii="Arabic Typesetting" w:hAnsi="Arabic Typesetting" w:cs="Arabic Typesetting"/>
          <w:b/>
          <w:bCs/>
          <w:sz w:val="40"/>
          <w:szCs w:val="40"/>
          <w:lang w:bidi="ar-EG"/>
        </w:rPr>
      </w:pPr>
      <w:r w:rsidRPr="0069409B">
        <w:rPr>
          <w:rFonts w:ascii="Arabic Typesetting" w:hAnsi="Arabic Typesetting" w:cs="Arabic Typesetting"/>
          <w:b/>
          <w:bCs/>
          <w:sz w:val="40"/>
          <w:szCs w:val="40"/>
          <w:rtl/>
          <w:lang w:bidi="ar-EG"/>
        </w:rPr>
        <w:t xml:space="preserve">نظرة عامة على استراتيجية الويبو </w:t>
      </w:r>
      <w:r>
        <w:rPr>
          <w:rFonts w:ascii="Arabic Typesetting" w:hAnsi="Arabic Typesetting" w:cs="Arabic Typesetting" w:hint="cs"/>
          <w:b/>
          <w:bCs/>
          <w:sz w:val="40"/>
          <w:szCs w:val="40"/>
          <w:rtl/>
          <w:lang w:bidi="ar-EG"/>
        </w:rPr>
        <w:t>ل</w:t>
      </w:r>
      <w:r w:rsidRPr="0069409B">
        <w:rPr>
          <w:rFonts w:ascii="Arabic Typesetting" w:hAnsi="Arabic Typesetting" w:cs="Arabic Typesetting"/>
          <w:b/>
          <w:bCs/>
          <w:sz w:val="40"/>
          <w:szCs w:val="40"/>
          <w:rtl/>
          <w:lang w:bidi="ar-EG"/>
        </w:rPr>
        <w:t>إدارة المخاطر</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توضح </w:t>
      </w:r>
      <w:r w:rsidRPr="00CE3774">
        <w:rPr>
          <w:rFonts w:ascii="Arabic Typesetting" w:hAnsi="Arabic Typesetting" w:cs="Arabic Typesetting"/>
          <w:sz w:val="36"/>
          <w:szCs w:val="36"/>
          <w:rtl/>
          <w:lang w:bidi="ar-EG"/>
        </w:rPr>
        <w:t>سياسة</w:t>
      </w:r>
      <w:r>
        <w:rPr>
          <w:rFonts w:ascii="Arabic Typesetting" w:hAnsi="Arabic Typesetting" w:cs="Arabic Typesetting" w:hint="cs"/>
          <w:sz w:val="36"/>
          <w:szCs w:val="36"/>
          <w:rtl/>
          <w:lang w:bidi="ar-EG"/>
        </w:rPr>
        <w:t>ُ</w:t>
      </w:r>
      <w:r w:rsidRPr="00CE3774">
        <w:rPr>
          <w:rFonts w:ascii="Arabic Typesetting" w:hAnsi="Arabic Typesetting" w:cs="Arabic Typesetting"/>
          <w:sz w:val="36"/>
          <w:szCs w:val="36"/>
          <w:rtl/>
          <w:lang w:bidi="ar-EG"/>
        </w:rPr>
        <w:t xml:space="preserve"> الويبو </w:t>
      </w:r>
      <w:r>
        <w:rPr>
          <w:rFonts w:ascii="Arabic Typesetting" w:hAnsi="Arabic Typesetting" w:cs="Arabic Typesetting" w:hint="cs"/>
          <w:sz w:val="36"/>
          <w:szCs w:val="36"/>
          <w:rtl/>
          <w:lang w:bidi="ar-EG"/>
        </w:rPr>
        <w:t>ل</w:t>
      </w:r>
      <w:r w:rsidRPr="00CE3774">
        <w:rPr>
          <w:rFonts w:ascii="Arabic Typesetting" w:hAnsi="Arabic Typesetting" w:cs="Arabic Typesetting"/>
          <w:sz w:val="36"/>
          <w:szCs w:val="36"/>
          <w:rtl/>
          <w:lang w:bidi="ar-EG"/>
        </w:rPr>
        <w:t>إدارة المخاطر</w:t>
      </w:r>
      <w:r>
        <w:rPr>
          <w:rFonts w:ascii="Arabic Typesetting" w:hAnsi="Arabic Typesetting" w:cs="Arabic Typesetting" w:hint="cs"/>
          <w:sz w:val="36"/>
          <w:szCs w:val="36"/>
          <w:rtl/>
          <w:lang w:bidi="ar-EG"/>
        </w:rPr>
        <w:t xml:space="preserve"> </w:t>
      </w:r>
      <w:r w:rsidRPr="00CE3774">
        <w:rPr>
          <w:rFonts w:ascii="Arabic Typesetting" w:hAnsi="Arabic Typesetting" w:cs="Arabic Typesetting"/>
          <w:sz w:val="36"/>
          <w:szCs w:val="36"/>
          <w:rtl/>
          <w:lang w:bidi="ar-EG"/>
        </w:rPr>
        <w:t>نهج</w:t>
      </w:r>
      <w:r>
        <w:rPr>
          <w:rFonts w:ascii="Arabic Typesetting" w:hAnsi="Arabic Typesetting" w:cs="Arabic Typesetting" w:hint="cs"/>
          <w:sz w:val="36"/>
          <w:szCs w:val="36"/>
          <w:rtl/>
          <w:lang w:bidi="ar-EG"/>
        </w:rPr>
        <w:t>َ</w:t>
      </w:r>
      <w:r w:rsidRPr="00CE3774">
        <w:rPr>
          <w:rFonts w:ascii="Arabic Typesetting" w:hAnsi="Arabic Typesetting" w:cs="Arabic Typesetting"/>
          <w:sz w:val="36"/>
          <w:szCs w:val="36"/>
          <w:rtl/>
          <w:lang w:bidi="ar-EG"/>
        </w:rPr>
        <w:t xml:space="preserve"> المنظمة </w:t>
      </w:r>
      <w:r>
        <w:rPr>
          <w:rFonts w:ascii="Arabic Typesetting" w:hAnsi="Arabic Typesetting" w:cs="Arabic Typesetting" w:hint="cs"/>
          <w:sz w:val="36"/>
          <w:szCs w:val="36"/>
          <w:rtl/>
          <w:lang w:bidi="ar-EG"/>
        </w:rPr>
        <w:t xml:space="preserve">في </w:t>
      </w:r>
      <w:r w:rsidRPr="00CE3774">
        <w:rPr>
          <w:rFonts w:ascii="Arabic Typesetting" w:hAnsi="Arabic Typesetting" w:cs="Arabic Typesetting"/>
          <w:sz w:val="36"/>
          <w:szCs w:val="36"/>
          <w:rtl/>
          <w:lang w:bidi="ar-EG"/>
        </w:rPr>
        <w:t xml:space="preserve">إدارة المخاطر </w:t>
      </w:r>
      <w:r w:rsidRPr="000C5E27">
        <w:rPr>
          <w:rFonts w:ascii="Arabic Typesetting" w:hAnsi="Arabic Typesetting" w:cs="Arabic Typesetting"/>
          <w:sz w:val="36"/>
          <w:szCs w:val="36"/>
          <w:rtl/>
          <w:lang w:bidi="ar-EG"/>
        </w:rPr>
        <w:t>والضوابط</w:t>
      </w:r>
      <w:r w:rsidRPr="00CE3774">
        <w:rPr>
          <w:rFonts w:ascii="Arabic Typesetting" w:hAnsi="Arabic Typesetting" w:cs="Arabic Typesetting"/>
          <w:sz w:val="36"/>
          <w:szCs w:val="36"/>
          <w:rtl/>
          <w:lang w:bidi="ar-EG"/>
        </w:rPr>
        <w:t xml:space="preserve"> الداخلية </w:t>
      </w:r>
      <w:r>
        <w:rPr>
          <w:rFonts w:ascii="Arabic Typesetting" w:hAnsi="Arabic Typesetting" w:cs="Arabic Typesetting" w:hint="cs"/>
          <w:sz w:val="36"/>
          <w:szCs w:val="36"/>
          <w:rtl/>
          <w:lang w:bidi="ar-EG"/>
        </w:rPr>
        <w:t xml:space="preserve">على نحوٍ </w:t>
      </w:r>
      <w:r w:rsidRPr="00CE3774">
        <w:rPr>
          <w:rFonts w:ascii="Arabic Typesetting" w:hAnsi="Arabic Typesetting" w:cs="Arabic Typesetting"/>
          <w:sz w:val="36"/>
          <w:szCs w:val="36"/>
          <w:rtl/>
          <w:lang w:bidi="ar-EG"/>
        </w:rPr>
        <w:t>م</w:t>
      </w:r>
      <w:r>
        <w:rPr>
          <w:rFonts w:ascii="Arabic Typesetting" w:hAnsi="Arabic Typesetting" w:cs="Arabic Typesetting" w:hint="cs"/>
          <w:sz w:val="36"/>
          <w:szCs w:val="36"/>
          <w:rtl/>
          <w:lang w:bidi="ar-EG"/>
        </w:rPr>
        <w:t>ُ</w:t>
      </w:r>
      <w:r w:rsidRPr="00CE3774">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CE3774">
        <w:rPr>
          <w:rFonts w:ascii="Arabic Typesetting" w:hAnsi="Arabic Typesetting" w:cs="Arabic Typesetting"/>
          <w:sz w:val="36"/>
          <w:szCs w:val="36"/>
          <w:rtl/>
          <w:lang w:bidi="ar-EG"/>
        </w:rPr>
        <w:t>سق</w:t>
      </w:r>
      <w:r>
        <w:rPr>
          <w:rFonts w:ascii="Arabic Typesetting" w:hAnsi="Arabic Typesetting" w:cs="Arabic Typesetting" w:hint="cs"/>
          <w:sz w:val="36"/>
          <w:szCs w:val="36"/>
          <w:rtl/>
          <w:lang w:bidi="ar-EG"/>
        </w:rPr>
        <w:t>ٍ</w:t>
      </w:r>
      <w:r w:rsidRPr="00CE3774">
        <w:rPr>
          <w:rFonts w:ascii="Arabic Typesetting" w:hAnsi="Arabic Typesetting" w:cs="Arabic Typesetting"/>
          <w:sz w:val="36"/>
          <w:szCs w:val="36"/>
          <w:rtl/>
          <w:lang w:bidi="ar-EG"/>
        </w:rPr>
        <w:t xml:space="preserve"> و</w:t>
      </w:r>
      <w:r>
        <w:rPr>
          <w:rFonts w:ascii="Arabic Typesetting" w:hAnsi="Arabic Typesetting" w:cs="Arabic Typesetting" w:hint="cs"/>
          <w:sz w:val="36"/>
          <w:szCs w:val="36"/>
          <w:rtl/>
          <w:lang w:bidi="ar-EG"/>
        </w:rPr>
        <w:t xml:space="preserve">مُوجَّه نحو </w:t>
      </w:r>
      <w:r w:rsidRPr="00CE3774">
        <w:rPr>
          <w:rFonts w:ascii="Arabic Typesetting" w:hAnsi="Arabic Typesetting" w:cs="Arabic Typesetting"/>
          <w:sz w:val="36"/>
          <w:szCs w:val="36"/>
          <w:rtl/>
          <w:lang w:bidi="ar-EG"/>
        </w:rPr>
        <w:t xml:space="preserve">الأعمال، من أجل </w:t>
      </w:r>
      <w:r>
        <w:rPr>
          <w:rFonts w:ascii="Arabic Typesetting" w:hAnsi="Arabic Typesetting" w:cs="Arabic Typesetting" w:hint="cs"/>
          <w:sz w:val="36"/>
          <w:szCs w:val="36"/>
          <w:rtl/>
          <w:lang w:bidi="ar-EG"/>
        </w:rPr>
        <w:t>المساعدة على</w:t>
      </w:r>
      <w:r w:rsidRPr="00CE3774">
        <w:rPr>
          <w:rFonts w:ascii="Arabic Typesetting" w:hAnsi="Arabic Typesetting" w:cs="Arabic Typesetting"/>
          <w:sz w:val="36"/>
          <w:szCs w:val="36"/>
          <w:rtl/>
          <w:lang w:bidi="ar-EG"/>
        </w:rPr>
        <w:t xml:space="preserve"> تحقيق أهداف</w:t>
      </w:r>
      <w:r>
        <w:rPr>
          <w:rFonts w:ascii="Arabic Typesetting" w:hAnsi="Arabic Typesetting" w:cs="Arabic Typesetting" w:hint="cs"/>
          <w:sz w:val="36"/>
          <w:szCs w:val="36"/>
          <w:rtl/>
          <w:lang w:bidi="ar-EG"/>
        </w:rPr>
        <w:t>ها</w:t>
      </w:r>
      <w:r w:rsidRPr="00CE3774">
        <w:rPr>
          <w:rFonts w:ascii="Arabic Typesetting" w:hAnsi="Arabic Typesetting" w:cs="Arabic Typesetting"/>
          <w:sz w:val="36"/>
          <w:szCs w:val="36"/>
          <w:rtl/>
          <w:lang w:bidi="ar-EG"/>
        </w:rPr>
        <w:t xml:space="preserve"> الاستراتيجية ونتائج</w:t>
      </w:r>
      <w:r>
        <w:rPr>
          <w:rFonts w:ascii="Arabic Typesetting" w:hAnsi="Arabic Typesetting" w:cs="Arabic Typesetting" w:hint="cs"/>
          <w:sz w:val="36"/>
          <w:szCs w:val="36"/>
          <w:rtl/>
          <w:lang w:bidi="ar-EG"/>
        </w:rPr>
        <w:t>ها المرتقبة</w:t>
      </w:r>
      <w:r w:rsidRPr="00CE3774">
        <w:rPr>
          <w:rFonts w:ascii="Arabic Typesetting" w:hAnsi="Arabic Typesetting" w:cs="Arabic Typesetting"/>
          <w:sz w:val="36"/>
          <w:szCs w:val="36"/>
          <w:rtl/>
          <w:lang w:bidi="ar-EG"/>
        </w:rPr>
        <w:t>. وي</w:t>
      </w:r>
      <w:r>
        <w:rPr>
          <w:rFonts w:ascii="Arabic Typesetting" w:hAnsi="Arabic Typesetting" w:cs="Arabic Typesetting" w:hint="cs"/>
          <w:sz w:val="36"/>
          <w:szCs w:val="36"/>
          <w:rtl/>
          <w:lang w:bidi="ar-EG"/>
        </w:rPr>
        <w:t>ُ</w:t>
      </w:r>
      <w:r w:rsidRPr="00CE3774">
        <w:rPr>
          <w:rFonts w:ascii="Arabic Typesetting" w:hAnsi="Arabic Typesetting" w:cs="Arabic Typesetting"/>
          <w:sz w:val="36"/>
          <w:szCs w:val="36"/>
          <w:rtl/>
          <w:lang w:bidi="ar-EG"/>
        </w:rPr>
        <w:t>كم</w:t>
      </w:r>
      <w:r>
        <w:rPr>
          <w:rFonts w:ascii="Arabic Typesetting" w:hAnsi="Arabic Typesetting" w:cs="Arabic Typesetting" w:hint="cs"/>
          <w:sz w:val="36"/>
          <w:szCs w:val="36"/>
          <w:rtl/>
          <w:lang w:bidi="ar-EG"/>
        </w:rPr>
        <w:t>ِّ</w:t>
      </w:r>
      <w:r w:rsidRPr="00CE3774">
        <w:rPr>
          <w:rFonts w:ascii="Arabic Typesetting" w:hAnsi="Arabic Typesetting" w:cs="Arabic Typesetting"/>
          <w:sz w:val="36"/>
          <w:szCs w:val="36"/>
          <w:rtl/>
          <w:lang w:bidi="ar-EG"/>
        </w:rPr>
        <w:t>له</w:t>
      </w:r>
      <w:r>
        <w:rPr>
          <w:rFonts w:ascii="Arabic Typesetting" w:hAnsi="Arabic Typesetting" w:cs="Arabic Typesetting" w:hint="cs"/>
          <w:sz w:val="36"/>
          <w:szCs w:val="36"/>
          <w:rtl/>
          <w:lang w:bidi="ar-EG"/>
        </w:rPr>
        <w:t>ا</w:t>
      </w:r>
      <w:r w:rsidRPr="00CE377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دليلُ الويبو لإدارة </w:t>
      </w:r>
      <w:r w:rsidRPr="00CE3774">
        <w:rPr>
          <w:rFonts w:ascii="Arabic Typesetting" w:hAnsi="Arabic Typesetting" w:cs="Arabic Typesetting"/>
          <w:sz w:val="36"/>
          <w:szCs w:val="36"/>
          <w:rtl/>
          <w:lang w:bidi="ar-EG"/>
        </w:rPr>
        <w:t xml:space="preserve">المخاطر </w:t>
      </w:r>
      <w:r w:rsidRPr="000C5E27">
        <w:rPr>
          <w:rFonts w:ascii="Arabic Typesetting" w:hAnsi="Arabic Typesetting" w:cs="Arabic Typesetting" w:hint="cs"/>
          <w:sz w:val="36"/>
          <w:szCs w:val="36"/>
          <w:rtl/>
          <w:lang w:bidi="ar-EG"/>
        </w:rPr>
        <w:t>والرقابة</w:t>
      </w:r>
      <w:r w:rsidRPr="00CE3774">
        <w:rPr>
          <w:rFonts w:ascii="Arabic Typesetting" w:hAnsi="Arabic Typesetting" w:cs="Arabic Typesetting"/>
          <w:sz w:val="36"/>
          <w:szCs w:val="36"/>
          <w:rtl/>
          <w:lang w:bidi="ar-EG"/>
        </w:rPr>
        <w:t xml:space="preserve"> الداخلية، الذي </w:t>
      </w:r>
      <w:r>
        <w:rPr>
          <w:rFonts w:ascii="Arabic Typesetting" w:hAnsi="Arabic Typesetting" w:cs="Arabic Typesetting" w:hint="cs"/>
          <w:sz w:val="36"/>
          <w:szCs w:val="36"/>
          <w:rtl/>
          <w:lang w:bidi="ar-EG"/>
        </w:rPr>
        <w:t>يشمل</w:t>
      </w:r>
      <w:r w:rsidRPr="00CE377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ال</w:t>
      </w:r>
      <w:r w:rsidRPr="00CE3774">
        <w:rPr>
          <w:rFonts w:ascii="Arabic Typesetting" w:hAnsi="Arabic Typesetting" w:cs="Arabic Typesetting"/>
          <w:sz w:val="36"/>
          <w:szCs w:val="36"/>
          <w:rtl/>
          <w:lang w:bidi="ar-EG"/>
        </w:rPr>
        <w:t>تفاصيل التشغيلية</w:t>
      </w:r>
      <w:r>
        <w:rPr>
          <w:rFonts w:ascii="Arabic Typesetting" w:hAnsi="Arabic Typesetting" w:cs="Arabic Typesetting" w:hint="cs"/>
          <w:sz w:val="36"/>
          <w:szCs w:val="36"/>
          <w:rtl/>
          <w:lang w:bidi="ar-EG"/>
        </w:rPr>
        <w:t xml:space="preserve"> اليومية</w:t>
      </w:r>
      <w:r w:rsidRPr="00CE3774">
        <w:rPr>
          <w:rFonts w:ascii="Arabic Typesetting" w:hAnsi="Arabic Typesetting" w:cs="Arabic Typesetting"/>
          <w:sz w:val="36"/>
          <w:szCs w:val="36"/>
          <w:rtl/>
          <w:lang w:bidi="ar-EG"/>
        </w:rPr>
        <w:t xml:space="preserve"> لإدارة المخاطر والرقابة الداخلية. </w:t>
      </w:r>
      <w:r>
        <w:rPr>
          <w:rFonts w:ascii="Arabic Typesetting" w:hAnsi="Arabic Typesetting" w:cs="Arabic Typesetting" w:hint="cs"/>
          <w:sz w:val="36"/>
          <w:szCs w:val="36"/>
          <w:rtl/>
          <w:lang w:bidi="ar-EG"/>
        </w:rPr>
        <w:t>و</w:t>
      </w:r>
      <w:r w:rsidRPr="00CE3774">
        <w:rPr>
          <w:rFonts w:ascii="Arabic Typesetting" w:hAnsi="Arabic Typesetting" w:cs="Arabic Typesetting"/>
          <w:sz w:val="36"/>
          <w:szCs w:val="36"/>
          <w:rtl/>
          <w:lang w:bidi="ar-EG"/>
        </w:rPr>
        <w:t xml:space="preserve">تمثل السياسة والدليل </w:t>
      </w:r>
      <w:r>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إلى جانب </w:t>
      </w:r>
      <w:r w:rsidRPr="00CE3774">
        <w:rPr>
          <w:rFonts w:ascii="Arabic Typesetting" w:hAnsi="Arabic Typesetting" w:cs="Arabic Typesetting"/>
          <w:sz w:val="36"/>
          <w:szCs w:val="36"/>
          <w:rtl/>
          <w:lang w:bidi="ar-EG"/>
        </w:rPr>
        <w:t xml:space="preserve">الترتيبات التنظيمية، </w:t>
      </w:r>
      <w:r>
        <w:rPr>
          <w:rFonts w:ascii="Arabic Typesetting" w:hAnsi="Arabic Typesetting" w:cs="Arabic Typesetting" w:hint="cs"/>
          <w:sz w:val="36"/>
          <w:szCs w:val="36"/>
          <w:rtl/>
          <w:lang w:bidi="ar-EG"/>
        </w:rPr>
        <w:t>وتحديد</w:t>
      </w:r>
      <w:r w:rsidRPr="00CE3774">
        <w:rPr>
          <w:rFonts w:ascii="Arabic Typesetting" w:hAnsi="Arabic Typesetting" w:cs="Arabic Typesetting"/>
          <w:sz w:val="36"/>
          <w:szCs w:val="36"/>
          <w:rtl/>
          <w:lang w:bidi="ar-EG"/>
        </w:rPr>
        <w:t xml:space="preserve"> الأدوار والمسؤوليات</w:t>
      </w:r>
      <w:r>
        <w:rPr>
          <w:rFonts w:ascii="Arabic Typesetting" w:hAnsi="Arabic Typesetting" w:cs="Arabic Typesetting" w:hint="cs"/>
          <w:sz w:val="36"/>
          <w:szCs w:val="36"/>
          <w:rtl/>
          <w:lang w:bidi="ar-EG"/>
        </w:rPr>
        <w:t>،</w:t>
      </w:r>
      <w:r w:rsidRPr="00CE3774">
        <w:rPr>
          <w:rFonts w:ascii="Arabic Typesetting" w:hAnsi="Arabic Typesetting" w:cs="Arabic Typesetting"/>
          <w:sz w:val="36"/>
          <w:szCs w:val="36"/>
          <w:rtl/>
          <w:lang w:bidi="ar-EG"/>
        </w:rPr>
        <w:t xml:space="preserve"> </w:t>
      </w:r>
      <w:r w:rsidRPr="000C5E27">
        <w:rPr>
          <w:rFonts w:ascii="Arabic Typesetting" w:hAnsi="Arabic Typesetting" w:cs="Arabic Typesetting"/>
          <w:sz w:val="36"/>
          <w:szCs w:val="36"/>
          <w:rtl/>
          <w:lang w:bidi="ar-EG"/>
        </w:rPr>
        <w:t>و</w:t>
      </w:r>
      <w:r w:rsidRPr="000C5E27">
        <w:rPr>
          <w:rFonts w:ascii="Arabic Typesetting" w:hAnsi="Arabic Typesetting" w:cs="Arabic Typesetting" w:hint="cs"/>
          <w:sz w:val="36"/>
          <w:szCs w:val="36"/>
          <w:rtl/>
          <w:lang w:bidi="ar-EG"/>
        </w:rPr>
        <w:t>ال</w:t>
      </w:r>
      <w:r w:rsidRPr="000C5E27">
        <w:rPr>
          <w:rFonts w:ascii="Arabic Typesetting" w:hAnsi="Arabic Typesetting" w:cs="Arabic Typesetting"/>
          <w:sz w:val="36"/>
          <w:szCs w:val="36"/>
          <w:rtl/>
          <w:lang w:bidi="ar-EG"/>
        </w:rPr>
        <w:t>عمليات وأنشطة</w:t>
      </w:r>
      <w:r w:rsidRPr="00CE3774">
        <w:rPr>
          <w:rFonts w:ascii="Arabic Typesetting" w:hAnsi="Arabic Typesetting" w:cs="Arabic Typesetting"/>
          <w:sz w:val="36"/>
          <w:szCs w:val="36"/>
          <w:rtl/>
          <w:lang w:bidi="ar-EG"/>
        </w:rPr>
        <w:t xml:space="preserve"> إدارة المخاطر والضوابط الداخلية</w:t>
      </w:r>
      <w:r>
        <w:rPr>
          <w:rFonts w:ascii="Arabic Typesetting" w:hAnsi="Arabic Typesetting" w:cs="Arabic Typesetting" w:hint="cs"/>
          <w:sz w:val="36"/>
          <w:szCs w:val="36"/>
          <w:rtl/>
          <w:lang w:bidi="ar-EG"/>
        </w:rPr>
        <w:t xml:space="preserve"> </w:t>
      </w:r>
      <w:r>
        <w:rPr>
          <w:rFonts w:ascii="Arabic Typesetting" w:hAnsi="Arabic Typesetting" w:cs="Arabic Typesetting"/>
          <w:sz w:val="36"/>
          <w:szCs w:val="36"/>
          <w:rtl/>
          <w:lang w:bidi="ar-EG"/>
        </w:rPr>
        <w:t>–</w:t>
      </w:r>
      <w:r w:rsidRPr="00CE3774">
        <w:rPr>
          <w:rFonts w:ascii="Arabic Typesetting" w:hAnsi="Arabic Typesetting" w:cs="Arabic Typesetting"/>
          <w:sz w:val="36"/>
          <w:szCs w:val="36"/>
          <w:rtl/>
          <w:lang w:bidi="ar-EG"/>
        </w:rPr>
        <w:t xml:space="preserve"> إطار</w:t>
      </w:r>
      <w:r>
        <w:rPr>
          <w:rFonts w:ascii="Arabic Typesetting" w:hAnsi="Arabic Typesetting" w:cs="Arabic Typesetting" w:hint="cs"/>
          <w:sz w:val="36"/>
          <w:szCs w:val="36"/>
          <w:rtl/>
          <w:lang w:bidi="ar-EG"/>
        </w:rPr>
        <w:t xml:space="preserve"> </w:t>
      </w:r>
      <w:r w:rsidRPr="00CE3774">
        <w:rPr>
          <w:rFonts w:ascii="Arabic Typesetting" w:hAnsi="Arabic Typesetting" w:cs="Arabic Typesetting"/>
          <w:sz w:val="36"/>
          <w:szCs w:val="36"/>
          <w:rtl/>
          <w:lang w:bidi="ar-EG"/>
        </w:rPr>
        <w:t xml:space="preserve">الويبو </w:t>
      </w:r>
      <w:r>
        <w:rPr>
          <w:rFonts w:ascii="Arabic Typesetting" w:hAnsi="Arabic Typesetting" w:cs="Arabic Typesetting" w:hint="cs"/>
          <w:sz w:val="36"/>
          <w:szCs w:val="36"/>
          <w:rtl/>
          <w:lang w:bidi="ar-EG"/>
        </w:rPr>
        <w:t>ل</w:t>
      </w:r>
      <w:r w:rsidRPr="00CE3774">
        <w:rPr>
          <w:rFonts w:ascii="Arabic Typesetting" w:hAnsi="Arabic Typesetting" w:cs="Arabic Typesetting"/>
          <w:sz w:val="36"/>
          <w:szCs w:val="36"/>
          <w:rtl/>
          <w:lang w:bidi="ar-EG"/>
        </w:rPr>
        <w:t>إدارة المخاطر.</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AD5245">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AD5245">
        <w:rPr>
          <w:rFonts w:ascii="Arabic Typesetting" w:hAnsi="Arabic Typesetting" w:cs="Arabic Typesetting"/>
          <w:sz w:val="36"/>
          <w:szCs w:val="36"/>
          <w:rtl/>
          <w:lang w:bidi="ar-EG"/>
        </w:rPr>
        <w:t xml:space="preserve">عتبر إدارة المخاطر </w:t>
      </w:r>
      <w:r w:rsidRPr="000C5E27">
        <w:rPr>
          <w:rFonts w:ascii="Arabic Typesetting" w:hAnsi="Arabic Typesetting" w:cs="Arabic Typesetting"/>
          <w:sz w:val="36"/>
          <w:szCs w:val="36"/>
          <w:rtl/>
          <w:lang w:bidi="ar-EG"/>
        </w:rPr>
        <w:t>مسؤولية</w:t>
      </w:r>
      <w:r w:rsidRPr="000C5E27">
        <w:rPr>
          <w:rFonts w:ascii="Arabic Typesetting" w:hAnsi="Arabic Typesetting" w:cs="Arabic Typesetting" w:hint="cs"/>
          <w:sz w:val="36"/>
          <w:szCs w:val="36"/>
          <w:rtl/>
          <w:lang w:bidi="ar-EG"/>
        </w:rPr>
        <w:t>ً</w:t>
      </w:r>
      <w:r w:rsidRPr="00AD5245">
        <w:rPr>
          <w:rFonts w:ascii="Arabic Typesetting" w:hAnsi="Arabic Typesetting" w:cs="Arabic Typesetting"/>
          <w:sz w:val="36"/>
          <w:szCs w:val="36"/>
          <w:rtl/>
          <w:lang w:bidi="ar-EG"/>
        </w:rPr>
        <w:t xml:space="preserve"> على نطاق المنظمة</w:t>
      </w:r>
      <w:r>
        <w:rPr>
          <w:rFonts w:ascii="Arabic Typesetting" w:hAnsi="Arabic Typesetting" w:cs="Arabic Typesetting" w:hint="cs"/>
          <w:sz w:val="36"/>
          <w:szCs w:val="36"/>
          <w:rtl/>
          <w:lang w:bidi="ar-EG"/>
        </w:rPr>
        <w:t xml:space="preserve">، وذلك </w:t>
      </w:r>
      <w:r w:rsidRPr="00AD5245">
        <w:rPr>
          <w:rFonts w:ascii="Arabic Typesetting" w:hAnsi="Arabic Typesetting" w:cs="Arabic Typesetting"/>
          <w:sz w:val="36"/>
          <w:szCs w:val="36"/>
          <w:rtl/>
          <w:lang w:bidi="ar-EG"/>
        </w:rPr>
        <w:t>بم</w:t>
      </w:r>
      <w:r>
        <w:rPr>
          <w:rFonts w:ascii="Arabic Typesetting" w:hAnsi="Arabic Typesetting" w:cs="Arabic Typesetting" w:hint="cs"/>
          <w:sz w:val="36"/>
          <w:szCs w:val="36"/>
          <w:rtl/>
          <w:lang w:bidi="ar-EG"/>
        </w:rPr>
        <w:t xml:space="preserve">قتضى </w:t>
      </w:r>
      <w:r w:rsidRPr="00AD5245">
        <w:rPr>
          <w:rFonts w:ascii="Arabic Typesetting" w:hAnsi="Arabic Typesetting" w:cs="Arabic Typesetting"/>
          <w:sz w:val="36"/>
          <w:szCs w:val="36"/>
          <w:rtl/>
          <w:lang w:bidi="ar-EG"/>
        </w:rPr>
        <w:t xml:space="preserve">المبادئ التوجيهية </w:t>
      </w:r>
      <w:r>
        <w:rPr>
          <w:rFonts w:ascii="Arabic Typesetting" w:hAnsi="Arabic Typesetting" w:cs="Arabic Typesetting" w:hint="cs"/>
          <w:sz w:val="36"/>
          <w:szCs w:val="36"/>
          <w:rtl/>
          <w:lang w:bidi="ar-EG"/>
        </w:rPr>
        <w:t>ل</w:t>
      </w:r>
      <w:r w:rsidRPr="00AD5245">
        <w:rPr>
          <w:rFonts w:ascii="Arabic Typesetting" w:hAnsi="Arabic Typesetting" w:cs="Arabic Typesetting"/>
          <w:sz w:val="36"/>
          <w:szCs w:val="36"/>
          <w:rtl/>
          <w:lang w:bidi="ar-EG"/>
        </w:rPr>
        <w:t xml:space="preserve">سياسة إدارة المخاطر. </w:t>
      </w:r>
      <w:r>
        <w:rPr>
          <w:rFonts w:ascii="Arabic Typesetting" w:hAnsi="Arabic Typesetting" w:cs="Arabic Typesetting" w:hint="cs"/>
          <w:sz w:val="36"/>
          <w:szCs w:val="36"/>
          <w:rtl/>
          <w:lang w:bidi="ar-EG"/>
        </w:rPr>
        <w:t>ف</w:t>
      </w:r>
      <w:r w:rsidRPr="00AD5245">
        <w:rPr>
          <w:rFonts w:ascii="Arabic Typesetting" w:hAnsi="Arabic Typesetting" w:cs="Arabic Typesetting"/>
          <w:sz w:val="36"/>
          <w:szCs w:val="36"/>
          <w:rtl/>
          <w:lang w:bidi="ar-EG"/>
        </w:rPr>
        <w:t>جميع الموظفين مسؤول</w:t>
      </w:r>
      <w:r>
        <w:rPr>
          <w:rFonts w:ascii="Arabic Typesetting" w:hAnsi="Arabic Typesetting" w:cs="Arabic Typesetting" w:hint="cs"/>
          <w:sz w:val="36"/>
          <w:szCs w:val="36"/>
          <w:rtl/>
          <w:lang w:bidi="ar-EG"/>
        </w:rPr>
        <w:t>ون</w:t>
      </w:r>
      <w:r w:rsidRPr="00AD5245">
        <w:rPr>
          <w:rFonts w:ascii="Arabic Typesetting" w:hAnsi="Arabic Typesetting" w:cs="Arabic Typesetting"/>
          <w:sz w:val="36"/>
          <w:szCs w:val="36"/>
          <w:rtl/>
          <w:lang w:bidi="ar-EG"/>
        </w:rPr>
        <w:t xml:space="preserve"> عن إدارة المخاطر</w:t>
      </w:r>
      <w:r>
        <w:rPr>
          <w:rFonts w:ascii="Arabic Typesetting" w:hAnsi="Arabic Typesetting" w:cs="Arabic Typesetting" w:hint="cs"/>
          <w:sz w:val="36"/>
          <w:szCs w:val="36"/>
          <w:rtl/>
          <w:lang w:bidi="ar-EG"/>
        </w:rPr>
        <w:t>،</w:t>
      </w:r>
      <w:r w:rsidRPr="00AD5245">
        <w:rPr>
          <w:rFonts w:ascii="Arabic Typesetting" w:hAnsi="Arabic Typesetting" w:cs="Arabic Typesetting"/>
          <w:sz w:val="36"/>
          <w:szCs w:val="36"/>
          <w:rtl/>
          <w:lang w:bidi="ar-EG"/>
        </w:rPr>
        <w:t xml:space="preserve"> و</w:t>
      </w:r>
      <w:r>
        <w:rPr>
          <w:rFonts w:ascii="Arabic Typesetting" w:hAnsi="Arabic Typesetting" w:cs="Arabic Typesetting" w:hint="cs"/>
          <w:sz w:val="36"/>
          <w:szCs w:val="36"/>
          <w:rtl/>
          <w:lang w:bidi="ar-EG"/>
        </w:rPr>
        <w:t xml:space="preserve">تقع </w:t>
      </w:r>
      <w:r w:rsidRPr="000C5E27">
        <w:rPr>
          <w:rFonts w:ascii="Arabic Typesetting" w:hAnsi="Arabic Typesetting" w:cs="Arabic Typesetting"/>
          <w:sz w:val="36"/>
          <w:szCs w:val="36"/>
          <w:rtl/>
          <w:lang w:bidi="ar-EG"/>
        </w:rPr>
        <w:t xml:space="preserve">المساءلة </w:t>
      </w:r>
      <w:r w:rsidRPr="000C5E27">
        <w:rPr>
          <w:rFonts w:ascii="Arabic Typesetting" w:hAnsi="Arabic Typesetting" w:cs="Arabic Typesetting" w:hint="cs"/>
          <w:sz w:val="36"/>
          <w:szCs w:val="36"/>
          <w:rtl/>
          <w:lang w:bidi="ar-EG"/>
        </w:rPr>
        <w:t>النهائية</w:t>
      </w:r>
      <w:r w:rsidRPr="000C5E27">
        <w:rPr>
          <w:rFonts w:ascii="Arabic Typesetting" w:hAnsi="Arabic Typesetting" w:cs="Arabic Typesetting"/>
          <w:sz w:val="36"/>
          <w:szCs w:val="36"/>
          <w:rtl/>
          <w:lang w:bidi="ar-EG"/>
        </w:rPr>
        <w:t xml:space="preserve"> </w:t>
      </w:r>
      <w:r w:rsidRPr="000C5E27">
        <w:rPr>
          <w:rFonts w:ascii="Arabic Typesetting" w:hAnsi="Arabic Typesetting" w:cs="Arabic Typesetting" w:hint="cs"/>
          <w:sz w:val="36"/>
          <w:szCs w:val="36"/>
          <w:rtl/>
          <w:lang w:bidi="ar-EG"/>
        </w:rPr>
        <w:t>عن</w:t>
      </w:r>
      <w:r>
        <w:rPr>
          <w:rFonts w:ascii="Arabic Typesetting" w:hAnsi="Arabic Typesetting" w:cs="Arabic Typesetting" w:hint="cs"/>
          <w:sz w:val="36"/>
          <w:szCs w:val="36"/>
          <w:rtl/>
          <w:lang w:bidi="ar-EG"/>
        </w:rPr>
        <w:t xml:space="preserve"> </w:t>
      </w:r>
      <w:r w:rsidRPr="00AD5245">
        <w:rPr>
          <w:rFonts w:ascii="Arabic Typesetting" w:hAnsi="Arabic Typesetting" w:cs="Arabic Typesetting"/>
          <w:sz w:val="36"/>
          <w:szCs w:val="36"/>
          <w:rtl/>
          <w:lang w:bidi="ar-EG"/>
        </w:rPr>
        <w:t xml:space="preserve">إدارة المخاطر على عاتق فريق الإدارة العليا. </w:t>
      </w:r>
      <w:r>
        <w:rPr>
          <w:rFonts w:ascii="Arabic Typesetting" w:hAnsi="Arabic Typesetting" w:cs="Arabic Typesetting" w:hint="cs"/>
          <w:sz w:val="36"/>
          <w:szCs w:val="36"/>
          <w:rtl/>
          <w:lang w:bidi="ar-EG"/>
        </w:rPr>
        <w:t xml:space="preserve">ويجري </w:t>
      </w:r>
      <w:r w:rsidRPr="00AD5245">
        <w:rPr>
          <w:rFonts w:ascii="Arabic Typesetting" w:hAnsi="Arabic Typesetting" w:cs="Arabic Typesetting"/>
          <w:sz w:val="36"/>
          <w:szCs w:val="36"/>
          <w:rtl/>
          <w:lang w:bidi="ar-EG"/>
        </w:rPr>
        <w:t xml:space="preserve">تحديد المخاطر </w:t>
      </w:r>
      <w:r>
        <w:rPr>
          <w:rFonts w:ascii="Arabic Typesetting" w:hAnsi="Arabic Typesetting" w:cs="Arabic Typesetting" w:hint="cs"/>
          <w:sz w:val="36"/>
          <w:szCs w:val="36"/>
          <w:rtl/>
          <w:lang w:bidi="ar-EG"/>
        </w:rPr>
        <w:t xml:space="preserve">القائمة على </w:t>
      </w:r>
      <w:r w:rsidRPr="00AD5245">
        <w:rPr>
          <w:rFonts w:ascii="Arabic Typesetting" w:hAnsi="Arabic Typesetting" w:cs="Arabic Typesetting"/>
          <w:sz w:val="36"/>
          <w:szCs w:val="36"/>
          <w:rtl/>
          <w:lang w:bidi="ar-EG"/>
        </w:rPr>
        <w:t>المستو</w:t>
      </w:r>
      <w:r>
        <w:rPr>
          <w:rFonts w:ascii="Arabic Typesetting" w:hAnsi="Arabic Typesetting" w:cs="Arabic Typesetting" w:hint="cs"/>
          <w:sz w:val="36"/>
          <w:szCs w:val="36"/>
          <w:rtl/>
          <w:lang w:bidi="ar-EG"/>
        </w:rPr>
        <w:t>ى</w:t>
      </w:r>
      <w:r w:rsidRPr="00AD5245">
        <w:rPr>
          <w:rFonts w:ascii="Arabic Typesetting" w:hAnsi="Arabic Typesetting" w:cs="Arabic Typesetting"/>
          <w:sz w:val="36"/>
          <w:szCs w:val="36"/>
          <w:rtl/>
          <w:lang w:bidi="ar-EG"/>
        </w:rPr>
        <w:t xml:space="preserve"> الاستراتيجي أو التنظيمي ومراجعتها من ق</w:t>
      </w:r>
      <w:r>
        <w:rPr>
          <w:rFonts w:ascii="Arabic Typesetting" w:hAnsi="Arabic Typesetting" w:cs="Arabic Typesetting" w:hint="cs"/>
          <w:sz w:val="36"/>
          <w:szCs w:val="36"/>
          <w:rtl/>
          <w:lang w:bidi="ar-EG"/>
        </w:rPr>
        <w:t>ِ</w:t>
      </w:r>
      <w:r w:rsidRPr="00AD5245">
        <w:rPr>
          <w:rFonts w:ascii="Arabic Typesetting" w:hAnsi="Arabic Typesetting" w:cs="Arabic Typesetting"/>
          <w:sz w:val="36"/>
          <w:szCs w:val="36"/>
          <w:rtl/>
          <w:lang w:bidi="ar-EG"/>
        </w:rPr>
        <w:t xml:space="preserve">بل </w:t>
      </w:r>
      <w:r>
        <w:rPr>
          <w:rFonts w:ascii="Arabic Typesetting" w:hAnsi="Arabic Typesetting" w:cs="Arabic Typesetting" w:hint="cs"/>
          <w:sz w:val="36"/>
          <w:szCs w:val="36"/>
          <w:rtl/>
          <w:lang w:bidi="ar-EG"/>
        </w:rPr>
        <w:t>فريق</w:t>
      </w:r>
      <w:r w:rsidRPr="00AD5245">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الويبو ل</w:t>
      </w:r>
      <w:r w:rsidRPr="00AD5245">
        <w:rPr>
          <w:rFonts w:ascii="Arabic Typesetting" w:hAnsi="Arabic Typesetting" w:cs="Arabic Typesetting"/>
          <w:sz w:val="36"/>
          <w:szCs w:val="36"/>
          <w:rtl/>
          <w:lang w:bidi="ar-EG"/>
        </w:rPr>
        <w:t xml:space="preserve">إدارة </w:t>
      </w:r>
      <w:r>
        <w:rPr>
          <w:rFonts w:ascii="Arabic Typesetting" w:hAnsi="Arabic Typesetting" w:cs="Arabic Typesetting" w:hint="cs"/>
          <w:sz w:val="36"/>
          <w:szCs w:val="36"/>
          <w:rtl/>
          <w:lang w:bidi="ar-EG"/>
        </w:rPr>
        <w:t>ال</w:t>
      </w:r>
      <w:r w:rsidRPr="00AD5245">
        <w:rPr>
          <w:rFonts w:ascii="Arabic Typesetting" w:hAnsi="Arabic Typesetting" w:cs="Arabic Typesetting"/>
          <w:sz w:val="36"/>
          <w:szCs w:val="36"/>
          <w:rtl/>
          <w:lang w:bidi="ar-EG"/>
        </w:rPr>
        <w:t>مخاطر، ال</w:t>
      </w:r>
      <w:r>
        <w:rPr>
          <w:rFonts w:ascii="Arabic Typesetting" w:hAnsi="Arabic Typesetting" w:cs="Arabic Typesetting" w:hint="cs"/>
          <w:sz w:val="36"/>
          <w:szCs w:val="36"/>
          <w:rtl/>
          <w:lang w:bidi="ar-EG"/>
        </w:rPr>
        <w:t>ذ</w:t>
      </w:r>
      <w:r w:rsidRPr="00AD5245">
        <w:rPr>
          <w:rFonts w:ascii="Arabic Typesetting" w:hAnsi="Arabic Typesetting" w:cs="Arabic Typesetting"/>
          <w:sz w:val="36"/>
          <w:szCs w:val="36"/>
          <w:rtl/>
          <w:lang w:bidi="ar-EG"/>
        </w:rPr>
        <w:t xml:space="preserve">ي يرأسه المدير العام. </w:t>
      </w:r>
      <w:r>
        <w:rPr>
          <w:rFonts w:ascii="Arabic Typesetting" w:hAnsi="Arabic Typesetting" w:cs="Arabic Typesetting" w:hint="cs"/>
          <w:sz w:val="36"/>
          <w:szCs w:val="36"/>
          <w:rtl/>
          <w:lang w:bidi="ar-EG"/>
        </w:rPr>
        <w:t>و</w:t>
      </w:r>
      <w:r w:rsidRPr="00AD5245">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AD5245">
        <w:rPr>
          <w:rFonts w:ascii="Arabic Typesetting" w:hAnsi="Arabic Typesetting" w:cs="Arabic Typesetting"/>
          <w:sz w:val="36"/>
          <w:szCs w:val="36"/>
          <w:rtl/>
          <w:lang w:bidi="ar-EG"/>
        </w:rPr>
        <w:t>نف</w:t>
      </w:r>
      <w:r>
        <w:rPr>
          <w:rFonts w:ascii="Arabic Typesetting" w:hAnsi="Arabic Typesetting" w:cs="Arabic Typesetting" w:hint="cs"/>
          <w:sz w:val="36"/>
          <w:szCs w:val="36"/>
          <w:rtl/>
          <w:lang w:bidi="ar-EG"/>
        </w:rPr>
        <w:t>َّ</w:t>
      </w:r>
      <w:r w:rsidRPr="00AD5245">
        <w:rPr>
          <w:rFonts w:ascii="Arabic Typesetting" w:hAnsi="Arabic Typesetting" w:cs="Arabic Typesetting"/>
          <w:sz w:val="36"/>
          <w:szCs w:val="36"/>
          <w:rtl/>
          <w:lang w:bidi="ar-EG"/>
        </w:rPr>
        <w:t>ذ إدارة المخاطر باعتبارها جزءا</w:t>
      </w:r>
      <w:r>
        <w:rPr>
          <w:rFonts w:ascii="Arabic Typesetting" w:hAnsi="Arabic Typesetting" w:cs="Arabic Typesetting" w:hint="cs"/>
          <w:sz w:val="36"/>
          <w:szCs w:val="36"/>
          <w:rtl/>
          <w:lang w:bidi="ar-EG"/>
        </w:rPr>
        <w:t>ً</w:t>
      </w:r>
      <w:r w:rsidRPr="00AD5245">
        <w:rPr>
          <w:rFonts w:ascii="Arabic Typesetting" w:hAnsi="Arabic Typesetting" w:cs="Arabic Typesetting"/>
          <w:sz w:val="36"/>
          <w:szCs w:val="36"/>
          <w:rtl/>
          <w:lang w:bidi="ar-EG"/>
        </w:rPr>
        <w:t xml:space="preserve"> لا يتجزأ من دورة الإدارة القائمة على النتائج في المنظمة. </w:t>
      </w:r>
      <w:r>
        <w:rPr>
          <w:rFonts w:ascii="Arabic Typesetting" w:hAnsi="Arabic Typesetting" w:cs="Arabic Typesetting" w:hint="cs"/>
          <w:sz w:val="36"/>
          <w:szCs w:val="36"/>
          <w:rtl/>
          <w:lang w:bidi="ar-EG"/>
        </w:rPr>
        <w:t>و</w:t>
      </w:r>
      <w:r w:rsidRPr="00AD5245">
        <w:rPr>
          <w:rFonts w:ascii="Arabic Typesetting" w:hAnsi="Arabic Typesetting" w:cs="Arabic Typesetting"/>
          <w:sz w:val="36"/>
          <w:szCs w:val="36"/>
          <w:rtl/>
          <w:lang w:bidi="ar-EG"/>
        </w:rPr>
        <w:t xml:space="preserve">تسترشد استراتيجية إدارة المخاطر </w:t>
      </w:r>
      <w:r>
        <w:rPr>
          <w:rFonts w:ascii="Arabic Typesetting" w:hAnsi="Arabic Typesetting" w:cs="Arabic Typesetting" w:hint="cs"/>
          <w:sz w:val="36"/>
          <w:szCs w:val="36"/>
          <w:rtl/>
          <w:lang w:bidi="ar-EG"/>
        </w:rPr>
        <w:t xml:space="preserve">بمدى قابلية تحمل </w:t>
      </w:r>
      <w:r w:rsidRPr="00AD5245">
        <w:rPr>
          <w:rFonts w:ascii="Arabic Typesetting" w:hAnsi="Arabic Typesetting" w:cs="Arabic Typesetting"/>
          <w:sz w:val="36"/>
          <w:szCs w:val="36"/>
          <w:rtl/>
          <w:lang w:bidi="ar-EG"/>
        </w:rPr>
        <w:t xml:space="preserve">المخاطر </w:t>
      </w:r>
      <w:r>
        <w:rPr>
          <w:rFonts w:ascii="Arabic Typesetting" w:hAnsi="Arabic Typesetting" w:cs="Arabic Typesetting" w:hint="cs"/>
          <w:sz w:val="36"/>
          <w:szCs w:val="36"/>
          <w:rtl/>
          <w:lang w:bidi="ar-EG"/>
        </w:rPr>
        <w:t xml:space="preserve">الذي تحدده </w:t>
      </w:r>
      <w:r w:rsidRPr="00AD5245">
        <w:rPr>
          <w:rFonts w:ascii="Arabic Typesetting" w:hAnsi="Arabic Typesetting" w:cs="Arabic Typesetting"/>
          <w:sz w:val="36"/>
          <w:szCs w:val="36"/>
          <w:rtl/>
          <w:lang w:bidi="ar-EG"/>
        </w:rPr>
        <w:t xml:space="preserve">الدول الأعضاء في بيان </w:t>
      </w:r>
      <w:r>
        <w:rPr>
          <w:rFonts w:ascii="Arabic Typesetting" w:hAnsi="Arabic Typesetting" w:cs="Arabic Typesetting" w:hint="cs"/>
          <w:sz w:val="36"/>
          <w:szCs w:val="36"/>
          <w:rtl/>
          <w:lang w:bidi="ar-EG"/>
        </w:rPr>
        <w:t>الويبو بشأن قابلية تحمل ا</w:t>
      </w:r>
      <w:r w:rsidRPr="00AD5245">
        <w:rPr>
          <w:rFonts w:ascii="Arabic Typesetting" w:hAnsi="Arabic Typesetting" w:cs="Arabic Typesetting"/>
          <w:sz w:val="36"/>
          <w:szCs w:val="36"/>
          <w:rtl/>
          <w:lang w:bidi="ar-EG"/>
        </w:rPr>
        <w:t>لمخاطر.</w:t>
      </w:r>
    </w:p>
    <w:p w:rsidR="00830ABC" w:rsidRPr="004B2B36" w:rsidRDefault="00830ABC" w:rsidP="00830ABC">
      <w:pPr>
        <w:keepNext/>
        <w:bidi/>
        <w:spacing w:after="240" w:line="360" w:lineRule="exact"/>
        <w:rPr>
          <w:rFonts w:ascii="Arabic Typesetting" w:hAnsi="Arabic Typesetting" w:cs="Arabic Typesetting"/>
          <w:b/>
          <w:bCs/>
          <w:sz w:val="40"/>
          <w:szCs w:val="40"/>
          <w:lang w:bidi="ar-EG"/>
        </w:rPr>
      </w:pPr>
      <w:r w:rsidRPr="004B2B36">
        <w:rPr>
          <w:rFonts w:ascii="Arabic Typesetting" w:hAnsi="Arabic Typesetting" w:cs="Arabic Typesetting" w:hint="cs"/>
          <w:b/>
          <w:bCs/>
          <w:sz w:val="40"/>
          <w:szCs w:val="40"/>
          <w:rtl/>
          <w:lang w:bidi="ar-EG"/>
        </w:rPr>
        <w:t xml:space="preserve">نظرة عامة على </w:t>
      </w:r>
      <w:r w:rsidRPr="004B2B36">
        <w:rPr>
          <w:rFonts w:ascii="Arabic Typesetting" w:hAnsi="Arabic Typesetting" w:cs="Arabic Typesetting"/>
          <w:b/>
          <w:bCs/>
          <w:sz w:val="40"/>
          <w:szCs w:val="40"/>
          <w:rtl/>
          <w:lang w:bidi="ar-EG"/>
        </w:rPr>
        <w:t>البيانات المالية</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4B2B36">
        <w:rPr>
          <w:rFonts w:ascii="Arabic Typesetting" w:hAnsi="Arabic Typesetting" w:cs="Arabic Typesetting"/>
          <w:sz w:val="36"/>
          <w:szCs w:val="36"/>
          <w:rtl/>
          <w:lang w:bidi="ar-EG"/>
        </w:rPr>
        <w:t>تتألف البيانات المالية الم</w:t>
      </w:r>
      <w:r>
        <w:rPr>
          <w:rFonts w:ascii="Arabic Typesetting" w:hAnsi="Arabic Typesetting" w:cs="Arabic Typesetting" w:hint="cs"/>
          <w:sz w:val="36"/>
          <w:szCs w:val="36"/>
          <w:rtl/>
          <w:lang w:bidi="ar-EG"/>
        </w:rPr>
        <w:t>ُ</w:t>
      </w:r>
      <w:r w:rsidRPr="004B2B36">
        <w:rPr>
          <w:rFonts w:ascii="Arabic Typesetting" w:hAnsi="Arabic Typesetting" w:cs="Arabic Typesetting"/>
          <w:sz w:val="36"/>
          <w:szCs w:val="36"/>
          <w:rtl/>
          <w:lang w:bidi="ar-EG"/>
        </w:rPr>
        <w:t>عد</w:t>
      </w:r>
      <w:r>
        <w:rPr>
          <w:rFonts w:ascii="Arabic Typesetting" w:hAnsi="Arabic Typesetting" w:cs="Arabic Typesetting" w:hint="cs"/>
          <w:sz w:val="36"/>
          <w:szCs w:val="36"/>
          <w:rtl/>
          <w:lang w:bidi="ar-EG"/>
        </w:rPr>
        <w:t>َّ</w:t>
      </w:r>
      <w:r w:rsidRPr="004B2B36">
        <w:rPr>
          <w:rFonts w:ascii="Arabic Typesetting" w:hAnsi="Arabic Typesetting" w:cs="Arabic Typesetting"/>
          <w:sz w:val="36"/>
          <w:szCs w:val="36"/>
          <w:rtl/>
          <w:lang w:bidi="ar-EG"/>
        </w:rPr>
        <w:t>ة وفقاً للمعايير المحاسبية الدولية للقطاع العام مما يلي:</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proofErr w:type="gramStart"/>
      <w:r w:rsidRPr="004B2B36">
        <w:rPr>
          <w:rFonts w:ascii="Arabic Typesetting" w:hAnsi="Arabic Typesetting" w:cs="Arabic Typesetting"/>
          <w:sz w:val="36"/>
          <w:szCs w:val="36"/>
          <w:u w:val="single"/>
          <w:rtl/>
          <w:lang w:bidi="ar-EG"/>
        </w:rPr>
        <w:t>بيان</w:t>
      </w:r>
      <w:proofErr w:type="gramEnd"/>
      <w:r w:rsidRPr="004B2B36">
        <w:rPr>
          <w:rFonts w:ascii="Arabic Typesetting" w:hAnsi="Arabic Typesetting" w:cs="Arabic Typesetting"/>
          <w:sz w:val="36"/>
          <w:szCs w:val="36"/>
          <w:u w:val="single"/>
          <w:rtl/>
          <w:lang w:bidi="ar-EG"/>
        </w:rPr>
        <w:t xml:space="preserve"> الوضع المالي</w:t>
      </w:r>
      <w:r w:rsidRPr="004B2B3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الذي </w:t>
      </w:r>
      <w:r w:rsidRPr="004B2B36">
        <w:rPr>
          <w:rFonts w:ascii="Arabic Typesetting" w:hAnsi="Arabic Typesetting" w:cs="Arabic Typesetting"/>
          <w:sz w:val="36"/>
          <w:szCs w:val="36"/>
          <w:rtl/>
          <w:lang w:bidi="ar-EG"/>
        </w:rPr>
        <w:t>يعرض تفاصيل صافي أصول</w:t>
      </w:r>
      <w:r>
        <w:rPr>
          <w:rFonts w:ascii="Arabic Typesetting" w:hAnsi="Arabic Typesetting" w:cs="Arabic Typesetting" w:hint="cs"/>
          <w:sz w:val="36"/>
          <w:szCs w:val="36"/>
          <w:rtl/>
          <w:lang w:bidi="ar-EG"/>
        </w:rPr>
        <w:t xml:space="preserve"> المنظمة</w:t>
      </w:r>
      <w:r w:rsidRPr="004B2B36">
        <w:rPr>
          <w:rFonts w:ascii="Arabic Typesetting" w:hAnsi="Arabic Typesetting" w:cs="Arabic Typesetting"/>
          <w:sz w:val="36"/>
          <w:szCs w:val="36"/>
          <w:rtl/>
          <w:lang w:bidi="ar-EG"/>
        </w:rPr>
        <w:t xml:space="preserve"> (الفرق بين مجموع أصول</w:t>
      </w:r>
      <w:r>
        <w:rPr>
          <w:rFonts w:ascii="Arabic Typesetting" w:hAnsi="Arabic Typesetting" w:cs="Arabic Typesetting" w:hint="cs"/>
          <w:sz w:val="36"/>
          <w:szCs w:val="36"/>
          <w:rtl/>
          <w:lang w:bidi="ar-EG"/>
        </w:rPr>
        <w:t>ها</w:t>
      </w:r>
      <w:r w:rsidRPr="004B2B36">
        <w:rPr>
          <w:rFonts w:ascii="Arabic Typesetting" w:hAnsi="Arabic Typesetting" w:cs="Arabic Typesetting"/>
          <w:sz w:val="36"/>
          <w:szCs w:val="36"/>
          <w:rtl/>
          <w:lang w:bidi="ar-EG"/>
        </w:rPr>
        <w:t xml:space="preserve"> ومجموع خصوم</w:t>
      </w:r>
      <w:r>
        <w:rPr>
          <w:rFonts w:ascii="Arabic Typesetting" w:hAnsi="Arabic Typesetting" w:cs="Arabic Typesetting" w:hint="cs"/>
          <w:sz w:val="36"/>
          <w:szCs w:val="36"/>
          <w:rtl/>
          <w:lang w:bidi="ar-EG"/>
        </w:rPr>
        <w:t>ها</w:t>
      </w:r>
      <w:r w:rsidRPr="004B2B36">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w:t>
      </w:r>
      <w:r w:rsidRPr="00855488">
        <w:rPr>
          <w:rFonts w:ascii="Arabic Typesetting" w:hAnsi="Arabic Typesetting" w:cs="Arabic Typesetting"/>
          <w:sz w:val="36"/>
          <w:szCs w:val="36"/>
          <w:rtl/>
          <w:lang w:bidi="ar-EG"/>
        </w:rPr>
        <w:t>وي</w:t>
      </w:r>
      <w:r>
        <w:rPr>
          <w:rFonts w:ascii="Arabic Typesetting" w:hAnsi="Arabic Typesetting" w:cs="Arabic Typesetting" w:hint="cs"/>
          <w:sz w:val="36"/>
          <w:szCs w:val="36"/>
          <w:rtl/>
          <w:lang w:bidi="ar-EG"/>
        </w:rPr>
        <w:t>ُقدِّم</w:t>
      </w:r>
      <w:r w:rsidRPr="00855488">
        <w:rPr>
          <w:rFonts w:ascii="Arabic Typesetting" w:hAnsi="Arabic Typesetting" w:cs="Arabic Typesetting"/>
          <w:sz w:val="36"/>
          <w:szCs w:val="36"/>
          <w:rtl/>
          <w:lang w:bidi="ar-EG"/>
        </w:rPr>
        <w:t xml:space="preserve"> هذا البيان معلومات عن قوة</w:t>
      </w:r>
      <w:r>
        <w:rPr>
          <w:rFonts w:ascii="Arabic Typesetting" w:hAnsi="Arabic Typesetting" w:cs="Arabic Typesetting" w:hint="cs"/>
          <w:sz w:val="36"/>
          <w:szCs w:val="36"/>
          <w:rtl/>
          <w:lang w:bidi="ar-EG"/>
        </w:rPr>
        <w:t xml:space="preserve"> المنظمة</w:t>
      </w:r>
      <w:r w:rsidRPr="00855488">
        <w:rPr>
          <w:rFonts w:ascii="Arabic Typesetting" w:hAnsi="Arabic Typesetting" w:cs="Arabic Typesetting"/>
          <w:sz w:val="36"/>
          <w:szCs w:val="36"/>
          <w:rtl/>
          <w:lang w:bidi="ar-EG"/>
        </w:rPr>
        <w:t xml:space="preserve"> المالية، والموارد المتاحة </w:t>
      </w:r>
      <w:proofErr w:type="gramStart"/>
      <w:r w:rsidRPr="00855488">
        <w:rPr>
          <w:rFonts w:ascii="Arabic Typesetting" w:hAnsi="Arabic Typesetting" w:cs="Arabic Typesetting"/>
          <w:sz w:val="36"/>
          <w:szCs w:val="36"/>
          <w:rtl/>
          <w:lang w:bidi="ar-EG"/>
        </w:rPr>
        <w:t>لدعم</w:t>
      </w:r>
      <w:proofErr w:type="gramEnd"/>
      <w:r w:rsidRPr="00855488">
        <w:rPr>
          <w:rFonts w:ascii="Arabic Typesetting" w:hAnsi="Arabic Typesetting" w:cs="Arabic Typesetting"/>
          <w:sz w:val="36"/>
          <w:szCs w:val="36"/>
          <w:rtl/>
          <w:lang w:bidi="ar-EG"/>
        </w:rPr>
        <w:t xml:space="preserve"> أهدافها المستقبل</w:t>
      </w:r>
      <w:r>
        <w:rPr>
          <w:rFonts w:ascii="Arabic Typesetting" w:hAnsi="Arabic Typesetting" w:cs="Arabic Typesetting" w:hint="cs"/>
          <w:sz w:val="36"/>
          <w:szCs w:val="36"/>
          <w:rtl/>
          <w:lang w:bidi="ar-EG"/>
        </w:rPr>
        <w:t>ية،</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proofErr w:type="gramStart"/>
      <w:r w:rsidRPr="0019525A">
        <w:rPr>
          <w:rFonts w:ascii="Arabic Typesetting" w:hAnsi="Arabic Typesetting" w:cs="Arabic Typesetting"/>
          <w:sz w:val="36"/>
          <w:szCs w:val="36"/>
          <w:rtl/>
          <w:lang w:bidi="ar-EG"/>
        </w:rPr>
        <w:t>و</w:t>
      </w:r>
      <w:r w:rsidRPr="0019525A">
        <w:rPr>
          <w:rFonts w:ascii="Arabic Typesetting" w:hAnsi="Arabic Typesetting" w:cs="Arabic Typesetting"/>
          <w:sz w:val="36"/>
          <w:szCs w:val="36"/>
          <w:u w:val="single"/>
          <w:rtl/>
          <w:lang w:bidi="ar-EG"/>
        </w:rPr>
        <w:t>بيان</w:t>
      </w:r>
      <w:proofErr w:type="gramEnd"/>
      <w:r w:rsidRPr="0019525A">
        <w:rPr>
          <w:rFonts w:ascii="Arabic Typesetting" w:hAnsi="Arabic Typesetting" w:cs="Arabic Typesetting"/>
          <w:sz w:val="36"/>
          <w:szCs w:val="36"/>
          <w:u w:val="single"/>
          <w:rtl/>
          <w:lang w:bidi="ar-EG"/>
        </w:rPr>
        <w:t xml:space="preserve"> الأداء المالي</w:t>
      </w:r>
      <w:r w:rsidRPr="0019525A">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الذي </w:t>
      </w:r>
      <w:r w:rsidRPr="0019525A">
        <w:rPr>
          <w:rFonts w:ascii="Arabic Typesetting" w:hAnsi="Arabic Typesetting" w:cs="Arabic Typesetting"/>
          <w:sz w:val="36"/>
          <w:szCs w:val="36"/>
          <w:rtl/>
          <w:lang w:bidi="ar-EG"/>
        </w:rPr>
        <w:t>يقيس صافي الفائض أو العجز (الفرق بين مجموع الإيرادات ومجموع المصروفات) في كل سنة. وي</w:t>
      </w:r>
      <w:r>
        <w:rPr>
          <w:rFonts w:ascii="Arabic Typesetting" w:hAnsi="Arabic Typesetting" w:cs="Arabic Typesetting" w:hint="cs"/>
          <w:sz w:val="36"/>
          <w:szCs w:val="36"/>
          <w:rtl/>
          <w:lang w:bidi="ar-EG"/>
        </w:rPr>
        <w:t xml:space="preserve">ُقدِّم </w:t>
      </w:r>
      <w:r w:rsidRPr="0019525A">
        <w:rPr>
          <w:rFonts w:ascii="Arabic Typesetting" w:hAnsi="Arabic Typesetting" w:cs="Arabic Typesetting"/>
          <w:sz w:val="36"/>
          <w:szCs w:val="36"/>
          <w:rtl/>
          <w:lang w:bidi="ar-EG"/>
        </w:rPr>
        <w:t xml:space="preserve">هذا البيان معلومات عن مصادر إيرادات المنظمة وتكلفة أنشطتها. </w:t>
      </w:r>
      <w:proofErr w:type="gramStart"/>
      <w:r w:rsidRPr="0019525A">
        <w:rPr>
          <w:rFonts w:ascii="Arabic Typesetting" w:hAnsi="Arabic Typesetting" w:cs="Arabic Typesetting"/>
          <w:sz w:val="36"/>
          <w:szCs w:val="36"/>
          <w:rtl/>
          <w:lang w:bidi="ar-EG"/>
        </w:rPr>
        <w:t>ويُعرض</w:t>
      </w:r>
      <w:proofErr w:type="gramEnd"/>
      <w:r w:rsidRPr="0019525A">
        <w:rPr>
          <w:rFonts w:ascii="Arabic Typesetting" w:hAnsi="Arabic Typesetting" w:cs="Arabic Typesetting"/>
          <w:sz w:val="36"/>
          <w:szCs w:val="36"/>
          <w:rtl/>
          <w:lang w:bidi="ar-EG"/>
        </w:rPr>
        <w:t xml:space="preserve"> الفائض أو العجز السنوي على أساس الاستحقاق</w:t>
      </w:r>
      <w:r>
        <w:rPr>
          <w:rFonts w:ascii="Arabic Typesetting" w:hAnsi="Arabic Typesetting" w:cs="Arabic Typesetting" w:hint="cs"/>
          <w:sz w:val="36"/>
          <w:szCs w:val="36"/>
          <w:rtl/>
          <w:lang w:bidi="ar-EG"/>
        </w:rPr>
        <w:t xml:space="preserve"> المحاسبي</w:t>
      </w:r>
      <w:r w:rsidRPr="0019525A">
        <w:rPr>
          <w:rFonts w:ascii="Arabic Typesetting" w:hAnsi="Arabic Typesetting" w:cs="Arabic Typesetting"/>
          <w:sz w:val="36"/>
          <w:szCs w:val="36"/>
          <w:rtl/>
          <w:lang w:bidi="ar-EG"/>
        </w:rPr>
        <w:t xml:space="preserve"> الكامل، أي أن الإيرادات تقيّد في الفترة التي تُكتسب فيها والمصروفات تقيّد</w:t>
      </w:r>
      <w:r>
        <w:rPr>
          <w:rFonts w:ascii="Arabic Typesetting" w:hAnsi="Arabic Typesetting" w:cs="Arabic Typesetting" w:hint="cs"/>
          <w:sz w:val="36"/>
          <w:szCs w:val="36"/>
          <w:rtl/>
          <w:lang w:bidi="ar-EG"/>
        </w:rPr>
        <w:t xml:space="preserve"> </w:t>
      </w:r>
      <w:r w:rsidRPr="0019525A">
        <w:rPr>
          <w:rFonts w:ascii="Arabic Typesetting" w:hAnsi="Arabic Typesetting" w:cs="Arabic Typesetting"/>
          <w:sz w:val="36"/>
          <w:szCs w:val="36"/>
          <w:rtl/>
          <w:lang w:bidi="ar-EG"/>
        </w:rPr>
        <w:t xml:space="preserve">في الفترة التي </w:t>
      </w:r>
      <w:r>
        <w:rPr>
          <w:rFonts w:ascii="Arabic Typesetting" w:hAnsi="Arabic Typesetting" w:cs="Arabic Typesetting" w:hint="cs"/>
          <w:sz w:val="36"/>
          <w:szCs w:val="36"/>
          <w:rtl/>
          <w:lang w:bidi="ar-EG"/>
        </w:rPr>
        <w:t>تُدفَع</w:t>
      </w:r>
      <w:r w:rsidRPr="0019525A">
        <w:rPr>
          <w:rFonts w:ascii="Arabic Typesetting" w:hAnsi="Arabic Typesetting" w:cs="Arabic Typesetting"/>
          <w:sz w:val="36"/>
          <w:szCs w:val="36"/>
          <w:rtl/>
          <w:lang w:bidi="ar-EG"/>
        </w:rPr>
        <w:t xml:space="preserve"> فيها، بصرف النظر عن وقت تلقي </w:t>
      </w:r>
      <w:proofErr w:type="spellStart"/>
      <w:r w:rsidRPr="0019525A">
        <w:rPr>
          <w:rFonts w:ascii="Arabic Typesetting" w:hAnsi="Arabic Typesetting" w:cs="Arabic Typesetting"/>
          <w:sz w:val="36"/>
          <w:szCs w:val="36"/>
          <w:rtl/>
          <w:lang w:bidi="ar-EG"/>
        </w:rPr>
        <w:t>مبالغها</w:t>
      </w:r>
      <w:proofErr w:type="spellEnd"/>
      <w:r w:rsidRPr="0019525A">
        <w:rPr>
          <w:rFonts w:ascii="Arabic Typesetting" w:hAnsi="Arabic Typesetting" w:cs="Arabic Typesetting"/>
          <w:sz w:val="36"/>
          <w:szCs w:val="36"/>
          <w:rtl/>
          <w:lang w:bidi="ar-EG"/>
        </w:rPr>
        <w:t xml:space="preserve"> النقدية أو دفعها</w:t>
      </w:r>
      <w:r>
        <w:rPr>
          <w:rFonts w:ascii="Arabic Typesetting" w:hAnsi="Arabic Typesetting" w:cs="Arabic Typesetting" w:hint="cs"/>
          <w:sz w:val="36"/>
          <w:szCs w:val="36"/>
          <w:rtl/>
          <w:lang w:bidi="ar-EG"/>
        </w:rPr>
        <w:t>،</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proofErr w:type="gramStart"/>
      <w:r>
        <w:rPr>
          <w:rFonts w:ascii="Arabic Typesetting" w:hAnsi="Arabic Typesetting" w:cs="Arabic Typesetting" w:hint="cs"/>
          <w:sz w:val="36"/>
          <w:szCs w:val="36"/>
          <w:rtl/>
          <w:lang w:bidi="ar-EG"/>
        </w:rPr>
        <w:t>و</w:t>
      </w:r>
      <w:r w:rsidRPr="0008105F">
        <w:rPr>
          <w:rFonts w:ascii="Arabic Typesetting" w:hAnsi="Arabic Typesetting" w:cs="Arabic Typesetting"/>
          <w:sz w:val="36"/>
          <w:szCs w:val="36"/>
          <w:u w:val="single"/>
          <w:rtl/>
          <w:lang w:bidi="ar-EG"/>
        </w:rPr>
        <w:t>بيان</w:t>
      </w:r>
      <w:proofErr w:type="gramEnd"/>
      <w:r w:rsidRPr="0008105F">
        <w:rPr>
          <w:rFonts w:ascii="Arabic Typesetting" w:hAnsi="Arabic Typesetting" w:cs="Arabic Typesetting"/>
          <w:sz w:val="36"/>
          <w:szCs w:val="36"/>
          <w:u w:val="single"/>
          <w:rtl/>
          <w:lang w:bidi="ar-EG"/>
        </w:rPr>
        <w:t xml:space="preserve"> التغييرات في صافي الأصول</w:t>
      </w:r>
      <w:r w:rsidRPr="00642A08">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الذي </w:t>
      </w:r>
      <w:r w:rsidRPr="00642A08">
        <w:rPr>
          <w:rFonts w:ascii="Arabic Typesetting" w:hAnsi="Arabic Typesetting" w:cs="Arabic Typesetting"/>
          <w:sz w:val="36"/>
          <w:szCs w:val="36"/>
          <w:rtl/>
          <w:lang w:bidi="ar-EG"/>
        </w:rPr>
        <w:t>ي</w:t>
      </w:r>
      <w:r>
        <w:rPr>
          <w:rFonts w:ascii="Arabic Typesetting" w:hAnsi="Arabic Typesetting" w:cs="Arabic Typesetting" w:hint="cs"/>
          <w:sz w:val="36"/>
          <w:szCs w:val="36"/>
          <w:rtl/>
          <w:lang w:bidi="ar-EG"/>
        </w:rPr>
        <w:t>ُ</w:t>
      </w:r>
      <w:r w:rsidRPr="00642A08">
        <w:rPr>
          <w:rFonts w:ascii="Arabic Typesetting" w:hAnsi="Arabic Typesetting" w:cs="Arabic Typesetting"/>
          <w:sz w:val="36"/>
          <w:szCs w:val="36"/>
          <w:rtl/>
          <w:lang w:bidi="ar-EG"/>
        </w:rPr>
        <w:t>حد</w:t>
      </w:r>
      <w:r>
        <w:rPr>
          <w:rFonts w:ascii="Arabic Typesetting" w:hAnsi="Arabic Typesetting" w:cs="Arabic Typesetting" w:hint="cs"/>
          <w:sz w:val="36"/>
          <w:szCs w:val="36"/>
          <w:rtl/>
          <w:lang w:bidi="ar-EG"/>
        </w:rPr>
        <w:t>ِّ</w:t>
      </w:r>
      <w:r w:rsidRPr="00642A08">
        <w:rPr>
          <w:rFonts w:ascii="Arabic Typesetting" w:hAnsi="Arabic Typesetting" w:cs="Arabic Typesetting"/>
          <w:sz w:val="36"/>
          <w:szCs w:val="36"/>
          <w:rtl/>
          <w:lang w:bidi="ar-EG"/>
        </w:rPr>
        <w:t>د التغير في وضع صافي الأصول خلال العام. ويوضح هذا البيان مصادر التغيرات في الوضع المالي العام للمنظمة، بما في ذلك التغيرات الراجعة إلى الفائض أو العجز المتحقق خلال الفترة</w:t>
      </w:r>
      <w:r>
        <w:rPr>
          <w:rFonts w:ascii="Arabic Typesetting" w:hAnsi="Arabic Typesetting" w:cs="Arabic Typesetting" w:hint="cs"/>
          <w:sz w:val="36"/>
          <w:szCs w:val="36"/>
          <w:rtl/>
          <w:lang w:bidi="ar-EG"/>
        </w:rPr>
        <w:t>،</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49150C">
        <w:rPr>
          <w:rFonts w:ascii="Arabic Typesetting" w:hAnsi="Arabic Typesetting" w:cs="Arabic Typesetting"/>
          <w:sz w:val="36"/>
          <w:szCs w:val="36"/>
          <w:rtl/>
          <w:lang w:bidi="ar-EG"/>
        </w:rPr>
        <w:t>و</w:t>
      </w:r>
      <w:r w:rsidRPr="0049150C">
        <w:rPr>
          <w:rFonts w:ascii="Arabic Typesetting" w:hAnsi="Arabic Typesetting" w:cs="Arabic Typesetting"/>
          <w:sz w:val="36"/>
          <w:szCs w:val="36"/>
          <w:u w:val="single"/>
          <w:rtl/>
          <w:lang w:bidi="ar-EG"/>
        </w:rPr>
        <w:t>بيان التدفق النقدي</w:t>
      </w:r>
      <w:r w:rsidRPr="0049150C">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الذي </w:t>
      </w:r>
      <w:r w:rsidRPr="0049150C">
        <w:rPr>
          <w:rFonts w:ascii="Arabic Typesetting" w:hAnsi="Arabic Typesetting" w:cs="Arabic Typesetting"/>
          <w:sz w:val="36"/>
          <w:szCs w:val="36"/>
          <w:rtl/>
          <w:lang w:bidi="ar-EG"/>
        </w:rPr>
        <w:t xml:space="preserve">يعرض التحركات النقدية التي حدثت خلال العام </w:t>
      </w:r>
      <w:r>
        <w:rPr>
          <w:rFonts w:ascii="Arabic Typesetting" w:hAnsi="Arabic Typesetting" w:cs="Arabic Typesetting" w:hint="cs"/>
          <w:sz w:val="36"/>
          <w:szCs w:val="36"/>
          <w:rtl/>
          <w:lang w:bidi="ar-EG"/>
        </w:rPr>
        <w:t>و</w:t>
      </w:r>
      <w:r w:rsidRPr="0049150C">
        <w:rPr>
          <w:rFonts w:ascii="Arabic Typesetting" w:hAnsi="Arabic Typesetting" w:cs="Arabic Typesetting"/>
          <w:sz w:val="36"/>
          <w:szCs w:val="36"/>
          <w:rtl/>
          <w:lang w:bidi="ar-EG"/>
        </w:rPr>
        <w:t>نجم</w:t>
      </w:r>
      <w:r>
        <w:rPr>
          <w:rFonts w:ascii="Arabic Typesetting" w:hAnsi="Arabic Typesetting" w:cs="Arabic Typesetting" w:hint="cs"/>
          <w:sz w:val="36"/>
          <w:szCs w:val="36"/>
          <w:rtl/>
          <w:lang w:bidi="ar-EG"/>
        </w:rPr>
        <w:t>ت</w:t>
      </w:r>
      <w:r w:rsidRPr="0049150C">
        <w:rPr>
          <w:rFonts w:ascii="Arabic Typesetting" w:hAnsi="Arabic Typesetting" w:cs="Arabic Typesetting"/>
          <w:sz w:val="36"/>
          <w:szCs w:val="36"/>
          <w:rtl/>
          <w:lang w:bidi="ar-EG"/>
        </w:rPr>
        <w:t xml:space="preserve"> عن أنشطة التشغيل والاستثمار والتمويل. </w:t>
      </w:r>
      <w:proofErr w:type="gramStart"/>
      <w:r w:rsidRPr="0049150C">
        <w:rPr>
          <w:rFonts w:ascii="Arabic Typesetting" w:hAnsi="Arabic Typesetting" w:cs="Arabic Typesetting"/>
          <w:sz w:val="36"/>
          <w:szCs w:val="36"/>
          <w:rtl/>
          <w:lang w:bidi="ar-EG"/>
        </w:rPr>
        <w:t>وي</w:t>
      </w:r>
      <w:r>
        <w:rPr>
          <w:rFonts w:ascii="Arabic Typesetting" w:hAnsi="Arabic Typesetting" w:cs="Arabic Typesetting" w:hint="cs"/>
          <w:sz w:val="36"/>
          <w:szCs w:val="36"/>
          <w:rtl/>
          <w:lang w:bidi="ar-EG"/>
        </w:rPr>
        <w:t>ُقدِّم</w:t>
      </w:r>
      <w:proofErr w:type="gramEnd"/>
      <w:r w:rsidRPr="0049150C">
        <w:rPr>
          <w:rFonts w:ascii="Arabic Typesetting" w:hAnsi="Arabic Typesetting" w:cs="Arabic Typesetting"/>
          <w:sz w:val="36"/>
          <w:szCs w:val="36"/>
          <w:rtl/>
          <w:lang w:bidi="ar-EG"/>
        </w:rPr>
        <w:t xml:space="preserve"> هذا البيان معلومات عن كيفية توليد النقدية واستخدامها أثناء العام، بما في ذلك الاقتراض والقروض المستردة وشراء أصول ثابتة والتخلص منها. </w:t>
      </w:r>
      <w:proofErr w:type="gramStart"/>
      <w:r w:rsidRPr="0049150C">
        <w:rPr>
          <w:rFonts w:ascii="Arabic Typesetting" w:hAnsi="Arabic Typesetting" w:cs="Arabic Typesetting"/>
          <w:sz w:val="36"/>
          <w:szCs w:val="36"/>
          <w:rtl/>
          <w:lang w:bidi="ar-EG"/>
        </w:rPr>
        <w:t>وعلى</w:t>
      </w:r>
      <w:proofErr w:type="gramEnd"/>
      <w:r w:rsidRPr="0049150C">
        <w:rPr>
          <w:rFonts w:ascii="Arabic Typesetting" w:hAnsi="Arabic Typesetting" w:cs="Arabic Typesetting"/>
          <w:sz w:val="36"/>
          <w:szCs w:val="36"/>
          <w:rtl/>
          <w:lang w:bidi="ar-EG"/>
        </w:rPr>
        <w:t xml:space="preserve"> وجه النقيض مع بيان الأداء المالي، يقيس التدفق النقدي الصافي للمنظمة الفرق بين النقدية الداخلة إلى المنظمة والنقدية الخارجة منها</w:t>
      </w:r>
      <w:r>
        <w:rPr>
          <w:rFonts w:ascii="Arabic Typesetting" w:hAnsi="Arabic Typesetting" w:cs="Arabic Typesetting" w:hint="cs"/>
          <w:sz w:val="36"/>
          <w:szCs w:val="36"/>
          <w:rtl/>
          <w:lang w:bidi="ar-EG"/>
        </w:rPr>
        <w:t>،</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proofErr w:type="gramStart"/>
      <w:r w:rsidRPr="0049150C">
        <w:rPr>
          <w:rFonts w:ascii="Arabic Typesetting" w:hAnsi="Arabic Typesetting" w:cs="Arabic Typesetting"/>
          <w:sz w:val="36"/>
          <w:szCs w:val="36"/>
          <w:rtl/>
          <w:lang w:bidi="ar-EG"/>
        </w:rPr>
        <w:t>و</w:t>
      </w:r>
      <w:r w:rsidRPr="0049150C">
        <w:rPr>
          <w:rFonts w:ascii="Arabic Typesetting" w:hAnsi="Arabic Typesetting" w:cs="Arabic Typesetting"/>
          <w:sz w:val="36"/>
          <w:szCs w:val="36"/>
          <w:u w:val="single"/>
          <w:rtl/>
          <w:lang w:bidi="ar-EG"/>
        </w:rPr>
        <w:t>بيان</w:t>
      </w:r>
      <w:proofErr w:type="gramEnd"/>
      <w:r w:rsidRPr="0049150C">
        <w:rPr>
          <w:rFonts w:ascii="Arabic Typesetting" w:hAnsi="Arabic Typesetting" w:cs="Arabic Typesetting"/>
          <w:sz w:val="36"/>
          <w:szCs w:val="36"/>
          <w:u w:val="single"/>
          <w:rtl/>
          <w:lang w:bidi="ar-EG"/>
        </w:rPr>
        <w:t xml:space="preserve"> مقارنة المبالغ المدرجة في الميزانية والمبالغ الفعلية</w:t>
      </w:r>
      <w:r w:rsidRPr="0049150C">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الذي </w:t>
      </w:r>
      <w:r w:rsidRPr="0049150C">
        <w:rPr>
          <w:rFonts w:ascii="Arabic Typesetting" w:hAnsi="Arabic Typesetting" w:cs="Arabic Typesetting"/>
          <w:sz w:val="36"/>
          <w:szCs w:val="36"/>
          <w:rtl/>
          <w:lang w:bidi="ar-EG"/>
        </w:rPr>
        <w:t>يعرض مقارنة بين المبالغ المدرجة في وثيقة البرنامج والميزانية، والمبالغ الفعلية للسنة. و</w:t>
      </w:r>
      <w:r>
        <w:rPr>
          <w:rFonts w:ascii="Arabic Typesetting" w:hAnsi="Arabic Typesetting" w:cs="Arabic Typesetting" w:hint="cs"/>
          <w:sz w:val="36"/>
          <w:szCs w:val="36"/>
          <w:rtl/>
          <w:lang w:bidi="ar-EG"/>
        </w:rPr>
        <w:t xml:space="preserve">يجري </w:t>
      </w:r>
      <w:proofErr w:type="gramStart"/>
      <w:r>
        <w:rPr>
          <w:rFonts w:ascii="Arabic Typesetting" w:hAnsi="Arabic Typesetting" w:cs="Arabic Typesetting" w:hint="cs"/>
          <w:sz w:val="36"/>
          <w:szCs w:val="36"/>
          <w:rtl/>
          <w:lang w:bidi="ar-EG"/>
        </w:rPr>
        <w:t>إعداد</w:t>
      </w:r>
      <w:proofErr w:type="gramEnd"/>
      <w:r w:rsidRPr="0049150C">
        <w:rPr>
          <w:rFonts w:ascii="Arabic Typesetting" w:hAnsi="Arabic Typesetting" w:cs="Arabic Typesetting"/>
          <w:sz w:val="36"/>
          <w:szCs w:val="36"/>
          <w:rtl/>
          <w:lang w:bidi="ar-EG"/>
        </w:rPr>
        <w:t xml:space="preserve"> هذا البيان بناء على الأساس المستخدم في الميزانية، وهو أساس الاستحقاق المعدل. </w:t>
      </w:r>
      <w:proofErr w:type="gramStart"/>
      <w:r w:rsidRPr="0049150C">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يُقدِّم</w:t>
      </w:r>
      <w:proofErr w:type="gramEnd"/>
      <w:r>
        <w:rPr>
          <w:rFonts w:ascii="Arabic Typesetting" w:hAnsi="Arabic Typesetting" w:cs="Arabic Typesetting" w:hint="cs"/>
          <w:sz w:val="36"/>
          <w:szCs w:val="36"/>
          <w:rtl/>
          <w:lang w:bidi="ar-EG"/>
        </w:rPr>
        <w:t xml:space="preserve"> هذا البيان</w:t>
      </w:r>
      <w:r w:rsidRPr="0049150C">
        <w:rPr>
          <w:rFonts w:ascii="Arabic Typesetting" w:hAnsi="Arabic Typesetting" w:cs="Arabic Typesetting"/>
          <w:sz w:val="36"/>
          <w:szCs w:val="36"/>
          <w:rtl/>
          <w:lang w:bidi="ar-EG"/>
        </w:rPr>
        <w:t xml:space="preserve"> معلومات عن مدى مطابقة الموارد من حيث الحصول عليها واستخدامها للميزانية المعتمدة</w:t>
      </w:r>
      <w:r>
        <w:rPr>
          <w:rFonts w:ascii="Arabic Typesetting" w:hAnsi="Arabic Typesetting" w:cs="Arabic Typesetting" w:hint="cs"/>
          <w:sz w:val="36"/>
          <w:szCs w:val="36"/>
          <w:rtl/>
          <w:lang w:bidi="ar-EG"/>
        </w:rPr>
        <w:t>،</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217A4C">
        <w:rPr>
          <w:rFonts w:ascii="Arabic Typesetting" w:hAnsi="Arabic Typesetting" w:cs="Arabic Typesetting"/>
          <w:sz w:val="36"/>
          <w:szCs w:val="36"/>
          <w:rtl/>
          <w:lang w:bidi="ar-EG"/>
        </w:rPr>
        <w:lastRenderedPageBreak/>
        <w:t>و</w:t>
      </w:r>
      <w:r w:rsidRPr="00217A4C">
        <w:rPr>
          <w:rFonts w:ascii="Arabic Typesetting" w:hAnsi="Arabic Typesetting" w:cs="Arabic Typesetting"/>
          <w:sz w:val="36"/>
          <w:szCs w:val="36"/>
          <w:u w:val="single"/>
          <w:rtl/>
          <w:lang w:bidi="ar-EG"/>
        </w:rPr>
        <w:t>ملاحظات على البيانات المالية</w:t>
      </w:r>
      <w:r w:rsidRPr="00217A4C">
        <w:rPr>
          <w:rFonts w:ascii="Arabic Typesetting" w:hAnsi="Arabic Typesetting" w:cs="Arabic Typesetting"/>
          <w:sz w:val="36"/>
          <w:szCs w:val="36"/>
          <w:rtl/>
          <w:lang w:bidi="ar-EG"/>
        </w:rPr>
        <w:t xml:space="preserve"> تساعد </w:t>
      </w:r>
      <w:proofErr w:type="gramStart"/>
      <w:r>
        <w:rPr>
          <w:rFonts w:ascii="Arabic Typesetting" w:hAnsi="Arabic Typesetting" w:cs="Arabic Typesetting" w:hint="cs"/>
          <w:sz w:val="36"/>
          <w:szCs w:val="36"/>
          <w:rtl/>
          <w:lang w:bidi="ar-EG"/>
        </w:rPr>
        <w:t>على</w:t>
      </w:r>
      <w:proofErr w:type="gramEnd"/>
      <w:r w:rsidRPr="00217A4C">
        <w:rPr>
          <w:rFonts w:ascii="Arabic Typesetting" w:hAnsi="Arabic Typesetting" w:cs="Arabic Typesetting"/>
          <w:sz w:val="36"/>
          <w:szCs w:val="36"/>
          <w:rtl/>
          <w:lang w:bidi="ar-EG"/>
        </w:rPr>
        <w:t xml:space="preserve"> فهم البيانات المالية الرئيسية. وتتضمن</w:t>
      </w:r>
      <w:r>
        <w:rPr>
          <w:rFonts w:ascii="Arabic Typesetting" w:hAnsi="Arabic Typesetting" w:cs="Arabic Typesetting" w:hint="cs"/>
          <w:sz w:val="36"/>
          <w:szCs w:val="36"/>
          <w:rtl/>
          <w:lang w:bidi="ar-EG"/>
        </w:rPr>
        <w:t xml:space="preserve"> هذه الملاحظات</w:t>
      </w:r>
      <w:r w:rsidRPr="00217A4C">
        <w:rPr>
          <w:rFonts w:ascii="Arabic Typesetting" w:hAnsi="Arabic Typesetting" w:cs="Arabic Typesetting"/>
          <w:sz w:val="36"/>
          <w:szCs w:val="36"/>
          <w:rtl/>
          <w:lang w:bidi="ar-EG"/>
        </w:rPr>
        <w:t xml:space="preserve"> ملخصاً </w:t>
      </w:r>
      <w:proofErr w:type="gramStart"/>
      <w:r w:rsidRPr="00217A4C">
        <w:rPr>
          <w:rFonts w:ascii="Arabic Typesetting" w:hAnsi="Arabic Typesetting" w:cs="Arabic Typesetting"/>
          <w:sz w:val="36"/>
          <w:szCs w:val="36"/>
          <w:rtl/>
          <w:lang w:bidi="ar-EG"/>
        </w:rPr>
        <w:t>لأهم</w:t>
      </w:r>
      <w:proofErr w:type="gramEnd"/>
      <w:r w:rsidRPr="00217A4C">
        <w:rPr>
          <w:rFonts w:ascii="Arabic Typesetting" w:hAnsi="Arabic Typesetting" w:cs="Arabic Typesetting"/>
          <w:sz w:val="36"/>
          <w:szCs w:val="36"/>
          <w:rtl/>
          <w:lang w:bidi="ar-EG"/>
        </w:rPr>
        <w:t xml:space="preserve"> السياسات المحاسبية ومعلومات تفسيرية أخرى. وتكشف أيضاً عن معلومات </w:t>
      </w:r>
      <w:proofErr w:type="spellStart"/>
      <w:proofErr w:type="gramStart"/>
      <w:r w:rsidRPr="00217A4C">
        <w:rPr>
          <w:rFonts w:ascii="Arabic Typesetting" w:hAnsi="Arabic Typesetting" w:cs="Arabic Typesetting"/>
          <w:sz w:val="36"/>
          <w:szCs w:val="36"/>
          <w:rtl/>
          <w:lang w:bidi="ar-EG"/>
        </w:rPr>
        <w:t>تتطلبها</w:t>
      </w:r>
      <w:proofErr w:type="spellEnd"/>
      <w:proofErr w:type="gramEnd"/>
      <w:r w:rsidRPr="00217A4C">
        <w:rPr>
          <w:rFonts w:ascii="Arabic Typesetting" w:hAnsi="Arabic Typesetting" w:cs="Arabic Typesetting"/>
          <w:sz w:val="36"/>
          <w:szCs w:val="36"/>
          <w:rtl/>
          <w:lang w:bidi="ar-EG"/>
        </w:rPr>
        <w:t xml:space="preserve"> المعايير المحاسبية الدولية للقطاع العام ولا تظهر على صفحات البيانات المالية الرئيسية.</w:t>
      </w:r>
    </w:p>
    <w:p w:rsidR="00830ABC" w:rsidRPr="003F6F73" w:rsidRDefault="00830ABC" w:rsidP="00830ABC">
      <w:pPr>
        <w:keepNext/>
        <w:bidi/>
        <w:spacing w:after="240" w:line="360" w:lineRule="exact"/>
        <w:rPr>
          <w:rFonts w:ascii="Arabic Typesetting" w:hAnsi="Arabic Typesetting" w:cs="Arabic Typesetting"/>
          <w:b/>
          <w:bCs/>
          <w:sz w:val="40"/>
          <w:szCs w:val="40"/>
          <w:lang w:bidi="ar-EG"/>
        </w:rPr>
      </w:pPr>
      <w:r w:rsidRPr="003F6F73">
        <w:rPr>
          <w:rFonts w:ascii="Arabic Typesetting" w:hAnsi="Arabic Typesetting" w:cs="Arabic Typesetting"/>
          <w:b/>
          <w:bCs/>
          <w:sz w:val="40"/>
          <w:szCs w:val="40"/>
          <w:rtl/>
          <w:lang w:bidi="ar-EG"/>
        </w:rPr>
        <w:t>أبرز معالم البيانات المالية</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3F6F73">
        <w:rPr>
          <w:rFonts w:ascii="Arabic Typesetting" w:hAnsi="Arabic Typesetting" w:cs="Arabic Typesetting"/>
          <w:sz w:val="36"/>
          <w:szCs w:val="36"/>
          <w:rtl/>
          <w:lang w:bidi="ar-EG"/>
        </w:rPr>
        <w:t>توضح بيانات الويبو المالية لسنة 201</w:t>
      </w:r>
      <w:r>
        <w:rPr>
          <w:rFonts w:ascii="Arabic Typesetting" w:hAnsi="Arabic Typesetting" w:cs="Arabic Typesetting" w:hint="cs"/>
          <w:sz w:val="36"/>
          <w:szCs w:val="36"/>
          <w:rtl/>
          <w:lang w:bidi="ar-EG"/>
        </w:rPr>
        <w:t>5</w:t>
      </w:r>
      <w:r w:rsidRPr="003F6F73">
        <w:rPr>
          <w:rFonts w:ascii="Arabic Typesetting" w:hAnsi="Arabic Typesetting" w:cs="Arabic Typesetting"/>
          <w:sz w:val="36"/>
          <w:szCs w:val="36"/>
          <w:rtl/>
          <w:lang w:bidi="ar-EG"/>
        </w:rPr>
        <w:t xml:space="preserve"> التي أ</w:t>
      </w:r>
      <w:r>
        <w:rPr>
          <w:rFonts w:ascii="Arabic Typesetting" w:hAnsi="Arabic Typesetting" w:cs="Arabic Typesetting" w:hint="cs"/>
          <w:sz w:val="36"/>
          <w:szCs w:val="36"/>
          <w:rtl/>
          <w:lang w:bidi="ar-EG"/>
        </w:rPr>
        <w:t>ُ</w:t>
      </w:r>
      <w:r w:rsidRPr="003F6F73">
        <w:rPr>
          <w:rFonts w:ascii="Arabic Typesetting" w:hAnsi="Arabic Typesetting" w:cs="Arabic Typesetting"/>
          <w:sz w:val="36"/>
          <w:szCs w:val="36"/>
          <w:rtl/>
          <w:lang w:bidi="ar-EG"/>
        </w:rPr>
        <w:t>ع</w:t>
      </w:r>
      <w:r>
        <w:rPr>
          <w:rFonts w:ascii="Arabic Typesetting" w:hAnsi="Arabic Typesetting" w:cs="Arabic Typesetting" w:hint="cs"/>
          <w:sz w:val="36"/>
          <w:szCs w:val="36"/>
          <w:rtl/>
          <w:lang w:bidi="ar-EG"/>
        </w:rPr>
        <w:t>ِ</w:t>
      </w:r>
      <w:r w:rsidRPr="003F6F73">
        <w:rPr>
          <w:rFonts w:ascii="Arabic Typesetting" w:hAnsi="Arabic Typesetting" w:cs="Arabic Typesetting"/>
          <w:sz w:val="36"/>
          <w:szCs w:val="36"/>
          <w:rtl/>
          <w:lang w:bidi="ar-EG"/>
        </w:rPr>
        <w:t>د</w:t>
      </w:r>
      <w:r>
        <w:rPr>
          <w:rFonts w:ascii="Arabic Typesetting" w:hAnsi="Arabic Typesetting" w:cs="Arabic Typesetting" w:hint="cs"/>
          <w:sz w:val="36"/>
          <w:szCs w:val="36"/>
          <w:rtl/>
          <w:lang w:bidi="ar-EG"/>
        </w:rPr>
        <w:t>َّ</w:t>
      </w:r>
      <w:r w:rsidRPr="003F6F73">
        <w:rPr>
          <w:rFonts w:ascii="Arabic Typesetting" w:hAnsi="Arabic Typesetting" w:cs="Arabic Typesetting"/>
          <w:sz w:val="36"/>
          <w:szCs w:val="36"/>
          <w:rtl/>
          <w:lang w:bidi="ar-EG"/>
        </w:rPr>
        <w:t xml:space="preserve">ت وفقاً للمعايير المحاسبية الدولية للقطاع العام أن هناك فائضاً قدره </w:t>
      </w:r>
      <w:r>
        <w:rPr>
          <w:rFonts w:ascii="Arabic Typesetting" w:hAnsi="Arabic Typesetting" w:cs="Arabic Typesetting" w:hint="cs"/>
          <w:sz w:val="36"/>
          <w:szCs w:val="36"/>
          <w:rtl/>
          <w:lang w:bidi="ar-EG"/>
        </w:rPr>
        <w:t>33.3</w:t>
      </w:r>
      <w:r w:rsidRPr="003F6F73">
        <w:rPr>
          <w:rFonts w:ascii="Arabic Typesetting" w:hAnsi="Arabic Typesetting" w:cs="Arabic Typesetting"/>
          <w:sz w:val="36"/>
          <w:szCs w:val="36"/>
          <w:rtl/>
          <w:lang w:bidi="ar-EG"/>
        </w:rPr>
        <w:t xml:space="preserve"> </w:t>
      </w:r>
      <w:proofErr w:type="gramStart"/>
      <w:r w:rsidRPr="003F6F73">
        <w:rPr>
          <w:rFonts w:ascii="Arabic Typesetting" w:hAnsi="Arabic Typesetting" w:cs="Arabic Typesetting"/>
          <w:sz w:val="36"/>
          <w:szCs w:val="36"/>
          <w:rtl/>
          <w:lang w:bidi="ar-EG"/>
        </w:rPr>
        <w:t>مليون</w:t>
      </w:r>
      <w:proofErr w:type="gramEnd"/>
      <w:r w:rsidRPr="003F6F73">
        <w:rPr>
          <w:rFonts w:ascii="Arabic Typesetting" w:hAnsi="Arabic Typesetting" w:cs="Arabic Typesetting"/>
          <w:sz w:val="36"/>
          <w:szCs w:val="36"/>
          <w:rtl/>
          <w:lang w:bidi="ar-EG"/>
        </w:rPr>
        <w:t xml:space="preserve"> فرنك سويسري تحقق ذلك العام، وأن </w:t>
      </w:r>
      <w:r>
        <w:rPr>
          <w:rFonts w:ascii="Arabic Typesetting" w:hAnsi="Arabic Typesetting" w:cs="Arabic Typesetting" w:hint="cs"/>
          <w:sz w:val="36"/>
          <w:szCs w:val="36"/>
          <w:rtl/>
          <w:lang w:bidi="ar-EG"/>
        </w:rPr>
        <w:t xml:space="preserve">هناك زيادة مناظرة في </w:t>
      </w:r>
      <w:r w:rsidRPr="003F6F73">
        <w:rPr>
          <w:rFonts w:ascii="Arabic Typesetting" w:hAnsi="Arabic Typesetting" w:cs="Arabic Typesetting"/>
          <w:sz w:val="36"/>
          <w:szCs w:val="36"/>
          <w:rtl/>
          <w:lang w:bidi="ar-EG"/>
        </w:rPr>
        <w:t xml:space="preserve">صافي </w:t>
      </w:r>
      <w:r>
        <w:rPr>
          <w:rFonts w:ascii="Arabic Typesetting" w:hAnsi="Arabic Typesetting" w:cs="Arabic Typesetting" w:hint="cs"/>
          <w:sz w:val="36"/>
          <w:szCs w:val="36"/>
          <w:rtl/>
          <w:lang w:bidi="ar-EG"/>
        </w:rPr>
        <w:t>ال</w:t>
      </w:r>
      <w:r w:rsidRPr="003F6F73">
        <w:rPr>
          <w:rFonts w:ascii="Arabic Typesetting" w:hAnsi="Arabic Typesetting" w:cs="Arabic Typesetting"/>
          <w:sz w:val="36"/>
          <w:szCs w:val="36"/>
          <w:rtl/>
          <w:lang w:bidi="ar-EG"/>
        </w:rPr>
        <w:t xml:space="preserve">أصول </w:t>
      </w:r>
      <w:r>
        <w:rPr>
          <w:rFonts w:ascii="Arabic Typesetting" w:hAnsi="Arabic Typesetting" w:cs="Arabic Typesetting" w:hint="cs"/>
          <w:sz w:val="36"/>
          <w:szCs w:val="36"/>
          <w:rtl/>
          <w:lang w:bidi="ar-EG"/>
        </w:rPr>
        <w:t>من</w:t>
      </w:r>
      <w:r w:rsidRPr="003F6F73">
        <w:rPr>
          <w:rFonts w:ascii="Arabic Typesetting" w:hAnsi="Arabic Typesetting" w:cs="Arabic Typesetting"/>
          <w:sz w:val="36"/>
          <w:szCs w:val="36"/>
          <w:rtl/>
          <w:lang w:bidi="ar-EG"/>
        </w:rPr>
        <w:t xml:space="preserve"> 245.8 مليون فرنك سويسري </w:t>
      </w:r>
      <w:proofErr w:type="gramStart"/>
      <w:r w:rsidRPr="003F6F73">
        <w:rPr>
          <w:rFonts w:ascii="Arabic Typesetting" w:hAnsi="Arabic Typesetting" w:cs="Arabic Typesetting"/>
          <w:sz w:val="36"/>
          <w:szCs w:val="36"/>
          <w:rtl/>
          <w:lang w:bidi="ar-EG"/>
        </w:rPr>
        <w:t>في</w:t>
      </w:r>
      <w:proofErr w:type="gramEnd"/>
      <w:r w:rsidRPr="003F6F73">
        <w:rPr>
          <w:rFonts w:ascii="Arabic Typesetting" w:hAnsi="Arabic Typesetting" w:cs="Arabic Typesetting"/>
          <w:sz w:val="36"/>
          <w:szCs w:val="36"/>
          <w:rtl/>
          <w:lang w:bidi="ar-EG"/>
        </w:rPr>
        <w:t xml:space="preserve"> 2014</w:t>
      </w:r>
      <w:r>
        <w:rPr>
          <w:rFonts w:ascii="Arabic Typesetting" w:hAnsi="Arabic Typesetting" w:cs="Arabic Typesetting" w:hint="cs"/>
          <w:sz w:val="36"/>
          <w:szCs w:val="36"/>
          <w:rtl/>
          <w:lang w:bidi="ar-EG"/>
        </w:rPr>
        <w:t xml:space="preserve"> إلى 279.1 </w:t>
      </w:r>
      <w:proofErr w:type="gramStart"/>
      <w:r>
        <w:rPr>
          <w:rFonts w:ascii="Arabic Typesetting" w:hAnsi="Arabic Typesetting" w:cs="Arabic Typesetting" w:hint="cs"/>
          <w:sz w:val="36"/>
          <w:szCs w:val="36"/>
          <w:rtl/>
          <w:lang w:bidi="ar-EG"/>
        </w:rPr>
        <w:t>مليون</w:t>
      </w:r>
      <w:proofErr w:type="gramEnd"/>
      <w:r>
        <w:rPr>
          <w:rFonts w:ascii="Arabic Typesetting" w:hAnsi="Arabic Typesetting" w:cs="Arabic Typesetting" w:hint="cs"/>
          <w:sz w:val="36"/>
          <w:szCs w:val="36"/>
          <w:rtl/>
          <w:lang w:bidi="ar-EG"/>
        </w:rPr>
        <w:t xml:space="preserve"> فرنك سويسري في 31 ديسمبر 2015</w:t>
      </w:r>
      <w:r w:rsidRPr="003F6F73">
        <w:rPr>
          <w:rFonts w:ascii="Arabic Typesetting" w:hAnsi="Arabic Typesetting" w:cs="Arabic Typesetting"/>
          <w:sz w:val="36"/>
          <w:szCs w:val="36"/>
          <w:rtl/>
          <w:lang w:bidi="ar-EG"/>
        </w:rPr>
        <w:t>.</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A57403">
        <w:rPr>
          <w:rFonts w:ascii="Arabic Typesetting" w:hAnsi="Arabic Typesetting" w:cs="Arabic Typesetting"/>
          <w:sz w:val="36"/>
          <w:szCs w:val="36"/>
          <w:rtl/>
          <w:lang w:bidi="ar-EG"/>
        </w:rPr>
        <w:t xml:space="preserve">ويمكن مقارنة فائض </w:t>
      </w:r>
      <w:proofErr w:type="gramStart"/>
      <w:r w:rsidRPr="00A57403">
        <w:rPr>
          <w:rFonts w:ascii="Arabic Typesetting" w:hAnsi="Arabic Typesetting" w:cs="Arabic Typesetting"/>
          <w:sz w:val="36"/>
          <w:szCs w:val="36"/>
          <w:rtl/>
          <w:lang w:bidi="ar-EG"/>
        </w:rPr>
        <w:t>عام</w:t>
      </w:r>
      <w:proofErr w:type="gramEnd"/>
      <w:r w:rsidRPr="00A57403">
        <w:rPr>
          <w:rFonts w:ascii="Arabic Typesetting" w:hAnsi="Arabic Typesetting" w:cs="Arabic Typesetting"/>
          <w:sz w:val="36"/>
          <w:szCs w:val="36"/>
          <w:rtl/>
          <w:lang w:bidi="ar-EG"/>
        </w:rPr>
        <w:t xml:space="preserve"> 201</w:t>
      </w:r>
      <w:r>
        <w:rPr>
          <w:rFonts w:ascii="Arabic Typesetting" w:hAnsi="Arabic Typesetting" w:cs="Arabic Typesetting" w:hint="cs"/>
          <w:sz w:val="36"/>
          <w:szCs w:val="36"/>
          <w:rtl/>
          <w:lang w:bidi="ar-EG"/>
        </w:rPr>
        <w:t>5</w:t>
      </w:r>
      <w:r w:rsidRPr="00A57403">
        <w:rPr>
          <w:rFonts w:ascii="Arabic Typesetting" w:hAnsi="Arabic Typesetting" w:cs="Arabic Typesetting"/>
          <w:sz w:val="36"/>
          <w:szCs w:val="36"/>
          <w:rtl/>
          <w:lang w:bidi="ar-EG"/>
        </w:rPr>
        <w:t xml:space="preserve"> البالغ </w:t>
      </w:r>
      <w:r>
        <w:rPr>
          <w:rFonts w:ascii="Arabic Typesetting" w:hAnsi="Arabic Typesetting" w:cs="Arabic Typesetting" w:hint="cs"/>
          <w:sz w:val="36"/>
          <w:szCs w:val="36"/>
          <w:rtl/>
          <w:lang w:bidi="ar-EG"/>
        </w:rPr>
        <w:t>33.3</w:t>
      </w:r>
      <w:r w:rsidRPr="00A57403">
        <w:rPr>
          <w:rFonts w:ascii="Arabic Typesetting" w:hAnsi="Arabic Typesetting" w:cs="Arabic Typesetting"/>
          <w:sz w:val="36"/>
          <w:szCs w:val="36"/>
          <w:rtl/>
          <w:lang w:bidi="ar-EG"/>
        </w:rPr>
        <w:t xml:space="preserve"> مليون </w:t>
      </w:r>
      <w:proofErr w:type="gramStart"/>
      <w:r w:rsidRPr="00A57403">
        <w:rPr>
          <w:rFonts w:ascii="Arabic Typesetting" w:hAnsi="Arabic Typesetting" w:cs="Arabic Typesetting"/>
          <w:sz w:val="36"/>
          <w:szCs w:val="36"/>
          <w:rtl/>
          <w:lang w:bidi="ar-EG"/>
        </w:rPr>
        <w:t>فرنك</w:t>
      </w:r>
      <w:proofErr w:type="gramEnd"/>
      <w:r w:rsidRPr="00A57403">
        <w:rPr>
          <w:rFonts w:ascii="Arabic Typesetting" w:hAnsi="Arabic Typesetting" w:cs="Arabic Typesetting"/>
          <w:sz w:val="36"/>
          <w:szCs w:val="36"/>
          <w:rtl/>
          <w:lang w:bidi="ar-EG"/>
        </w:rPr>
        <w:t xml:space="preserve"> سويسري بفائض عام 201</w:t>
      </w:r>
      <w:r>
        <w:rPr>
          <w:rFonts w:ascii="Arabic Typesetting" w:hAnsi="Arabic Typesetting" w:cs="Arabic Typesetting" w:hint="cs"/>
          <w:sz w:val="36"/>
          <w:szCs w:val="36"/>
          <w:rtl/>
          <w:lang w:bidi="ar-EG"/>
        </w:rPr>
        <w:t>4</w:t>
      </w:r>
      <w:r w:rsidRPr="00A57403">
        <w:rPr>
          <w:rFonts w:ascii="Arabic Typesetting" w:hAnsi="Arabic Typesetting" w:cs="Arabic Typesetting"/>
          <w:sz w:val="36"/>
          <w:szCs w:val="36"/>
          <w:rtl/>
          <w:lang w:bidi="ar-EG"/>
        </w:rPr>
        <w:t xml:space="preserve"> البالغ </w:t>
      </w:r>
      <w:r>
        <w:rPr>
          <w:rFonts w:ascii="Arabic Typesetting" w:hAnsi="Arabic Typesetting" w:cs="Arabic Typesetting" w:hint="cs"/>
          <w:sz w:val="36"/>
          <w:szCs w:val="36"/>
          <w:rtl/>
          <w:lang w:bidi="ar-EG"/>
        </w:rPr>
        <w:t>37</w:t>
      </w:r>
      <w:r w:rsidRPr="00A57403">
        <w:rPr>
          <w:rFonts w:ascii="Arabic Typesetting" w:hAnsi="Arabic Typesetting" w:cs="Arabic Typesetting"/>
          <w:sz w:val="36"/>
          <w:szCs w:val="36"/>
          <w:rtl/>
          <w:lang w:bidi="ar-EG"/>
        </w:rPr>
        <w:t xml:space="preserve"> مليون فرنك سويسري. فقد </w:t>
      </w:r>
      <w:proofErr w:type="gramStart"/>
      <w:r w:rsidRPr="00A57403">
        <w:rPr>
          <w:rFonts w:ascii="Arabic Typesetting" w:hAnsi="Arabic Typesetting" w:cs="Arabic Typesetting"/>
          <w:sz w:val="36"/>
          <w:szCs w:val="36"/>
          <w:rtl/>
          <w:lang w:bidi="ar-EG"/>
        </w:rPr>
        <w:t>زاد</w:t>
      </w:r>
      <w:proofErr w:type="gramEnd"/>
      <w:r w:rsidRPr="00A57403">
        <w:rPr>
          <w:rFonts w:ascii="Arabic Typesetting" w:hAnsi="Arabic Typesetting" w:cs="Arabic Typesetting"/>
          <w:sz w:val="36"/>
          <w:szCs w:val="36"/>
          <w:rtl/>
          <w:lang w:bidi="ar-EG"/>
        </w:rPr>
        <w:t xml:space="preserve"> إجمالي الإيرادات </w:t>
      </w:r>
      <w:r>
        <w:rPr>
          <w:rFonts w:ascii="Arabic Typesetting" w:hAnsi="Arabic Typesetting" w:cs="Arabic Typesetting" w:hint="cs"/>
          <w:sz w:val="36"/>
          <w:szCs w:val="36"/>
          <w:rtl/>
          <w:lang w:bidi="ar-EG"/>
        </w:rPr>
        <w:t xml:space="preserve">في </w:t>
      </w:r>
      <w:r w:rsidRPr="00A57403">
        <w:rPr>
          <w:rFonts w:ascii="Arabic Typesetting" w:hAnsi="Arabic Typesetting" w:cs="Arabic Typesetting"/>
          <w:sz w:val="36"/>
          <w:szCs w:val="36"/>
          <w:rtl/>
          <w:lang w:bidi="ar-EG"/>
        </w:rPr>
        <w:t>عام 201</w:t>
      </w:r>
      <w:r>
        <w:rPr>
          <w:rFonts w:ascii="Arabic Typesetting" w:hAnsi="Arabic Typesetting" w:cs="Arabic Typesetting" w:hint="cs"/>
          <w:sz w:val="36"/>
          <w:szCs w:val="36"/>
          <w:rtl/>
          <w:lang w:bidi="ar-EG"/>
        </w:rPr>
        <w:t>5</w:t>
      </w:r>
      <w:r w:rsidRPr="00A57403">
        <w:rPr>
          <w:rFonts w:ascii="Arabic Typesetting" w:hAnsi="Arabic Typesetting" w:cs="Arabic Typesetting"/>
          <w:sz w:val="36"/>
          <w:szCs w:val="36"/>
          <w:rtl/>
          <w:lang w:bidi="ar-EG"/>
        </w:rPr>
        <w:t xml:space="preserve"> ب</w:t>
      </w:r>
      <w:r>
        <w:rPr>
          <w:rFonts w:ascii="Arabic Typesetting" w:hAnsi="Arabic Typesetting" w:cs="Arabic Typesetting" w:hint="cs"/>
          <w:sz w:val="36"/>
          <w:szCs w:val="36"/>
          <w:rtl/>
          <w:lang w:bidi="ar-EG"/>
        </w:rPr>
        <w:t>مقدار</w:t>
      </w:r>
      <w:r w:rsidRPr="00A5740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11</w:t>
      </w:r>
      <w:r w:rsidRPr="00A57403">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7</w:t>
      </w:r>
      <w:r w:rsidRPr="00A57403">
        <w:rPr>
          <w:rFonts w:ascii="Arabic Typesetting" w:hAnsi="Arabic Typesetting" w:cs="Arabic Typesetting"/>
          <w:sz w:val="36"/>
          <w:szCs w:val="36"/>
          <w:rtl/>
          <w:lang w:bidi="ar-EG"/>
        </w:rPr>
        <w:t xml:space="preserve"> </w:t>
      </w:r>
      <w:proofErr w:type="gramStart"/>
      <w:r w:rsidRPr="00A57403">
        <w:rPr>
          <w:rFonts w:ascii="Arabic Typesetting" w:hAnsi="Arabic Typesetting" w:cs="Arabic Typesetting"/>
          <w:sz w:val="36"/>
          <w:szCs w:val="36"/>
          <w:rtl/>
          <w:lang w:bidi="ar-EG"/>
        </w:rPr>
        <w:t>مليون</w:t>
      </w:r>
      <w:proofErr w:type="gramEnd"/>
      <w:r w:rsidRPr="00A57403">
        <w:rPr>
          <w:rFonts w:ascii="Arabic Typesetting" w:hAnsi="Arabic Typesetting" w:cs="Arabic Typesetting"/>
          <w:sz w:val="36"/>
          <w:szCs w:val="36"/>
          <w:rtl/>
          <w:lang w:bidi="ar-EG"/>
        </w:rPr>
        <w:t xml:space="preserve"> فرنك سويسري مقارنة بعام 201</w:t>
      </w:r>
      <w:r>
        <w:rPr>
          <w:rFonts w:ascii="Arabic Typesetting" w:hAnsi="Arabic Typesetting" w:cs="Arabic Typesetting" w:hint="cs"/>
          <w:sz w:val="36"/>
          <w:szCs w:val="36"/>
          <w:rtl/>
          <w:lang w:bidi="ar-EG"/>
        </w:rPr>
        <w:t>4</w:t>
      </w:r>
      <w:r w:rsidRPr="00A57403">
        <w:rPr>
          <w:rFonts w:ascii="Arabic Typesetting" w:hAnsi="Arabic Typesetting" w:cs="Arabic Typesetting"/>
          <w:sz w:val="36"/>
          <w:szCs w:val="36"/>
          <w:rtl/>
          <w:lang w:bidi="ar-EG"/>
        </w:rPr>
        <w:t>، وي</w:t>
      </w:r>
      <w:r>
        <w:rPr>
          <w:rFonts w:ascii="Arabic Typesetting" w:hAnsi="Arabic Typesetting" w:cs="Arabic Typesetting" w:hint="cs"/>
          <w:sz w:val="36"/>
          <w:szCs w:val="36"/>
          <w:rtl/>
          <w:lang w:bidi="ar-EG"/>
        </w:rPr>
        <w:t>ُ</w:t>
      </w:r>
      <w:r w:rsidRPr="00A57403">
        <w:rPr>
          <w:rFonts w:ascii="Arabic Typesetting" w:hAnsi="Arabic Typesetting" w:cs="Arabic Typesetting"/>
          <w:sz w:val="36"/>
          <w:szCs w:val="36"/>
          <w:rtl/>
          <w:lang w:bidi="ar-EG"/>
        </w:rPr>
        <w:t xml:space="preserve">عزى ذلك </w:t>
      </w:r>
      <w:r>
        <w:rPr>
          <w:rFonts w:ascii="Arabic Typesetting" w:hAnsi="Arabic Typesetting" w:cs="Arabic Typesetting" w:hint="cs"/>
          <w:sz w:val="36"/>
          <w:szCs w:val="36"/>
          <w:rtl/>
          <w:lang w:bidi="ar-EG"/>
        </w:rPr>
        <w:t>في المقام الأول</w:t>
      </w:r>
      <w:r w:rsidRPr="00A57403">
        <w:rPr>
          <w:rFonts w:ascii="Arabic Typesetting" w:hAnsi="Arabic Typesetting" w:cs="Arabic Typesetting"/>
          <w:sz w:val="36"/>
          <w:szCs w:val="36"/>
          <w:rtl/>
          <w:lang w:bidi="ar-EG"/>
        </w:rPr>
        <w:t xml:space="preserve"> إلى</w:t>
      </w:r>
      <w:r>
        <w:rPr>
          <w:rFonts w:ascii="Arabic Typesetting" w:hAnsi="Arabic Typesetting" w:cs="Arabic Typesetting" w:hint="cs"/>
          <w:sz w:val="36"/>
          <w:szCs w:val="36"/>
          <w:rtl/>
          <w:lang w:bidi="ar-EG"/>
        </w:rPr>
        <w:t xml:space="preserve"> وجود</w:t>
      </w:r>
      <w:r w:rsidRPr="00A57403">
        <w:rPr>
          <w:rFonts w:ascii="Arabic Typesetting" w:hAnsi="Arabic Typesetting" w:cs="Arabic Typesetting"/>
          <w:sz w:val="36"/>
          <w:szCs w:val="36"/>
          <w:rtl/>
          <w:lang w:bidi="ar-EG"/>
        </w:rPr>
        <w:t xml:space="preserve"> زيادة قدرها </w:t>
      </w:r>
      <w:r>
        <w:rPr>
          <w:rFonts w:ascii="Arabic Typesetting" w:hAnsi="Arabic Typesetting" w:cs="Arabic Typesetting" w:hint="cs"/>
          <w:sz w:val="36"/>
          <w:szCs w:val="36"/>
          <w:rtl/>
          <w:lang w:bidi="ar-EG"/>
        </w:rPr>
        <w:t>12.8</w:t>
      </w:r>
      <w:r w:rsidRPr="00A57403">
        <w:rPr>
          <w:rFonts w:ascii="Arabic Typesetting" w:hAnsi="Arabic Typesetting" w:cs="Arabic Typesetting"/>
          <w:sz w:val="36"/>
          <w:szCs w:val="36"/>
          <w:rtl/>
          <w:lang w:bidi="ar-EG"/>
        </w:rPr>
        <w:t xml:space="preserve"> مليون فرنك سويسري في إيرادات رسوم نظام </w:t>
      </w:r>
      <w:r>
        <w:rPr>
          <w:rFonts w:ascii="Arabic Typesetting" w:hAnsi="Arabic Typesetting" w:cs="Arabic Typesetting" w:hint="cs"/>
          <w:sz w:val="36"/>
          <w:szCs w:val="36"/>
          <w:rtl/>
          <w:lang w:bidi="ar-EG"/>
        </w:rPr>
        <w:t xml:space="preserve">مدريد. </w:t>
      </w:r>
      <w:r w:rsidRPr="00594B73">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 xml:space="preserve">زاد </w:t>
      </w:r>
      <w:r w:rsidRPr="00594B73">
        <w:rPr>
          <w:rFonts w:ascii="Arabic Typesetting" w:hAnsi="Arabic Typesetting" w:cs="Arabic Typesetting"/>
          <w:sz w:val="36"/>
          <w:szCs w:val="36"/>
          <w:rtl/>
          <w:lang w:bidi="ar-EG"/>
        </w:rPr>
        <w:t>إجمالي المصروفات ب</w:t>
      </w:r>
      <w:r>
        <w:rPr>
          <w:rFonts w:ascii="Arabic Typesetting" w:hAnsi="Arabic Typesetting" w:cs="Arabic Typesetting" w:hint="cs"/>
          <w:sz w:val="36"/>
          <w:szCs w:val="36"/>
          <w:rtl/>
          <w:lang w:bidi="ar-EG"/>
        </w:rPr>
        <w:t xml:space="preserve">مقدار </w:t>
      </w:r>
      <w:r w:rsidRPr="00594B73">
        <w:rPr>
          <w:rFonts w:ascii="Arabic Typesetting" w:hAnsi="Arabic Typesetting" w:cs="Arabic Typesetting"/>
          <w:sz w:val="36"/>
          <w:szCs w:val="36"/>
          <w:rtl/>
          <w:lang w:bidi="ar-EG"/>
        </w:rPr>
        <w:t xml:space="preserve">15.4 </w:t>
      </w:r>
      <w:proofErr w:type="gramStart"/>
      <w:r w:rsidRPr="00594B73">
        <w:rPr>
          <w:rFonts w:ascii="Arabic Typesetting" w:hAnsi="Arabic Typesetting" w:cs="Arabic Typesetting"/>
          <w:sz w:val="36"/>
          <w:szCs w:val="36"/>
          <w:rtl/>
          <w:lang w:bidi="ar-EG"/>
        </w:rPr>
        <w:t>مليون</w:t>
      </w:r>
      <w:proofErr w:type="gramEnd"/>
      <w:r w:rsidRPr="00594B73">
        <w:rPr>
          <w:rFonts w:ascii="Arabic Typesetting" w:hAnsi="Arabic Typesetting" w:cs="Arabic Typesetting"/>
          <w:sz w:val="36"/>
          <w:szCs w:val="36"/>
          <w:rtl/>
          <w:lang w:bidi="ar-EG"/>
        </w:rPr>
        <w:t xml:space="preserve"> فرنك سويسري مقارنة</w:t>
      </w:r>
      <w:r>
        <w:rPr>
          <w:rFonts w:ascii="Arabic Typesetting" w:hAnsi="Arabic Typesetting" w:cs="Arabic Typesetting" w:hint="cs"/>
          <w:sz w:val="36"/>
          <w:szCs w:val="36"/>
          <w:rtl/>
          <w:lang w:bidi="ar-EG"/>
        </w:rPr>
        <w:t>ً</w:t>
      </w:r>
      <w:r w:rsidRPr="00594B7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w:t>
      </w:r>
      <w:r w:rsidRPr="00594B73">
        <w:rPr>
          <w:rFonts w:ascii="Arabic Typesetting" w:hAnsi="Arabic Typesetting" w:cs="Arabic Typesetting"/>
          <w:sz w:val="36"/>
          <w:szCs w:val="36"/>
          <w:rtl/>
          <w:lang w:bidi="ar-EG"/>
        </w:rPr>
        <w:t xml:space="preserve">عام 2014. </w:t>
      </w:r>
      <w:proofErr w:type="gramStart"/>
      <w:r w:rsidRPr="00594B73">
        <w:rPr>
          <w:rFonts w:ascii="Arabic Typesetting" w:hAnsi="Arabic Typesetting" w:cs="Arabic Typesetting"/>
          <w:sz w:val="36"/>
          <w:szCs w:val="36"/>
          <w:rtl/>
          <w:lang w:bidi="ar-EG"/>
        </w:rPr>
        <w:t>ورغم</w:t>
      </w:r>
      <w:proofErr w:type="gramEnd"/>
      <w:r w:rsidRPr="00594B7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أن</w:t>
      </w:r>
      <w:r w:rsidRPr="00594B7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نفقات</w:t>
      </w:r>
      <w:r w:rsidRPr="00594B73">
        <w:rPr>
          <w:rFonts w:ascii="Arabic Typesetting" w:hAnsi="Arabic Typesetting" w:cs="Arabic Typesetting"/>
          <w:sz w:val="36"/>
          <w:szCs w:val="36"/>
          <w:rtl/>
          <w:lang w:bidi="ar-EG"/>
        </w:rPr>
        <w:t xml:space="preserve"> الموظفين ظلت مستقرة</w:t>
      </w:r>
      <w:r>
        <w:rPr>
          <w:rFonts w:ascii="Arabic Typesetting" w:hAnsi="Arabic Typesetting" w:cs="Arabic Typesetting" w:hint="cs"/>
          <w:sz w:val="36"/>
          <w:szCs w:val="36"/>
          <w:rtl/>
          <w:lang w:bidi="ar-EG"/>
        </w:rPr>
        <w:t>ً</w:t>
      </w:r>
      <w:r w:rsidRPr="00594B73">
        <w:rPr>
          <w:rFonts w:ascii="Arabic Typesetting" w:hAnsi="Arabic Typesetting" w:cs="Arabic Typesetting"/>
          <w:sz w:val="36"/>
          <w:szCs w:val="36"/>
          <w:rtl/>
          <w:lang w:bidi="ar-EG"/>
        </w:rPr>
        <w:t xml:space="preserve"> نسبيا</w:t>
      </w:r>
      <w:r>
        <w:rPr>
          <w:rFonts w:ascii="Arabic Typesetting" w:hAnsi="Arabic Typesetting" w:cs="Arabic Typesetting" w:hint="cs"/>
          <w:sz w:val="36"/>
          <w:szCs w:val="36"/>
          <w:rtl/>
          <w:lang w:bidi="ar-EG"/>
        </w:rPr>
        <w:t>ً</w:t>
      </w:r>
      <w:r w:rsidRPr="00594B73">
        <w:rPr>
          <w:rFonts w:ascii="Arabic Typesetting" w:hAnsi="Arabic Typesetting" w:cs="Arabic Typesetting"/>
          <w:sz w:val="36"/>
          <w:szCs w:val="36"/>
          <w:rtl/>
          <w:lang w:bidi="ar-EG"/>
        </w:rPr>
        <w:t xml:space="preserve"> مقارنة</w:t>
      </w:r>
      <w:r>
        <w:rPr>
          <w:rFonts w:ascii="Arabic Typesetting" w:hAnsi="Arabic Typesetting" w:cs="Arabic Typesetting" w:hint="cs"/>
          <w:sz w:val="36"/>
          <w:szCs w:val="36"/>
          <w:rtl/>
          <w:lang w:bidi="ar-EG"/>
        </w:rPr>
        <w:t>ً</w:t>
      </w:r>
      <w:r w:rsidRPr="00594B7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با</w:t>
      </w:r>
      <w:r w:rsidRPr="00594B73">
        <w:rPr>
          <w:rFonts w:ascii="Arabic Typesetting" w:hAnsi="Arabic Typesetting" w:cs="Arabic Typesetting"/>
          <w:sz w:val="36"/>
          <w:szCs w:val="36"/>
          <w:rtl/>
          <w:lang w:bidi="ar-EG"/>
        </w:rPr>
        <w:t xml:space="preserve">لسنة السابقة، </w:t>
      </w:r>
      <w:r>
        <w:rPr>
          <w:rFonts w:ascii="Arabic Typesetting" w:hAnsi="Arabic Typesetting" w:cs="Arabic Typesetting" w:hint="cs"/>
          <w:sz w:val="36"/>
          <w:szCs w:val="36"/>
          <w:rtl/>
          <w:lang w:bidi="ar-EG"/>
        </w:rPr>
        <w:t xml:space="preserve">زادت </w:t>
      </w:r>
      <w:r w:rsidRPr="00594B73">
        <w:rPr>
          <w:rFonts w:ascii="Arabic Typesetting" w:hAnsi="Arabic Typesetting" w:cs="Arabic Typesetting"/>
          <w:sz w:val="36"/>
          <w:szCs w:val="36"/>
          <w:rtl/>
          <w:lang w:bidi="ar-EG"/>
        </w:rPr>
        <w:t xml:space="preserve">كل </w:t>
      </w:r>
      <w:r>
        <w:rPr>
          <w:rFonts w:ascii="Arabic Typesetting" w:hAnsi="Arabic Typesetting" w:cs="Arabic Typesetting" w:hint="cs"/>
          <w:sz w:val="36"/>
          <w:szCs w:val="36"/>
          <w:rtl/>
          <w:lang w:bidi="ar-EG"/>
        </w:rPr>
        <w:t>ف</w:t>
      </w:r>
      <w:r w:rsidRPr="00594B73">
        <w:rPr>
          <w:rFonts w:ascii="Arabic Typesetting" w:hAnsi="Arabic Typesetting" w:cs="Arabic Typesetting"/>
          <w:sz w:val="36"/>
          <w:szCs w:val="36"/>
          <w:rtl/>
          <w:lang w:bidi="ar-EG"/>
        </w:rPr>
        <w:t>ئات</w:t>
      </w:r>
      <w:r>
        <w:rPr>
          <w:rFonts w:ascii="Arabic Typesetting" w:hAnsi="Arabic Typesetting" w:cs="Arabic Typesetting" w:hint="cs"/>
          <w:sz w:val="36"/>
          <w:szCs w:val="36"/>
          <w:rtl/>
          <w:lang w:bidi="ar-EG"/>
        </w:rPr>
        <w:t xml:space="preserve"> المصروفات</w:t>
      </w:r>
      <w:r w:rsidRPr="00594B7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ال</w:t>
      </w:r>
      <w:r w:rsidRPr="00594B73">
        <w:rPr>
          <w:rFonts w:ascii="Arabic Typesetting" w:hAnsi="Arabic Typesetting" w:cs="Arabic Typesetting"/>
          <w:sz w:val="36"/>
          <w:szCs w:val="36"/>
          <w:rtl/>
          <w:lang w:bidi="ar-EG"/>
        </w:rPr>
        <w:t>أخرى تقريبا</w:t>
      </w:r>
      <w:r>
        <w:rPr>
          <w:rFonts w:ascii="Arabic Typesetting" w:hAnsi="Arabic Typesetting" w:cs="Arabic Typesetting" w:hint="cs"/>
          <w:sz w:val="36"/>
          <w:szCs w:val="36"/>
          <w:rtl/>
          <w:lang w:bidi="ar-EG"/>
        </w:rPr>
        <w:t>ً</w:t>
      </w:r>
      <w:r w:rsidRPr="00594B7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وأبرزها </w:t>
      </w:r>
      <w:r w:rsidRPr="00594B73">
        <w:rPr>
          <w:rFonts w:ascii="Arabic Typesetting" w:hAnsi="Arabic Typesetting" w:cs="Arabic Typesetting"/>
          <w:sz w:val="36"/>
          <w:szCs w:val="36"/>
          <w:rtl/>
          <w:lang w:bidi="ar-EG"/>
        </w:rPr>
        <w:t xml:space="preserve">الخدمات التعاقدية التي كانت </w:t>
      </w:r>
      <w:r>
        <w:rPr>
          <w:rFonts w:ascii="Arabic Typesetting" w:hAnsi="Arabic Typesetting" w:cs="Arabic Typesetting" w:hint="cs"/>
          <w:sz w:val="36"/>
          <w:szCs w:val="36"/>
          <w:rtl/>
          <w:lang w:bidi="ar-EG"/>
        </w:rPr>
        <w:t xml:space="preserve">في عام 2015 أكبر مما كانت عليه في عام 2014 بمقدار </w:t>
      </w:r>
      <w:r w:rsidRPr="00594B73">
        <w:rPr>
          <w:rFonts w:ascii="Arabic Typesetting" w:hAnsi="Arabic Typesetting" w:cs="Arabic Typesetting"/>
          <w:sz w:val="36"/>
          <w:szCs w:val="36"/>
          <w:rtl/>
          <w:lang w:bidi="ar-EG"/>
        </w:rPr>
        <w:t xml:space="preserve">8.5 </w:t>
      </w:r>
      <w:proofErr w:type="gramStart"/>
      <w:r w:rsidRPr="00594B73">
        <w:rPr>
          <w:rFonts w:ascii="Arabic Typesetting" w:hAnsi="Arabic Typesetting" w:cs="Arabic Typesetting"/>
          <w:sz w:val="36"/>
          <w:szCs w:val="36"/>
          <w:rtl/>
          <w:lang w:bidi="ar-EG"/>
        </w:rPr>
        <w:t>مليون</w:t>
      </w:r>
      <w:proofErr w:type="gramEnd"/>
      <w:r w:rsidRPr="00594B73">
        <w:rPr>
          <w:rFonts w:ascii="Arabic Typesetting" w:hAnsi="Arabic Typesetting" w:cs="Arabic Typesetting"/>
          <w:sz w:val="36"/>
          <w:szCs w:val="36"/>
          <w:rtl/>
          <w:lang w:bidi="ar-EG"/>
        </w:rPr>
        <w:t xml:space="preserve"> فرنك سويسري</w:t>
      </w:r>
      <w:r w:rsidRPr="00A57403">
        <w:rPr>
          <w:rFonts w:ascii="Arabic Typesetting" w:hAnsi="Arabic Typesetting" w:cs="Arabic Typesetting"/>
          <w:sz w:val="36"/>
          <w:szCs w:val="36"/>
          <w:rtl/>
          <w:lang w:bidi="ar-EG"/>
        </w:rPr>
        <w:t>.</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9B0511">
        <w:rPr>
          <w:rFonts w:ascii="Arabic Typesetting" w:hAnsi="Arabic Typesetting" w:cs="Arabic Typesetting"/>
          <w:sz w:val="36"/>
          <w:szCs w:val="36"/>
          <w:rtl/>
          <w:lang w:bidi="ar-EG"/>
        </w:rPr>
        <w:t>وزاد مجموع أصول الويبو من 9</w:t>
      </w:r>
      <w:r>
        <w:rPr>
          <w:rFonts w:ascii="Arabic Typesetting" w:hAnsi="Arabic Typesetting" w:cs="Arabic Typesetting" w:hint="cs"/>
          <w:sz w:val="36"/>
          <w:szCs w:val="36"/>
          <w:rtl/>
          <w:lang w:bidi="ar-EG"/>
        </w:rPr>
        <w:t>69</w:t>
      </w:r>
      <w:r w:rsidRPr="009B0511">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4</w:t>
      </w:r>
      <w:r w:rsidRPr="009B0511">
        <w:rPr>
          <w:rFonts w:ascii="Arabic Typesetting" w:hAnsi="Arabic Typesetting" w:cs="Arabic Typesetting"/>
          <w:sz w:val="36"/>
          <w:szCs w:val="36"/>
          <w:rtl/>
          <w:lang w:bidi="ar-EG"/>
        </w:rPr>
        <w:t xml:space="preserve"> </w:t>
      </w:r>
      <w:proofErr w:type="gramStart"/>
      <w:r w:rsidRPr="009B0511">
        <w:rPr>
          <w:rFonts w:ascii="Arabic Typesetting" w:hAnsi="Arabic Typesetting" w:cs="Arabic Typesetting"/>
          <w:sz w:val="36"/>
          <w:szCs w:val="36"/>
          <w:rtl/>
          <w:lang w:bidi="ar-EG"/>
        </w:rPr>
        <w:t>مليون</w:t>
      </w:r>
      <w:proofErr w:type="gramEnd"/>
      <w:r w:rsidRPr="009B0511">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4</w:t>
      </w:r>
      <w:r w:rsidRPr="009B0511">
        <w:rPr>
          <w:rFonts w:ascii="Arabic Typesetting" w:hAnsi="Arabic Typesetting" w:cs="Arabic Typesetting"/>
          <w:sz w:val="36"/>
          <w:szCs w:val="36"/>
          <w:rtl/>
          <w:lang w:bidi="ar-EG"/>
        </w:rPr>
        <w:t xml:space="preserve"> إلى 9</w:t>
      </w:r>
      <w:r>
        <w:rPr>
          <w:rFonts w:ascii="Arabic Typesetting" w:hAnsi="Arabic Typesetting" w:cs="Arabic Typesetting" w:hint="cs"/>
          <w:sz w:val="36"/>
          <w:szCs w:val="36"/>
          <w:rtl/>
          <w:lang w:bidi="ar-EG"/>
        </w:rPr>
        <w:t>77</w:t>
      </w:r>
      <w:r w:rsidRPr="009B0511">
        <w:rPr>
          <w:rFonts w:ascii="Arabic Typesetting" w:hAnsi="Arabic Typesetting" w:cs="Arabic Typesetting"/>
          <w:sz w:val="36"/>
          <w:szCs w:val="36"/>
          <w:rtl/>
          <w:lang w:bidi="ar-EG"/>
        </w:rPr>
        <w:t xml:space="preserve"> مليون فرنك سويسري في 31 ديسمبر 201</w:t>
      </w:r>
      <w:r>
        <w:rPr>
          <w:rFonts w:ascii="Arabic Typesetting" w:hAnsi="Arabic Typesetting" w:cs="Arabic Typesetting" w:hint="cs"/>
          <w:sz w:val="36"/>
          <w:szCs w:val="36"/>
          <w:rtl/>
          <w:lang w:bidi="ar-EG"/>
        </w:rPr>
        <w:t>5</w:t>
      </w:r>
      <w:r w:rsidRPr="009B0511">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w:t>
      </w:r>
      <w:r w:rsidRPr="009B0511">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 xml:space="preserve">بلغ مجموع </w:t>
      </w:r>
      <w:r>
        <w:rPr>
          <w:rFonts w:ascii="Arabic Typesetting" w:hAnsi="Arabic Typesetting" w:cs="Arabic Typesetting"/>
          <w:sz w:val="36"/>
          <w:szCs w:val="36"/>
          <w:rtl/>
          <w:lang w:bidi="ar-EG"/>
        </w:rPr>
        <w:t>النقد وما يعادله</w:t>
      </w:r>
      <w:r w:rsidRPr="009B0511">
        <w:rPr>
          <w:rFonts w:ascii="Arabic Typesetting" w:hAnsi="Arabic Typesetting" w:cs="Arabic Typesetting"/>
          <w:sz w:val="36"/>
          <w:szCs w:val="36"/>
          <w:rtl/>
          <w:lang w:bidi="ar-EG"/>
        </w:rPr>
        <w:t xml:space="preserve"> 4</w:t>
      </w:r>
      <w:r>
        <w:rPr>
          <w:rFonts w:ascii="Arabic Typesetting" w:hAnsi="Arabic Typesetting" w:cs="Arabic Typesetting" w:hint="cs"/>
          <w:sz w:val="36"/>
          <w:szCs w:val="36"/>
          <w:rtl/>
          <w:lang w:bidi="ar-EG"/>
        </w:rPr>
        <w:t>89</w:t>
      </w:r>
      <w:r w:rsidRPr="009B0511">
        <w:rPr>
          <w:rFonts w:ascii="Arabic Typesetting" w:hAnsi="Arabic Typesetting" w:cs="Arabic Typesetting"/>
          <w:sz w:val="36"/>
          <w:szCs w:val="36"/>
          <w:rtl/>
          <w:lang w:bidi="ar-EG"/>
        </w:rPr>
        <w:t xml:space="preserve">.5 مليون </w:t>
      </w:r>
      <w:proofErr w:type="gramStart"/>
      <w:r w:rsidRPr="009B0511">
        <w:rPr>
          <w:rFonts w:ascii="Arabic Typesetting" w:hAnsi="Arabic Typesetting" w:cs="Arabic Typesetting"/>
          <w:sz w:val="36"/>
          <w:szCs w:val="36"/>
          <w:rtl/>
          <w:lang w:bidi="ar-EG"/>
        </w:rPr>
        <w:t>فرنك</w:t>
      </w:r>
      <w:proofErr w:type="gramEnd"/>
      <w:r w:rsidRPr="009B0511">
        <w:rPr>
          <w:rFonts w:ascii="Arabic Typesetting" w:hAnsi="Arabic Typesetting" w:cs="Arabic Typesetting"/>
          <w:sz w:val="36"/>
          <w:szCs w:val="36"/>
          <w:rtl/>
          <w:lang w:bidi="ar-EG"/>
        </w:rPr>
        <w:t xml:space="preserve"> سويسري في </w:t>
      </w:r>
      <w:r>
        <w:rPr>
          <w:rFonts w:ascii="Arabic Typesetting" w:hAnsi="Arabic Typesetting" w:cs="Arabic Typesetting" w:hint="cs"/>
          <w:sz w:val="36"/>
          <w:szCs w:val="36"/>
          <w:rtl/>
          <w:lang w:bidi="ar-EG"/>
        </w:rPr>
        <w:t>نهاية عام</w:t>
      </w:r>
      <w:r w:rsidRPr="009B0511">
        <w:rPr>
          <w:rFonts w:ascii="Arabic Typesetting" w:hAnsi="Arabic Typesetting" w:cs="Arabic Typesetting"/>
          <w:sz w:val="36"/>
          <w:szCs w:val="36"/>
          <w:rtl/>
          <w:lang w:bidi="ar-EG"/>
        </w:rPr>
        <w:t xml:space="preserve"> 201</w:t>
      </w:r>
      <w:r>
        <w:rPr>
          <w:rFonts w:ascii="Arabic Typesetting" w:hAnsi="Arabic Typesetting" w:cs="Arabic Typesetting" w:hint="cs"/>
          <w:sz w:val="36"/>
          <w:szCs w:val="36"/>
          <w:rtl/>
          <w:lang w:bidi="ar-EG"/>
        </w:rPr>
        <w:t>5</w:t>
      </w:r>
      <w:r w:rsidRPr="009B0511">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50</w:t>
      </w:r>
      <w:r w:rsidRPr="009B0511">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1%</w:t>
      </w:r>
      <w:r w:rsidRPr="009B0511">
        <w:rPr>
          <w:rFonts w:ascii="Arabic Typesetting" w:hAnsi="Arabic Typesetting" w:cs="Arabic Typesetting"/>
          <w:sz w:val="36"/>
          <w:szCs w:val="36"/>
          <w:rtl/>
          <w:lang w:bidi="ar-EG"/>
        </w:rPr>
        <w:t xml:space="preserve"> </w:t>
      </w:r>
      <w:proofErr w:type="gramStart"/>
      <w:r w:rsidRPr="009B0511">
        <w:rPr>
          <w:rFonts w:ascii="Arabic Typesetting" w:hAnsi="Arabic Typesetting" w:cs="Arabic Typesetting"/>
          <w:sz w:val="36"/>
          <w:szCs w:val="36"/>
          <w:rtl/>
          <w:lang w:bidi="ar-EG"/>
        </w:rPr>
        <w:t>من</w:t>
      </w:r>
      <w:proofErr w:type="gramEnd"/>
      <w:r w:rsidRPr="009B0511">
        <w:rPr>
          <w:rFonts w:ascii="Arabic Typesetting" w:hAnsi="Arabic Typesetting" w:cs="Arabic Typesetting"/>
          <w:sz w:val="36"/>
          <w:szCs w:val="36"/>
          <w:rtl/>
          <w:lang w:bidi="ar-EG"/>
        </w:rPr>
        <w:t xml:space="preserve"> إجمالي الأصول)</w:t>
      </w:r>
      <w:r>
        <w:rPr>
          <w:rFonts w:ascii="Arabic Typesetting" w:hAnsi="Arabic Typesetting" w:cs="Arabic Typesetting" w:hint="cs"/>
          <w:sz w:val="36"/>
          <w:szCs w:val="36"/>
          <w:rtl/>
          <w:lang w:bidi="ar-EG"/>
        </w:rPr>
        <w:t xml:space="preserve">. </w:t>
      </w:r>
      <w:proofErr w:type="gramStart"/>
      <w:r>
        <w:rPr>
          <w:rFonts w:ascii="Arabic Typesetting" w:hAnsi="Arabic Typesetting" w:cs="Arabic Typesetting" w:hint="cs"/>
          <w:sz w:val="36"/>
          <w:szCs w:val="36"/>
          <w:rtl/>
          <w:lang w:bidi="ar-EG"/>
        </w:rPr>
        <w:t>ويمثل</w:t>
      </w:r>
      <w:proofErr w:type="gramEnd"/>
      <w:r>
        <w:rPr>
          <w:rFonts w:ascii="Arabic Typesetting" w:hAnsi="Arabic Typesetting" w:cs="Arabic Typesetting" w:hint="cs"/>
          <w:sz w:val="36"/>
          <w:szCs w:val="36"/>
          <w:rtl/>
          <w:lang w:bidi="ar-EG"/>
        </w:rPr>
        <w:t xml:space="preserve"> ذلك</w:t>
      </w:r>
      <w:r w:rsidRPr="009B0511">
        <w:rPr>
          <w:rFonts w:ascii="Arabic Typesetting" w:hAnsi="Arabic Typesetting" w:cs="Arabic Typesetting"/>
          <w:sz w:val="36"/>
          <w:szCs w:val="36"/>
          <w:rtl/>
          <w:lang w:bidi="ar-EG"/>
        </w:rPr>
        <w:t xml:space="preserve"> زيادة قدرها </w:t>
      </w:r>
      <w:r>
        <w:rPr>
          <w:rFonts w:ascii="Arabic Typesetting" w:hAnsi="Arabic Typesetting" w:cs="Arabic Typesetting" w:hint="cs"/>
          <w:sz w:val="36"/>
          <w:szCs w:val="36"/>
          <w:rtl/>
          <w:lang w:bidi="ar-EG"/>
        </w:rPr>
        <w:t>15</w:t>
      </w:r>
      <w:r w:rsidRPr="009B0511">
        <w:rPr>
          <w:rFonts w:ascii="Arabic Typesetting" w:hAnsi="Arabic Typesetting" w:cs="Arabic Typesetting"/>
          <w:sz w:val="36"/>
          <w:szCs w:val="36"/>
          <w:rtl/>
          <w:lang w:bidi="ar-EG"/>
        </w:rPr>
        <w:t xml:space="preserve"> مليون فرنك سويسري مقارنة</w:t>
      </w:r>
      <w:r>
        <w:rPr>
          <w:rFonts w:ascii="Arabic Typesetting" w:hAnsi="Arabic Typesetting" w:cs="Arabic Typesetting" w:hint="cs"/>
          <w:sz w:val="36"/>
          <w:szCs w:val="36"/>
          <w:rtl/>
          <w:lang w:bidi="ar-EG"/>
        </w:rPr>
        <w:t>ً</w:t>
      </w:r>
      <w:r w:rsidRPr="009B0511">
        <w:rPr>
          <w:rFonts w:ascii="Arabic Typesetting" w:hAnsi="Arabic Typesetting" w:cs="Arabic Typesetting"/>
          <w:sz w:val="36"/>
          <w:szCs w:val="36"/>
          <w:rtl/>
          <w:lang w:bidi="ar-EG"/>
        </w:rPr>
        <w:t xml:space="preserve"> بالعام السابق</w:t>
      </w:r>
      <w:r>
        <w:rPr>
          <w:rFonts w:ascii="Arabic Typesetting" w:hAnsi="Arabic Typesetting" w:cs="Arabic Typesetting" w:hint="cs"/>
          <w:sz w:val="36"/>
          <w:szCs w:val="36"/>
          <w:rtl/>
          <w:lang w:bidi="ar-EG"/>
        </w:rPr>
        <w:t xml:space="preserve">، وقد تحققت تلك الزيادة رغم أن المنظمة </w:t>
      </w:r>
      <w:r w:rsidRPr="007F4B0A">
        <w:rPr>
          <w:rFonts w:ascii="Arabic Typesetting" w:hAnsi="Arabic Typesetting" w:cs="Arabic Typesetting"/>
          <w:sz w:val="36"/>
          <w:szCs w:val="36"/>
          <w:rtl/>
          <w:lang w:bidi="ar-EG"/>
        </w:rPr>
        <w:t>سد</w:t>
      </w:r>
      <w:r>
        <w:rPr>
          <w:rFonts w:ascii="Arabic Typesetting" w:hAnsi="Arabic Typesetting" w:cs="Arabic Typesetting" w:hint="cs"/>
          <w:sz w:val="36"/>
          <w:szCs w:val="36"/>
          <w:rtl/>
          <w:lang w:bidi="ar-EG"/>
        </w:rPr>
        <w:t>َّ</w:t>
      </w:r>
      <w:r w:rsidRPr="007F4B0A">
        <w:rPr>
          <w:rFonts w:ascii="Arabic Typesetting" w:hAnsi="Arabic Typesetting" w:cs="Arabic Typesetting"/>
          <w:sz w:val="36"/>
          <w:szCs w:val="36"/>
          <w:rtl/>
          <w:lang w:bidi="ar-EG"/>
        </w:rPr>
        <w:t>د</w:t>
      </w:r>
      <w:r>
        <w:rPr>
          <w:rFonts w:ascii="Arabic Typesetting" w:hAnsi="Arabic Typesetting" w:cs="Arabic Typesetting" w:hint="cs"/>
          <w:sz w:val="36"/>
          <w:szCs w:val="36"/>
          <w:rtl/>
          <w:lang w:bidi="ar-EG"/>
        </w:rPr>
        <w:t>ت</w:t>
      </w:r>
      <w:r w:rsidRPr="007F4B0A">
        <w:rPr>
          <w:rFonts w:ascii="Arabic Typesetting" w:hAnsi="Arabic Typesetting" w:cs="Arabic Typesetting"/>
          <w:sz w:val="36"/>
          <w:szCs w:val="36"/>
          <w:rtl/>
          <w:lang w:bidi="ar-EG"/>
        </w:rPr>
        <w:t xml:space="preserve"> مبلغ</w:t>
      </w:r>
      <w:r>
        <w:rPr>
          <w:rFonts w:ascii="Arabic Typesetting" w:hAnsi="Arabic Typesetting" w:cs="Arabic Typesetting" w:hint="cs"/>
          <w:sz w:val="36"/>
          <w:szCs w:val="36"/>
          <w:rtl/>
          <w:lang w:bidi="ar-EG"/>
        </w:rPr>
        <w:t>اً</w:t>
      </w:r>
      <w:r w:rsidRPr="007F4B0A">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إجمالياً قدره </w:t>
      </w:r>
      <w:r w:rsidRPr="007F4B0A">
        <w:rPr>
          <w:rFonts w:ascii="Arabic Typesetting" w:hAnsi="Arabic Typesetting" w:cs="Arabic Typesetting"/>
          <w:sz w:val="36"/>
          <w:szCs w:val="36"/>
          <w:rtl/>
          <w:lang w:bidi="ar-EG"/>
        </w:rPr>
        <w:t xml:space="preserve">24 مليون فرنك سويسري في نوفمبر 2015 </w:t>
      </w:r>
      <w:r>
        <w:rPr>
          <w:rFonts w:ascii="Arabic Typesetting" w:hAnsi="Arabic Typesetting" w:cs="Arabic Typesetting" w:hint="cs"/>
          <w:sz w:val="36"/>
          <w:szCs w:val="36"/>
          <w:rtl/>
          <w:lang w:bidi="ar-EG"/>
        </w:rPr>
        <w:t xml:space="preserve">من </w:t>
      </w:r>
      <w:r w:rsidRPr="007F4B0A">
        <w:rPr>
          <w:rFonts w:ascii="Arabic Typesetting" w:hAnsi="Arabic Typesetting" w:cs="Arabic Typesetting"/>
          <w:sz w:val="36"/>
          <w:szCs w:val="36"/>
          <w:rtl/>
          <w:lang w:bidi="ar-EG"/>
        </w:rPr>
        <w:t>أحد قروضه</w:t>
      </w:r>
      <w:r>
        <w:rPr>
          <w:rFonts w:ascii="Arabic Typesetting" w:hAnsi="Arabic Typesetting" w:cs="Arabic Typesetting" w:hint="cs"/>
          <w:sz w:val="36"/>
          <w:szCs w:val="36"/>
          <w:rtl/>
          <w:lang w:bidi="ar-EG"/>
        </w:rPr>
        <w:t>ا</w:t>
      </w:r>
      <w:r w:rsidRPr="009B0511">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w:t>
      </w:r>
      <w:r w:rsidRPr="009B0511">
        <w:rPr>
          <w:rFonts w:ascii="Arabic Typesetting" w:hAnsi="Arabic Typesetting" w:cs="Arabic Typesetting"/>
          <w:sz w:val="36"/>
          <w:szCs w:val="36"/>
          <w:rtl/>
          <w:lang w:bidi="ar-EG"/>
        </w:rPr>
        <w:t xml:space="preserve">وتحتفظ </w:t>
      </w:r>
      <w:r>
        <w:rPr>
          <w:rFonts w:ascii="Arabic Typesetting" w:hAnsi="Arabic Typesetting" w:cs="Arabic Typesetting" w:hint="cs"/>
          <w:sz w:val="36"/>
          <w:szCs w:val="36"/>
          <w:rtl/>
          <w:lang w:bidi="ar-EG"/>
        </w:rPr>
        <w:t>الويبو</w:t>
      </w:r>
      <w:r w:rsidRPr="009B0511">
        <w:rPr>
          <w:rFonts w:ascii="Arabic Typesetting" w:hAnsi="Arabic Typesetting" w:cs="Arabic Typesetting"/>
          <w:sz w:val="36"/>
          <w:szCs w:val="36"/>
          <w:rtl/>
          <w:lang w:bidi="ar-EG"/>
        </w:rPr>
        <w:t xml:space="preserve"> بقدر كبير من الاستثمارات في الأصول الثابتة، </w:t>
      </w:r>
      <w:r>
        <w:rPr>
          <w:rFonts w:ascii="Arabic Typesetting" w:hAnsi="Arabic Typesetting" w:cs="Arabic Typesetting" w:hint="cs"/>
          <w:sz w:val="36"/>
          <w:szCs w:val="36"/>
          <w:rtl/>
          <w:lang w:bidi="ar-EG"/>
        </w:rPr>
        <w:t xml:space="preserve">بما فيها </w:t>
      </w:r>
      <w:r w:rsidRPr="009B0511">
        <w:rPr>
          <w:rFonts w:ascii="Arabic Typesetting" w:hAnsi="Arabic Typesetting" w:cs="Arabic Typesetting"/>
          <w:sz w:val="36"/>
          <w:szCs w:val="36"/>
          <w:rtl/>
          <w:lang w:bidi="ar-EG"/>
        </w:rPr>
        <w:t>الأراضي والمباني و</w:t>
      </w:r>
      <w:r>
        <w:rPr>
          <w:rFonts w:ascii="Arabic Typesetting" w:hAnsi="Arabic Typesetting" w:cs="Arabic Typesetting"/>
          <w:sz w:val="36"/>
          <w:szCs w:val="36"/>
          <w:rtl/>
          <w:lang w:bidi="ar-EG"/>
        </w:rPr>
        <w:t>الممتلكات الاستثمارية</w:t>
      </w:r>
      <w:r w:rsidRPr="009B0511">
        <w:rPr>
          <w:rFonts w:ascii="Arabic Typesetting" w:hAnsi="Arabic Typesetting" w:cs="Arabic Typesetting"/>
          <w:sz w:val="36"/>
          <w:szCs w:val="36"/>
          <w:rtl/>
          <w:lang w:bidi="ar-EG"/>
        </w:rPr>
        <w:t xml:space="preserve"> والأصول غير المادية والمعدات التي بلغ مجموع قيمتها الدفترية الصافية 41</w:t>
      </w:r>
      <w:r>
        <w:rPr>
          <w:rFonts w:ascii="Arabic Typesetting" w:hAnsi="Arabic Typesetting" w:cs="Arabic Typesetting" w:hint="cs"/>
          <w:sz w:val="36"/>
          <w:szCs w:val="36"/>
          <w:rtl/>
          <w:lang w:bidi="ar-EG"/>
        </w:rPr>
        <w:t>7</w:t>
      </w:r>
      <w:r w:rsidRPr="009B0511">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8</w:t>
      </w:r>
      <w:r w:rsidRPr="009B0511">
        <w:rPr>
          <w:rFonts w:ascii="Arabic Typesetting" w:hAnsi="Arabic Typesetting" w:cs="Arabic Typesetting"/>
          <w:sz w:val="36"/>
          <w:szCs w:val="36"/>
          <w:rtl/>
          <w:lang w:bidi="ar-EG"/>
        </w:rPr>
        <w:t xml:space="preserve"> </w:t>
      </w:r>
      <w:proofErr w:type="gramStart"/>
      <w:r w:rsidRPr="009B0511">
        <w:rPr>
          <w:rFonts w:ascii="Arabic Typesetting" w:hAnsi="Arabic Typesetting" w:cs="Arabic Typesetting"/>
          <w:sz w:val="36"/>
          <w:szCs w:val="36"/>
          <w:rtl/>
          <w:lang w:bidi="ar-EG"/>
        </w:rPr>
        <w:t>مليون</w:t>
      </w:r>
      <w:proofErr w:type="gramEnd"/>
      <w:r w:rsidRPr="009B0511">
        <w:rPr>
          <w:rFonts w:ascii="Arabic Typesetting" w:hAnsi="Arabic Typesetting" w:cs="Arabic Typesetting"/>
          <w:sz w:val="36"/>
          <w:szCs w:val="36"/>
          <w:rtl/>
          <w:lang w:bidi="ar-EG"/>
        </w:rPr>
        <w:t xml:space="preserve"> فرنك سويسري (أي 4</w:t>
      </w:r>
      <w:r>
        <w:rPr>
          <w:rFonts w:ascii="Arabic Typesetting" w:hAnsi="Arabic Typesetting" w:cs="Arabic Typesetting" w:hint="cs"/>
          <w:sz w:val="36"/>
          <w:szCs w:val="36"/>
          <w:rtl/>
          <w:lang w:bidi="ar-EG"/>
        </w:rPr>
        <w:t>2</w:t>
      </w:r>
      <w:r w:rsidRPr="009B0511">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8% </w:t>
      </w:r>
      <w:proofErr w:type="gramStart"/>
      <w:r w:rsidRPr="009B0511">
        <w:rPr>
          <w:rFonts w:ascii="Arabic Typesetting" w:hAnsi="Arabic Typesetting" w:cs="Arabic Typesetting"/>
          <w:sz w:val="36"/>
          <w:szCs w:val="36"/>
          <w:rtl/>
          <w:lang w:bidi="ar-EG"/>
        </w:rPr>
        <w:t>من</w:t>
      </w:r>
      <w:proofErr w:type="gramEnd"/>
      <w:r w:rsidRPr="009B0511">
        <w:rPr>
          <w:rFonts w:ascii="Arabic Typesetting" w:hAnsi="Arabic Typesetting" w:cs="Arabic Typesetting"/>
          <w:sz w:val="36"/>
          <w:szCs w:val="36"/>
          <w:rtl/>
          <w:lang w:bidi="ar-EG"/>
        </w:rPr>
        <w:t xml:space="preserve"> مجموع الأصول).</w:t>
      </w:r>
      <w:r>
        <w:rPr>
          <w:rFonts w:ascii="Arabic Typesetting" w:hAnsi="Arabic Typesetting" w:cs="Arabic Typesetting" w:hint="cs"/>
          <w:sz w:val="36"/>
          <w:szCs w:val="36"/>
          <w:rtl/>
          <w:lang w:bidi="ar-EG"/>
        </w:rPr>
        <w:t xml:space="preserve"> </w:t>
      </w:r>
      <w:r w:rsidRPr="00353DE2">
        <w:rPr>
          <w:rFonts w:ascii="Arabic Typesetting" w:hAnsi="Arabic Typesetting" w:cs="Arabic Typesetting"/>
          <w:sz w:val="36"/>
          <w:szCs w:val="36"/>
          <w:rtl/>
          <w:lang w:bidi="ar-EG"/>
        </w:rPr>
        <w:t xml:space="preserve">وشهد </w:t>
      </w:r>
      <w:proofErr w:type="gramStart"/>
      <w:r w:rsidRPr="00353DE2">
        <w:rPr>
          <w:rFonts w:ascii="Arabic Typesetting" w:hAnsi="Arabic Typesetting" w:cs="Arabic Typesetting"/>
          <w:sz w:val="36"/>
          <w:szCs w:val="36"/>
          <w:rtl/>
          <w:lang w:bidi="ar-EG"/>
        </w:rPr>
        <w:t>عام</w:t>
      </w:r>
      <w:proofErr w:type="gramEnd"/>
      <w:r w:rsidRPr="00353DE2">
        <w:rPr>
          <w:rFonts w:ascii="Arabic Typesetting" w:hAnsi="Arabic Typesetting" w:cs="Arabic Typesetting"/>
          <w:sz w:val="36"/>
          <w:szCs w:val="36"/>
          <w:rtl/>
          <w:lang w:bidi="ar-EG"/>
        </w:rPr>
        <w:t xml:space="preserve"> 201</w:t>
      </w:r>
      <w:r>
        <w:rPr>
          <w:rFonts w:ascii="Arabic Typesetting" w:hAnsi="Arabic Typesetting" w:cs="Arabic Typesetting" w:hint="cs"/>
          <w:sz w:val="36"/>
          <w:szCs w:val="36"/>
          <w:rtl/>
          <w:lang w:bidi="ar-EG"/>
        </w:rPr>
        <w:t>5</w:t>
      </w:r>
      <w:r w:rsidRPr="00353DE2">
        <w:rPr>
          <w:rFonts w:ascii="Arabic Typesetting" w:hAnsi="Arabic Typesetting" w:cs="Arabic Typesetting"/>
          <w:sz w:val="36"/>
          <w:szCs w:val="36"/>
          <w:rtl/>
          <w:lang w:bidi="ar-EG"/>
        </w:rPr>
        <w:t xml:space="preserve"> استمرار الاستثمار في الأصول الثابتة</w:t>
      </w:r>
      <w:r>
        <w:rPr>
          <w:rFonts w:ascii="Arabic Typesetting" w:hAnsi="Arabic Typesetting" w:cs="Arabic Typesetting" w:hint="cs"/>
          <w:sz w:val="36"/>
          <w:szCs w:val="36"/>
          <w:rtl/>
          <w:lang w:bidi="ar-EG"/>
        </w:rPr>
        <w:t xml:space="preserve">، بما في ذلك إضافة 6.2 مليون </w:t>
      </w:r>
      <w:r w:rsidRPr="00353DE2">
        <w:rPr>
          <w:rFonts w:ascii="Arabic Typesetting" w:hAnsi="Arabic Typesetting" w:cs="Arabic Typesetting"/>
          <w:sz w:val="36"/>
          <w:szCs w:val="36"/>
          <w:rtl/>
          <w:lang w:bidi="ar-EG"/>
        </w:rPr>
        <w:t xml:space="preserve">فرنك سويسري </w:t>
      </w:r>
      <w:r>
        <w:rPr>
          <w:rFonts w:ascii="Arabic Typesetting" w:hAnsi="Arabic Typesetting" w:cs="Arabic Typesetting" w:hint="cs"/>
          <w:sz w:val="36"/>
          <w:szCs w:val="36"/>
          <w:rtl/>
          <w:lang w:bidi="ar-EG"/>
        </w:rPr>
        <w:t xml:space="preserve">إلى المباني </w:t>
      </w:r>
      <w:proofErr w:type="gramStart"/>
      <w:r>
        <w:rPr>
          <w:rFonts w:ascii="Arabic Typesetting" w:hAnsi="Arabic Typesetting" w:cs="Arabic Typesetting" w:hint="cs"/>
          <w:sz w:val="36"/>
          <w:szCs w:val="36"/>
          <w:rtl/>
          <w:lang w:bidi="ar-EG"/>
        </w:rPr>
        <w:t>والإنشاءات</w:t>
      </w:r>
      <w:proofErr w:type="gramEnd"/>
      <w:r w:rsidRPr="00353DE2">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w:t>
      </w:r>
      <w:proofErr w:type="gramStart"/>
      <w:r>
        <w:rPr>
          <w:rFonts w:ascii="Arabic Typesetting" w:hAnsi="Arabic Typesetting" w:cs="Arabic Typesetting" w:hint="cs"/>
          <w:sz w:val="36"/>
          <w:szCs w:val="36"/>
          <w:rtl/>
          <w:lang w:bidi="ar-EG"/>
        </w:rPr>
        <w:t>واستُكمل</w:t>
      </w:r>
      <w:proofErr w:type="gramEnd"/>
      <w:r>
        <w:rPr>
          <w:rFonts w:ascii="Arabic Typesetting" w:hAnsi="Arabic Typesetting" w:cs="Arabic Typesetting" w:hint="cs"/>
          <w:sz w:val="36"/>
          <w:szCs w:val="36"/>
          <w:rtl/>
          <w:lang w:bidi="ar-EG"/>
        </w:rPr>
        <w:t xml:space="preserve"> </w:t>
      </w:r>
      <w:r w:rsidRPr="00677785">
        <w:rPr>
          <w:rFonts w:ascii="Arabic Typesetting" w:hAnsi="Arabic Typesetting" w:cs="Arabic Typesetting"/>
          <w:sz w:val="36"/>
          <w:szCs w:val="36"/>
          <w:rtl/>
          <w:lang w:bidi="ar-EG"/>
        </w:rPr>
        <w:t>خلال</w:t>
      </w:r>
      <w:r>
        <w:rPr>
          <w:rFonts w:ascii="Arabic Typesetting" w:hAnsi="Arabic Typesetting" w:cs="Arabic Typesetting" w:hint="cs"/>
          <w:sz w:val="36"/>
          <w:szCs w:val="36"/>
          <w:rtl/>
          <w:lang w:bidi="ar-EG"/>
        </w:rPr>
        <w:t xml:space="preserve"> عام</w:t>
      </w:r>
      <w:r w:rsidRPr="00677785">
        <w:rPr>
          <w:rFonts w:ascii="Arabic Typesetting" w:hAnsi="Arabic Typesetting" w:cs="Arabic Typesetting"/>
          <w:sz w:val="36"/>
          <w:szCs w:val="36"/>
          <w:rtl/>
          <w:lang w:bidi="ar-EG"/>
        </w:rPr>
        <w:t xml:space="preserve"> 2015 بعض </w:t>
      </w:r>
      <w:r w:rsidRPr="0051634D">
        <w:rPr>
          <w:rFonts w:ascii="Arabic Typesetting" w:hAnsi="Arabic Typesetting" w:cs="Arabic Typesetting" w:hint="cs"/>
          <w:sz w:val="36"/>
          <w:szCs w:val="36"/>
          <w:rtl/>
          <w:lang w:bidi="ar-EG"/>
        </w:rPr>
        <w:t>الأعمال</w:t>
      </w:r>
      <w:r>
        <w:rPr>
          <w:rFonts w:ascii="Arabic Typesetting" w:hAnsi="Arabic Typesetting" w:cs="Arabic Typesetting" w:hint="cs"/>
          <w:sz w:val="36"/>
          <w:szCs w:val="36"/>
          <w:rtl/>
          <w:lang w:bidi="ar-EG"/>
        </w:rPr>
        <w:t xml:space="preserve"> </w:t>
      </w:r>
      <w:r w:rsidRPr="00677785">
        <w:rPr>
          <w:rFonts w:ascii="Arabic Typesetting" w:hAnsi="Arabic Typesetting" w:cs="Arabic Typesetting"/>
          <w:sz w:val="36"/>
          <w:szCs w:val="36"/>
          <w:rtl/>
          <w:lang w:bidi="ar-EG"/>
        </w:rPr>
        <w:t>المتبقية</w:t>
      </w:r>
      <w:r>
        <w:rPr>
          <w:rFonts w:ascii="Arabic Typesetting" w:hAnsi="Arabic Typesetting" w:cs="Arabic Typesetting" w:hint="cs"/>
          <w:sz w:val="36"/>
          <w:szCs w:val="36"/>
          <w:rtl/>
          <w:lang w:bidi="ar-EG"/>
        </w:rPr>
        <w:t xml:space="preserve"> التي كانت قيد التنفيذ</w:t>
      </w:r>
      <w:r w:rsidRPr="00677785">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داخل قاعة المؤتمرات الجديدة وحولها، </w:t>
      </w:r>
      <w:r w:rsidRPr="00677785">
        <w:rPr>
          <w:rFonts w:ascii="Arabic Typesetting" w:hAnsi="Arabic Typesetting" w:cs="Arabic Typesetting"/>
          <w:sz w:val="36"/>
          <w:szCs w:val="36"/>
          <w:rtl/>
          <w:lang w:bidi="ar-EG"/>
        </w:rPr>
        <w:t>رغم أن مبنى قاعة المؤتمرات الجديدة</w:t>
      </w:r>
      <w:r>
        <w:rPr>
          <w:rFonts w:ascii="Arabic Typesetting" w:hAnsi="Arabic Typesetting" w:cs="Arabic Typesetting" w:hint="cs"/>
          <w:sz w:val="36"/>
          <w:szCs w:val="36"/>
          <w:rtl/>
          <w:lang w:bidi="ar-EG"/>
        </w:rPr>
        <w:t xml:space="preserve"> قد بدأ استخدامه </w:t>
      </w:r>
      <w:r w:rsidRPr="00677785">
        <w:rPr>
          <w:rFonts w:ascii="Arabic Typesetting" w:hAnsi="Arabic Typesetting" w:cs="Arabic Typesetting"/>
          <w:sz w:val="36"/>
          <w:szCs w:val="36"/>
          <w:rtl/>
          <w:lang w:bidi="ar-EG"/>
        </w:rPr>
        <w:t xml:space="preserve">في سبتمبر 2014. </w:t>
      </w:r>
      <w:proofErr w:type="gramStart"/>
      <w:r>
        <w:rPr>
          <w:rFonts w:ascii="Arabic Typesetting" w:hAnsi="Arabic Typesetting" w:cs="Arabic Typesetting" w:hint="cs"/>
          <w:sz w:val="36"/>
          <w:szCs w:val="36"/>
          <w:rtl/>
          <w:lang w:bidi="ar-EG"/>
        </w:rPr>
        <w:t>واستُكمل</w:t>
      </w:r>
      <w:proofErr w:type="gramEnd"/>
      <w:r>
        <w:rPr>
          <w:rFonts w:ascii="Arabic Typesetting" w:hAnsi="Arabic Typesetting" w:cs="Arabic Typesetting" w:hint="cs"/>
          <w:sz w:val="36"/>
          <w:szCs w:val="36"/>
          <w:rtl/>
          <w:lang w:bidi="ar-EG"/>
        </w:rPr>
        <w:t xml:space="preserve"> أيضاً </w:t>
      </w:r>
      <w:r w:rsidRPr="00677785">
        <w:rPr>
          <w:rFonts w:ascii="Arabic Typesetting" w:hAnsi="Arabic Typesetting" w:cs="Arabic Typesetting"/>
          <w:sz w:val="36"/>
          <w:szCs w:val="36"/>
          <w:rtl/>
          <w:lang w:bidi="ar-EG"/>
        </w:rPr>
        <w:t>خلال عام 2015</w:t>
      </w:r>
      <w:r>
        <w:rPr>
          <w:rFonts w:ascii="Arabic Typesetting" w:hAnsi="Arabic Typesetting" w:cs="Arabic Typesetting" w:hint="cs"/>
          <w:sz w:val="36"/>
          <w:szCs w:val="36"/>
          <w:rtl/>
          <w:lang w:bidi="ar-EG"/>
        </w:rPr>
        <w:t xml:space="preserve"> </w:t>
      </w:r>
      <w:r w:rsidRPr="00677785">
        <w:rPr>
          <w:rFonts w:ascii="Arabic Typesetting" w:hAnsi="Arabic Typesetting" w:cs="Arabic Typesetting"/>
          <w:sz w:val="36"/>
          <w:szCs w:val="36"/>
          <w:rtl/>
          <w:lang w:bidi="ar-EG"/>
        </w:rPr>
        <w:t xml:space="preserve">مشروع </w:t>
      </w:r>
      <w:r>
        <w:rPr>
          <w:rFonts w:ascii="Arabic Typesetting" w:hAnsi="Arabic Typesetting" w:cs="Arabic Typesetting" w:hint="cs"/>
          <w:sz w:val="36"/>
          <w:szCs w:val="36"/>
          <w:rtl/>
          <w:lang w:bidi="ar-EG"/>
        </w:rPr>
        <w:t>ال</w:t>
      </w:r>
      <w:r w:rsidRPr="00677785">
        <w:rPr>
          <w:rFonts w:ascii="Arabic Typesetting" w:hAnsi="Arabic Typesetting" w:cs="Arabic Typesetting"/>
          <w:sz w:val="36"/>
          <w:szCs w:val="36"/>
          <w:rtl/>
          <w:lang w:bidi="ar-EG"/>
        </w:rPr>
        <w:t>بناء الأمن</w:t>
      </w:r>
      <w:r>
        <w:rPr>
          <w:rFonts w:ascii="Arabic Typesetting" w:hAnsi="Arabic Typesetting" w:cs="Arabic Typesetting" w:hint="cs"/>
          <w:sz w:val="36"/>
          <w:szCs w:val="36"/>
          <w:rtl/>
          <w:lang w:bidi="ar-EG"/>
        </w:rPr>
        <w:t>ي</w:t>
      </w:r>
      <w:r w:rsidRPr="00677785">
        <w:rPr>
          <w:rFonts w:ascii="Arabic Typesetting" w:hAnsi="Arabic Typesetting" w:cs="Arabic Typesetting"/>
          <w:sz w:val="36"/>
          <w:szCs w:val="36"/>
          <w:rtl/>
          <w:lang w:bidi="ar-EG"/>
        </w:rPr>
        <w:t xml:space="preserve">، بما في ذلك </w:t>
      </w:r>
      <w:r w:rsidRPr="004A0F3B">
        <w:rPr>
          <w:rFonts w:ascii="Arabic Typesetting" w:hAnsi="Arabic Typesetting" w:cs="Arabic Typesetting"/>
          <w:sz w:val="36"/>
          <w:szCs w:val="36"/>
          <w:rtl/>
          <w:lang w:bidi="ar-EG"/>
        </w:rPr>
        <w:t>مركز النفاذ الجديد</w:t>
      </w:r>
      <w:r>
        <w:rPr>
          <w:rFonts w:ascii="Arabic Typesetting" w:hAnsi="Arabic Typesetting" w:cs="Arabic Typesetting" w:hint="cs"/>
          <w:sz w:val="36"/>
          <w:szCs w:val="36"/>
          <w:rtl/>
          <w:lang w:bidi="ar-EG"/>
        </w:rPr>
        <w:t>، ومركز العمليات الأمنية،</w:t>
      </w:r>
      <w:r w:rsidRPr="004A0F3B">
        <w:rPr>
          <w:rFonts w:ascii="Arabic Typesetting" w:hAnsi="Arabic Typesetting" w:cs="Arabic Typesetting"/>
          <w:sz w:val="36"/>
          <w:szCs w:val="36"/>
          <w:rtl/>
          <w:lang w:bidi="ar-EG"/>
        </w:rPr>
        <w:t xml:space="preserve"> والمحيط الأمني</w:t>
      </w:r>
      <w:r w:rsidRPr="00677785">
        <w:rPr>
          <w:rFonts w:ascii="Arabic Typesetting" w:hAnsi="Arabic Typesetting" w:cs="Arabic Typesetting"/>
          <w:sz w:val="36"/>
          <w:szCs w:val="36"/>
          <w:rtl/>
          <w:lang w:bidi="ar-EG"/>
        </w:rPr>
        <w:t>.</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C5751C">
        <w:rPr>
          <w:rFonts w:ascii="Arabic Typesetting" w:hAnsi="Arabic Typesetting" w:cs="Arabic Typesetting"/>
          <w:sz w:val="36"/>
          <w:szCs w:val="36"/>
          <w:rtl/>
          <w:lang w:bidi="ar-EG"/>
        </w:rPr>
        <w:t xml:space="preserve">وتكمن الخصوم الرئيسية للمنظمة </w:t>
      </w:r>
      <w:r>
        <w:rPr>
          <w:rFonts w:ascii="Arabic Typesetting" w:hAnsi="Arabic Typesetting" w:cs="Arabic Typesetting" w:hint="cs"/>
          <w:sz w:val="36"/>
          <w:szCs w:val="36"/>
          <w:rtl/>
          <w:lang w:bidi="ar-EG"/>
        </w:rPr>
        <w:t>بتاريخ</w:t>
      </w:r>
      <w:r w:rsidRPr="00C5751C">
        <w:rPr>
          <w:rFonts w:ascii="Arabic Typesetting" w:hAnsi="Arabic Typesetting" w:cs="Arabic Typesetting"/>
          <w:sz w:val="36"/>
          <w:szCs w:val="36"/>
          <w:rtl/>
          <w:lang w:bidi="ar-EG"/>
        </w:rPr>
        <w:t xml:space="preserve"> 31 ديسمبر 201</w:t>
      </w:r>
      <w:r>
        <w:rPr>
          <w:rFonts w:ascii="Arabic Typesetting" w:hAnsi="Arabic Typesetting" w:cs="Arabic Typesetting" w:hint="cs"/>
          <w:sz w:val="36"/>
          <w:szCs w:val="36"/>
          <w:rtl/>
          <w:lang w:bidi="ar-EG"/>
        </w:rPr>
        <w:t>5</w:t>
      </w:r>
      <w:r w:rsidRPr="00C5751C">
        <w:rPr>
          <w:rFonts w:ascii="Arabic Typesetting" w:hAnsi="Arabic Typesetting" w:cs="Arabic Typesetting"/>
          <w:sz w:val="36"/>
          <w:szCs w:val="36"/>
          <w:rtl/>
          <w:lang w:bidi="ar-EG"/>
        </w:rPr>
        <w:t xml:space="preserve"> في المبالغ المستحقة الدفع والمبالغ المتسلمة قبل استحقاقها </w:t>
      </w:r>
      <w:r>
        <w:rPr>
          <w:rFonts w:ascii="Arabic Typesetting" w:hAnsi="Arabic Typesetting" w:cs="Arabic Typesetting" w:hint="cs"/>
          <w:sz w:val="36"/>
          <w:szCs w:val="36"/>
          <w:rtl/>
          <w:lang w:bidi="ar-EG"/>
        </w:rPr>
        <w:t xml:space="preserve">التي تبلغ </w:t>
      </w:r>
      <w:r w:rsidRPr="00C5751C">
        <w:rPr>
          <w:rFonts w:ascii="Arabic Typesetting" w:hAnsi="Arabic Typesetting" w:cs="Arabic Typesetting"/>
          <w:sz w:val="36"/>
          <w:szCs w:val="36"/>
          <w:rtl/>
          <w:lang w:bidi="ar-EG"/>
        </w:rPr>
        <w:t>قيمتها 35</w:t>
      </w:r>
      <w:r>
        <w:rPr>
          <w:rFonts w:ascii="Arabic Typesetting" w:hAnsi="Arabic Typesetting" w:cs="Arabic Typesetting" w:hint="cs"/>
          <w:sz w:val="36"/>
          <w:szCs w:val="36"/>
          <w:rtl/>
          <w:lang w:bidi="ar-EG"/>
        </w:rPr>
        <w:t>9</w:t>
      </w:r>
      <w:r w:rsidRPr="00C5751C">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8</w:t>
      </w:r>
      <w:r w:rsidRPr="00C5751C">
        <w:rPr>
          <w:rFonts w:ascii="Arabic Typesetting" w:hAnsi="Arabic Typesetting" w:cs="Arabic Typesetting"/>
          <w:sz w:val="36"/>
          <w:szCs w:val="36"/>
          <w:rtl/>
          <w:lang w:bidi="ar-EG"/>
        </w:rPr>
        <w:t xml:space="preserve"> </w:t>
      </w:r>
      <w:proofErr w:type="gramStart"/>
      <w:r w:rsidRPr="00C5751C">
        <w:rPr>
          <w:rFonts w:ascii="Arabic Typesetting" w:hAnsi="Arabic Typesetting" w:cs="Arabic Typesetting"/>
          <w:sz w:val="36"/>
          <w:szCs w:val="36"/>
          <w:rtl/>
          <w:lang w:bidi="ar-EG"/>
        </w:rPr>
        <w:t>مليون</w:t>
      </w:r>
      <w:proofErr w:type="gramEnd"/>
      <w:r w:rsidRPr="00C5751C">
        <w:rPr>
          <w:rFonts w:ascii="Arabic Typesetting" w:hAnsi="Arabic Typesetting" w:cs="Arabic Typesetting"/>
          <w:sz w:val="36"/>
          <w:szCs w:val="36"/>
          <w:rtl/>
          <w:lang w:bidi="ar-EG"/>
        </w:rPr>
        <w:t xml:space="preserve"> فرنك سويسري (أي </w:t>
      </w:r>
      <w:r>
        <w:rPr>
          <w:rFonts w:ascii="Arabic Typesetting" w:hAnsi="Arabic Typesetting" w:cs="Arabic Typesetting" w:hint="cs"/>
          <w:sz w:val="36"/>
          <w:szCs w:val="36"/>
          <w:rtl/>
          <w:lang w:bidi="ar-EG"/>
        </w:rPr>
        <w:t>51</w:t>
      </w:r>
      <w:r w:rsidRPr="00C5751C">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5%</w:t>
      </w:r>
      <w:r w:rsidRPr="00C5751C">
        <w:rPr>
          <w:rFonts w:ascii="Arabic Typesetting" w:hAnsi="Arabic Typesetting" w:cs="Arabic Typesetting"/>
          <w:sz w:val="36"/>
          <w:szCs w:val="36"/>
          <w:rtl/>
          <w:lang w:bidi="ar-EG"/>
        </w:rPr>
        <w:t xml:space="preserve"> </w:t>
      </w:r>
      <w:proofErr w:type="gramStart"/>
      <w:r w:rsidRPr="00C5751C">
        <w:rPr>
          <w:rFonts w:ascii="Arabic Typesetting" w:hAnsi="Arabic Typesetting" w:cs="Arabic Typesetting"/>
          <w:sz w:val="36"/>
          <w:szCs w:val="36"/>
          <w:rtl/>
          <w:lang w:bidi="ar-EG"/>
        </w:rPr>
        <w:t>من</w:t>
      </w:r>
      <w:proofErr w:type="gramEnd"/>
      <w:r w:rsidRPr="00C5751C">
        <w:rPr>
          <w:rFonts w:ascii="Arabic Typesetting" w:hAnsi="Arabic Typesetting" w:cs="Arabic Typesetting"/>
          <w:sz w:val="36"/>
          <w:szCs w:val="36"/>
          <w:rtl/>
          <w:lang w:bidi="ar-EG"/>
        </w:rPr>
        <w:t xml:space="preserve"> مجموع الخصوم)، و</w:t>
      </w:r>
      <w:r>
        <w:rPr>
          <w:rFonts w:ascii="Arabic Typesetting" w:hAnsi="Arabic Typesetting" w:cs="Arabic Typesetting" w:hint="cs"/>
          <w:sz w:val="36"/>
          <w:szCs w:val="36"/>
          <w:rtl/>
          <w:lang w:bidi="ar-EG"/>
        </w:rPr>
        <w:t xml:space="preserve">خصوم </w:t>
      </w:r>
      <w:r>
        <w:rPr>
          <w:rFonts w:ascii="Arabic Typesetting" w:hAnsi="Arabic Typesetting" w:cs="Arabic Typesetting"/>
          <w:sz w:val="36"/>
          <w:szCs w:val="36"/>
          <w:rtl/>
          <w:lang w:bidi="ar-EG"/>
        </w:rPr>
        <w:t>استحقاقات الموظفين</w:t>
      </w:r>
      <w:r w:rsidRPr="00C5751C">
        <w:rPr>
          <w:rFonts w:ascii="Arabic Typesetting" w:hAnsi="Arabic Typesetting" w:cs="Arabic Typesetting"/>
          <w:sz w:val="36"/>
          <w:szCs w:val="36"/>
          <w:rtl/>
          <w:lang w:bidi="ar-EG"/>
        </w:rPr>
        <w:t xml:space="preserve"> البالغة قيمتها 1</w:t>
      </w:r>
      <w:r>
        <w:rPr>
          <w:rFonts w:ascii="Arabic Typesetting" w:hAnsi="Arabic Typesetting" w:cs="Arabic Typesetting" w:hint="cs"/>
          <w:sz w:val="36"/>
          <w:szCs w:val="36"/>
          <w:rtl/>
          <w:lang w:bidi="ar-EG"/>
        </w:rPr>
        <w:t>7</w:t>
      </w:r>
      <w:r w:rsidRPr="00C5751C">
        <w:rPr>
          <w:rFonts w:ascii="Arabic Typesetting" w:hAnsi="Arabic Typesetting" w:cs="Arabic Typesetting"/>
          <w:sz w:val="36"/>
          <w:szCs w:val="36"/>
          <w:rtl/>
          <w:lang w:bidi="ar-EG"/>
        </w:rPr>
        <w:t>1.</w:t>
      </w:r>
      <w:r>
        <w:rPr>
          <w:rFonts w:ascii="Arabic Typesetting" w:hAnsi="Arabic Typesetting" w:cs="Arabic Typesetting" w:hint="cs"/>
          <w:sz w:val="36"/>
          <w:szCs w:val="36"/>
          <w:rtl/>
          <w:lang w:bidi="ar-EG"/>
        </w:rPr>
        <w:t>5</w:t>
      </w:r>
      <w:r w:rsidRPr="00C5751C">
        <w:rPr>
          <w:rFonts w:ascii="Arabic Typesetting" w:hAnsi="Arabic Typesetting" w:cs="Arabic Typesetting"/>
          <w:sz w:val="36"/>
          <w:szCs w:val="36"/>
          <w:rtl/>
          <w:lang w:bidi="ar-EG"/>
        </w:rPr>
        <w:t xml:space="preserve"> </w:t>
      </w:r>
      <w:proofErr w:type="gramStart"/>
      <w:r w:rsidRPr="00C5751C">
        <w:rPr>
          <w:rFonts w:ascii="Arabic Typesetting" w:hAnsi="Arabic Typesetting" w:cs="Arabic Typesetting"/>
          <w:sz w:val="36"/>
          <w:szCs w:val="36"/>
          <w:rtl/>
          <w:lang w:bidi="ar-EG"/>
        </w:rPr>
        <w:t>مليون</w:t>
      </w:r>
      <w:proofErr w:type="gramEnd"/>
      <w:r w:rsidRPr="00C5751C">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 xml:space="preserve">24.6% </w:t>
      </w:r>
      <w:proofErr w:type="gramStart"/>
      <w:r>
        <w:rPr>
          <w:rFonts w:ascii="Arabic Typesetting" w:hAnsi="Arabic Typesetting" w:cs="Arabic Typesetting" w:hint="cs"/>
          <w:sz w:val="36"/>
          <w:szCs w:val="36"/>
          <w:rtl/>
          <w:lang w:bidi="ar-EG"/>
        </w:rPr>
        <w:t>من</w:t>
      </w:r>
      <w:proofErr w:type="gramEnd"/>
      <w:r>
        <w:rPr>
          <w:rFonts w:ascii="Arabic Typesetting" w:hAnsi="Arabic Typesetting" w:cs="Arabic Typesetting" w:hint="cs"/>
          <w:sz w:val="36"/>
          <w:szCs w:val="36"/>
          <w:rtl/>
          <w:lang w:bidi="ar-EG"/>
        </w:rPr>
        <w:t xml:space="preserve"> مجموع الخصوم</w:t>
      </w:r>
      <w:r w:rsidRPr="00C5751C">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w:t>
      </w:r>
      <w:r w:rsidRPr="00C5751C">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 xml:space="preserve">بلغ مجموع </w:t>
      </w:r>
      <w:r w:rsidRPr="00C5751C">
        <w:rPr>
          <w:rFonts w:ascii="Arabic Typesetting" w:hAnsi="Arabic Typesetting" w:cs="Arabic Typesetting"/>
          <w:sz w:val="36"/>
          <w:szCs w:val="36"/>
          <w:rtl/>
          <w:lang w:bidi="ar-EG"/>
        </w:rPr>
        <w:t>القروض 1</w:t>
      </w:r>
      <w:r>
        <w:rPr>
          <w:rFonts w:ascii="Arabic Typesetting" w:hAnsi="Arabic Typesetting" w:cs="Arabic Typesetting" w:hint="cs"/>
          <w:sz w:val="36"/>
          <w:szCs w:val="36"/>
          <w:rtl/>
          <w:lang w:bidi="ar-EG"/>
        </w:rPr>
        <w:t>10</w:t>
      </w:r>
      <w:r w:rsidRPr="00C5751C">
        <w:rPr>
          <w:rFonts w:ascii="Arabic Typesetting" w:hAnsi="Arabic Typesetting" w:cs="Arabic Typesetting"/>
          <w:sz w:val="36"/>
          <w:szCs w:val="36"/>
          <w:rtl/>
          <w:lang w:bidi="ar-EG"/>
        </w:rPr>
        <w:t xml:space="preserve"> مليون فرنك سويسري</w:t>
      </w:r>
      <w:r w:rsidRPr="003D41A9">
        <w:rPr>
          <w:rFonts w:ascii="Arabic Typesetting" w:hAnsi="Arabic Typesetting" w:cs="Arabic Typesetting"/>
          <w:sz w:val="36"/>
          <w:szCs w:val="36"/>
          <w:rtl/>
          <w:lang w:bidi="ar-EG"/>
        </w:rPr>
        <w:t xml:space="preserve"> في نهاية </w:t>
      </w:r>
      <w:proofErr w:type="gramStart"/>
      <w:r w:rsidRPr="003D41A9">
        <w:rPr>
          <w:rFonts w:ascii="Arabic Typesetting" w:hAnsi="Arabic Typesetting" w:cs="Arabic Typesetting"/>
          <w:sz w:val="36"/>
          <w:szCs w:val="36"/>
          <w:rtl/>
          <w:lang w:bidi="ar-EG"/>
        </w:rPr>
        <w:t>عام</w:t>
      </w:r>
      <w:proofErr w:type="gramEnd"/>
      <w:r w:rsidRPr="003D41A9">
        <w:rPr>
          <w:rFonts w:ascii="Arabic Typesetting" w:hAnsi="Arabic Typesetting" w:cs="Arabic Typesetting"/>
          <w:sz w:val="36"/>
          <w:szCs w:val="36"/>
          <w:rtl/>
          <w:lang w:bidi="ar-EG"/>
        </w:rPr>
        <w:t xml:space="preserve"> 2015، مقا</w:t>
      </w:r>
      <w:r>
        <w:rPr>
          <w:rFonts w:ascii="Arabic Typesetting" w:hAnsi="Arabic Typesetting" w:cs="Arabic Typesetting" w:hint="cs"/>
          <w:sz w:val="36"/>
          <w:szCs w:val="36"/>
          <w:rtl/>
          <w:lang w:bidi="ar-EG"/>
        </w:rPr>
        <w:t xml:space="preserve">بل 139.2 مليون </w:t>
      </w:r>
      <w:proofErr w:type="gramStart"/>
      <w:r w:rsidRPr="003D41A9">
        <w:rPr>
          <w:rFonts w:ascii="Arabic Typesetting" w:hAnsi="Arabic Typesetting" w:cs="Arabic Typesetting"/>
          <w:sz w:val="36"/>
          <w:szCs w:val="36"/>
          <w:rtl/>
          <w:lang w:bidi="ar-EG"/>
        </w:rPr>
        <w:t>فرنك</w:t>
      </w:r>
      <w:proofErr w:type="gramEnd"/>
      <w:r w:rsidRPr="003D41A9">
        <w:rPr>
          <w:rFonts w:ascii="Arabic Typesetting" w:hAnsi="Arabic Typesetting" w:cs="Arabic Typesetting"/>
          <w:sz w:val="36"/>
          <w:szCs w:val="36"/>
          <w:rtl/>
          <w:lang w:bidi="ar-EG"/>
        </w:rPr>
        <w:t xml:space="preserve"> سويسري في نهاية عام 2014. و</w:t>
      </w:r>
      <w:r>
        <w:rPr>
          <w:rFonts w:ascii="Arabic Typesetting" w:hAnsi="Arabic Typesetting" w:cs="Arabic Typesetting" w:hint="cs"/>
          <w:sz w:val="36"/>
          <w:szCs w:val="36"/>
          <w:rtl/>
          <w:lang w:bidi="ar-EG"/>
        </w:rPr>
        <w:t xml:space="preserve">بالإضافة </w:t>
      </w:r>
      <w:r w:rsidRPr="003D41A9">
        <w:rPr>
          <w:rFonts w:ascii="Arabic Typesetting" w:hAnsi="Arabic Typesetting" w:cs="Arabic Typesetting"/>
          <w:sz w:val="36"/>
          <w:szCs w:val="36"/>
          <w:rtl/>
          <w:lang w:bidi="ar-EG"/>
        </w:rPr>
        <w:t>إلى تسديد</w:t>
      </w:r>
      <w:r>
        <w:rPr>
          <w:rFonts w:ascii="Arabic Typesetting" w:hAnsi="Arabic Typesetting" w:cs="Arabic Typesetting" w:hint="cs"/>
          <w:sz w:val="36"/>
          <w:szCs w:val="36"/>
          <w:rtl/>
          <w:lang w:bidi="ar-EG"/>
        </w:rPr>
        <w:t>ات</w:t>
      </w:r>
      <w:r w:rsidRPr="003D41A9">
        <w:rPr>
          <w:rFonts w:ascii="Arabic Typesetting" w:hAnsi="Arabic Typesetting" w:cs="Arabic Typesetting"/>
          <w:sz w:val="36"/>
          <w:szCs w:val="36"/>
          <w:rtl/>
          <w:lang w:bidi="ar-EG"/>
        </w:rPr>
        <w:t xml:space="preserve"> القروض السنوية العادية، </w:t>
      </w:r>
      <w:r>
        <w:rPr>
          <w:rFonts w:ascii="Arabic Typesetting" w:hAnsi="Arabic Typesetting" w:cs="Arabic Typesetting" w:hint="cs"/>
          <w:sz w:val="36"/>
          <w:szCs w:val="36"/>
          <w:rtl/>
          <w:lang w:bidi="ar-EG"/>
        </w:rPr>
        <w:t>سددت</w:t>
      </w:r>
      <w:r w:rsidRPr="003D41A9">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ال</w:t>
      </w:r>
      <w:r w:rsidRPr="003D41A9">
        <w:rPr>
          <w:rFonts w:ascii="Arabic Typesetting" w:hAnsi="Arabic Typesetting" w:cs="Arabic Typesetting"/>
          <w:sz w:val="36"/>
          <w:szCs w:val="36"/>
          <w:rtl/>
          <w:lang w:bidi="ar-EG"/>
        </w:rPr>
        <w:t>منظمة أيضا</w:t>
      </w:r>
      <w:r>
        <w:rPr>
          <w:rFonts w:ascii="Arabic Typesetting" w:hAnsi="Arabic Typesetting" w:cs="Arabic Typesetting" w:hint="cs"/>
          <w:sz w:val="36"/>
          <w:szCs w:val="36"/>
          <w:rtl/>
          <w:lang w:bidi="ar-EG"/>
        </w:rPr>
        <w:t>ً</w:t>
      </w:r>
      <w:r w:rsidRPr="003D41A9">
        <w:rPr>
          <w:rFonts w:ascii="Arabic Typesetting" w:hAnsi="Arabic Typesetting" w:cs="Arabic Typesetting"/>
          <w:sz w:val="36"/>
          <w:szCs w:val="36"/>
          <w:rtl/>
          <w:lang w:bidi="ar-EG"/>
        </w:rPr>
        <w:t xml:space="preserve"> في عام 2015</w:t>
      </w:r>
      <w:r>
        <w:rPr>
          <w:rFonts w:ascii="Arabic Typesetting" w:hAnsi="Arabic Typesetting" w:cs="Arabic Typesetting" w:hint="cs"/>
          <w:sz w:val="36"/>
          <w:szCs w:val="36"/>
          <w:rtl/>
          <w:lang w:bidi="ar-EG"/>
        </w:rPr>
        <w:t xml:space="preserve"> مبلغاً إجمالياً قدره 24 مليون فرنك سويسري من أحد قروضها، </w:t>
      </w:r>
      <w:r w:rsidRPr="003D41A9">
        <w:rPr>
          <w:rFonts w:ascii="Arabic Typesetting" w:hAnsi="Arabic Typesetting" w:cs="Arabic Typesetting"/>
          <w:sz w:val="36"/>
          <w:szCs w:val="36"/>
          <w:rtl/>
          <w:lang w:bidi="ar-EG"/>
        </w:rPr>
        <w:t>كما ذ</w:t>
      </w:r>
      <w:r>
        <w:rPr>
          <w:rFonts w:ascii="Arabic Typesetting" w:hAnsi="Arabic Typesetting" w:cs="Arabic Typesetting" w:hint="cs"/>
          <w:sz w:val="36"/>
          <w:szCs w:val="36"/>
          <w:rtl/>
          <w:lang w:bidi="ar-EG"/>
        </w:rPr>
        <w:t>ُ</w:t>
      </w:r>
      <w:r w:rsidRPr="003D41A9">
        <w:rPr>
          <w:rFonts w:ascii="Arabic Typesetting" w:hAnsi="Arabic Typesetting" w:cs="Arabic Typesetting"/>
          <w:sz w:val="36"/>
          <w:szCs w:val="36"/>
          <w:rtl/>
          <w:lang w:bidi="ar-EG"/>
        </w:rPr>
        <w:t>كر أعلاه</w:t>
      </w:r>
      <w:r>
        <w:rPr>
          <w:rFonts w:ascii="Arabic Typesetting" w:hAnsi="Arabic Typesetting" w:cs="Arabic Typesetting" w:hint="cs"/>
          <w:sz w:val="36"/>
          <w:szCs w:val="36"/>
          <w:rtl/>
          <w:lang w:bidi="ar-EG"/>
        </w:rPr>
        <w:t>.</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وبلغ مجموع </w:t>
      </w:r>
      <w:r w:rsidRPr="00060DF3">
        <w:rPr>
          <w:rFonts w:ascii="Arabic Typesetting" w:hAnsi="Arabic Typesetting" w:cs="Arabic Typesetting"/>
          <w:sz w:val="36"/>
          <w:szCs w:val="36"/>
          <w:rtl/>
          <w:lang w:bidi="ar-EG"/>
        </w:rPr>
        <w:t xml:space="preserve">أصول </w:t>
      </w:r>
      <w:r>
        <w:rPr>
          <w:rFonts w:ascii="Arabic Typesetting" w:hAnsi="Arabic Typesetting" w:cs="Arabic Typesetting" w:hint="cs"/>
          <w:sz w:val="36"/>
          <w:szCs w:val="36"/>
          <w:rtl/>
          <w:lang w:bidi="ar-EG"/>
        </w:rPr>
        <w:t>ا</w:t>
      </w:r>
      <w:r w:rsidRPr="00060DF3">
        <w:rPr>
          <w:rFonts w:ascii="Arabic Typesetting" w:hAnsi="Arabic Typesetting" w:cs="Arabic Typesetting"/>
          <w:sz w:val="36"/>
          <w:szCs w:val="36"/>
          <w:rtl/>
          <w:lang w:bidi="ar-EG"/>
        </w:rPr>
        <w:t>لمنظمة</w:t>
      </w:r>
      <w:r>
        <w:rPr>
          <w:rFonts w:ascii="Arabic Typesetting" w:hAnsi="Arabic Typesetting" w:cs="Arabic Typesetting" w:hint="cs"/>
          <w:sz w:val="36"/>
          <w:szCs w:val="36"/>
          <w:rtl/>
          <w:lang w:bidi="ar-EG"/>
        </w:rPr>
        <w:t xml:space="preserve"> </w:t>
      </w:r>
      <w:r w:rsidRPr="00060DF3">
        <w:rPr>
          <w:rFonts w:ascii="Arabic Typesetting" w:hAnsi="Arabic Typesetting" w:cs="Arabic Typesetting"/>
          <w:sz w:val="36"/>
          <w:szCs w:val="36"/>
          <w:rtl/>
          <w:lang w:bidi="ar-EG"/>
        </w:rPr>
        <w:t xml:space="preserve">الصافية، التي تتألف من </w:t>
      </w:r>
      <w:r>
        <w:rPr>
          <w:rFonts w:ascii="Arabic Typesetting" w:hAnsi="Arabic Typesetting" w:cs="Arabic Typesetting" w:hint="cs"/>
          <w:sz w:val="36"/>
          <w:szCs w:val="36"/>
          <w:rtl/>
          <w:lang w:bidi="ar-EG"/>
        </w:rPr>
        <w:t>ال</w:t>
      </w:r>
      <w:r w:rsidRPr="00060DF3">
        <w:rPr>
          <w:rFonts w:ascii="Arabic Typesetting" w:hAnsi="Arabic Typesetting" w:cs="Arabic Typesetting"/>
          <w:sz w:val="36"/>
          <w:szCs w:val="36"/>
          <w:rtl/>
          <w:lang w:bidi="ar-EG"/>
        </w:rPr>
        <w:t>احتياطيات وصناديق رأس المال ال</w:t>
      </w:r>
      <w:r>
        <w:rPr>
          <w:rFonts w:ascii="Arabic Typesetting" w:hAnsi="Arabic Typesetting" w:cs="Arabic Typesetting" w:hint="cs"/>
          <w:sz w:val="36"/>
          <w:szCs w:val="36"/>
          <w:rtl/>
          <w:lang w:bidi="ar-EG"/>
        </w:rPr>
        <w:t>متداول الخاصة بها</w:t>
      </w:r>
      <w:r w:rsidRPr="00060DF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279.1</w:t>
      </w:r>
      <w:r w:rsidRPr="00060DF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مليون </w:t>
      </w:r>
      <w:proofErr w:type="gramStart"/>
      <w:r w:rsidRPr="00060DF3">
        <w:rPr>
          <w:rFonts w:ascii="Arabic Typesetting" w:hAnsi="Arabic Typesetting" w:cs="Arabic Typesetting"/>
          <w:sz w:val="36"/>
          <w:szCs w:val="36"/>
          <w:rtl/>
          <w:lang w:bidi="ar-EG"/>
        </w:rPr>
        <w:t>فرنك</w:t>
      </w:r>
      <w:proofErr w:type="gramEnd"/>
      <w:r w:rsidRPr="00060DF3">
        <w:rPr>
          <w:rFonts w:ascii="Arabic Typesetting" w:hAnsi="Arabic Typesetting" w:cs="Arabic Typesetting"/>
          <w:sz w:val="36"/>
          <w:szCs w:val="36"/>
          <w:rtl/>
          <w:lang w:bidi="ar-EG"/>
        </w:rPr>
        <w:t xml:space="preserve"> سويسري في نهاية </w:t>
      </w:r>
      <w:r>
        <w:rPr>
          <w:rFonts w:ascii="Arabic Typesetting" w:hAnsi="Arabic Typesetting" w:cs="Arabic Typesetting" w:hint="cs"/>
          <w:sz w:val="36"/>
          <w:szCs w:val="36"/>
          <w:rtl/>
          <w:lang w:bidi="ar-EG"/>
        </w:rPr>
        <w:t>عام</w:t>
      </w:r>
      <w:r w:rsidRPr="00060DF3">
        <w:rPr>
          <w:rFonts w:ascii="Arabic Typesetting" w:hAnsi="Arabic Typesetting" w:cs="Arabic Typesetting"/>
          <w:sz w:val="36"/>
          <w:szCs w:val="36"/>
          <w:rtl/>
          <w:lang w:bidi="ar-EG"/>
        </w:rPr>
        <w:t xml:space="preserve"> 2015. </w:t>
      </w:r>
      <w:r>
        <w:rPr>
          <w:rFonts w:ascii="Arabic Typesetting" w:hAnsi="Arabic Typesetting" w:cs="Arabic Typesetting" w:hint="cs"/>
          <w:sz w:val="36"/>
          <w:szCs w:val="36"/>
          <w:rtl/>
          <w:lang w:bidi="ar-EG"/>
        </w:rPr>
        <w:t xml:space="preserve">ونُقِّحت سياسة </w:t>
      </w:r>
      <w:r w:rsidRPr="00060DF3">
        <w:rPr>
          <w:rFonts w:ascii="Arabic Typesetting" w:hAnsi="Arabic Typesetting" w:cs="Arabic Typesetting"/>
          <w:sz w:val="36"/>
          <w:szCs w:val="36"/>
          <w:rtl/>
          <w:lang w:bidi="ar-EG"/>
        </w:rPr>
        <w:t xml:space="preserve">الويبو </w:t>
      </w:r>
      <w:r>
        <w:rPr>
          <w:rFonts w:ascii="Arabic Typesetting" w:hAnsi="Arabic Typesetting" w:cs="Arabic Typesetting" w:hint="cs"/>
          <w:sz w:val="36"/>
          <w:szCs w:val="36"/>
          <w:rtl/>
          <w:lang w:bidi="ar-EG"/>
        </w:rPr>
        <w:t xml:space="preserve">بشأن </w:t>
      </w:r>
      <w:r w:rsidRPr="00060DF3">
        <w:rPr>
          <w:rFonts w:ascii="Arabic Typesetting" w:hAnsi="Arabic Typesetting" w:cs="Arabic Typesetting"/>
          <w:sz w:val="36"/>
          <w:szCs w:val="36"/>
          <w:rtl/>
          <w:lang w:bidi="ar-EG"/>
        </w:rPr>
        <w:t>الاحتياطيات خلال عام 2015، و</w:t>
      </w:r>
      <w:r>
        <w:rPr>
          <w:rFonts w:ascii="Arabic Typesetting" w:hAnsi="Arabic Typesetting" w:cs="Arabic Typesetting" w:hint="cs"/>
          <w:sz w:val="36"/>
          <w:szCs w:val="36"/>
          <w:rtl/>
          <w:lang w:bidi="ar-EG"/>
        </w:rPr>
        <w:t>ا</w:t>
      </w:r>
      <w:r w:rsidRPr="00060DF3">
        <w:rPr>
          <w:rFonts w:ascii="Arabic Typesetting" w:hAnsi="Arabic Typesetting" w:cs="Arabic Typesetting"/>
          <w:sz w:val="36"/>
          <w:szCs w:val="36"/>
          <w:rtl/>
          <w:lang w:bidi="ar-EG"/>
        </w:rPr>
        <w:t>ش</w:t>
      </w:r>
      <w:r>
        <w:rPr>
          <w:rFonts w:ascii="Arabic Typesetting" w:hAnsi="Arabic Typesetting" w:cs="Arabic Typesetting" w:hint="cs"/>
          <w:sz w:val="36"/>
          <w:szCs w:val="36"/>
          <w:rtl/>
          <w:lang w:bidi="ar-EG"/>
        </w:rPr>
        <w:t>ت</w:t>
      </w:r>
      <w:r w:rsidRPr="00060DF3">
        <w:rPr>
          <w:rFonts w:ascii="Arabic Typesetting" w:hAnsi="Arabic Typesetting" w:cs="Arabic Typesetting"/>
          <w:sz w:val="36"/>
          <w:szCs w:val="36"/>
          <w:rtl/>
          <w:lang w:bidi="ar-EG"/>
        </w:rPr>
        <w:t xml:space="preserve">ملت التغييرات </w:t>
      </w:r>
      <w:r>
        <w:rPr>
          <w:rFonts w:ascii="Arabic Typesetting" w:hAnsi="Arabic Typesetting" w:cs="Arabic Typesetting" w:hint="cs"/>
          <w:sz w:val="36"/>
          <w:szCs w:val="36"/>
          <w:rtl/>
          <w:lang w:bidi="ar-EG"/>
        </w:rPr>
        <w:t>على إيجاد</w:t>
      </w:r>
      <w:r w:rsidRPr="00060DF3">
        <w:rPr>
          <w:rFonts w:ascii="Arabic Typesetting" w:hAnsi="Arabic Typesetting" w:cs="Arabic Typesetting"/>
          <w:sz w:val="36"/>
          <w:szCs w:val="36"/>
          <w:rtl/>
          <w:lang w:bidi="ar-EG"/>
        </w:rPr>
        <w:t xml:space="preserve"> احتياطي منفصل ب</w:t>
      </w:r>
      <w:r>
        <w:rPr>
          <w:rFonts w:ascii="Arabic Typesetting" w:hAnsi="Arabic Typesetting" w:cs="Arabic Typesetting" w:hint="cs"/>
          <w:sz w:val="36"/>
          <w:szCs w:val="36"/>
          <w:rtl/>
          <w:lang w:bidi="ar-EG"/>
        </w:rPr>
        <w:t>اسم احتياطي المشروعات الخاصة</w:t>
      </w:r>
      <w:r w:rsidRPr="00060DF3">
        <w:rPr>
          <w:rFonts w:ascii="Arabic Typesetting" w:hAnsi="Arabic Typesetting" w:cs="Arabic Typesetting"/>
          <w:sz w:val="36"/>
          <w:szCs w:val="36"/>
          <w:rtl/>
          <w:lang w:bidi="ar-EG"/>
        </w:rPr>
        <w:t>. وي</w:t>
      </w:r>
      <w:r>
        <w:rPr>
          <w:rFonts w:ascii="Arabic Typesetting" w:hAnsi="Arabic Typesetting" w:cs="Arabic Typesetting" w:hint="cs"/>
          <w:sz w:val="36"/>
          <w:szCs w:val="36"/>
          <w:rtl/>
          <w:lang w:bidi="ar-EG"/>
        </w:rPr>
        <w:t>ُ</w:t>
      </w:r>
      <w:r w:rsidRPr="00060DF3">
        <w:rPr>
          <w:rFonts w:ascii="Arabic Typesetting" w:hAnsi="Arabic Typesetting" w:cs="Arabic Typesetting"/>
          <w:sz w:val="36"/>
          <w:szCs w:val="36"/>
          <w:rtl/>
          <w:lang w:bidi="ar-EG"/>
        </w:rPr>
        <w:t>قد</w:t>
      </w:r>
      <w:r>
        <w:rPr>
          <w:rFonts w:ascii="Arabic Typesetting" w:hAnsi="Arabic Typesetting" w:cs="Arabic Typesetting" w:hint="cs"/>
          <w:sz w:val="36"/>
          <w:szCs w:val="36"/>
          <w:rtl/>
          <w:lang w:bidi="ar-EG"/>
        </w:rPr>
        <w:t>َّ</w:t>
      </w:r>
      <w:r w:rsidRPr="00060DF3">
        <w:rPr>
          <w:rFonts w:ascii="Arabic Typesetting" w:hAnsi="Arabic Typesetting" w:cs="Arabic Typesetting"/>
          <w:sz w:val="36"/>
          <w:szCs w:val="36"/>
          <w:rtl/>
          <w:lang w:bidi="ar-EG"/>
        </w:rPr>
        <w:t xml:space="preserve">م هذا الاحتياطي الآن بشكل منفصل في البيانات المالية. </w:t>
      </w:r>
      <w:r>
        <w:rPr>
          <w:rFonts w:ascii="Arabic Typesetting" w:hAnsi="Arabic Typesetting" w:cs="Arabic Typesetting" w:hint="cs"/>
          <w:sz w:val="36"/>
          <w:szCs w:val="36"/>
          <w:rtl/>
          <w:lang w:bidi="ar-EG"/>
        </w:rPr>
        <w:t>و</w:t>
      </w:r>
      <w:r w:rsidRPr="00060DF3">
        <w:rPr>
          <w:rFonts w:ascii="Arabic Typesetting" w:hAnsi="Arabic Typesetting" w:cs="Arabic Typesetting"/>
          <w:sz w:val="36"/>
          <w:szCs w:val="36"/>
          <w:rtl/>
          <w:lang w:bidi="ar-EG"/>
        </w:rPr>
        <w:t>يحتوي احتياطي المشر</w:t>
      </w:r>
      <w:r>
        <w:rPr>
          <w:rFonts w:ascii="Arabic Typesetting" w:hAnsi="Arabic Typesetting" w:cs="Arabic Typesetting" w:hint="cs"/>
          <w:sz w:val="36"/>
          <w:szCs w:val="36"/>
          <w:rtl/>
          <w:lang w:bidi="ar-EG"/>
        </w:rPr>
        <w:t>و</w:t>
      </w:r>
      <w:r w:rsidRPr="00060DF3">
        <w:rPr>
          <w:rFonts w:ascii="Arabic Typesetting" w:hAnsi="Arabic Typesetting" w:cs="Arabic Typesetting"/>
          <w:sz w:val="36"/>
          <w:szCs w:val="36"/>
          <w:rtl/>
          <w:lang w:bidi="ar-EG"/>
        </w:rPr>
        <w:t>ع</w:t>
      </w:r>
      <w:r>
        <w:rPr>
          <w:rFonts w:ascii="Arabic Typesetting" w:hAnsi="Arabic Typesetting" w:cs="Arabic Typesetting" w:hint="cs"/>
          <w:sz w:val="36"/>
          <w:szCs w:val="36"/>
          <w:rtl/>
          <w:lang w:bidi="ar-EG"/>
        </w:rPr>
        <w:t>ات</w:t>
      </w:r>
      <w:r w:rsidRPr="00060DF3">
        <w:rPr>
          <w:rFonts w:ascii="Arabic Typesetting" w:hAnsi="Arabic Typesetting" w:cs="Arabic Typesetting"/>
          <w:sz w:val="36"/>
          <w:szCs w:val="36"/>
          <w:rtl/>
          <w:lang w:bidi="ar-EG"/>
        </w:rPr>
        <w:t xml:space="preserve"> الخاصة </w:t>
      </w:r>
      <w:r>
        <w:rPr>
          <w:rFonts w:ascii="Arabic Typesetting" w:hAnsi="Arabic Typesetting" w:cs="Arabic Typesetting" w:hint="cs"/>
          <w:sz w:val="36"/>
          <w:szCs w:val="36"/>
          <w:rtl/>
          <w:lang w:bidi="ar-EG"/>
        </w:rPr>
        <w:t xml:space="preserve">على </w:t>
      </w:r>
      <w:r w:rsidRPr="00060DF3">
        <w:rPr>
          <w:rFonts w:ascii="Arabic Typesetting" w:hAnsi="Arabic Typesetting" w:cs="Arabic Typesetting"/>
          <w:sz w:val="36"/>
          <w:szCs w:val="36"/>
          <w:rtl/>
          <w:lang w:bidi="ar-EG"/>
        </w:rPr>
        <w:t>الاعتمادات</w:t>
      </w:r>
      <w:r>
        <w:rPr>
          <w:rFonts w:ascii="Arabic Typesetting" w:hAnsi="Arabic Typesetting" w:cs="Arabic Typesetting" w:hint="cs"/>
          <w:sz w:val="36"/>
          <w:szCs w:val="36"/>
          <w:rtl/>
          <w:lang w:bidi="ar-EG"/>
        </w:rPr>
        <w:t xml:space="preserve"> المخصصة </w:t>
      </w:r>
      <w:r w:rsidRPr="00060DF3">
        <w:rPr>
          <w:rFonts w:ascii="Arabic Typesetting" w:hAnsi="Arabic Typesetting" w:cs="Arabic Typesetting"/>
          <w:sz w:val="36"/>
          <w:szCs w:val="36"/>
          <w:rtl/>
          <w:lang w:bidi="ar-EG"/>
        </w:rPr>
        <w:t>لمشر</w:t>
      </w:r>
      <w:r>
        <w:rPr>
          <w:rFonts w:ascii="Arabic Typesetting" w:hAnsi="Arabic Typesetting" w:cs="Arabic Typesetting" w:hint="cs"/>
          <w:sz w:val="36"/>
          <w:szCs w:val="36"/>
          <w:rtl/>
          <w:lang w:bidi="ar-EG"/>
        </w:rPr>
        <w:t>و</w:t>
      </w:r>
      <w:r w:rsidRPr="00060DF3">
        <w:rPr>
          <w:rFonts w:ascii="Arabic Typesetting" w:hAnsi="Arabic Typesetting" w:cs="Arabic Typesetting"/>
          <w:sz w:val="36"/>
          <w:szCs w:val="36"/>
          <w:rtl/>
          <w:lang w:bidi="ar-EG"/>
        </w:rPr>
        <w:t>ع</w:t>
      </w:r>
      <w:r>
        <w:rPr>
          <w:rFonts w:ascii="Arabic Typesetting" w:hAnsi="Arabic Typesetting" w:cs="Arabic Typesetting" w:hint="cs"/>
          <w:sz w:val="36"/>
          <w:szCs w:val="36"/>
          <w:rtl/>
          <w:lang w:bidi="ar-EG"/>
        </w:rPr>
        <w:t>ات</w:t>
      </w:r>
      <w:r w:rsidRPr="00060DF3">
        <w:rPr>
          <w:rFonts w:ascii="Arabic Typesetting" w:hAnsi="Arabic Typesetting" w:cs="Arabic Typesetting"/>
          <w:sz w:val="36"/>
          <w:szCs w:val="36"/>
          <w:rtl/>
          <w:lang w:bidi="ar-EG"/>
        </w:rPr>
        <w:t xml:space="preserve"> م</w:t>
      </w:r>
      <w:r>
        <w:rPr>
          <w:rFonts w:ascii="Arabic Typesetting" w:hAnsi="Arabic Typesetting" w:cs="Arabic Typesetting" w:hint="cs"/>
          <w:sz w:val="36"/>
          <w:szCs w:val="36"/>
          <w:rtl/>
          <w:lang w:bidi="ar-EG"/>
        </w:rPr>
        <w:t>ُ</w:t>
      </w:r>
      <w:r w:rsidRPr="00060DF3">
        <w:rPr>
          <w:rFonts w:ascii="Arabic Typesetting" w:hAnsi="Arabic Typesetting" w:cs="Arabic Typesetting"/>
          <w:sz w:val="36"/>
          <w:szCs w:val="36"/>
          <w:rtl/>
          <w:lang w:bidi="ar-EG"/>
        </w:rPr>
        <w:t>مو</w:t>
      </w:r>
      <w:r>
        <w:rPr>
          <w:rFonts w:ascii="Arabic Typesetting" w:hAnsi="Arabic Typesetting" w:cs="Arabic Typesetting" w:hint="cs"/>
          <w:sz w:val="36"/>
          <w:szCs w:val="36"/>
          <w:rtl/>
          <w:lang w:bidi="ar-EG"/>
        </w:rPr>
        <w:t>َّ</w:t>
      </w:r>
      <w:r w:rsidRPr="00060DF3">
        <w:rPr>
          <w:rFonts w:ascii="Arabic Typesetting" w:hAnsi="Arabic Typesetting" w:cs="Arabic Typesetting"/>
          <w:sz w:val="36"/>
          <w:szCs w:val="36"/>
          <w:rtl/>
          <w:lang w:bidi="ar-EG"/>
        </w:rPr>
        <w:t>لة من الاحتياطيات،</w:t>
      </w:r>
      <w:r>
        <w:rPr>
          <w:rFonts w:ascii="Arabic Typesetting" w:hAnsi="Arabic Typesetting" w:cs="Arabic Typesetting" w:hint="cs"/>
          <w:sz w:val="36"/>
          <w:szCs w:val="36"/>
          <w:rtl/>
          <w:lang w:bidi="ar-EG"/>
        </w:rPr>
        <w:t xml:space="preserve"> بعد خصم</w:t>
      </w:r>
      <w:r w:rsidRPr="00060DF3">
        <w:rPr>
          <w:rFonts w:ascii="Arabic Typesetting" w:hAnsi="Arabic Typesetting" w:cs="Arabic Typesetting"/>
          <w:sz w:val="36"/>
          <w:szCs w:val="36"/>
          <w:rtl/>
          <w:lang w:bidi="ar-EG"/>
        </w:rPr>
        <w:t xml:space="preserve"> النفقات المتراكمة. </w:t>
      </w:r>
      <w:r w:rsidRPr="00B2224E">
        <w:rPr>
          <w:rFonts w:ascii="Arabic Typesetting" w:hAnsi="Arabic Typesetting" w:cs="Arabic Typesetting"/>
          <w:sz w:val="36"/>
          <w:szCs w:val="36"/>
          <w:rtl/>
          <w:lang w:bidi="ar-EG"/>
        </w:rPr>
        <w:t xml:space="preserve">وبلغ رصيد الصندوق 23.7 </w:t>
      </w:r>
      <w:proofErr w:type="gramStart"/>
      <w:r w:rsidRPr="00B2224E">
        <w:rPr>
          <w:rFonts w:ascii="Arabic Typesetting" w:hAnsi="Arabic Typesetting" w:cs="Arabic Typesetting"/>
          <w:sz w:val="36"/>
          <w:szCs w:val="36"/>
          <w:rtl/>
          <w:lang w:bidi="ar-EG"/>
        </w:rPr>
        <w:t>مليون</w:t>
      </w:r>
      <w:proofErr w:type="gramEnd"/>
      <w:r w:rsidRPr="00B2224E">
        <w:rPr>
          <w:rFonts w:ascii="Arabic Typesetting" w:hAnsi="Arabic Typesetting" w:cs="Arabic Typesetting"/>
          <w:sz w:val="36"/>
          <w:szCs w:val="36"/>
          <w:rtl/>
          <w:lang w:bidi="ar-EG"/>
        </w:rPr>
        <w:t xml:space="preserve"> فرنك سويسري في 31 ديسمبر 2015</w:t>
      </w:r>
      <w:r>
        <w:rPr>
          <w:rFonts w:ascii="Arabic Typesetting" w:hAnsi="Arabic Typesetting" w:cs="Arabic Typesetting" w:hint="cs"/>
          <w:sz w:val="36"/>
          <w:szCs w:val="36"/>
          <w:rtl/>
          <w:lang w:bidi="ar-EG"/>
        </w:rPr>
        <w:t>،</w:t>
      </w:r>
      <w:r w:rsidRPr="00B2224E">
        <w:rPr>
          <w:rFonts w:ascii="Arabic Typesetting" w:hAnsi="Arabic Typesetting" w:cs="Arabic Typesetting"/>
          <w:sz w:val="36"/>
          <w:szCs w:val="36"/>
          <w:rtl/>
          <w:lang w:bidi="ar-EG"/>
        </w:rPr>
        <w:t xml:space="preserve"> وهو المبلغ المتاح لتمويل المشروعات </w:t>
      </w:r>
      <w:r>
        <w:rPr>
          <w:rFonts w:ascii="Arabic Typesetting" w:hAnsi="Arabic Typesetting" w:cs="Arabic Typesetting" w:hint="cs"/>
          <w:sz w:val="36"/>
          <w:szCs w:val="36"/>
          <w:rtl/>
          <w:lang w:bidi="ar-EG"/>
        </w:rPr>
        <w:t>التي حصلت بالفعل على الموافقة</w:t>
      </w:r>
      <w:r w:rsidRPr="003D41A9">
        <w:rPr>
          <w:rFonts w:ascii="Arabic Typesetting" w:hAnsi="Arabic Typesetting" w:cs="Arabic Typesetting"/>
          <w:sz w:val="36"/>
          <w:szCs w:val="36"/>
          <w:rtl/>
          <w:lang w:bidi="ar-EG"/>
        </w:rPr>
        <w:t>.</w:t>
      </w:r>
    </w:p>
    <w:p w:rsidR="00830ABC" w:rsidRPr="002977F3" w:rsidRDefault="00830ABC" w:rsidP="00830ABC">
      <w:pPr>
        <w:keepNext/>
        <w:bidi/>
        <w:spacing w:after="240" w:line="360" w:lineRule="exact"/>
        <w:rPr>
          <w:rFonts w:ascii="Arabic Typesetting" w:hAnsi="Arabic Typesetting" w:cs="Arabic Typesetting"/>
          <w:b/>
          <w:bCs/>
          <w:sz w:val="40"/>
          <w:szCs w:val="40"/>
          <w:rtl/>
          <w:lang w:bidi="ar-EG"/>
        </w:rPr>
      </w:pPr>
      <w:proofErr w:type="gramStart"/>
      <w:r w:rsidRPr="002977F3">
        <w:rPr>
          <w:rFonts w:ascii="Arabic Typesetting" w:hAnsi="Arabic Typesetting" w:cs="Arabic Typesetting"/>
          <w:b/>
          <w:bCs/>
          <w:sz w:val="40"/>
          <w:szCs w:val="40"/>
          <w:rtl/>
          <w:lang w:bidi="ar-EG"/>
        </w:rPr>
        <w:lastRenderedPageBreak/>
        <w:t>الأداء</w:t>
      </w:r>
      <w:proofErr w:type="gramEnd"/>
      <w:r w:rsidRPr="002977F3">
        <w:rPr>
          <w:rFonts w:ascii="Arabic Typesetting" w:hAnsi="Arabic Typesetting" w:cs="Arabic Typesetting"/>
          <w:b/>
          <w:bCs/>
          <w:sz w:val="40"/>
          <w:szCs w:val="40"/>
          <w:rtl/>
          <w:lang w:bidi="ar-EG"/>
        </w:rPr>
        <w:t xml:space="preserve"> المالي</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proofErr w:type="gramStart"/>
      <w:r w:rsidRPr="00AF3829">
        <w:rPr>
          <w:rFonts w:ascii="Arabic Typesetting" w:hAnsi="Arabic Typesetting" w:cs="Arabic Typesetting"/>
          <w:sz w:val="36"/>
          <w:szCs w:val="36"/>
          <w:rtl/>
          <w:lang w:bidi="ar-EG"/>
        </w:rPr>
        <w:t>أظهرت</w:t>
      </w:r>
      <w:proofErr w:type="gramEnd"/>
      <w:r w:rsidRPr="00AF3829">
        <w:rPr>
          <w:rFonts w:ascii="Arabic Typesetting" w:hAnsi="Arabic Typesetting" w:cs="Arabic Typesetting"/>
          <w:sz w:val="36"/>
          <w:szCs w:val="36"/>
          <w:rtl/>
          <w:lang w:bidi="ar-EG"/>
        </w:rPr>
        <w:t xml:space="preserve"> نتائج المنظمة لعام 201</w:t>
      </w:r>
      <w:r>
        <w:rPr>
          <w:rFonts w:ascii="Arabic Typesetting" w:hAnsi="Arabic Typesetting" w:cs="Arabic Typesetting" w:hint="cs"/>
          <w:sz w:val="36"/>
          <w:szCs w:val="36"/>
          <w:rtl/>
          <w:lang w:bidi="ar-EG"/>
        </w:rPr>
        <w:t>5</w:t>
      </w:r>
      <w:r w:rsidRPr="00AF3829">
        <w:rPr>
          <w:rFonts w:ascii="Arabic Typesetting" w:hAnsi="Arabic Typesetting" w:cs="Arabic Typesetting"/>
          <w:sz w:val="36"/>
          <w:szCs w:val="36"/>
          <w:rtl/>
          <w:lang w:bidi="ar-EG"/>
        </w:rPr>
        <w:t xml:space="preserve"> تحق</w:t>
      </w:r>
      <w:r>
        <w:rPr>
          <w:rFonts w:ascii="Arabic Typesetting" w:hAnsi="Arabic Typesetting" w:cs="Arabic Typesetting" w:hint="cs"/>
          <w:sz w:val="36"/>
          <w:szCs w:val="36"/>
          <w:rtl/>
          <w:lang w:bidi="ar-EG"/>
        </w:rPr>
        <w:t>ُّ</w:t>
      </w:r>
      <w:r w:rsidRPr="00AF3829">
        <w:rPr>
          <w:rFonts w:ascii="Arabic Typesetting" w:hAnsi="Arabic Typesetting" w:cs="Arabic Typesetting"/>
          <w:sz w:val="36"/>
          <w:szCs w:val="36"/>
          <w:rtl/>
          <w:lang w:bidi="ar-EG"/>
        </w:rPr>
        <w:t xml:space="preserve">ق فائض </w:t>
      </w:r>
      <w:r>
        <w:rPr>
          <w:rFonts w:ascii="Arabic Typesetting" w:hAnsi="Arabic Typesetting" w:cs="Arabic Typesetting" w:hint="cs"/>
          <w:sz w:val="36"/>
          <w:szCs w:val="36"/>
          <w:rtl/>
          <w:lang w:bidi="ar-EG"/>
        </w:rPr>
        <w:t xml:space="preserve">في </w:t>
      </w:r>
      <w:r w:rsidRPr="00AF3829">
        <w:rPr>
          <w:rFonts w:ascii="Arabic Typesetting" w:hAnsi="Arabic Typesetting" w:cs="Arabic Typesetting"/>
          <w:sz w:val="36"/>
          <w:szCs w:val="36"/>
          <w:rtl/>
          <w:lang w:bidi="ar-EG"/>
        </w:rPr>
        <w:t xml:space="preserve">ذلك العام </w:t>
      </w:r>
      <w:r>
        <w:rPr>
          <w:rFonts w:ascii="Arabic Typesetting" w:hAnsi="Arabic Typesetting" w:cs="Arabic Typesetting" w:hint="cs"/>
          <w:sz w:val="36"/>
          <w:szCs w:val="36"/>
          <w:rtl/>
          <w:lang w:bidi="ar-EG"/>
        </w:rPr>
        <w:t>قدره</w:t>
      </w:r>
      <w:r w:rsidRPr="00AF3829">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33</w:t>
      </w:r>
      <w:r w:rsidRPr="00AF3829">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3</w:t>
      </w:r>
      <w:r w:rsidRPr="00AF3829">
        <w:rPr>
          <w:rFonts w:ascii="Arabic Typesetting" w:hAnsi="Arabic Typesetting" w:cs="Arabic Typesetting"/>
          <w:sz w:val="36"/>
          <w:szCs w:val="36"/>
          <w:rtl/>
          <w:lang w:bidi="ar-EG"/>
        </w:rPr>
        <w:t xml:space="preserve"> </w:t>
      </w:r>
      <w:proofErr w:type="gramStart"/>
      <w:r w:rsidRPr="00AF3829">
        <w:rPr>
          <w:rFonts w:ascii="Arabic Typesetting" w:hAnsi="Arabic Typesetting" w:cs="Arabic Typesetting"/>
          <w:sz w:val="36"/>
          <w:szCs w:val="36"/>
          <w:rtl/>
          <w:lang w:bidi="ar-EG"/>
        </w:rPr>
        <w:t>مليون</w:t>
      </w:r>
      <w:proofErr w:type="gramEnd"/>
      <w:r w:rsidRPr="00AF3829">
        <w:rPr>
          <w:rFonts w:ascii="Arabic Typesetting" w:hAnsi="Arabic Typesetting" w:cs="Arabic Typesetting"/>
          <w:sz w:val="36"/>
          <w:szCs w:val="36"/>
          <w:rtl/>
          <w:lang w:bidi="ar-EG"/>
        </w:rPr>
        <w:t xml:space="preserve"> فرنك سويسري، حيث بلغ مجموع الإيرادات 3</w:t>
      </w:r>
      <w:r>
        <w:rPr>
          <w:rFonts w:ascii="Arabic Typesetting" w:hAnsi="Arabic Typesetting" w:cs="Arabic Typesetting" w:hint="cs"/>
          <w:sz w:val="36"/>
          <w:szCs w:val="36"/>
          <w:rtl/>
          <w:lang w:bidi="ar-EG"/>
        </w:rPr>
        <w:t>81</w:t>
      </w:r>
      <w:r w:rsidRPr="00AF3829">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9</w:t>
      </w:r>
      <w:r w:rsidRPr="00AF3829">
        <w:rPr>
          <w:rFonts w:ascii="Arabic Typesetting" w:hAnsi="Arabic Typesetting" w:cs="Arabic Typesetting"/>
          <w:sz w:val="36"/>
          <w:szCs w:val="36"/>
          <w:rtl/>
          <w:lang w:bidi="ar-EG"/>
        </w:rPr>
        <w:t xml:space="preserve"> </w:t>
      </w:r>
      <w:proofErr w:type="gramStart"/>
      <w:r w:rsidRPr="00AF3829">
        <w:rPr>
          <w:rFonts w:ascii="Arabic Typesetting" w:hAnsi="Arabic Typesetting" w:cs="Arabic Typesetting"/>
          <w:sz w:val="36"/>
          <w:szCs w:val="36"/>
          <w:rtl/>
          <w:lang w:bidi="ar-EG"/>
        </w:rPr>
        <w:t>مليون</w:t>
      </w:r>
      <w:proofErr w:type="gramEnd"/>
      <w:r w:rsidRPr="00AF3829">
        <w:rPr>
          <w:rFonts w:ascii="Arabic Typesetting" w:hAnsi="Arabic Typesetting" w:cs="Arabic Typesetting"/>
          <w:sz w:val="36"/>
          <w:szCs w:val="36"/>
          <w:rtl/>
          <w:lang w:bidi="ar-EG"/>
        </w:rPr>
        <w:t xml:space="preserve"> فرنك سويسري</w:t>
      </w:r>
      <w:r>
        <w:rPr>
          <w:rFonts w:ascii="Arabic Typesetting" w:hAnsi="Arabic Typesetting" w:cs="Arabic Typesetting" w:hint="cs"/>
          <w:sz w:val="36"/>
          <w:szCs w:val="36"/>
          <w:rtl/>
          <w:lang w:bidi="ar-EG"/>
        </w:rPr>
        <w:t>،</w:t>
      </w:r>
      <w:r w:rsidRPr="00AF3829">
        <w:rPr>
          <w:rFonts w:ascii="Arabic Typesetting" w:hAnsi="Arabic Typesetting" w:cs="Arabic Typesetting"/>
          <w:sz w:val="36"/>
          <w:szCs w:val="36"/>
          <w:rtl/>
          <w:lang w:bidi="ar-EG"/>
        </w:rPr>
        <w:t xml:space="preserve"> ومجموع المصروفات 3</w:t>
      </w:r>
      <w:r>
        <w:rPr>
          <w:rFonts w:ascii="Arabic Typesetting" w:hAnsi="Arabic Typesetting" w:cs="Arabic Typesetting" w:hint="cs"/>
          <w:sz w:val="36"/>
          <w:szCs w:val="36"/>
          <w:rtl/>
          <w:lang w:bidi="ar-EG"/>
        </w:rPr>
        <w:t>48</w:t>
      </w:r>
      <w:r w:rsidRPr="00AF3829">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6</w:t>
      </w:r>
      <w:r w:rsidRPr="00AF3829">
        <w:rPr>
          <w:rFonts w:ascii="Arabic Typesetting" w:hAnsi="Arabic Typesetting" w:cs="Arabic Typesetting"/>
          <w:sz w:val="36"/>
          <w:szCs w:val="36"/>
          <w:rtl/>
          <w:lang w:bidi="ar-EG"/>
        </w:rPr>
        <w:t xml:space="preserve"> </w:t>
      </w:r>
      <w:proofErr w:type="gramStart"/>
      <w:r w:rsidRPr="00AF3829">
        <w:rPr>
          <w:rFonts w:ascii="Arabic Typesetting" w:hAnsi="Arabic Typesetting" w:cs="Arabic Typesetting"/>
          <w:sz w:val="36"/>
          <w:szCs w:val="36"/>
          <w:rtl/>
          <w:lang w:bidi="ar-EG"/>
        </w:rPr>
        <w:t>مليون</w:t>
      </w:r>
      <w:proofErr w:type="gramEnd"/>
      <w:r w:rsidRPr="00AF3829">
        <w:rPr>
          <w:rFonts w:ascii="Arabic Typesetting" w:hAnsi="Arabic Typesetting" w:cs="Arabic Typesetting"/>
          <w:sz w:val="36"/>
          <w:szCs w:val="36"/>
          <w:rtl/>
          <w:lang w:bidi="ar-EG"/>
        </w:rPr>
        <w:t xml:space="preserve"> فرنك سويسري. </w:t>
      </w:r>
      <w:proofErr w:type="gramStart"/>
      <w:r w:rsidRPr="00AF3829">
        <w:rPr>
          <w:rFonts w:ascii="Arabic Typesetting" w:hAnsi="Arabic Typesetting" w:cs="Arabic Typesetting"/>
          <w:sz w:val="36"/>
          <w:szCs w:val="36"/>
          <w:rtl/>
          <w:lang w:bidi="ar-EG"/>
        </w:rPr>
        <w:t>ويمكن</w:t>
      </w:r>
      <w:proofErr w:type="gramEnd"/>
      <w:r w:rsidRPr="00AF3829">
        <w:rPr>
          <w:rFonts w:ascii="Arabic Typesetting" w:hAnsi="Arabic Typesetting" w:cs="Arabic Typesetting"/>
          <w:sz w:val="36"/>
          <w:szCs w:val="36"/>
          <w:rtl/>
          <w:lang w:bidi="ar-EG"/>
        </w:rPr>
        <w:t xml:space="preserve"> مقارنة ذلك بفائض </w:t>
      </w:r>
      <w:r>
        <w:rPr>
          <w:rFonts w:ascii="Arabic Typesetting" w:hAnsi="Arabic Typesetting" w:cs="Arabic Typesetting" w:hint="cs"/>
          <w:sz w:val="36"/>
          <w:szCs w:val="36"/>
          <w:rtl/>
          <w:lang w:bidi="ar-EG"/>
        </w:rPr>
        <w:t>قدره 37</w:t>
      </w:r>
      <w:r w:rsidRPr="00AF3829">
        <w:rPr>
          <w:rFonts w:ascii="Arabic Typesetting" w:hAnsi="Arabic Typesetting" w:cs="Arabic Typesetting"/>
          <w:sz w:val="36"/>
          <w:szCs w:val="36"/>
          <w:rtl/>
          <w:lang w:bidi="ar-EG"/>
        </w:rPr>
        <w:t xml:space="preserve"> مليون فرنك سويسري في</w:t>
      </w:r>
      <w:r>
        <w:rPr>
          <w:rFonts w:ascii="Arabic Typesetting" w:hAnsi="Arabic Typesetting" w:cs="Arabic Typesetting" w:hint="cs"/>
          <w:sz w:val="36"/>
          <w:szCs w:val="36"/>
          <w:rtl/>
          <w:lang w:bidi="ar-EG"/>
        </w:rPr>
        <w:t xml:space="preserve"> عام</w:t>
      </w:r>
      <w:r w:rsidRPr="00AF3829">
        <w:rPr>
          <w:rFonts w:ascii="Arabic Typesetting" w:hAnsi="Arabic Typesetting" w:cs="Arabic Typesetting"/>
          <w:sz w:val="36"/>
          <w:szCs w:val="36"/>
          <w:rtl/>
          <w:lang w:bidi="ar-EG"/>
        </w:rPr>
        <w:t xml:space="preserve"> 201</w:t>
      </w:r>
      <w:r>
        <w:rPr>
          <w:rFonts w:ascii="Arabic Typesetting" w:hAnsi="Arabic Typesetting" w:cs="Arabic Typesetting" w:hint="cs"/>
          <w:sz w:val="36"/>
          <w:szCs w:val="36"/>
          <w:rtl/>
          <w:lang w:bidi="ar-EG"/>
        </w:rPr>
        <w:t>4</w:t>
      </w:r>
      <w:r w:rsidRPr="00AF3829">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حيث </w:t>
      </w:r>
      <w:r w:rsidRPr="00AF3829">
        <w:rPr>
          <w:rFonts w:ascii="Arabic Typesetting" w:hAnsi="Arabic Typesetting" w:cs="Arabic Typesetting"/>
          <w:sz w:val="36"/>
          <w:szCs w:val="36"/>
          <w:rtl/>
          <w:lang w:bidi="ar-EG"/>
        </w:rPr>
        <w:t>بلغ مجموع الإيرادات 3</w:t>
      </w:r>
      <w:r>
        <w:rPr>
          <w:rFonts w:ascii="Arabic Typesetting" w:hAnsi="Arabic Typesetting" w:cs="Arabic Typesetting" w:hint="cs"/>
          <w:sz w:val="36"/>
          <w:szCs w:val="36"/>
          <w:rtl/>
          <w:lang w:bidi="ar-EG"/>
        </w:rPr>
        <w:t>70</w:t>
      </w:r>
      <w:r w:rsidRPr="00AF3829">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2</w:t>
      </w:r>
      <w:r w:rsidRPr="00AF3829">
        <w:rPr>
          <w:rFonts w:ascii="Arabic Typesetting" w:hAnsi="Arabic Typesetting" w:cs="Arabic Typesetting"/>
          <w:sz w:val="36"/>
          <w:szCs w:val="36"/>
          <w:rtl/>
          <w:lang w:bidi="ar-EG"/>
        </w:rPr>
        <w:t xml:space="preserve"> </w:t>
      </w:r>
      <w:proofErr w:type="gramStart"/>
      <w:r w:rsidRPr="00AF3829">
        <w:rPr>
          <w:rFonts w:ascii="Arabic Typesetting" w:hAnsi="Arabic Typesetting" w:cs="Arabic Typesetting"/>
          <w:sz w:val="36"/>
          <w:szCs w:val="36"/>
          <w:rtl/>
          <w:lang w:bidi="ar-EG"/>
        </w:rPr>
        <w:t>مليون</w:t>
      </w:r>
      <w:proofErr w:type="gramEnd"/>
      <w:r w:rsidRPr="00AF3829">
        <w:rPr>
          <w:rFonts w:ascii="Arabic Typesetting" w:hAnsi="Arabic Typesetting" w:cs="Arabic Typesetting"/>
          <w:sz w:val="36"/>
          <w:szCs w:val="36"/>
          <w:rtl/>
          <w:lang w:bidi="ar-EG"/>
        </w:rPr>
        <w:t xml:space="preserve"> فرنك سويسري ومجموع المصروفات 33</w:t>
      </w:r>
      <w:r>
        <w:rPr>
          <w:rFonts w:ascii="Arabic Typesetting" w:hAnsi="Arabic Typesetting" w:cs="Arabic Typesetting" w:hint="cs"/>
          <w:sz w:val="36"/>
          <w:szCs w:val="36"/>
          <w:rtl/>
          <w:lang w:bidi="ar-EG"/>
        </w:rPr>
        <w:t>3</w:t>
      </w:r>
      <w:r w:rsidRPr="00AF3829">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2</w:t>
      </w:r>
      <w:r w:rsidRPr="00AF3829">
        <w:rPr>
          <w:rFonts w:ascii="Arabic Typesetting" w:hAnsi="Arabic Typesetting" w:cs="Arabic Typesetting"/>
          <w:sz w:val="36"/>
          <w:szCs w:val="36"/>
          <w:rtl/>
          <w:lang w:bidi="ar-EG"/>
        </w:rPr>
        <w:t xml:space="preserve"> </w:t>
      </w:r>
      <w:proofErr w:type="gramStart"/>
      <w:r w:rsidRPr="00AF3829">
        <w:rPr>
          <w:rFonts w:ascii="Arabic Typesetting" w:hAnsi="Arabic Typesetting" w:cs="Arabic Typesetting"/>
          <w:sz w:val="36"/>
          <w:szCs w:val="36"/>
          <w:rtl/>
          <w:lang w:bidi="ar-EG"/>
        </w:rPr>
        <w:t>مليون</w:t>
      </w:r>
      <w:proofErr w:type="gramEnd"/>
      <w:r w:rsidRPr="00AF3829">
        <w:rPr>
          <w:rFonts w:ascii="Arabic Typesetting" w:hAnsi="Arabic Typesetting" w:cs="Arabic Typesetting"/>
          <w:sz w:val="36"/>
          <w:szCs w:val="36"/>
          <w:rtl/>
          <w:lang w:bidi="ar-EG"/>
        </w:rPr>
        <w:t xml:space="preserve"> فرنك سويسري.</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23773C">
        <w:rPr>
          <w:rFonts w:ascii="Arabic Typesetting" w:hAnsi="Arabic Typesetting" w:cs="Arabic Typesetting"/>
          <w:sz w:val="36"/>
          <w:szCs w:val="36"/>
          <w:rtl/>
          <w:lang w:bidi="ar-EG"/>
        </w:rPr>
        <w:t>وكانت نتيجة البرنامج والميزانية لعام 201</w:t>
      </w:r>
      <w:r>
        <w:rPr>
          <w:rFonts w:ascii="Arabic Typesetting" w:hAnsi="Arabic Typesetting" w:cs="Arabic Typesetting" w:hint="cs"/>
          <w:sz w:val="36"/>
          <w:szCs w:val="36"/>
          <w:rtl/>
          <w:lang w:bidi="ar-EG"/>
        </w:rPr>
        <w:t>5</w:t>
      </w:r>
      <w:r w:rsidRPr="0023773C">
        <w:rPr>
          <w:rFonts w:ascii="Arabic Typesetting" w:hAnsi="Arabic Typesetting" w:cs="Arabic Typesetting"/>
          <w:sz w:val="36"/>
          <w:szCs w:val="36"/>
          <w:rtl/>
          <w:lang w:bidi="ar-EG"/>
        </w:rPr>
        <w:t xml:space="preserve"> التي أ</w:t>
      </w:r>
      <w:r>
        <w:rPr>
          <w:rFonts w:ascii="Arabic Typesetting" w:hAnsi="Arabic Typesetting" w:cs="Arabic Typesetting" w:hint="cs"/>
          <w:sz w:val="36"/>
          <w:szCs w:val="36"/>
          <w:rtl/>
          <w:lang w:bidi="ar-EG"/>
        </w:rPr>
        <w:t>ُ</w:t>
      </w:r>
      <w:r w:rsidRPr="0023773C">
        <w:rPr>
          <w:rFonts w:ascii="Arabic Typesetting" w:hAnsi="Arabic Typesetting" w:cs="Arabic Typesetting"/>
          <w:sz w:val="36"/>
          <w:szCs w:val="36"/>
          <w:rtl/>
          <w:lang w:bidi="ar-EG"/>
        </w:rPr>
        <w:t>ع</w:t>
      </w:r>
      <w:r>
        <w:rPr>
          <w:rFonts w:ascii="Arabic Typesetting" w:hAnsi="Arabic Typesetting" w:cs="Arabic Typesetting" w:hint="cs"/>
          <w:sz w:val="36"/>
          <w:szCs w:val="36"/>
          <w:rtl/>
          <w:lang w:bidi="ar-EG"/>
        </w:rPr>
        <w:t>ِ</w:t>
      </w:r>
      <w:r w:rsidRPr="0023773C">
        <w:rPr>
          <w:rFonts w:ascii="Arabic Typesetting" w:hAnsi="Arabic Typesetting" w:cs="Arabic Typesetting"/>
          <w:sz w:val="36"/>
          <w:szCs w:val="36"/>
          <w:rtl/>
          <w:lang w:bidi="ar-EG"/>
        </w:rPr>
        <w:t>د</w:t>
      </w:r>
      <w:r>
        <w:rPr>
          <w:rFonts w:ascii="Arabic Typesetting" w:hAnsi="Arabic Typesetting" w:cs="Arabic Typesetting" w:hint="cs"/>
          <w:sz w:val="36"/>
          <w:szCs w:val="36"/>
          <w:rtl/>
          <w:lang w:bidi="ar-EG"/>
        </w:rPr>
        <w:t>َّ</w:t>
      </w:r>
      <w:r w:rsidRPr="0023773C">
        <w:rPr>
          <w:rFonts w:ascii="Arabic Typesetting" w:hAnsi="Arabic Typesetting" w:cs="Arabic Typesetting"/>
          <w:sz w:val="36"/>
          <w:szCs w:val="36"/>
          <w:rtl/>
          <w:lang w:bidi="ar-EG"/>
        </w:rPr>
        <w:t>ت على أساس استحقاق م</w:t>
      </w:r>
      <w:r>
        <w:rPr>
          <w:rFonts w:ascii="Arabic Typesetting" w:hAnsi="Arabic Typesetting" w:cs="Arabic Typesetting" w:hint="cs"/>
          <w:sz w:val="36"/>
          <w:szCs w:val="36"/>
          <w:rtl/>
          <w:lang w:bidi="ar-EG"/>
        </w:rPr>
        <w:t>ُ</w:t>
      </w:r>
      <w:r w:rsidRPr="0023773C">
        <w:rPr>
          <w:rFonts w:ascii="Arabic Typesetting" w:hAnsi="Arabic Typesetting" w:cs="Arabic Typesetting"/>
          <w:sz w:val="36"/>
          <w:szCs w:val="36"/>
          <w:rtl/>
          <w:lang w:bidi="ar-EG"/>
        </w:rPr>
        <w:t>عد</w:t>
      </w:r>
      <w:r>
        <w:rPr>
          <w:rFonts w:ascii="Arabic Typesetting" w:hAnsi="Arabic Typesetting" w:cs="Arabic Typesetting" w:hint="cs"/>
          <w:sz w:val="36"/>
          <w:szCs w:val="36"/>
          <w:rtl/>
          <w:lang w:bidi="ar-EG"/>
        </w:rPr>
        <w:t>َّ</w:t>
      </w:r>
      <w:r w:rsidRPr="0023773C">
        <w:rPr>
          <w:rFonts w:ascii="Arabic Typesetting" w:hAnsi="Arabic Typesetting" w:cs="Arabic Typesetting"/>
          <w:sz w:val="36"/>
          <w:szCs w:val="36"/>
          <w:rtl/>
          <w:lang w:bidi="ar-EG"/>
        </w:rPr>
        <w:t>ل (أي قبل تسويات المعايير المحاسبية الدولية للقطاع العام) فائضا</w:t>
      </w:r>
      <w:r>
        <w:rPr>
          <w:rFonts w:ascii="Arabic Typesetting" w:hAnsi="Arabic Typesetting" w:cs="Arabic Typesetting" w:hint="cs"/>
          <w:sz w:val="36"/>
          <w:szCs w:val="36"/>
          <w:rtl/>
          <w:lang w:bidi="ar-EG"/>
        </w:rPr>
        <w:t>ً</w:t>
      </w:r>
      <w:r w:rsidRPr="0023773C">
        <w:rPr>
          <w:rFonts w:ascii="Arabic Typesetting" w:hAnsi="Arabic Typesetting" w:cs="Arabic Typesetting"/>
          <w:sz w:val="36"/>
          <w:szCs w:val="36"/>
          <w:rtl/>
          <w:lang w:bidi="ar-EG"/>
        </w:rPr>
        <w:t xml:space="preserve"> قدره 6</w:t>
      </w:r>
      <w:r>
        <w:rPr>
          <w:rFonts w:ascii="Arabic Typesetting" w:hAnsi="Arabic Typesetting" w:cs="Arabic Typesetting" w:hint="cs"/>
          <w:sz w:val="36"/>
          <w:szCs w:val="36"/>
          <w:rtl/>
          <w:lang w:bidi="ar-EG"/>
        </w:rPr>
        <w:t>3</w:t>
      </w:r>
      <w:r w:rsidRPr="0023773C">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2</w:t>
      </w:r>
      <w:r w:rsidRPr="0023773C">
        <w:rPr>
          <w:rFonts w:ascii="Arabic Typesetting" w:hAnsi="Arabic Typesetting" w:cs="Arabic Typesetting"/>
          <w:sz w:val="36"/>
          <w:szCs w:val="36"/>
          <w:rtl/>
          <w:lang w:bidi="ar-EG"/>
        </w:rPr>
        <w:t xml:space="preserve"> </w:t>
      </w:r>
      <w:proofErr w:type="gramStart"/>
      <w:r w:rsidRPr="0023773C">
        <w:rPr>
          <w:rFonts w:ascii="Arabic Typesetting" w:hAnsi="Arabic Typesetting" w:cs="Arabic Typesetting"/>
          <w:sz w:val="36"/>
          <w:szCs w:val="36"/>
          <w:rtl/>
          <w:lang w:bidi="ar-EG"/>
        </w:rPr>
        <w:t>مليون</w:t>
      </w:r>
      <w:proofErr w:type="gramEnd"/>
      <w:r w:rsidRPr="0023773C">
        <w:rPr>
          <w:rFonts w:ascii="Arabic Typesetting" w:hAnsi="Arabic Typesetting" w:cs="Arabic Typesetting"/>
          <w:sz w:val="36"/>
          <w:szCs w:val="36"/>
          <w:rtl/>
          <w:lang w:bidi="ar-EG"/>
        </w:rPr>
        <w:t xml:space="preserve"> فرنك سويسري. وتشمل نتيجة المنظمة في 201</w:t>
      </w:r>
      <w:r>
        <w:rPr>
          <w:rFonts w:ascii="Arabic Typesetting" w:hAnsi="Arabic Typesetting" w:cs="Arabic Typesetting" w:hint="cs"/>
          <w:sz w:val="36"/>
          <w:szCs w:val="36"/>
          <w:rtl/>
          <w:lang w:bidi="ar-EG"/>
        </w:rPr>
        <w:t>5</w:t>
      </w:r>
      <w:r w:rsidRPr="0023773C">
        <w:rPr>
          <w:rFonts w:ascii="Arabic Typesetting" w:hAnsi="Arabic Typesetting" w:cs="Arabic Typesetting"/>
          <w:sz w:val="36"/>
          <w:szCs w:val="36"/>
          <w:rtl/>
          <w:lang w:bidi="ar-EG"/>
        </w:rPr>
        <w:t xml:space="preserve"> وفقاً للمعايير المحاسبية الدولية للقطاع العام حسابات خاصة، ومشروعات ممولة من الأموال الاحتياطية، وأثر التسويات المتصلة بنظام الاستحقاق الكامل في المحاسبة بما يتفق والمعايير المحاسبية الدولية للقطاع العام</w:t>
      </w:r>
      <w:r>
        <w:rPr>
          <w:rFonts w:ascii="Arabic Typesetting" w:hAnsi="Arabic Typesetting" w:cs="Arabic Typesetting" w:hint="cs"/>
          <w:sz w:val="36"/>
          <w:szCs w:val="36"/>
          <w:rtl/>
          <w:lang w:bidi="ar-EG"/>
        </w:rPr>
        <w:t>:</w:t>
      </w:r>
    </w:p>
    <w:p w:rsidR="00830ABC" w:rsidRPr="00C3589E" w:rsidRDefault="00830ABC" w:rsidP="00830ABC">
      <w:pPr>
        <w:bidi/>
        <w:spacing w:after="240" w:line="360" w:lineRule="exact"/>
        <w:ind w:left="360"/>
        <w:jc w:val="center"/>
        <w:rPr>
          <w:rFonts w:ascii="Arabic Typesetting" w:hAnsi="Arabic Typesetting" w:cs="Arabic Typesetting"/>
          <w:sz w:val="36"/>
          <w:szCs w:val="36"/>
          <w:lang w:bidi="ar-EG"/>
        </w:rPr>
      </w:pPr>
      <w:proofErr w:type="gramStart"/>
      <w:r w:rsidRPr="00C3589E">
        <w:rPr>
          <w:rFonts w:ascii="Arabic Typesetting" w:hAnsi="Arabic Typesetting" w:cs="Arabic Typesetting"/>
          <w:sz w:val="36"/>
          <w:szCs w:val="36"/>
          <w:u w:val="single"/>
          <w:rtl/>
          <w:lang w:bidi="ar-EG"/>
        </w:rPr>
        <w:t>ملخص</w:t>
      </w:r>
      <w:proofErr w:type="gramEnd"/>
      <w:r w:rsidRPr="00C3589E">
        <w:rPr>
          <w:rFonts w:ascii="Arabic Typesetting" w:hAnsi="Arabic Typesetting" w:cs="Arabic Typesetting"/>
          <w:sz w:val="36"/>
          <w:szCs w:val="36"/>
          <w:u w:val="single"/>
          <w:rtl/>
          <w:lang w:bidi="ar-EG"/>
        </w:rPr>
        <w:t xml:space="preserve"> الأداء المالي حسب مصدر التمويل</w:t>
      </w:r>
    </w:p>
    <w:p w:rsidR="00830ABC" w:rsidRDefault="00830ABC" w:rsidP="00830ABC">
      <w:pPr>
        <w:bidi/>
        <w:jc w:val="center"/>
        <w:rPr>
          <w:rFonts w:ascii="Arabic Typesetting" w:hAnsi="Arabic Typesetting" w:cs="Arabic Typesetting"/>
          <w:sz w:val="36"/>
          <w:szCs w:val="36"/>
          <w:u w:val="single"/>
          <w:lang w:bidi="ar-EG"/>
        </w:rPr>
      </w:pPr>
      <w:r>
        <w:rPr>
          <w:rFonts w:ascii="Arabic Typesetting" w:hAnsi="Arabic Typesetting" w:cs="Arabic Typesetting"/>
          <w:noProof/>
          <w:sz w:val="36"/>
          <w:szCs w:val="36"/>
          <w:u w:val="single"/>
        </w:rPr>
        <w:drawing>
          <wp:inline distT="0" distB="0" distL="0" distR="0" wp14:anchorId="0C394870" wp14:editId="0C9C9B66">
            <wp:extent cx="6132830" cy="1487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2830" cy="1487805"/>
                    </a:xfrm>
                    <a:prstGeom prst="rect">
                      <a:avLst/>
                    </a:prstGeom>
                    <a:noFill/>
                  </pic:spPr>
                </pic:pic>
              </a:graphicData>
            </a:graphic>
          </wp:inline>
        </w:drawing>
      </w:r>
    </w:p>
    <w:p w:rsidR="00830ABC" w:rsidRPr="00C85444" w:rsidRDefault="00830ABC" w:rsidP="00830ABC">
      <w:pPr>
        <w:bidi/>
        <w:jc w:val="center"/>
        <w:rPr>
          <w:rFonts w:ascii="Arabic Typesetting" w:hAnsi="Arabic Typesetting" w:cs="Arabic Typesetting"/>
          <w:sz w:val="36"/>
          <w:szCs w:val="36"/>
          <w:u w:val="single"/>
          <w:rtl/>
          <w:lang w:bidi="ar-EG"/>
        </w:rPr>
      </w:pP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016A70">
        <w:rPr>
          <w:rFonts w:ascii="Arabic Typesetting" w:hAnsi="Arabic Typesetting" w:cs="Arabic Typesetting"/>
          <w:sz w:val="36"/>
          <w:szCs w:val="36"/>
          <w:rtl/>
          <w:lang w:bidi="ar-EG"/>
        </w:rPr>
        <w:t xml:space="preserve">ويلخص الرسم البياني </w:t>
      </w:r>
      <w:r>
        <w:rPr>
          <w:rFonts w:ascii="Arabic Typesetting" w:hAnsi="Arabic Typesetting" w:cs="Arabic Typesetting" w:hint="cs"/>
          <w:sz w:val="36"/>
          <w:szCs w:val="36"/>
          <w:rtl/>
          <w:lang w:bidi="ar-EG"/>
        </w:rPr>
        <w:t xml:space="preserve">الوارد </w:t>
      </w:r>
      <w:proofErr w:type="gramStart"/>
      <w:r w:rsidRPr="00016A70">
        <w:rPr>
          <w:rFonts w:ascii="Arabic Typesetting" w:hAnsi="Arabic Typesetting" w:cs="Arabic Typesetting"/>
          <w:sz w:val="36"/>
          <w:szCs w:val="36"/>
          <w:rtl/>
          <w:lang w:bidi="ar-EG"/>
        </w:rPr>
        <w:t>أدناه</w:t>
      </w:r>
      <w:proofErr w:type="gramEnd"/>
      <w:r w:rsidRPr="00016A70">
        <w:rPr>
          <w:rFonts w:ascii="Arabic Typesetting" w:hAnsi="Arabic Typesetting" w:cs="Arabic Typesetting"/>
          <w:sz w:val="36"/>
          <w:szCs w:val="36"/>
          <w:rtl/>
          <w:lang w:bidi="ar-EG"/>
        </w:rPr>
        <w:t xml:space="preserve"> الفروق الرئيسية بين فائض البرنامج والميزانية البالغ 6</w:t>
      </w:r>
      <w:r>
        <w:rPr>
          <w:rFonts w:ascii="Arabic Typesetting" w:hAnsi="Arabic Typesetting" w:cs="Arabic Typesetting" w:hint="cs"/>
          <w:sz w:val="36"/>
          <w:szCs w:val="36"/>
          <w:rtl/>
          <w:lang w:bidi="ar-EG"/>
        </w:rPr>
        <w:t>3</w:t>
      </w:r>
      <w:r w:rsidRPr="00016A70">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2</w:t>
      </w:r>
      <w:r w:rsidRPr="00016A70">
        <w:rPr>
          <w:rFonts w:ascii="Arabic Typesetting" w:hAnsi="Arabic Typesetting" w:cs="Arabic Typesetting"/>
          <w:sz w:val="36"/>
          <w:szCs w:val="36"/>
          <w:rtl/>
          <w:lang w:bidi="ar-EG"/>
        </w:rPr>
        <w:t xml:space="preserve"> مليون فرنك سويسري، وفائض المنظمة كلها الناتج عن تطبيق المعايير المحاسبية الدولية للقطاع العام </w:t>
      </w:r>
      <w:proofErr w:type="gramStart"/>
      <w:r w:rsidRPr="00016A70">
        <w:rPr>
          <w:rFonts w:ascii="Arabic Typesetting" w:hAnsi="Arabic Typesetting" w:cs="Arabic Typesetting"/>
          <w:sz w:val="36"/>
          <w:szCs w:val="36"/>
          <w:rtl/>
          <w:lang w:bidi="ar-EG"/>
        </w:rPr>
        <w:t>والبالغ</w:t>
      </w:r>
      <w:proofErr w:type="gramEnd"/>
      <w:r w:rsidRPr="00016A70">
        <w:rPr>
          <w:rFonts w:ascii="Arabic Typesetting" w:hAnsi="Arabic Typesetting" w:cs="Arabic Typesetting"/>
          <w:sz w:val="36"/>
          <w:szCs w:val="36"/>
          <w:rtl/>
          <w:lang w:bidi="ar-EG"/>
        </w:rPr>
        <w:t xml:space="preserve"> 3</w:t>
      </w:r>
      <w:r>
        <w:rPr>
          <w:rFonts w:ascii="Arabic Typesetting" w:hAnsi="Arabic Typesetting" w:cs="Arabic Typesetting" w:hint="cs"/>
          <w:sz w:val="36"/>
          <w:szCs w:val="36"/>
          <w:rtl/>
          <w:lang w:bidi="ar-EG"/>
        </w:rPr>
        <w:t>3</w:t>
      </w:r>
      <w:r w:rsidRPr="00016A70">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3</w:t>
      </w:r>
      <w:r w:rsidRPr="00016A70">
        <w:rPr>
          <w:rFonts w:ascii="Arabic Typesetting" w:hAnsi="Arabic Typesetting" w:cs="Arabic Typesetting"/>
          <w:sz w:val="36"/>
          <w:szCs w:val="36"/>
          <w:rtl/>
          <w:lang w:bidi="ar-EG"/>
        </w:rPr>
        <w:t xml:space="preserve"> </w:t>
      </w:r>
      <w:proofErr w:type="gramStart"/>
      <w:r w:rsidRPr="00016A70">
        <w:rPr>
          <w:rFonts w:ascii="Arabic Typesetting" w:hAnsi="Arabic Typesetting" w:cs="Arabic Typesetting"/>
          <w:sz w:val="36"/>
          <w:szCs w:val="36"/>
          <w:rtl/>
          <w:lang w:bidi="ar-EG"/>
        </w:rPr>
        <w:t>مليون</w:t>
      </w:r>
      <w:proofErr w:type="gramEnd"/>
      <w:r w:rsidRPr="00016A70">
        <w:rPr>
          <w:rFonts w:ascii="Arabic Typesetting" w:hAnsi="Arabic Typesetting" w:cs="Arabic Typesetting"/>
          <w:sz w:val="36"/>
          <w:szCs w:val="36"/>
          <w:rtl/>
          <w:lang w:bidi="ar-EG"/>
        </w:rPr>
        <w:t xml:space="preserve"> فرنك سويسري:</w:t>
      </w:r>
    </w:p>
    <w:p w:rsidR="00830ABC" w:rsidRDefault="00830ABC" w:rsidP="00830ABC">
      <w:pPr>
        <w:keepNext/>
        <w:keepLines/>
        <w:bidi/>
        <w:spacing w:after="240" w:line="360" w:lineRule="exact"/>
        <w:jc w:val="center"/>
        <w:rPr>
          <w:rFonts w:ascii="Arabic Typesetting" w:hAnsi="Arabic Typesetting" w:cs="Arabic Typesetting"/>
          <w:sz w:val="36"/>
          <w:szCs w:val="36"/>
          <w:u w:val="single"/>
          <w:rtl/>
          <w:lang w:bidi="ar-EG"/>
        </w:rPr>
      </w:pPr>
      <w:proofErr w:type="gramStart"/>
      <w:r w:rsidRPr="008F5623">
        <w:rPr>
          <w:rFonts w:ascii="Arabic Typesetting" w:hAnsi="Arabic Typesetting" w:cs="Arabic Typesetting"/>
          <w:sz w:val="36"/>
          <w:szCs w:val="36"/>
          <w:u w:val="single"/>
          <w:rtl/>
          <w:lang w:bidi="ar-EG"/>
        </w:rPr>
        <w:t>الانتقال</w:t>
      </w:r>
      <w:proofErr w:type="gramEnd"/>
      <w:r w:rsidRPr="008F5623">
        <w:rPr>
          <w:rFonts w:ascii="Arabic Typesetting" w:hAnsi="Arabic Typesetting" w:cs="Arabic Typesetting"/>
          <w:sz w:val="36"/>
          <w:szCs w:val="36"/>
          <w:u w:val="single"/>
          <w:rtl/>
          <w:lang w:bidi="ar-EG"/>
        </w:rPr>
        <w:t xml:space="preserve"> من النتيجة بناء على الميزانية إلى النتيجة بناء على المعايير المحاسبية الدولية للقطاع العام لعام 201</w:t>
      </w:r>
      <w:r>
        <w:rPr>
          <w:rFonts w:ascii="Arabic Typesetting" w:hAnsi="Arabic Typesetting" w:cs="Arabic Typesetting" w:hint="cs"/>
          <w:sz w:val="36"/>
          <w:szCs w:val="36"/>
          <w:u w:val="single"/>
          <w:rtl/>
          <w:lang w:bidi="ar-EG"/>
        </w:rPr>
        <w:t>5</w:t>
      </w:r>
    </w:p>
    <w:p w:rsidR="00830ABC" w:rsidRDefault="00830ABC" w:rsidP="00830ABC">
      <w:pPr>
        <w:bidi/>
        <w:jc w:val="center"/>
        <w:rPr>
          <w:rFonts w:ascii="Arabic Typesetting" w:hAnsi="Arabic Typesetting" w:cs="Arabic Typesetting"/>
          <w:sz w:val="36"/>
          <w:szCs w:val="36"/>
          <w:rtl/>
          <w:lang w:bidi="ar-EG"/>
        </w:rPr>
      </w:pPr>
      <w:r>
        <w:rPr>
          <w:rFonts w:ascii="Arabic Typesetting" w:hAnsi="Arabic Typesetting" w:cs="Arabic Typesetting"/>
          <w:noProof/>
          <w:sz w:val="36"/>
          <w:szCs w:val="36"/>
        </w:rPr>
        <w:drawing>
          <wp:inline distT="0" distB="0" distL="0" distR="0" wp14:anchorId="3ABE33D6" wp14:editId="2DD75E5A">
            <wp:extent cx="5573865" cy="2735372"/>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232" cy="2734571"/>
                    </a:xfrm>
                    <a:prstGeom prst="rect">
                      <a:avLst/>
                    </a:prstGeom>
                    <a:noFill/>
                  </pic:spPr>
                </pic:pic>
              </a:graphicData>
            </a:graphic>
          </wp:inline>
        </w:drawing>
      </w:r>
    </w:p>
    <w:p w:rsidR="00830ABC" w:rsidRDefault="00830ABC" w:rsidP="00830ABC">
      <w:pPr>
        <w:bidi/>
        <w:jc w:val="center"/>
        <w:rPr>
          <w:rFonts w:ascii="Arabic Typesetting" w:hAnsi="Arabic Typesetting" w:cs="Arabic Typesetting"/>
          <w:sz w:val="36"/>
          <w:szCs w:val="36"/>
          <w:lang w:bidi="ar-EG"/>
        </w:rPr>
      </w:pP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69553D">
        <w:rPr>
          <w:rFonts w:ascii="Arabic Typesetting" w:hAnsi="Arabic Typesetting" w:cs="Arabic Typesetting"/>
          <w:sz w:val="36"/>
          <w:szCs w:val="36"/>
          <w:rtl/>
          <w:lang w:bidi="ar-EG"/>
        </w:rPr>
        <w:lastRenderedPageBreak/>
        <w:t>وتشمل بيانات الويبو المالية الم</w:t>
      </w:r>
      <w:r>
        <w:rPr>
          <w:rFonts w:ascii="Arabic Typesetting" w:hAnsi="Arabic Typesetting" w:cs="Arabic Typesetting" w:hint="cs"/>
          <w:sz w:val="36"/>
          <w:szCs w:val="36"/>
          <w:rtl/>
          <w:lang w:bidi="ar-EG"/>
        </w:rPr>
        <w:t>ُ</w:t>
      </w:r>
      <w:r w:rsidRPr="0069553D">
        <w:rPr>
          <w:rFonts w:ascii="Arabic Typesetting" w:hAnsi="Arabic Typesetting" w:cs="Arabic Typesetting"/>
          <w:sz w:val="36"/>
          <w:szCs w:val="36"/>
          <w:rtl/>
          <w:lang w:bidi="ar-EG"/>
        </w:rPr>
        <w:t>عد</w:t>
      </w:r>
      <w:r>
        <w:rPr>
          <w:rFonts w:ascii="Arabic Typesetting" w:hAnsi="Arabic Typesetting" w:cs="Arabic Typesetting" w:hint="cs"/>
          <w:sz w:val="36"/>
          <w:szCs w:val="36"/>
          <w:rtl/>
          <w:lang w:bidi="ar-EG"/>
        </w:rPr>
        <w:t>َّ</w:t>
      </w:r>
      <w:r w:rsidRPr="0069553D">
        <w:rPr>
          <w:rFonts w:ascii="Arabic Typesetting" w:hAnsi="Arabic Typesetting" w:cs="Arabic Typesetting"/>
          <w:sz w:val="36"/>
          <w:szCs w:val="36"/>
          <w:rtl/>
          <w:lang w:bidi="ar-EG"/>
        </w:rPr>
        <w:t>ة وفقاً للمعايير المحاسبية الدولية للقطاع العام كل</w:t>
      </w:r>
      <w:r>
        <w:rPr>
          <w:rFonts w:ascii="Arabic Typesetting" w:hAnsi="Arabic Typesetting" w:cs="Arabic Typesetting" w:hint="cs"/>
          <w:sz w:val="36"/>
          <w:szCs w:val="36"/>
          <w:rtl/>
          <w:lang w:bidi="ar-EG"/>
        </w:rPr>
        <w:t>َ</w:t>
      </w:r>
      <w:r w:rsidRPr="0069553D">
        <w:rPr>
          <w:rFonts w:ascii="Arabic Typesetting" w:hAnsi="Arabic Typesetting" w:cs="Arabic Typesetting"/>
          <w:sz w:val="36"/>
          <w:szCs w:val="36"/>
          <w:rtl/>
          <w:lang w:bidi="ar-EG"/>
        </w:rPr>
        <w:t xml:space="preserve"> مجالات وأنشطة المنظمة بأكملها. و</w:t>
      </w:r>
      <w:r>
        <w:rPr>
          <w:rFonts w:ascii="Arabic Typesetting" w:hAnsi="Arabic Typesetting" w:cs="Arabic Typesetting" w:hint="cs"/>
          <w:sz w:val="36"/>
          <w:szCs w:val="36"/>
          <w:rtl/>
          <w:lang w:bidi="ar-EG"/>
        </w:rPr>
        <w:t>إ</w:t>
      </w:r>
      <w:r w:rsidRPr="0069553D">
        <w:rPr>
          <w:rFonts w:ascii="Arabic Typesetting" w:hAnsi="Arabic Typesetting" w:cs="Arabic Typesetting"/>
          <w:sz w:val="36"/>
          <w:szCs w:val="36"/>
          <w:rtl/>
          <w:lang w:bidi="ar-EG"/>
        </w:rPr>
        <w:t>دراج النتائج قبل تسويات المعايير المحاسبية الدولية للقطاع العام فيما يتعلق بالحسابات الخاصة (</w:t>
      </w:r>
      <w:r>
        <w:rPr>
          <w:rFonts w:ascii="Arabic Typesetting" w:hAnsi="Arabic Typesetting" w:cs="Arabic Typesetting" w:hint="cs"/>
          <w:sz w:val="36"/>
          <w:szCs w:val="36"/>
          <w:rtl/>
          <w:lang w:bidi="ar-EG"/>
        </w:rPr>
        <w:t>عجز قدره</w:t>
      </w:r>
      <w:r w:rsidRPr="0069553D">
        <w:rPr>
          <w:rFonts w:ascii="Arabic Typesetting" w:hAnsi="Arabic Typesetting" w:cs="Arabic Typesetting"/>
          <w:sz w:val="36"/>
          <w:szCs w:val="36"/>
          <w:rtl/>
          <w:lang w:bidi="ar-EG"/>
        </w:rPr>
        <w:t xml:space="preserve"> 0.</w:t>
      </w:r>
      <w:r>
        <w:rPr>
          <w:rFonts w:ascii="Arabic Typesetting" w:hAnsi="Arabic Typesetting" w:cs="Arabic Typesetting" w:hint="cs"/>
          <w:sz w:val="36"/>
          <w:szCs w:val="36"/>
          <w:rtl/>
          <w:lang w:bidi="ar-EG"/>
        </w:rPr>
        <w:t>9</w:t>
      </w:r>
      <w:r w:rsidRPr="0069553D">
        <w:rPr>
          <w:rFonts w:ascii="Arabic Typesetting" w:hAnsi="Arabic Typesetting" w:cs="Arabic Typesetting"/>
          <w:sz w:val="36"/>
          <w:szCs w:val="36"/>
          <w:rtl/>
          <w:lang w:bidi="ar-EG"/>
        </w:rPr>
        <w:t xml:space="preserve"> مليون فرنك سويسري) والمشروعات الممولة من الأموال الاحتياطية (عجز </w:t>
      </w:r>
      <w:proofErr w:type="gramStart"/>
      <w:r>
        <w:rPr>
          <w:rFonts w:ascii="Arabic Typesetting" w:hAnsi="Arabic Typesetting" w:cs="Arabic Typesetting" w:hint="cs"/>
          <w:sz w:val="36"/>
          <w:szCs w:val="36"/>
          <w:rtl/>
          <w:lang w:bidi="ar-EG"/>
        </w:rPr>
        <w:t>قدره</w:t>
      </w:r>
      <w:proofErr w:type="gramEnd"/>
      <w:r>
        <w:rPr>
          <w:rFonts w:ascii="Arabic Typesetting" w:hAnsi="Arabic Typesetting" w:cs="Arabic Typesetting" w:hint="cs"/>
          <w:sz w:val="36"/>
          <w:szCs w:val="36"/>
          <w:rtl/>
          <w:lang w:bidi="ar-EG"/>
        </w:rPr>
        <w:t xml:space="preserve"> </w:t>
      </w:r>
      <w:r w:rsidRPr="0069553D">
        <w:rPr>
          <w:rFonts w:ascii="Arabic Typesetting" w:hAnsi="Arabic Typesetting" w:cs="Arabic Typesetting"/>
          <w:sz w:val="36"/>
          <w:szCs w:val="36"/>
          <w:rtl/>
          <w:lang w:bidi="ar-EG"/>
        </w:rPr>
        <w:t>5.</w:t>
      </w:r>
      <w:r>
        <w:rPr>
          <w:rFonts w:ascii="Arabic Typesetting" w:hAnsi="Arabic Typesetting" w:cs="Arabic Typesetting" w:hint="cs"/>
          <w:sz w:val="36"/>
          <w:szCs w:val="36"/>
          <w:rtl/>
          <w:lang w:bidi="ar-EG"/>
        </w:rPr>
        <w:t>1</w:t>
      </w:r>
      <w:r w:rsidRPr="0069553D">
        <w:rPr>
          <w:rFonts w:ascii="Arabic Typesetting" w:hAnsi="Arabic Typesetting" w:cs="Arabic Typesetting"/>
          <w:sz w:val="36"/>
          <w:szCs w:val="36"/>
          <w:rtl/>
          <w:lang w:bidi="ar-EG"/>
        </w:rPr>
        <w:t xml:space="preserve"> مليون فرنك سويسري) يمثل </w:t>
      </w:r>
      <w:r>
        <w:rPr>
          <w:rFonts w:ascii="Arabic Typesetting" w:hAnsi="Arabic Typesetting" w:cs="Arabic Typesetting" w:hint="cs"/>
          <w:sz w:val="36"/>
          <w:szCs w:val="36"/>
          <w:rtl/>
          <w:lang w:bidi="ar-EG"/>
        </w:rPr>
        <w:t>"</w:t>
      </w:r>
      <w:r w:rsidRPr="0069553D">
        <w:rPr>
          <w:rFonts w:ascii="Arabic Typesetting" w:hAnsi="Arabic Typesetting" w:cs="Arabic Typesetting"/>
          <w:sz w:val="36"/>
          <w:szCs w:val="36"/>
          <w:rtl/>
          <w:lang w:bidi="ar-EG"/>
        </w:rPr>
        <w:t>فوارق بحسب الجهة المعنية</w:t>
      </w:r>
      <w:r>
        <w:rPr>
          <w:rFonts w:ascii="Arabic Typesetting" w:hAnsi="Arabic Typesetting" w:cs="Arabic Typesetting" w:hint="cs"/>
          <w:sz w:val="36"/>
          <w:szCs w:val="36"/>
          <w:rtl/>
          <w:lang w:bidi="ar-EG"/>
        </w:rPr>
        <w:t>"</w:t>
      </w:r>
      <w:r w:rsidRPr="0069553D">
        <w:rPr>
          <w:rFonts w:ascii="Arabic Typesetting" w:hAnsi="Arabic Typesetting" w:cs="Arabic Typesetting"/>
          <w:sz w:val="36"/>
          <w:szCs w:val="36"/>
          <w:rtl/>
          <w:lang w:bidi="ar-EG"/>
        </w:rPr>
        <w:t xml:space="preserve"> بين نتيجة </w:t>
      </w:r>
      <w:r>
        <w:rPr>
          <w:rFonts w:ascii="Arabic Typesetting" w:hAnsi="Arabic Typesetting" w:cs="Arabic Typesetting" w:hint="cs"/>
          <w:sz w:val="36"/>
          <w:szCs w:val="36"/>
          <w:rtl/>
          <w:lang w:bidi="ar-EG"/>
        </w:rPr>
        <w:t>ال</w:t>
      </w:r>
      <w:r w:rsidRPr="0069553D">
        <w:rPr>
          <w:rFonts w:ascii="Arabic Typesetting" w:hAnsi="Arabic Typesetting" w:cs="Arabic Typesetting"/>
          <w:sz w:val="36"/>
          <w:szCs w:val="36"/>
          <w:rtl/>
          <w:lang w:bidi="ar-EG"/>
        </w:rPr>
        <w:t>ميزانية وفائض البيانات المالية الم</w:t>
      </w:r>
      <w:r>
        <w:rPr>
          <w:rFonts w:ascii="Arabic Typesetting" w:hAnsi="Arabic Typesetting" w:cs="Arabic Typesetting" w:hint="cs"/>
          <w:sz w:val="36"/>
          <w:szCs w:val="36"/>
          <w:rtl/>
          <w:lang w:bidi="ar-EG"/>
        </w:rPr>
        <w:t>ُ</w:t>
      </w:r>
      <w:r w:rsidRPr="0069553D">
        <w:rPr>
          <w:rFonts w:ascii="Arabic Typesetting" w:hAnsi="Arabic Typesetting" w:cs="Arabic Typesetting"/>
          <w:sz w:val="36"/>
          <w:szCs w:val="36"/>
          <w:rtl/>
          <w:lang w:bidi="ar-EG"/>
        </w:rPr>
        <w:t>عد</w:t>
      </w:r>
      <w:r>
        <w:rPr>
          <w:rFonts w:ascii="Arabic Typesetting" w:hAnsi="Arabic Typesetting" w:cs="Arabic Typesetting" w:hint="cs"/>
          <w:sz w:val="36"/>
          <w:szCs w:val="36"/>
          <w:rtl/>
          <w:lang w:bidi="ar-EG"/>
        </w:rPr>
        <w:t>َّ</w:t>
      </w:r>
      <w:r w:rsidRPr="0069553D">
        <w:rPr>
          <w:rFonts w:ascii="Arabic Typesetting" w:hAnsi="Arabic Typesetting" w:cs="Arabic Typesetting"/>
          <w:sz w:val="36"/>
          <w:szCs w:val="36"/>
          <w:rtl/>
          <w:lang w:bidi="ar-EG"/>
        </w:rPr>
        <w:t>ة وفقاً للمعايير المحاسبية الدولية للقطاع العام.</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C17EA7">
        <w:rPr>
          <w:rFonts w:ascii="Arabic Typesetting" w:hAnsi="Arabic Typesetting" w:cs="Arabic Typesetting"/>
          <w:sz w:val="36"/>
          <w:szCs w:val="36"/>
          <w:rtl/>
          <w:lang w:bidi="ar-EG"/>
        </w:rPr>
        <w:t xml:space="preserve">ويؤدي تطبيق أساس الاستحقاق الكامل في المحاسبة وفقاً للمعايير المحاسبية الدولية للقطاع العام إلى عدد من </w:t>
      </w:r>
      <w:r>
        <w:rPr>
          <w:rFonts w:ascii="Arabic Typesetting" w:hAnsi="Arabic Typesetting" w:cs="Arabic Typesetting" w:hint="cs"/>
          <w:sz w:val="36"/>
          <w:szCs w:val="36"/>
          <w:rtl/>
          <w:lang w:bidi="ar-EG"/>
        </w:rPr>
        <w:t>"</w:t>
      </w:r>
      <w:r w:rsidRPr="00C17EA7">
        <w:rPr>
          <w:rFonts w:ascii="Arabic Typesetting" w:hAnsi="Arabic Typesetting" w:cs="Arabic Typesetting"/>
          <w:sz w:val="36"/>
          <w:szCs w:val="36"/>
          <w:rtl/>
          <w:lang w:bidi="ar-EG"/>
        </w:rPr>
        <w:t>فوارق الأساس المحاسبي</w:t>
      </w:r>
      <w:r>
        <w:rPr>
          <w:rFonts w:ascii="Arabic Typesetting" w:hAnsi="Arabic Typesetting" w:cs="Arabic Typesetting" w:hint="cs"/>
          <w:sz w:val="36"/>
          <w:szCs w:val="36"/>
          <w:rtl/>
          <w:lang w:bidi="ar-EG"/>
        </w:rPr>
        <w:t>"</w:t>
      </w:r>
      <w:r w:rsidRPr="00C17EA7">
        <w:rPr>
          <w:rFonts w:ascii="Arabic Typesetting" w:hAnsi="Arabic Typesetting" w:cs="Arabic Typesetting"/>
          <w:sz w:val="36"/>
          <w:szCs w:val="36"/>
          <w:rtl/>
          <w:lang w:bidi="ar-EG"/>
        </w:rPr>
        <w:t xml:space="preserve"> التي تؤثر </w:t>
      </w:r>
      <w:r>
        <w:rPr>
          <w:rFonts w:ascii="Arabic Typesetting" w:hAnsi="Arabic Typesetting" w:cs="Arabic Typesetting" w:hint="cs"/>
          <w:sz w:val="36"/>
          <w:szCs w:val="36"/>
          <w:rtl/>
          <w:lang w:bidi="ar-EG"/>
        </w:rPr>
        <w:t>في</w:t>
      </w:r>
      <w:r w:rsidRPr="00C17EA7">
        <w:rPr>
          <w:rFonts w:ascii="Arabic Typesetting" w:hAnsi="Arabic Typesetting" w:cs="Arabic Typesetting"/>
          <w:sz w:val="36"/>
          <w:szCs w:val="36"/>
          <w:rtl/>
          <w:lang w:bidi="ar-EG"/>
        </w:rPr>
        <w:t xml:space="preserve"> نتيجة السنة.</w:t>
      </w:r>
      <w:r>
        <w:rPr>
          <w:rFonts w:ascii="Arabic Typesetting" w:hAnsi="Arabic Typesetting" w:cs="Arabic Typesetting" w:hint="cs"/>
          <w:sz w:val="36"/>
          <w:szCs w:val="36"/>
          <w:rtl/>
          <w:lang w:bidi="ar-EG"/>
        </w:rPr>
        <w:t xml:space="preserve"> </w:t>
      </w:r>
      <w:r w:rsidRPr="00C17EA7">
        <w:rPr>
          <w:rFonts w:ascii="Arabic Typesetting" w:hAnsi="Arabic Typesetting" w:cs="Arabic Typesetting"/>
          <w:sz w:val="36"/>
          <w:szCs w:val="36"/>
          <w:rtl/>
          <w:lang w:bidi="ar-EG"/>
        </w:rPr>
        <w:t xml:space="preserve">والأثر الصافي لهذه التسويات هو </w:t>
      </w:r>
      <w:r>
        <w:rPr>
          <w:rFonts w:ascii="Arabic Typesetting" w:hAnsi="Arabic Typesetting" w:cs="Arabic Typesetting" w:hint="cs"/>
          <w:sz w:val="36"/>
          <w:szCs w:val="36"/>
          <w:rtl/>
          <w:lang w:bidi="ar-EG"/>
        </w:rPr>
        <w:t>عجز</w:t>
      </w:r>
      <w:r w:rsidRPr="00C17EA7">
        <w:rPr>
          <w:rFonts w:ascii="Arabic Typesetting" w:hAnsi="Arabic Typesetting" w:cs="Arabic Typesetting"/>
          <w:sz w:val="36"/>
          <w:szCs w:val="36"/>
          <w:rtl/>
          <w:lang w:bidi="ar-EG"/>
        </w:rPr>
        <w:t xml:space="preserve"> قدره </w:t>
      </w:r>
      <w:r>
        <w:rPr>
          <w:rFonts w:ascii="Arabic Typesetting" w:hAnsi="Arabic Typesetting" w:cs="Arabic Typesetting" w:hint="cs"/>
          <w:sz w:val="36"/>
          <w:szCs w:val="36"/>
          <w:rtl/>
          <w:lang w:bidi="ar-EG"/>
        </w:rPr>
        <w:t>23</w:t>
      </w:r>
      <w:r w:rsidRPr="00C17EA7">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9</w:t>
      </w:r>
      <w:r w:rsidRPr="00C17EA7">
        <w:rPr>
          <w:rFonts w:ascii="Arabic Typesetting" w:hAnsi="Arabic Typesetting" w:cs="Arabic Typesetting"/>
          <w:sz w:val="36"/>
          <w:szCs w:val="36"/>
          <w:rtl/>
          <w:lang w:bidi="ar-EG"/>
        </w:rPr>
        <w:t xml:space="preserve"> </w:t>
      </w:r>
      <w:proofErr w:type="gramStart"/>
      <w:r w:rsidRPr="00C17EA7">
        <w:rPr>
          <w:rFonts w:ascii="Arabic Typesetting" w:hAnsi="Arabic Typesetting" w:cs="Arabic Typesetting"/>
          <w:sz w:val="36"/>
          <w:szCs w:val="36"/>
          <w:rtl/>
          <w:lang w:bidi="ar-EG"/>
        </w:rPr>
        <w:t>مليون</w:t>
      </w:r>
      <w:proofErr w:type="gramEnd"/>
      <w:r w:rsidRPr="00C17EA7">
        <w:rPr>
          <w:rFonts w:ascii="Arabic Typesetting" w:hAnsi="Arabic Typesetting" w:cs="Arabic Typesetting"/>
          <w:sz w:val="36"/>
          <w:szCs w:val="36"/>
          <w:rtl/>
          <w:lang w:bidi="ar-EG"/>
        </w:rPr>
        <w:t xml:space="preserve"> فرنك سويسري:</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2949F9">
        <w:rPr>
          <w:rFonts w:ascii="Arabic Typesetting" w:hAnsi="Arabic Typesetting" w:cs="Arabic Typesetting"/>
          <w:sz w:val="36"/>
          <w:szCs w:val="36"/>
          <w:rtl/>
          <w:lang w:bidi="ar-EG"/>
        </w:rPr>
        <w:t xml:space="preserve">وفقاً للمعايير المحاسبية الدولية للقطاع العام، فإن إيرادات المساهمات الطوعية في إطار الحسابات الخاصة تقيّد عند الوفاء بالشروط المحددة في اتفاقات المانحين وعند تحمل المصروفات بما يتماشى مع برنامج العمل. </w:t>
      </w:r>
      <w:r>
        <w:rPr>
          <w:rFonts w:ascii="Arabic Typesetting" w:hAnsi="Arabic Typesetting" w:cs="Arabic Typesetting" w:hint="cs"/>
          <w:sz w:val="36"/>
          <w:szCs w:val="36"/>
          <w:rtl/>
          <w:lang w:bidi="ar-EG"/>
        </w:rPr>
        <w:t>وتؤدي التسوية الناتجة إلى حدوث زيادة ف</w:t>
      </w:r>
      <w:r w:rsidRPr="002949F9">
        <w:rPr>
          <w:rFonts w:ascii="Arabic Typesetting" w:hAnsi="Arabic Typesetting" w:cs="Arabic Typesetting"/>
          <w:sz w:val="36"/>
          <w:szCs w:val="36"/>
          <w:rtl/>
          <w:lang w:bidi="ar-EG"/>
        </w:rPr>
        <w:t xml:space="preserve">ي نتيجة السنة </w:t>
      </w:r>
      <w:r>
        <w:rPr>
          <w:rFonts w:ascii="Arabic Typesetting" w:hAnsi="Arabic Typesetting" w:cs="Arabic Typesetting" w:hint="cs"/>
          <w:sz w:val="36"/>
          <w:szCs w:val="36"/>
          <w:rtl/>
          <w:lang w:bidi="ar-EG"/>
        </w:rPr>
        <w:t>بمقدار</w:t>
      </w:r>
      <w:r w:rsidRPr="002949F9">
        <w:rPr>
          <w:rFonts w:ascii="Arabic Typesetting" w:hAnsi="Arabic Typesetting" w:cs="Arabic Typesetting"/>
          <w:sz w:val="36"/>
          <w:szCs w:val="36"/>
          <w:rtl/>
          <w:lang w:bidi="ar-EG"/>
        </w:rPr>
        <w:t xml:space="preserve"> 0.</w:t>
      </w:r>
      <w:r>
        <w:rPr>
          <w:rFonts w:ascii="Arabic Typesetting" w:hAnsi="Arabic Typesetting" w:cs="Arabic Typesetting" w:hint="cs"/>
          <w:sz w:val="36"/>
          <w:szCs w:val="36"/>
          <w:rtl/>
          <w:lang w:bidi="ar-EG"/>
        </w:rPr>
        <w:t>9</w:t>
      </w:r>
      <w:r w:rsidRPr="002949F9">
        <w:rPr>
          <w:rFonts w:ascii="Arabic Typesetting" w:hAnsi="Arabic Typesetting" w:cs="Arabic Typesetting"/>
          <w:sz w:val="36"/>
          <w:szCs w:val="36"/>
          <w:rtl/>
          <w:lang w:bidi="ar-EG"/>
        </w:rPr>
        <w:t xml:space="preserve"> </w:t>
      </w:r>
      <w:proofErr w:type="gramStart"/>
      <w:r w:rsidRPr="002949F9">
        <w:rPr>
          <w:rFonts w:ascii="Arabic Typesetting" w:hAnsi="Arabic Typesetting" w:cs="Arabic Typesetting"/>
          <w:sz w:val="36"/>
          <w:szCs w:val="36"/>
          <w:rtl/>
          <w:lang w:bidi="ar-EG"/>
        </w:rPr>
        <w:t>مليون</w:t>
      </w:r>
      <w:proofErr w:type="gramEnd"/>
      <w:r w:rsidRPr="002949F9">
        <w:rPr>
          <w:rFonts w:ascii="Arabic Typesetting" w:hAnsi="Arabic Typesetting" w:cs="Arabic Typesetting"/>
          <w:sz w:val="36"/>
          <w:szCs w:val="36"/>
          <w:rtl/>
          <w:lang w:bidi="ar-EG"/>
        </w:rPr>
        <w:t xml:space="preserve"> فرنك سويسري.</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0E3503">
        <w:rPr>
          <w:rFonts w:ascii="Arabic Typesetting" w:hAnsi="Arabic Typesetting" w:cs="Arabic Typesetting"/>
          <w:sz w:val="36"/>
          <w:szCs w:val="36"/>
          <w:rtl/>
          <w:lang w:bidi="ar-EG"/>
        </w:rPr>
        <w:t>وعند تطبيق المعايير المحاسبية الدولية للقطاع العام، ت</w:t>
      </w:r>
      <w:r>
        <w:rPr>
          <w:rFonts w:ascii="Arabic Typesetting" w:hAnsi="Arabic Typesetting" w:cs="Arabic Typesetting" w:hint="cs"/>
          <w:sz w:val="36"/>
          <w:szCs w:val="36"/>
          <w:rtl/>
          <w:lang w:bidi="ar-EG"/>
        </w:rPr>
        <w:t>ُ</w:t>
      </w:r>
      <w:r w:rsidRPr="000E3503">
        <w:rPr>
          <w:rFonts w:ascii="Arabic Typesetting" w:hAnsi="Arabic Typesetting" w:cs="Arabic Typesetting"/>
          <w:sz w:val="36"/>
          <w:szCs w:val="36"/>
          <w:rtl/>
          <w:lang w:bidi="ar-EG"/>
        </w:rPr>
        <w:t xml:space="preserve">ؤجل </w:t>
      </w:r>
      <w:r>
        <w:rPr>
          <w:rFonts w:ascii="Arabic Typesetting" w:hAnsi="Arabic Typesetting" w:cs="Arabic Typesetting" w:hint="cs"/>
          <w:sz w:val="36"/>
          <w:szCs w:val="36"/>
          <w:rtl/>
          <w:lang w:bidi="ar-EG"/>
        </w:rPr>
        <w:t>ال</w:t>
      </w:r>
      <w:r w:rsidRPr="000E3503">
        <w:rPr>
          <w:rFonts w:ascii="Arabic Typesetting" w:hAnsi="Arabic Typesetting" w:cs="Arabic Typesetting"/>
          <w:sz w:val="36"/>
          <w:szCs w:val="36"/>
          <w:rtl/>
          <w:lang w:bidi="ar-EG"/>
        </w:rPr>
        <w:t>إيرادات</w:t>
      </w:r>
      <w:r>
        <w:rPr>
          <w:rFonts w:ascii="Arabic Typesetting" w:hAnsi="Arabic Typesetting" w:cs="Arabic Typesetting" w:hint="cs"/>
          <w:sz w:val="36"/>
          <w:szCs w:val="36"/>
          <w:rtl/>
          <w:lang w:bidi="ar-EG"/>
        </w:rPr>
        <w:t xml:space="preserve"> المتحققة من</w:t>
      </w:r>
      <w:r w:rsidRPr="000E3503">
        <w:rPr>
          <w:rFonts w:ascii="Arabic Typesetting" w:hAnsi="Arabic Typesetting" w:cs="Arabic Typesetting"/>
          <w:sz w:val="36"/>
          <w:szCs w:val="36"/>
          <w:rtl/>
          <w:lang w:bidi="ar-EG"/>
        </w:rPr>
        <w:t xml:space="preserve"> الرسوم إلى حين تحصيلها، وذلك في حالة الطلبات الدولية عند النشر النهائي للطلب. كما يقيَّد مبلغ مستحق في حالة طلبات نظام </w:t>
      </w:r>
      <w:r>
        <w:rPr>
          <w:rFonts w:ascii="Arabic Typesetting" w:hAnsi="Arabic Typesetting" w:cs="Arabic Typesetting" w:hint="cs"/>
          <w:sz w:val="36"/>
          <w:szCs w:val="36"/>
          <w:rtl/>
          <w:lang w:bidi="ar-EG"/>
        </w:rPr>
        <w:t>معاهدة التعاون بشأن البراءات</w:t>
      </w:r>
      <w:r w:rsidRPr="000E3503">
        <w:rPr>
          <w:rFonts w:ascii="Arabic Typesetting" w:hAnsi="Arabic Typesetting" w:cs="Arabic Typesetting"/>
          <w:sz w:val="36"/>
          <w:szCs w:val="36"/>
          <w:rtl/>
          <w:lang w:bidi="ar-EG"/>
        </w:rPr>
        <w:t xml:space="preserve"> عندما يودع طلب دون تسلم المنظمة الرسم المناظر له</w:t>
      </w:r>
      <w:r>
        <w:rPr>
          <w:rFonts w:ascii="Arabic Typesetting" w:hAnsi="Arabic Typesetting" w:cs="Arabic Typesetting" w:hint="cs"/>
          <w:sz w:val="36"/>
          <w:szCs w:val="36"/>
          <w:rtl/>
          <w:lang w:bidi="ar-EG"/>
        </w:rPr>
        <w:t xml:space="preserve">. </w:t>
      </w:r>
      <w:r w:rsidRPr="00EA1548">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إ</w:t>
      </w:r>
      <w:r w:rsidRPr="00EA1548">
        <w:rPr>
          <w:rFonts w:ascii="Arabic Typesetting" w:hAnsi="Arabic Typesetting" w:cs="Arabic Typesetting"/>
          <w:sz w:val="36"/>
          <w:szCs w:val="36"/>
          <w:rtl/>
          <w:lang w:bidi="ar-EG"/>
        </w:rPr>
        <w:t>ضافة</w:t>
      </w:r>
      <w:r>
        <w:rPr>
          <w:rFonts w:ascii="Arabic Typesetting" w:hAnsi="Arabic Typesetting" w:cs="Arabic Typesetting" w:hint="cs"/>
          <w:sz w:val="36"/>
          <w:szCs w:val="36"/>
          <w:rtl/>
          <w:lang w:bidi="ar-EG"/>
        </w:rPr>
        <w:t>ً</w:t>
      </w:r>
      <w:r w:rsidRPr="00EA1548">
        <w:rPr>
          <w:rFonts w:ascii="Arabic Typesetting" w:hAnsi="Arabic Typesetting" w:cs="Arabic Typesetting"/>
          <w:sz w:val="36"/>
          <w:szCs w:val="36"/>
          <w:rtl/>
          <w:lang w:bidi="ar-EG"/>
        </w:rPr>
        <w:t xml:space="preserve"> إلى ذلك، تُقيّد الويبو أيضاً الإيرادات المؤجلة المتعلقة بتمويل </w:t>
      </w:r>
      <w:r>
        <w:rPr>
          <w:rFonts w:ascii="Arabic Typesetting" w:hAnsi="Arabic Typesetting" w:cs="Arabic Typesetting" w:hint="cs"/>
          <w:sz w:val="36"/>
          <w:szCs w:val="36"/>
          <w:rtl/>
          <w:lang w:bidi="ar-EG"/>
        </w:rPr>
        <w:t xml:space="preserve">الإنشاءات الأمنية التي تشيدها </w:t>
      </w:r>
      <w:r w:rsidRPr="00EA1548">
        <w:rPr>
          <w:rFonts w:ascii="Arabic Typesetting" w:hAnsi="Arabic Typesetting" w:cs="Arabic Typesetting"/>
          <w:sz w:val="36"/>
          <w:szCs w:val="36"/>
          <w:rtl/>
          <w:lang w:bidi="ar-EG"/>
        </w:rPr>
        <w:t>مؤسسة مباني المنظمات الدولية (</w:t>
      </w:r>
      <w:r w:rsidRPr="00EA1548">
        <w:rPr>
          <w:rFonts w:ascii="Arabic Typesetting" w:hAnsi="Arabic Typesetting" w:cs="Arabic Typesetting"/>
          <w:sz w:val="36"/>
          <w:szCs w:val="36"/>
          <w:lang w:bidi="ar-EG"/>
        </w:rPr>
        <w:t>FIPOI</w:t>
      </w:r>
      <w:r w:rsidRPr="00EA1548">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ومجموع </w:t>
      </w:r>
      <w:r w:rsidRPr="00EA1548">
        <w:rPr>
          <w:rFonts w:ascii="Arabic Typesetting" w:hAnsi="Arabic Typesetting" w:cs="Arabic Typesetting"/>
          <w:sz w:val="36"/>
          <w:szCs w:val="36"/>
          <w:rtl/>
          <w:lang w:bidi="ar-EG"/>
        </w:rPr>
        <w:t>ال</w:t>
      </w:r>
      <w:r>
        <w:rPr>
          <w:rFonts w:ascii="Arabic Typesetting" w:hAnsi="Arabic Typesetting" w:cs="Arabic Typesetting" w:hint="cs"/>
          <w:sz w:val="36"/>
          <w:szCs w:val="36"/>
          <w:rtl/>
          <w:lang w:bidi="ar-EG"/>
        </w:rPr>
        <w:t>ت</w:t>
      </w:r>
      <w:r w:rsidRPr="00EA1548">
        <w:rPr>
          <w:rFonts w:ascii="Arabic Typesetting" w:hAnsi="Arabic Typesetting" w:cs="Arabic Typesetting"/>
          <w:sz w:val="36"/>
          <w:szCs w:val="36"/>
          <w:rtl/>
          <w:lang w:bidi="ar-EG"/>
        </w:rPr>
        <w:t>أث</w:t>
      </w:r>
      <w:r>
        <w:rPr>
          <w:rFonts w:ascii="Arabic Typesetting" w:hAnsi="Arabic Typesetting" w:cs="Arabic Typesetting" w:hint="cs"/>
          <w:sz w:val="36"/>
          <w:szCs w:val="36"/>
          <w:rtl/>
          <w:lang w:bidi="ar-EG"/>
        </w:rPr>
        <w:t>ي</w:t>
      </w:r>
      <w:r w:rsidRPr="00EA1548">
        <w:rPr>
          <w:rFonts w:ascii="Arabic Typesetting" w:hAnsi="Arabic Typesetting" w:cs="Arabic Typesetting"/>
          <w:sz w:val="36"/>
          <w:szCs w:val="36"/>
          <w:rtl/>
          <w:lang w:bidi="ar-EG"/>
        </w:rPr>
        <w:t>ر الصافي لهذه الت</w:t>
      </w:r>
      <w:r>
        <w:rPr>
          <w:rFonts w:ascii="Arabic Typesetting" w:hAnsi="Arabic Typesetting" w:cs="Arabic Typesetting" w:hint="cs"/>
          <w:sz w:val="36"/>
          <w:szCs w:val="36"/>
          <w:rtl/>
          <w:lang w:bidi="ar-EG"/>
        </w:rPr>
        <w:t xml:space="preserve">سويات هو انخفاض في </w:t>
      </w:r>
      <w:r w:rsidRPr="00EA1548">
        <w:rPr>
          <w:rFonts w:ascii="Arabic Typesetting" w:hAnsi="Arabic Typesetting" w:cs="Arabic Typesetting"/>
          <w:sz w:val="36"/>
          <w:szCs w:val="36"/>
          <w:rtl/>
          <w:lang w:bidi="ar-EG"/>
        </w:rPr>
        <w:t>الإيرادات</w:t>
      </w:r>
      <w:r>
        <w:rPr>
          <w:rFonts w:ascii="Arabic Typesetting" w:hAnsi="Arabic Typesetting" w:cs="Arabic Typesetting" w:hint="cs"/>
          <w:sz w:val="36"/>
          <w:szCs w:val="36"/>
          <w:rtl/>
          <w:lang w:bidi="ar-EG"/>
        </w:rPr>
        <w:t xml:space="preserve"> بمقدار</w:t>
      </w:r>
      <w:r w:rsidRPr="00EA1548">
        <w:rPr>
          <w:rFonts w:ascii="Arabic Typesetting" w:hAnsi="Arabic Typesetting" w:cs="Arabic Typesetting"/>
          <w:sz w:val="36"/>
          <w:szCs w:val="36"/>
          <w:rtl/>
          <w:lang w:bidi="ar-EG"/>
        </w:rPr>
        <w:t xml:space="preserve"> 26.1 </w:t>
      </w:r>
      <w:proofErr w:type="gramStart"/>
      <w:r w:rsidRPr="00EA1548">
        <w:rPr>
          <w:rFonts w:ascii="Arabic Typesetting" w:hAnsi="Arabic Typesetting" w:cs="Arabic Typesetting"/>
          <w:sz w:val="36"/>
          <w:szCs w:val="36"/>
          <w:rtl/>
          <w:lang w:bidi="ar-EG"/>
        </w:rPr>
        <w:t>مليون</w:t>
      </w:r>
      <w:proofErr w:type="gramEnd"/>
      <w:r w:rsidRPr="00EA1548">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 xml:space="preserve">ويرجع </w:t>
      </w:r>
      <w:r w:rsidRPr="00EA1548">
        <w:rPr>
          <w:rFonts w:ascii="Arabic Typesetting" w:hAnsi="Arabic Typesetting" w:cs="Arabic Typesetting"/>
          <w:sz w:val="36"/>
          <w:szCs w:val="36"/>
          <w:rtl/>
          <w:lang w:bidi="ar-EG"/>
        </w:rPr>
        <w:t xml:space="preserve">هذا </w:t>
      </w:r>
      <w:r>
        <w:rPr>
          <w:rFonts w:ascii="Arabic Typesetting" w:hAnsi="Arabic Typesetting" w:cs="Arabic Typesetting" w:hint="cs"/>
          <w:sz w:val="36"/>
          <w:szCs w:val="36"/>
          <w:rtl/>
          <w:lang w:bidi="ar-EG"/>
        </w:rPr>
        <w:t>في المقام الأول إلى وجود</w:t>
      </w:r>
      <w:r w:rsidRPr="00EA1548">
        <w:rPr>
          <w:rFonts w:ascii="Arabic Typesetting" w:hAnsi="Arabic Typesetting" w:cs="Arabic Typesetting"/>
          <w:sz w:val="36"/>
          <w:szCs w:val="36"/>
          <w:rtl/>
          <w:lang w:bidi="ar-EG"/>
        </w:rPr>
        <w:t xml:space="preserve"> زيادة في </w:t>
      </w:r>
      <w:r>
        <w:rPr>
          <w:rFonts w:ascii="Arabic Typesetting" w:hAnsi="Arabic Typesetting" w:cs="Arabic Typesetting" w:hint="cs"/>
          <w:sz w:val="36"/>
          <w:szCs w:val="36"/>
          <w:rtl/>
          <w:lang w:bidi="ar-EG"/>
        </w:rPr>
        <w:t>رصيد</w:t>
      </w:r>
      <w:r w:rsidRPr="00EA1548">
        <w:rPr>
          <w:rFonts w:ascii="Arabic Typesetting" w:hAnsi="Arabic Typesetting" w:cs="Arabic Typesetting"/>
          <w:sz w:val="36"/>
          <w:szCs w:val="36"/>
          <w:rtl/>
          <w:lang w:bidi="ar-EG"/>
        </w:rPr>
        <w:t xml:space="preserve"> الإيرادات المؤجلة من الرسوم (نظ</w:t>
      </w:r>
      <w:r>
        <w:rPr>
          <w:rFonts w:ascii="Arabic Typesetting" w:hAnsi="Arabic Typesetting" w:cs="Arabic Typesetting" w:hint="cs"/>
          <w:sz w:val="36"/>
          <w:szCs w:val="36"/>
          <w:rtl/>
          <w:lang w:bidi="ar-EG"/>
        </w:rPr>
        <w:t>ا</w:t>
      </w:r>
      <w:r w:rsidRPr="00EA1548">
        <w:rPr>
          <w:rFonts w:ascii="Arabic Typesetting" w:hAnsi="Arabic Typesetting" w:cs="Arabic Typesetting"/>
          <w:sz w:val="36"/>
          <w:szCs w:val="36"/>
          <w:rtl/>
          <w:lang w:bidi="ar-EG"/>
        </w:rPr>
        <w:t>م معاهدة التعاون بشأن البراءات</w:t>
      </w:r>
      <w:r>
        <w:rPr>
          <w:rFonts w:ascii="Arabic Typesetting" w:hAnsi="Arabic Typesetting" w:cs="Arabic Typesetting" w:hint="cs"/>
          <w:sz w:val="36"/>
          <w:szCs w:val="36"/>
          <w:rtl/>
          <w:lang w:bidi="ar-EG"/>
        </w:rPr>
        <w:t>، ونظام</w:t>
      </w:r>
      <w:r w:rsidRPr="00EA1548">
        <w:rPr>
          <w:rFonts w:ascii="Arabic Typesetting" w:hAnsi="Arabic Typesetting" w:cs="Arabic Typesetting"/>
          <w:sz w:val="36"/>
          <w:szCs w:val="36"/>
          <w:rtl/>
          <w:lang w:bidi="ar-EG"/>
        </w:rPr>
        <w:t xml:space="preserve"> مدريد</w:t>
      </w:r>
      <w:r>
        <w:rPr>
          <w:rFonts w:ascii="Arabic Typesetting" w:hAnsi="Arabic Typesetting" w:cs="Arabic Typesetting" w:hint="cs"/>
          <w:sz w:val="36"/>
          <w:szCs w:val="36"/>
          <w:rtl/>
          <w:lang w:bidi="ar-EG"/>
        </w:rPr>
        <w:t>، ونظام</w:t>
      </w:r>
      <w:r w:rsidRPr="00EA1548">
        <w:rPr>
          <w:rFonts w:ascii="Arabic Typesetting" w:hAnsi="Arabic Typesetting" w:cs="Arabic Typesetting"/>
          <w:sz w:val="36"/>
          <w:szCs w:val="36"/>
          <w:rtl/>
          <w:lang w:bidi="ar-EG"/>
        </w:rPr>
        <w:t xml:space="preserve"> لاهاي)، التي انتقلت من </w:t>
      </w:r>
      <w:r>
        <w:rPr>
          <w:rFonts w:ascii="Arabic Typesetting" w:hAnsi="Arabic Typesetting" w:cs="Arabic Typesetting" w:hint="cs"/>
          <w:sz w:val="36"/>
          <w:szCs w:val="36"/>
          <w:rtl/>
          <w:lang w:bidi="ar-EG"/>
        </w:rPr>
        <w:t>203.7</w:t>
      </w:r>
      <w:r w:rsidRPr="00EA1548">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مليون </w:t>
      </w:r>
      <w:r w:rsidRPr="00EA1548">
        <w:rPr>
          <w:rFonts w:ascii="Arabic Typesetting" w:hAnsi="Arabic Typesetting" w:cs="Arabic Typesetting"/>
          <w:sz w:val="36"/>
          <w:szCs w:val="36"/>
          <w:rtl/>
          <w:lang w:bidi="ar-EG"/>
        </w:rPr>
        <w:t xml:space="preserve">فرنك سويسري في 31 ديسمبر 2014 </w:t>
      </w:r>
      <w:proofErr w:type="gramStart"/>
      <w:r>
        <w:rPr>
          <w:rFonts w:ascii="Arabic Typesetting" w:hAnsi="Arabic Typesetting" w:cs="Arabic Typesetting" w:hint="cs"/>
          <w:sz w:val="36"/>
          <w:szCs w:val="36"/>
          <w:rtl/>
          <w:lang w:bidi="ar-EG"/>
        </w:rPr>
        <w:t>إلى</w:t>
      </w:r>
      <w:proofErr w:type="gramEnd"/>
      <w:r>
        <w:rPr>
          <w:rFonts w:ascii="Arabic Typesetting" w:hAnsi="Arabic Typesetting" w:cs="Arabic Typesetting" w:hint="cs"/>
          <w:sz w:val="36"/>
          <w:szCs w:val="36"/>
          <w:rtl/>
          <w:lang w:bidi="ar-EG"/>
        </w:rPr>
        <w:t xml:space="preserve"> 219.2 </w:t>
      </w:r>
      <w:proofErr w:type="gramStart"/>
      <w:r>
        <w:rPr>
          <w:rFonts w:ascii="Arabic Typesetting" w:hAnsi="Arabic Typesetting" w:cs="Arabic Typesetting" w:hint="cs"/>
          <w:sz w:val="36"/>
          <w:szCs w:val="36"/>
          <w:rtl/>
          <w:lang w:bidi="ar-EG"/>
        </w:rPr>
        <w:t>مليون</w:t>
      </w:r>
      <w:proofErr w:type="gramEnd"/>
      <w:r>
        <w:rPr>
          <w:rFonts w:ascii="Arabic Typesetting" w:hAnsi="Arabic Typesetting" w:cs="Arabic Typesetting" w:hint="cs"/>
          <w:sz w:val="36"/>
          <w:szCs w:val="36"/>
          <w:rtl/>
          <w:lang w:bidi="ar-EG"/>
        </w:rPr>
        <w:t xml:space="preserve"> </w:t>
      </w:r>
      <w:r w:rsidRPr="00EA1548">
        <w:rPr>
          <w:rFonts w:ascii="Arabic Typesetting" w:hAnsi="Arabic Typesetting" w:cs="Arabic Typesetting"/>
          <w:sz w:val="36"/>
          <w:szCs w:val="36"/>
          <w:rtl/>
          <w:lang w:bidi="ar-EG"/>
        </w:rPr>
        <w:t xml:space="preserve">فرنك سويسري في 31 ديسمبر 2015. وعلى مدى الفترة نفسها، انخفضت </w:t>
      </w:r>
      <w:r>
        <w:rPr>
          <w:rFonts w:ascii="Arabic Typesetting" w:hAnsi="Arabic Typesetting" w:cs="Arabic Typesetting" w:hint="cs"/>
          <w:sz w:val="36"/>
          <w:szCs w:val="36"/>
          <w:rtl/>
          <w:lang w:bidi="ar-EG"/>
        </w:rPr>
        <w:t>المستحقات الناتجة عن رسوم نظام</w:t>
      </w:r>
      <w:r w:rsidRPr="00F63914">
        <w:rPr>
          <w:rFonts w:ascii="Arabic Typesetting" w:hAnsi="Arabic Typesetting" w:cs="Arabic Typesetting"/>
          <w:sz w:val="36"/>
          <w:szCs w:val="36"/>
          <w:rtl/>
          <w:lang w:bidi="ar-EG"/>
        </w:rPr>
        <w:t xml:space="preserve"> معاهدة</w:t>
      </w:r>
      <w:r>
        <w:rPr>
          <w:rFonts w:ascii="Arabic Typesetting" w:hAnsi="Arabic Typesetting" w:cs="Arabic Typesetting" w:hint="cs"/>
          <w:sz w:val="36"/>
          <w:szCs w:val="36"/>
          <w:rtl/>
          <w:lang w:bidi="ar-EG"/>
        </w:rPr>
        <w:t xml:space="preserve"> التعاون بشأن</w:t>
      </w:r>
      <w:r w:rsidRPr="00F63914">
        <w:rPr>
          <w:rFonts w:ascii="Arabic Typesetting" w:hAnsi="Arabic Typesetting" w:cs="Arabic Typesetting"/>
          <w:sz w:val="36"/>
          <w:szCs w:val="36"/>
          <w:rtl/>
          <w:lang w:bidi="ar-EG"/>
        </w:rPr>
        <w:t xml:space="preserve"> البراءات من </w:t>
      </w:r>
      <w:r w:rsidRPr="00EA1548">
        <w:rPr>
          <w:rFonts w:ascii="Arabic Typesetting" w:hAnsi="Arabic Typesetting" w:cs="Arabic Typesetting"/>
          <w:sz w:val="36"/>
          <w:szCs w:val="36"/>
          <w:rtl/>
          <w:lang w:bidi="ar-EG"/>
        </w:rPr>
        <w:t>46.7 مليون فرنك سويسري</w:t>
      </w:r>
      <w:r>
        <w:rPr>
          <w:rFonts w:ascii="Arabic Typesetting" w:hAnsi="Arabic Typesetting" w:cs="Arabic Typesetting" w:hint="cs"/>
          <w:sz w:val="36"/>
          <w:szCs w:val="36"/>
          <w:rtl/>
          <w:lang w:bidi="ar-EG"/>
        </w:rPr>
        <w:t xml:space="preserve"> </w:t>
      </w:r>
      <w:proofErr w:type="gramStart"/>
      <w:r>
        <w:rPr>
          <w:rFonts w:ascii="Arabic Typesetting" w:hAnsi="Arabic Typesetting" w:cs="Arabic Typesetting" w:hint="cs"/>
          <w:sz w:val="36"/>
          <w:szCs w:val="36"/>
          <w:rtl/>
          <w:lang w:bidi="ar-EG"/>
        </w:rPr>
        <w:t>إلى</w:t>
      </w:r>
      <w:proofErr w:type="gramEnd"/>
      <w:r w:rsidRPr="00EA1548">
        <w:rPr>
          <w:rFonts w:ascii="Arabic Typesetting" w:hAnsi="Arabic Typesetting" w:cs="Arabic Typesetting"/>
          <w:sz w:val="36"/>
          <w:szCs w:val="36"/>
          <w:rtl/>
          <w:lang w:bidi="ar-EG"/>
        </w:rPr>
        <w:t xml:space="preserve"> 40.9 </w:t>
      </w:r>
      <w:proofErr w:type="gramStart"/>
      <w:r w:rsidRPr="00EA1548">
        <w:rPr>
          <w:rFonts w:ascii="Arabic Typesetting" w:hAnsi="Arabic Typesetting" w:cs="Arabic Typesetting"/>
          <w:sz w:val="36"/>
          <w:szCs w:val="36"/>
          <w:rtl/>
          <w:lang w:bidi="ar-EG"/>
        </w:rPr>
        <w:t>مليون</w:t>
      </w:r>
      <w:proofErr w:type="gramEnd"/>
      <w:r w:rsidRPr="00EA1548">
        <w:rPr>
          <w:rFonts w:ascii="Arabic Typesetting" w:hAnsi="Arabic Typesetting" w:cs="Arabic Typesetting"/>
          <w:sz w:val="36"/>
          <w:szCs w:val="36"/>
          <w:rtl/>
          <w:lang w:bidi="ar-EG"/>
        </w:rPr>
        <w:t xml:space="preserve"> فرنك سويسري.</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0F6D4C">
        <w:rPr>
          <w:rFonts w:ascii="Arabic Typesetting" w:hAnsi="Arabic Typesetting" w:cs="Arabic Typesetting"/>
          <w:sz w:val="36"/>
          <w:szCs w:val="36"/>
          <w:rtl/>
          <w:lang w:bidi="ar-EG"/>
        </w:rPr>
        <w:t>وتشمل نت</w:t>
      </w:r>
      <w:r>
        <w:rPr>
          <w:rFonts w:ascii="Arabic Typesetting" w:hAnsi="Arabic Typesetting" w:cs="Arabic Typesetting" w:hint="cs"/>
          <w:sz w:val="36"/>
          <w:szCs w:val="36"/>
          <w:rtl/>
          <w:lang w:bidi="ar-EG"/>
        </w:rPr>
        <w:t>ي</w:t>
      </w:r>
      <w:r w:rsidRPr="000F6D4C">
        <w:rPr>
          <w:rFonts w:ascii="Arabic Typesetting" w:hAnsi="Arabic Typesetting" w:cs="Arabic Typesetting"/>
          <w:sz w:val="36"/>
          <w:szCs w:val="36"/>
          <w:rtl/>
          <w:lang w:bidi="ar-EG"/>
        </w:rPr>
        <w:t>ج</w:t>
      </w:r>
      <w:r>
        <w:rPr>
          <w:rFonts w:ascii="Arabic Typesetting" w:hAnsi="Arabic Typesetting" w:cs="Arabic Typesetting" w:hint="cs"/>
          <w:sz w:val="36"/>
          <w:szCs w:val="36"/>
          <w:rtl/>
          <w:lang w:bidi="ar-EG"/>
        </w:rPr>
        <w:t>ة</w:t>
      </w:r>
      <w:r w:rsidRPr="000F6D4C">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0F6D4C">
        <w:rPr>
          <w:rFonts w:ascii="Arabic Typesetting" w:hAnsi="Arabic Typesetting" w:cs="Arabic Typesetting"/>
          <w:sz w:val="36"/>
          <w:szCs w:val="36"/>
          <w:rtl/>
          <w:lang w:bidi="ar-EG"/>
        </w:rPr>
        <w:t xml:space="preserve"> بناء على المعايير المحاسبية الدولية للقطاع العام مصروفات </w:t>
      </w:r>
      <w:r>
        <w:rPr>
          <w:rFonts w:ascii="Arabic Typesetting" w:hAnsi="Arabic Typesetting" w:cs="Arabic Typesetting" w:hint="cs"/>
          <w:sz w:val="36"/>
          <w:szCs w:val="36"/>
          <w:rtl/>
          <w:lang w:bidi="ar-EG"/>
        </w:rPr>
        <w:t>اهتلاك</w:t>
      </w:r>
      <w:r w:rsidRPr="000F6D4C">
        <w:rPr>
          <w:rFonts w:ascii="Arabic Typesetting" w:hAnsi="Arabic Typesetting" w:cs="Arabic Typesetting"/>
          <w:sz w:val="36"/>
          <w:szCs w:val="36"/>
          <w:rtl/>
          <w:lang w:bidi="ar-EG"/>
        </w:rPr>
        <w:t xml:space="preserve"> المباني والمعدات ومصروف استهلاك الأصول غير المادية، نظراً إلى أن تكلف</w:t>
      </w:r>
      <w:r>
        <w:rPr>
          <w:rFonts w:ascii="Arabic Typesetting" w:hAnsi="Arabic Typesetting" w:cs="Arabic Typesetting" w:hint="cs"/>
          <w:sz w:val="36"/>
          <w:szCs w:val="36"/>
          <w:rtl/>
          <w:lang w:bidi="ar-EG"/>
        </w:rPr>
        <w:t>ة</w:t>
      </w:r>
      <w:r w:rsidRPr="000F6D4C">
        <w:rPr>
          <w:rFonts w:ascii="Arabic Typesetting" w:hAnsi="Arabic Typesetting" w:cs="Arabic Typesetting"/>
          <w:sz w:val="36"/>
          <w:szCs w:val="36"/>
          <w:rtl/>
          <w:lang w:bidi="ar-EG"/>
        </w:rPr>
        <w:t xml:space="preserve"> هذه الأصول موزعة على عمرها الإنتاجي. وقد بلغ مجموع تكاليف </w:t>
      </w:r>
      <w:proofErr w:type="spellStart"/>
      <w:r w:rsidRPr="000F6D4C">
        <w:rPr>
          <w:rFonts w:ascii="Arabic Typesetting" w:hAnsi="Arabic Typesetting" w:cs="Arabic Typesetting"/>
          <w:sz w:val="36"/>
          <w:szCs w:val="36"/>
          <w:rtl/>
          <w:lang w:bidi="ar-EG"/>
        </w:rPr>
        <w:t>ال</w:t>
      </w:r>
      <w:r>
        <w:rPr>
          <w:rFonts w:ascii="Arabic Typesetting" w:hAnsi="Arabic Typesetting" w:cs="Arabic Typesetting" w:hint="cs"/>
          <w:sz w:val="36"/>
          <w:szCs w:val="36"/>
          <w:rtl/>
          <w:lang w:bidi="ar-EG"/>
        </w:rPr>
        <w:t>اهتلاك</w:t>
      </w:r>
      <w:proofErr w:type="spellEnd"/>
      <w:r w:rsidRPr="000F6D4C">
        <w:rPr>
          <w:rFonts w:ascii="Arabic Typesetting" w:hAnsi="Arabic Typesetting" w:cs="Arabic Typesetting"/>
          <w:sz w:val="36"/>
          <w:szCs w:val="36"/>
          <w:rtl/>
          <w:lang w:bidi="ar-EG"/>
        </w:rPr>
        <w:t xml:space="preserve"> والاستهلاك للسنة </w:t>
      </w:r>
      <w:r>
        <w:rPr>
          <w:rFonts w:ascii="Arabic Typesetting" w:hAnsi="Arabic Typesetting" w:cs="Arabic Typesetting" w:hint="cs"/>
          <w:sz w:val="36"/>
          <w:szCs w:val="36"/>
          <w:rtl/>
          <w:lang w:bidi="ar-EG"/>
        </w:rPr>
        <w:t>11</w:t>
      </w:r>
      <w:r w:rsidRPr="000F6D4C">
        <w:rPr>
          <w:rFonts w:ascii="Arabic Typesetting" w:hAnsi="Arabic Typesetting" w:cs="Arabic Typesetting"/>
          <w:sz w:val="36"/>
          <w:szCs w:val="36"/>
          <w:rtl/>
          <w:lang w:bidi="ar-EG"/>
        </w:rPr>
        <w:t xml:space="preserve">.1 </w:t>
      </w:r>
      <w:proofErr w:type="gramStart"/>
      <w:r w:rsidRPr="000F6D4C">
        <w:rPr>
          <w:rFonts w:ascii="Arabic Typesetting" w:hAnsi="Arabic Typesetting" w:cs="Arabic Typesetting"/>
          <w:sz w:val="36"/>
          <w:szCs w:val="36"/>
          <w:rtl/>
          <w:lang w:bidi="ar-EG"/>
        </w:rPr>
        <w:t>مليون</w:t>
      </w:r>
      <w:proofErr w:type="gramEnd"/>
      <w:r w:rsidRPr="000F6D4C">
        <w:rPr>
          <w:rFonts w:ascii="Arabic Typesetting" w:hAnsi="Arabic Typesetting" w:cs="Arabic Typesetting"/>
          <w:sz w:val="36"/>
          <w:szCs w:val="36"/>
          <w:rtl/>
          <w:lang w:bidi="ar-EG"/>
        </w:rPr>
        <w:t xml:space="preserve"> فرنك سويسري.</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proofErr w:type="gramStart"/>
      <w:r w:rsidRPr="00167233">
        <w:rPr>
          <w:rFonts w:ascii="Arabic Typesetting" w:hAnsi="Arabic Typesetting" w:cs="Arabic Typesetting"/>
          <w:sz w:val="36"/>
          <w:szCs w:val="36"/>
          <w:rtl/>
          <w:lang w:bidi="ar-EG"/>
        </w:rPr>
        <w:t>وتستلزم</w:t>
      </w:r>
      <w:proofErr w:type="gramEnd"/>
      <w:r w:rsidRPr="00167233">
        <w:rPr>
          <w:rFonts w:ascii="Arabic Typesetting" w:hAnsi="Arabic Typesetting" w:cs="Arabic Typesetting"/>
          <w:sz w:val="36"/>
          <w:szCs w:val="36"/>
          <w:rtl/>
          <w:lang w:bidi="ar-EG"/>
        </w:rPr>
        <w:t xml:space="preserve"> المعايير المحاسبية الدولية للقطاع العام قيد </w:t>
      </w:r>
      <w:r>
        <w:rPr>
          <w:rFonts w:ascii="Arabic Typesetting" w:hAnsi="Arabic Typesetting" w:cs="Arabic Typesetting"/>
          <w:sz w:val="36"/>
          <w:szCs w:val="36"/>
          <w:rtl/>
          <w:lang w:bidi="ar-EG"/>
        </w:rPr>
        <w:t>استحقاقات الموظفين</w:t>
      </w:r>
      <w:r w:rsidRPr="00167233">
        <w:rPr>
          <w:rFonts w:ascii="Arabic Typesetting" w:hAnsi="Arabic Typesetting" w:cs="Arabic Typesetting"/>
          <w:sz w:val="36"/>
          <w:szCs w:val="36"/>
          <w:rtl/>
          <w:lang w:bidi="ar-EG"/>
        </w:rPr>
        <w:t xml:space="preserve"> التي </w:t>
      </w:r>
      <w:r>
        <w:rPr>
          <w:rFonts w:ascii="Arabic Typesetting" w:hAnsi="Arabic Typesetting" w:cs="Arabic Typesetting" w:hint="cs"/>
          <w:sz w:val="36"/>
          <w:szCs w:val="36"/>
          <w:rtl/>
          <w:lang w:bidi="ar-EG"/>
        </w:rPr>
        <w:t>كسبها</w:t>
      </w:r>
      <w:r w:rsidRPr="00167233">
        <w:rPr>
          <w:rFonts w:ascii="Arabic Typesetting" w:hAnsi="Arabic Typesetting" w:cs="Arabic Typesetting"/>
          <w:sz w:val="36"/>
          <w:szCs w:val="36"/>
          <w:rtl/>
          <w:lang w:bidi="ar-EG"/>
        </w:rPr>
        <w:t xml:space="preserve"> الموظفون ولكنها لم ت</w:t>
      </w:r>
      <w:r>
        <w:rPr>
          <w:rFonts w:ascii="Arabic Typesetting" w:hAnsi="Arabic Typesetting" w:cs="Arabic Typesetting" w:hint="cs"/>
          <w:sz w:val="36"/>
          <w:szCs w:val="36"/>
          <w:rtl/>
          <w:lang w:bidi="ar-EG"/>
        </w:rPr>
        <w:t xml:space="preserve">ُدفع </w:t>
      </w:r>
      <w:r w:rsidRPr="00167233">
        <w:rPr>
          <w:rFonts w:ascii="Arabic Typesetting" w:hAnsi="Arabic Typesetting" w:cs="Arabic Typesetting"/>
          <w:sz w:val="36"/>
          <w:szCs w:val="36"/>
          <w:rtl/>
          <w:lang w:bidi="ar-EG"/>
        </w:rPr>
        <w:t xml:space="preserve">بعد باعتبارها خصوماً على المنظمة. وتحقق تسويات المعايير المحاسبية الدولية للقطاع العام في مجموع الخصوم المقيدة في البيانات المالية اتساقاً مع حسابات تلك الخصوم وفقاً للمعايير المحاسبية الدولية للقطاع العام، بما في ذلك تلك التي أعدها </w:t>
      </w:r>
      <w:proofErr w:type="spellStart"/>
      <w:r>
        <w:rPr>
          <w:rFonts w:ascii="Arabic Typesetting" w:hAnsi="Arabic Typesetting" w:cs="Arabic Typesetting"/>
          <w:sz w:val="36"/>
          <w:szCs w:val="36"/>
          <w:rtl/>
          <w:lang w:bidi="ar-EG"/>
        </w:rPr>
        <w:t>أكتوار</w:t>
      </w:r>
      <w:r w:rsidRPr="00167233">
        <w:rPr>
          <w:rFonts w:ascii="Arabic Typesetting" w:hAnsi="Arabic Typesetting" w:cs="Arabic Typesetting"/>
          <w:sz w:val="36"/>
          <w:szCs w:val="36"/>
          <w:rtl/>
          <w:lang w:bidi="ar-EG"/>
        </w:rPr>
        <w:t>يون</w:t>
      </w:r>
      <w:proofErr w:type="spellEnd"/>
      <w:r w:rsidRPr="00167233">
        <w:rPr>
          <w:rFonts w:ascii="Arabic Typesetting" w:hAnsi="Arabic Typesetting" w:cs="Arabic Typesetting"/>
          <w:sz w:val="36"/>
          <w:szCs w:val="36"/>
          <w:rtl/>
          <w:lang w:bidi="ar-EG"/>
        </w:rPr>
        <w:t xml:space="preserve"> خارجيون. وازدادت خصوم </w:t>
      </w:r>
      <w:r>
        <w:rPr>
          <w:rFonts w:ascii="Arabic Typesetting" w:hAnsi="Arabic Typesetting" w:cs="Arabic Typesetting"/>
          <w:sz w:val="36"/>
          <w:szCs w:val="36"/>
          <w:rtl/>
          <w:lang w:bidi="ar-EG"/>
        </w:rPr>
        <w:t>استحقاقات الموظفين</w:t>
      </w:r>
      <w:r w:rsidRPr="00167233">
        <w:rPr>
          <w:rFonts w:ascii="Arabic Typesetting" w:hAnsi="Arabic Typesetting" w:cs="Arabic Typesetting"/>
          <w:sz w:val="36"/>
          <w:szCs w:val="36"/>
          <w:rtl/>
          <w:lang w:bidi="ar-EG"/>
        </w:rPr>
        <w:t xml:space="preserve"> الم</w:t>
      </w:r>
      <w:r>
        <w:rPr>
          <w:rFonts w:ascii="Arabic Typesetting" w:hAnsi="Arabic Typesetting" w:cs="Arabic Typesetting" w:hint="cs"/>
          <w:sz w:val="36"/>
          <w:szCs w:val="36"/>
          <w:rtl/>
          <w:lang w:bidi="ar-EG"/>
        </w:rPr>
        <w:t xml:space="preserve">قيدة </w:t>
      </w:r>
      <w:r w:rsidRPr="00167233">
        <w:rPr>
          <w:rFonts w:ascii="Arabic Typesetting" w:hAnsi="Arabic Typesetting" w:cs="Arabic Typesetting"/>
          <w:sz w:val="36"/>
          <w:szCs w:val="36"/>
          <w:rtl/>
          <w:lang w:bidi="ar-EG"/>
        </w:rPr>
        <w:t xml:space="preserve">بموجب المعايير المحاسبية الدولية للقطاع العام (التأمين الصحي بعد </w:t>
      </w:r>
      <w:r>
        <w:rPr>
          <w:rFonts w:ascii="Arabic Typesetting" w:hAnsi="Arabic Typesetting" w:cs="Arabic Typesetting" w:hint="cs"/>
          <w:sz w:val="36"/>
          <w:szCs w:val="36"/>
          <w:rtl/>
          <w:lang w:bidi="ar-EG"/>
        </w:rPr>
        <w:t xml:space="preserve">انتهاء </w:t>
      </w:r>
      <w:r w:rsidRPr="00167233">
        <w:rPr>
          <w:rFonts w:ascii="Arabic Typesetting" w:hAnsi="Arabic Typesetting" w:cs="Arabic Typesetting"/>
          <w:sz w:val="36"/>
          <w:szCs w:val="36"/>
          <w:rtl/>
          <w:lang w:bidi="ar-EG"/>
        </w:rPr>
        <w:t>الخدمة، ومنح العودة إلى الوطن والسفر، والإجازات السنوية المتراكمة، وإجازات زيارة الوطن، والساعات الإضافية، وصندوق الويبو المقفل للمعاشات التقاعدية) بمبلغ 10.</w:t>
      </w:r>
      <w:r>
        <w:rPr>
          <w:rFonts w:ascii="Arabic Typesetting" w:hAnsi="Arabic Typesetting" w:cs="Arabic Typesetting" w:hint="cs"/>
          <w:sz w:val="36"/>
          <w:szCs w:val="36"/>
          <w:rtl/>
          <w:lang w:bidi="ar-EG"/>
        </w:rPr>
        <w:t>3</w:t>
      </w:r>
      <w:r w:rsidRPr="00167233">
        <w:rPr>
          <w:rFonts w:ascii="Arabic Typesetting" w:hAnsi="Arabic Typesetting" w:cs="Arabic Typesetting"/>
          <w:sz w:val="36"/>
          <w:szCs w:val="36"/>
          <w:rtl/>
          <w:lang w:bidi="ar-EG"/>
        </w:rPr>
        <w:t xml:space="preserve"> مليون </w:t>
      </w:r>
      <w:proofErr w:type="gramStart"/>
      <w:r w:rsidRPr="00167233">
        <w:rPr>
          <w:rFonts w:ascii="Arabic Typesetting" w:hAnsi="Arabic Typesetting" w:cs="Arabic Typesetting"/>
          <w:sz w:val="36"/>
          <w:szCs w:val="36"/>
          <w:rtl/>
          <w:lang w:bidi="ar-EG"/>
        </w:rPr>
        <w:t>فرنك</w:t>
      </w:r>
      <w:proofErr w:type="gramEnd"/>
      <w:r w:rsidRPr="00167233">
        <w:rPr>
          <w:rFonts w:ascii="Arabic Typesetting" w:hAnsi="Arabic Typesetting" w:cs="Arabic Typesetting"/>
          <w:sz w:val="36"/>
          <w:szCs w:val="36"/>
          <w:rtl/>
          <w:lang w:bidi="ar-EG"/>
        </w:rPr>
        <w:t xml:space="preserve"> سويسري خلال عام 201</w:t>
      </w:r>
      <w:r>
        <w:rPr>
          <w:rFonts w:ascii="Arabic Typesetting" w:hAnsi="Arabic Typesetting" w:cs="Arabic Typesetting" w:hint="cs"/>
          <w:sz w:val="36"/>
          <w:szCs w:val="36"/>
          <w:rtl/>
          <w:lang w:bidi="ar-EG"/>
        </w:rPr>
        <w:t>5</w:t>
      </w:r>
      <w:r w:rsidRPr="00167233">
        <w:rPr>
          <w:rFonts w:ascii="Arabic Typesetting" w:hAnsi="Arabic Typesetting" w:cs="Arabic Typesetting"/>
          <w:sz w:val="36"/>
          <w:szCs w:val="36"/>
          <w:rtl/>
          <w:lang w:bidi="ar-EG"/>
        </w:rPr>
        <w:t xml:space="preserve">. </w:t>
      </w:r>
      <w:proofErr w:type="gramStart"/>
      <w:r w:rsidRPr="00167233">
        <w:rPr>
          <w:rFonts w:ascii="Arabic Typesetting" w:hAnsi="Arabic Typesetting" w:cs="Arabic Typesetting"/>
          <w:sz w:val="36"/>
          <w:szCs w:val="36"/>
          <w:rtl/>
          <w:lang w:bidi="ar-EG"/>
        </w:rPr>
        <w:t>وفي</w:t>
      </w:r>
      <w:proofErr w:type="gramEnd"/>
      <w:r w:rsidRPr="00167233">
        <w:rPr>
          <w:rFonts w:ascii="Arabic Typesetting" w:hAnsi="Arabic Typesetting" w:cs="Arabic Typesetting"/>
          <w:sz w:val="36"/>
          <w:szCs w:val="36"/>
          <w:rtl/>
          <w:lang w:bidi="ar-EG"/>
        </w:rPr>
        <w:t xml:space="preserve"> إطار البرنامج والميزانية، فرض رسم قدره 6</w:t>
      </w:r>
      <w:r>
        <w:rPr>
          <w:rFonts w:ascii="Arabic Typesetting" w:hAnsi="Arabic Typesetting" w:cs="Arabic Typesetting" w:hint="cs"/>
          <w:sz w:val="36"/>
          <w:szCs w:val="36"/>
          <w:rtl/>
          <w:lang w:bidi="ar-EG"/>
        </w:rPr>
        <w:t>%</w:t>
      </w:r>
      <w:r w:rsidRPr="00167233">
        <w:rPr>
          <w:rFonts w:ascii="Arabic Typesetting" w:hAnsi="Arabic Typesetting" w:cs="Arabic Typesetting"/>
          <w:sz w:val="36"/>
          <w:szCs w:val="36"/>
          <w:rtl/>
          <w:lang w:bidi="ar-EG"/>
        </w:rPr>
        <w:t xml:space="preserve"> على تكاليف الوظائف لتمويل </w:t>
      </w:r>
      <w:r>
        <w:rPr>
          <w:rFonts w:ascii="Arabic Typesetting" w:hAnsi="Arabic Typesetting" w:cs="Arabic Typesetting"/>
          <w:sz w:val="36"/>
          <w:szCs w:val="36"/>
          <w:rtl/>
          <w:lang w:bidi="ar-EG"/>
        </w:rPr>
        <w:t>استحقاقات الموظفين</w:t>
      </w:r>
      <w:r w:rsidRPr="00167233">
        <w:rPr>
          <w:rFonts w:ascii="Arabic Typesetting" w:hAnsi="Arabic Typesetting" w:cs="Arabic Typesetting"/>
          <w:sz w:val="36"/>
          <w:szCs w:val="36"/>
          <w:rtl/>
          <w:lang w:bidi="ar-EG"/>
        </w:rPr>
        <w:t xml:space="preserve"> في فترة ما بعد الخدمة. وفي عام 201</w:t>
      </w:r>
      <w:r>
        <w:rPr>
          <w:rFonts w:ascii="Arabic Typesetting" w:hAnsi="Arabic Typesetting" w:cs="Arabic Typesetting" w:hint="cs"/>
          <w:sz w:val="36"/>
          <w:szCs w:val="36"/>
          <w:rtl/>
          <w:lang w:bidi="ar-EG"/>
        </w:rPr>
        <w:t>5</w:t>
      </w:r>
      <w:r w:rsidRPr="00167233">
        <w:rPr>
          <w:rFonts w:ascii="Arabic Typesetting" w:hAnsi="Arabic Typesetting" w:cs="Arabic Typesetting"/>
          <w:sz w:val="36"/>
          <w:szCs w:val="36"/>
          <w:rtl/>
          <w:lang w:bidi="ar-EG"/>
        </w:rPr>
        <w:t xml:space="preserve">، أدى هذا الرسم إلى تخصيص </w:t>
      </w:r>
      <w:r>
        <w:rPr>
          <w:rFonts w:ascii="Arabic Typesetting" w:hAnsi="Arabic Typesetting" w:cs="Arabic Typesetting" w:hint="cs"/>
          <w:sz w:val="36"/>
          <w:szCs w:val="36"/>
          <w:rtl/>
          <w:lang w:bidi="ar-EG"/>
        </w:rPr>
        <w:t>6</w:t>
      </w:r>
      <w:r w:rsidRPr="00167233">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1</w:t>
      </w:r>
      <w:r w:rsidRPr="00167233">
        <w:rPr>
          <w:rFonts w:ascii="Arabic Typesetting" w:hAnsi="Arabic Typesetting" w:cs="Arabic Typesetting"/>
          <w:sz w:val="36"/>
          <w:szCs w:val="36"/>
          <w:rtl/>
          <w:lang w:bidi="ar-EG"/>
        </w:rPr>
        <w:t xml:space="preserve"> </w:t>
      </w:r>
      <w:proofErr w:type="gramStart"/>
      <w:r w:rsidRPr="00167233">
        <w:rPr>
          <w:rFonts w:ascii="Arabic Typesetting" w:hAnsi="Arabic Typesetting" w:cs="Arabic Typesetting"/>
          <w:sz w:val="36"/>
          <w:szCs w:val="36"/>
          <w:rtl/>
          <w:lang w:bidi="ar-EG"/>
        </w:rPr>
        <w:t>مليون</w:t>
      </w:r>
      <w:proofErr w:type="gramEnd"/>
      <w:r w:rsidRPr="00167233">
        <w:rPr>
          <w:rFonts w:ascii="Arabic Typesetting" w:hAnsi="Arabic Typesetting" w:cs="Arabic Typesetting"/>
          <w:sz w:val="36"/>
          <w:szCs w:val="36"/>
          <w:rtl/>
          <w:lang w:bidi="ar-EG"/>
        </w:rPr>
        <w:t xml:space="preserve"> فرنك سويسري، بعد خصم المستحقات المسددة للموظفين في فترة ما بعد الخدمة خلال تلك الفترة (مساهمة المنظمة أساساً في أقساط المتقاعدين المتمتعين بالتأمين الصحي </w:t>
      </w:r>
      <w:r>
        <w:rPr>
          <w:rFonts w:ascii="Arabic Typesetting" w:hAnsi="Arabic Typesetting" w:cs="Arabic Typesetting" w:hint="cs"/>
          <w:sz w:val="36"/>
          <w:szCs w:val="36"/>
          <w:rtl/>
          <w:lang w:bidi="ar-EG"/>
        </w:rPr>
        <w:t>بعد انتهاء</w:t>
      </w:r>
      <w:r w:rsidRPr="00167233">
        <w:rPr>
          <w:rFonts w:ascii="Arabic Typesetting" w:hAnsi="Arabic Typesetting" w:cs="Arabic Typesetting"/>
          <w:sz w:val="36"/>
          <w:szCs w:val="36"/>
          <w:rtl/>
          <w:lang w:bidi="ar-EG"/>
        </w:rPr>
        <w:t xml:space="preserve"> الخدمة).</w:t>
      </w:r>
      <w:r>
        <w:rPr>
          <w:rFonts w:ascii="Arabic Typesetting" w:hAnsi="Arabic Typesetting" w:cs="Arabic Typesetting" w:hint="cs"/>
          <w:sz w:val="36"/>
          <w:szCs w:val="36"/>
          <w:rtl/>
          <w:lang w:bidi="ar-EG"/>
        </w:rPr>
        <w:t xml:space="preserve"> </w:t>
      </w:r>
      <w:r w:rsidRPr="00A94CA4">
        <w:rPr>
          <w:rFonts w:ascii="Arabic Typesetting" w:hAnsi="Arabic Typesetting" w:cs="Arabic Typesetting"/>
          <w:sz w:val="36"/>
          <w:szCs w:val="36"/>
          <w:rtl/>
          <w:lang w:bidi="ar-EG"/>
        </w:rPr>
        <w:t>وفي نهاية عام 2015</w:t>
      </w:r>
      <w:r>
        <w:rPr>
          <w:rFonts w:ascii="Arabic Typesetting" w:hAnsi="Arabic Typesetting" w:cs="Arabic Typesetting" w:hint="cs"/>
          <w:sz w:val="36"/>
          <w:szCs w:val="36"/>
          <w:rtl/>
          <w:lang w:bidi="ar-EG"/>
        </w:rPr>
        <w:t>، فُرض</w:t>
      </w:r>
      <w:r w:rsidRPr="00A94CA4">
        <w:rPr>
          <w:rFonts w:ascii="Arabic Typesetting" w:hAnsi="Arabic Typesetting" w:cs="Arabic Typesetting"/>
          <w:sz w:val="36"/>
          <w:szCs w:val="36"/>
          <w:rtl/>
          <w:lang w:bidi="ar-EG"/>
        </w:rPr>
        <w:t xml:space="preserve"> رسم</w:t>
      </w:r>
      <w:r>
        <w:rPr>
          <w:rFonts w:ascii="Arabic Typesetting" w:hAnsi="Arabic Typesetting" w:cs="Arabic Typesetting" w:hint="cs"/>
          <w:sz w:val="36"/>
          <w:szCs w:val="36"/>
          <w:rtl/>
          <w:lang w:bidi="ar-EG"/>
        </w:rPr>
        <w:t xml:space="preserve"> آخر</w:t>
      </w:r>
      <w:r w:rsidRPr="00A94CA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نسبته</w:t>
      </w:r>
      <w:r w:rsidRPr="00A94CA4">
        <w:rPr>
          <w:rFonts w:ascii="Arabic Typesetting" w:hAnsi="Arabic Typesetting" w:cs="Arabic Typesetting"/>
          <w:sz w:val="36"/>
          <w:szCs w:val="36"/>
          <w:rtl/>
          <w:lang w:bidi="ar-EG"/>
        </w:rPr>
        <w:t xml:space="preserve"> 2</w:t>
      </w:r>
      <w:r>
        <w:rPr>
          <w:rFonts w:ascii="Arabic Typesetting" w:hAnsi="Arabic Typesetting" w:cs="Arabic Typesetting" w:hint="cs"/>
          <w:sz w:val="36"/>
          <w:szCs w:val="36"/>
          <w:rtl/>
          <w:lang w:bidi="ar-EG"/>
        </w:rPr>
        <w:t>%</w:t>
      </w:r>
      <w:r w:rsidRPr="00A94CA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على</w:t>
      </w:r>
      <w:r w:rsidRPr="00A94CA4">
        <w:rPr>
          <w:rFonts w:ascii="Arabic Typesetting" w:hAnsi="Arabic Typesetting" w:cs="Arabic Typesetting"/>
          <w:sz w:val="36"/>
          <w:szCs w:val="36"/>
          <w:rtl/>
          <w:lang w:bidi="ar-EG"/>
        </w:rPr>
        <w:t xml:space="preserve"> تكلفة الوظائف </w:t>
      </w:r>
      <w:r>
        <w:rPr>
          <w:rFonts w:ascii="Arabic Typesetting" w:hAnsi="Arabic Typesetting" w:cs="Arabic Typesetting" w:hint="cs"/>
          <w:sz w:val="36"/>
          <w:szCs w:val="36"/>
          <w:rtl/>
          <w:lang w:bidi="ar-EG"/>
        </w:rPr>
        <w:t xml:space="preserve">في الثنائية </w:t>
      </w:r>
      <w:r w:rsidRPr="00A94CA4">
        <w:rPr>
          <w:rFonts w:ascii="Arabic Typesetting" w:hAnsi="Arabic Typesetting" w:cs="Arabic Typesetting"/>
          <w:sz w:val="36"/>
          <w:szCs w:val="36"/>
          <w:rtl/>
          <w:lang w:bidi="ar-EG"/>
        </w:rPr>
        <w:t xml:space="preserve">2014/15، </w:t>
      </w:r>
      <w:r>
        <w:rPr>
          <w:rFonts w:ascii="Arabic Typesetting" w:hAnsi="Arabic Typesetting" w:cs="Arabic Typesetting" w:hint="cs"/>
          <w:sz w:val="36"/>
          <w:szCs w:val="36"/>
          <w:rtl/>
          <w:lang w:bidi="ar-EG"/>
        </w:rPr>
        <w:t>مما أدى إلى تخصيص</w:t>
      </w:r>
      <w:r w:rsidRPr="00A94CA4">
        <w:rPr>
          <w:rFonts w:ascii="Arabic Typesetting" w:hAnsi="Arabic Typesetting" w:cs="Arabic Typesetting"/>
          <w:sz w:val="36"/>
          <w:szCs w:val="36"/>
          <w:rtl/>
          <w:lang w:bidi="ar-EG"/>
        </w:rPr>
        <w:t xml:space="preserve"> مبلغ إضافي قدره 7.1 </w:t>
      </w:r>
      <w:proofErr w:type="gramStart"/>
      <w:r w:rsidRPr="00A94CA4">
        <w:rPr>
          <w:rFonts w:ascii="Arabic Typesetting" w:hAnsi="Arabic Typesetting" w:cs="Arabic Typesetting"/>
          <w:sz w:val="36"/>
          <w:szCs w:val="36"/>
          <w:rtl/>
          <w:lang w:bidi="ar-EG"/>
        </w:rPr>
        <w:t>مليون</w:t>
      </w:r>
      <w:proofErr w:type="gramEnd"/>
      <w:r w:rsidRPr="00A94CA4">
        <w:rPr>
          <w:rFonts w:ascii="Arabic Typesetting" w:hAnsi="Arabic Typesetting" w:cs="Arabic Typesetting"/>
          <w:sz w:val="36"/>
          <w:szCs w:val="36"/>
          <w:rtl/>
          <w:lang w:bidi="ar-EG"/>
        </w:rPr>
        <w:t xml:space="preserve"> فرنك سويسري.</w:t>
      </w:r>
      <w:r w:rsidRPr="00167233">
        <w:rPr>
          <w:rFonts w:ascii="Arabic Typesetting" w:hAnsi="Arabic Typesetting" w:cs="Arabic Typesetting"/>
          <w:sz w:val="36"/>
          <w:szCs w:val="36"/>
          <w:rtl/>
          <w:lang w:bidi="ar-EG"/>
        </w:rPr>
        <w:t xml:space="preserve"> </w:t>
      </w:r>
      <w:proofErr w:type="gramStart"/>
      <w:r w:rsidRPr="00167233">
        <w:rPr>
          <w:rFonts w:ascii="Arabic Typesetting" w:hAnsi="Arabic Typesetting" w:cs="Arabic Typesetting"/>
          <w:sz w:val="36"/>
          <w:szCs w:val="36"/>
          <w:rtl/>
          <w:lang w:bidi="ar-EG"/>
        </w:rPr>
        <w:t>ونتيجة</w:t>
      </w:r>
      <w:proofErr w:type="gramEnd"/>
      <w:r w:rsidRPr="00167233">
        <w:rPr>
          <w:rFonts w:ascii="Arabic Typesetting" w:hAnsi="Arabic Typesetting" w:cs="Arabic Typesetting"/>
          <w:sz w:val="36"/>
          <w:szCs w:val="36"/>
          <w:rtl/>
          <w:lang w:bidi="ar-EG"/>
        </w:rPr>
        <w:t xml:space="preserve"> لذلك، بلغت التسوية وفقاً للمعايير المحاسبية الدولية للقطاع العام اللازمة </w:t>
      </w:r>
      <w:r w:rsidRPr="00A83F98">
        <w:rPr>
          <w:rFonts w:ascii="Arabic Typesetting" w:hAnsi="Arabic Typesetting" w:cs="Arabic Typesetting"/>
          <w:sz w:val="36"/>
          <w:szCs w:val="36"/>
          <w:rtl/>
          <w:lang w:bidi="ar-EG"/>
        </w:rPr>
        <w:t xml:space="preserve">لمواءمة خصوم </w:t>
      </w:r>
      <w:r>
        <w:rPr>
          <w:rFonts w:ascii="Arabic Typesetting" w:hAnsi="Arabic Typesetting" w:cs="Arabic Typesetting"/>
          <w:sz w:val="36"/>
          <w:szCs w:val="36"/>
          <w:rtl/>
          <w:lang w:bidi="ar-EG"/>
        </w:rPr>
        <w:t>استحقاقات الموظفين</w:t>
      </w:r>
      <w:r w:rsidRPr="00A83F98">
        <w:rPr>
          <w:rFonts w:ascii="Arabic Typesetting" w:hAnsi="Arabic Typesetting" w:cs="Arabic Typesetting"/>
          <w:sz w:val="36"/>
          <w:szCs w:val="36"/>
          <w:rtl/>
          <w:lang w:bidi="ar-EG"/>
        </w:rPr>
        <w:t xml:space="preserve"> مع الحسابات المتوافقة مع </w:t>
      </w:r>
      <w:r>
        <w:rPr>
          <w:rFonts w:ascii="Arabic Typesetting" w:hAnsi="Arabic Typesetting" w:cs="Arabic Typesetting" w:hint="cs"/>
          <w:sz w:val="36"/>
          <w:szCs w:val="36"/>
          <w:rtl/>
          <w:lang w:bidi="ar-EG"/>
        </w:rPr>
        <w:t>هذه ا</w:t>
      </w:r>
      <w:r w:rsidRPr="00A83F98">
        <w:rPr>
          <w:rFonts w:ascii="Arabic Typesetting" w:hAnsi="Arabic Typesetting" w:cs="Arabic Typesetting"/>
          <w:sz w:val="36"/>
          <w:szCs w:val="36"/>
          <w:rtl/>
          <w:lang w:bidi="ar-EG"/>
        </w:rPr>
        <w:t xml:space="preserve">لمعايير </w:t>
      </w:r>
      <w:r>
        <w:rPr>
          <w:rFonts w:ascii="Arabic Typesetting" w:hAnsi="Arabic Typesetting" w:cs="Arabic Typesetting" w:hint="cs"/>
          <w:sz w:val="36"/>
          <w:szCs w:val="36"/>
          <w:rtl/>
          <w:lang w:bidi="ar-EG"/>
        </w:rPr>
        <w:t>2</w:t>
      </w:r>
      <w:r w:rsidRPr="00A83F98">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9</w:t>
      </w:r>
      <w:r w:rsidRPr="00A83F98">
        <w:rPr>
          <w:rFonts w:ascii="Arabic Typesetting" w:hAnsi="Arabic Typesetting" w:cs="Arabic Typesetting"/>
          <w:sz w:val="36"/>
          <w:szCs w:val="36"/>
          <w:rtl/>
          <w:lang w:bidi="ar-EG"/>
        </w:rPr>
        <w:t xml:space="preserve"> مليون فرنك سويسري</w:t>
      </w:r>
      <w:r>
        <w:rPr>
          <w:rFonts w:ascii="Arabic Typesetting" w:hAnsi="Arabic Typesetting" w:cs="Arabic Typesetting" w:hint="cs"/>
          <w:sz w:val="36"/>
          <w:szCs w:val="36"/>
          <w:rtl/>
          <w:lang w:bidi="ar-EG"/>
        </w:rPr>
        <w:t>، مما أدى إلى انخفاض مماثل في النفقات</w:t>
      </w:r>
      <w:r w:rsidRPr="00167233">
        <w:rPr>
          <w:rFonts w:ascii="Arabic Typesetting" w:hAnsi="Arabic Typesetting" w:cs="Arabic Typesetting"/>
          <w:sz w:val="36"/>
          <w:szCs w:val="36"/>
          <w:rtl/>
          <w:lang w:bidi="ar-EG"/>
        </w:rPr>
        <w:t>.</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D028B4">
        <w:rPr>
          <w:rFonts w:ascii="Arabic Typesetting" w:hAnsi="Arabic Typesetting" w:cs="Arabic Typesetting"/>
          <w:sz w:val="36"/>
          <w:szCs w:val="36"/>
          <w:rtl/>
          <w:lang w:bidi="ar-EG"/>
        </w:rPr>
        <w:lastRenderedPageBreak/>
        <w:t xml:space="preserve">وقد </w:t>
      </w:r>
      <w:proofErr w:type="spellStart"/>
      <w:r w:rsidRPr="00D028B4">
        <w:rPr>
          <w:rFonts w:ascii="Arabic Typesetting" w:hAnsi="Arabic Typesetting" w:cs="Arabic Typesetting"/>
          <w:sz w:val="36"/>
          <w:szCs w:val="36"/>
          <w:rtl/>
          <w:lang w:bidi="ar-EG"/>
        </w:rPr>
        <w:t>رُسملت</w:t>
      </w:r>
      <w:proofErr w:type="spellEnd"/>
      <w:r w:rsidRPr="00D028B4">
        <w:rPr>
          <w:rFonts w:ascii="Arabic Typesetting" w:hAnsi="Arabic Typesetting" w:cs="Arabic Typesetting"/>
          <w:sz w:val="36"/>
          <w:szCs w:val="36"/>
          <w:rtl/>
          <w:lang w:bidi="ar-EG"/>
        </w:rPr>
        <w:t xml:space="preserve"> التكاليف المتعلقة بتشييد المباني وتحسينها</w:t>
      </w:r>
      <w:r>
        <w:rPr>
          <w:rFonts w:ascii="Arabic Typesetting" w:hAnsi="Arabic Typesetting" w:cs="Arabic Typesetting" w:hint="cs"/>
          <w:sz w:val="36"/>
          <w:szCs w:val="36"/>
          <w:rtl/>
          <w:lang w:bidi="ar-EG"/>
        </w:rPr>
        <w:t>، بمقتضى</w:t>
      </w:r>
      <w:r w:rsidRPr="00D028B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ا</w:t>
      </w:r>
      <w:r w:rsidRPr="00D028B4">
        <w:rPr>
          <w:rFonts w:ascii="Arabic Typesetting" w:hAnsi="Arabic Typesetting" w:cs="Arabic Typesetting"/>
          <w:sz w:val="36"/>
          <w:szCs w:val="36"/>
          <w:rtl/>
          <w:lang w:bidi="ar-EG"/>
        </w:rPr>
        <w:t xml:space="preserve">لمعايير المحاسبية الدولية للقطاع العام، </w:t>
      </w:r>
      <w:r>
        <w:rPr>
          <w:rFonts w:ascii="Arabic Typesetting" w:hAnsi="Arabic Typesetting" w:cs="Arabic Typesetting" w:hint="cs"/>
          <w:sz w:val="36"/>
          <w:szCs w:val="36"/>
          <w:rtl/>
          <w:lang w:bidi="ar-EG"/>
        </w:rPr>
        <w:t>م</w:t>
      </w:r>
      <w:r w:rsidRPr="00D028B4">
        <w:rPr>
          <w:rFonts w:ascii="Arabic Typesetting" w:hAnsi="Arabic Typesetting" w:cs="Arabic Typesetting"/>
          <w:sz w:val="36"/>
          <w:szCs w:val="36"/>
          <w:rtl/>
          <w:lang w:bidi="ar-EG"/>
        </w:rPr>
        <w:t>ما خفض المصروفات خلال عام 201</w:t>
      </w:r>
      <w:r>
        <w:rPr>
          <w:rFonts w:ascii="Arabic Typesetting" w:hAnsi="Arabic Typesetting" w:cs="Arabic Typesetting" w:hint="cs"/>
          <w:sz w:val="36"/>
          <w:szCs w:val="36"/>
          <w:rtl/>
          <w:lang w:bidi="ar-EG"/>
        </w:rPr>
        <w:t>5</w:t>
      </w:r>
      <w:r w:rsidRPr="00D028B4">
        <w:rPr>
          <w:rFonts w:ascii="Arabic Typesetting" w:hAnsi="Arabic Typesetting" w:cs="Arabic Typesetting"/>
          <w:sz w:val="36"/>
          <w:szCs w:val="36"/>
          <w:rtl/>
          <w:lang w:bidi="ar-EG"/>
        </w:rPr>
        <w:t xml:space="preserve"> بمبلغ قدره </w:t>
      </w:r>
      <w:r>
        <w:rPr>
          <w:rFonts w:ascii="Arabic Typesetting" w:hAnsi="Arabic Typesetting" w:cs="Arabic Typesetting" w:hint="cs"/>
          <w:sz w:val="36"/>
          <w:szCs w:val="36"/>
          <w:rtl/>
          <w:lang w:bidi="ar-EG"/>
        </w:rPr>
        <w:t>6</w:t>
      </w:r>
      <w:r w:rsidRPr="00D028B4">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2</w:t>
      </w:r>
      <w:r w:rsidRPr="00D028B4">
        <w:rPr>
          <w:rFonts w:ascii="Arabic Typesetting" w:hAnsi="Arabic Typesetting" w:cs="Arabic Typesetting"/>
          <w:sz w:val="36"/>
          <w:szCs w:val="36"/>
          <w:rtl/>
          <w:lang w:bidi="ar-EG"/>
        </w:rPr>
        <w:t xml:space="preserve"> </w:t>
      </w:r>
      <w:proofErr w:type="gramStart"/>
      <w:r w:rsidRPr="00D028B4">
        <w:rPr>
          <w:rFonts w:ascii="Arabic Typesetting" w:hAnsi="Arabic Typesetting" w:cs="Arabic Typesetting"/>
          <w:sz w:val="36"/>
          <w:szCs w:val="36"/>
          <w:rtl/>
          <w:lang w:bidi="ar-EG"/>
        </w:rPr>
        <w:t>مليون</w:t>
      </w:r>
      <w:proofErr w:type="gramEnd"/>
      <w:r w:rsidRPr="00D028B4">
        <w:rPr>
          <w:rFonts w:ascii="Arabic Typesetting" w:hAnsi="Arabic Typesetting" w:cs="Arabic Typesetting"/>
          <w:sz w:val="36"/>
          <w:szCs w:val="36"/>
          <w:rtl/>
          <w:lang w:bidi="ar-EG"/>
        </w:rPr>
        <w:t xml:space="preserve"> فرنك سويسري.</w:t>
      </w:r>
      <w:r>
        <w:rPr>
          <w:rFonts w:ascii="Arabic Typesetting" w:hAnsi="Arabic Typesetting" w:cs="Arabic Typesetting" w:hint="cs"/>
          <w:sz w:val="36"/>
          <w:szCs w:val="36"/>
          <w:rtl/>
          <w:lang w:bidi="ar-EG"/>
        </w:rPr>
        <w:t xml:space="preserve"> </w:t>
      </w:r>
      <w:r w:rsidRPr="00D028B4">
        <w:rPr>
          <w:rFonts w:ascii="Arabic Typesetting" w:hAnsi="Arabic Typesetting" w:cs="Arabic Typesetting"/>
          <w:sz w:val="36"/>
          <w:szCs w:val="36"/>
          <w:rtl/>
          <w:lang w:bidi="ar-EG"/>
        </w:rPr>
        <w:t>وعلى النسق ذاته</w:t>
      </w:r>
      <w:r>
        <w:rPr>
          <w:rFonts w:ascii="Arabic Typesetting" w:hAnsi="Arabic Typesetting" w:cs="Arabic Typesetting" w:hint="cs"/>
          <w:sz w:val="36"/>
          <w:szCs w:val="36"/>
          <w:rtl/>
          <w:lang w:bidi="ar-EG"/>
        </w:rPr>
        <w:t>،</w:t>
      </w:r>
      <w:r w:rsidRPr="00D028B4">
        <w:rPr>
          <w:rFonts w:ascii="Arabic Typesetting" w:hAnsi="Arabic Typesetting" w:cs="Arabic Typesetting"/>
          <w:sz w:val="36"/>
          <w:szCs w:val="36"/>
          <w:rtl/>
          <w:lang w:bidi="ar-EG"/>
        </w:rPr>
        <w:t xml:space="preserve"> </w:t>
      </w:r>
      <w:proofErr w:type="spellStart"/>
      <w:r w:rsidRPr="00D028B4">
        <w:rPr>
          <w:rFonts w:ascii="Arabic Typesetting" w:hAnsi="Arabic Typesetting" w:cs="Arabic Typesetting"/>
          <w:sz w:val="36"/>
          <w:szCs w:val="36"/>
          <w:rtl/>
          <w:lang w:bidi="ar-EG"/>
        </w:rPr>
        <w:t>رُسمل</w:t>
      </w:r>
      <w:proofErr w:type="spellEnd"/>
      <w:r w:rsidRPr="00D028B4">
        <w:rPr>
          <w:rFonts w:ascii="Arabic Typesetting" w:hAnsi="Arabic Typesetting" w:cs="Arabic Typesetting"/>
          <w:sz w:val="36"/>
          <w:szCs w:val="36"/>
          <w:rtl/>
          <w:lang w:bidi="ar-EG"/>
        </w:rPr>
        <w:t xml:space="preserve"> اقتناء بعض المعدات </w:t>
      </w:r>
      <w:r>
        <w:rPr>
          <w:rFonts w:ascii="Arabic Typesetting" w:hAnsi="Arabic Typesetting" w:cs="Arabic Typesetting" w:hint="cs"/>
          <w:sz w:val="36"/>
          <w:szCs w:val="36"/>
          <w:rtl/>
          <w:lang w:bidi="ar-EG"/>
        </w:rPr>
        <w:t xml:space="preserve">والبرمجيات بمقتضى </w:t>
      </w:r>
      <w:r w:rsidRPr="00D028B4">
        <w:rPr>
          <w:rFonts w:ascii="Arabic Typesetting" w:hAnsi="Arabic Typesetting" w:cs="Arabic Typesetting"/>
          <w:sz w:val="36"/>
          <w:szCs w:val="36"/>
          <w:rtl/>
          <w:lang w:bidi="ar-EG"/>
        </w:rPr>
        <w:t xml:space="preserve">المعايير المحاسبية الدولية للقطاع العام، </w:t>
      </w:r>
      <w:r>
        <w:rPr>
          <w:rFonts w:ascii="Arabic Typesetting" w:hAnsi="Arabic Typesetting" w:cs="Arabic Typesetting" w:hint="cs"/>
          <w:sz w:val="36"/>
          <w:szCs w:val="36"/>
          <w:rtl/>
          <w:lang w:bidi="ar-EG"/>
        </w:rPr>
        <w:t>م</w:t>
      </w:r>
      <w:r w:rsidRPr="00D028B4">
        <w:rPr>
          <w:rFonts w:ascii="Arabic Typesetting" w:hAnsi="Arabic Typesetting" w:cs="Arabic Typesetting"/>
          <w:sz w:val="36"/>
          <w:szCs w:val="36"/>
          <w:rtl/>
          <w:lang w:bidi="ar-EG"/>
        </w:rPr>
        <w:t xml:space="preserve">ما خفض </w:t>
      </w:r>
      <w:r>
        <w:rPr>
          <w:rFonts w:ascii="Arabic Typesetting" w:hAnsi="Arabic Typesetting" w:cs="Arabic Typesetting" w:hint="cs"/>
          <w:sz w:val="36"/>
          <w:szCs w:val="36"/>
          <w:rtl/>
          <w:lang w:bidi="ar-EG"/>
        </w:rPr>
        <w:t xml:space="preserve">أيضاً </w:t>
      </w:r>
      <w:r w:rsidRPr="00D028B4">
        <w:rPr>
          <w:rFonts w:ascii="Arabic Typesetting" w:hAnsi="Arabic Typesetting" w:cs="Arabic Typesetting"/>
          <w:sz w:val="36"/>
          <w:szCs w:val="36"/>
          <w:rtl/>
          <w:lang w:bidi="ar-EG"/>
        </w:rPr>
        <w:t xml:space="preserve">مصروفات العام بمبلغ قدره </w:t>
      </w:r>
      <w:r>
        <w:rPr>
          <w:rFonts w:ascii="Arabic Typesetting" w:hAnsi="Arabic Typesetting" w:cs="Arabic Typesetting" w:hint="cs"/>
          <w:sz w:val="36"/>
          <w:szCs w:val="36"/>
          <w:rtl/>
          <w:lang w:bidi="ar-EG"/>
        </w:rPr>
        <w:t>1.6</w:t>
      </w:r>
      <w:r w:rsidRPr="00D028B4">
        <w:rPr>
          <w:rFonts w:ascii="Arabic Typesetting" w:hAnsi="Arabic Typesetting" w:cs="Arabic Typesetting"/>
          <w:sz w:val="36"/>
          <w:szCs w:val="36"/>
          <w:rtl/>
          <w:lang w:bidi="ar-EG"/>
        </w:rPr>
        <w:t xml:space="preserve"> </w:t>
      </w:r>
      <w:proofErr w:type="gramStart"/>
      <w:r>
        <w:rPr>
          <w:rFonts w:ascii="Arabic Typesetting" w:hAnsi="Arabic Typesetting" w:cs="Arabic Typesetting" w:hint="cs"/>
          <w:sz w:val="36"/>
          <w:szCs w:val="36"/>
          <w:rtl/>
          <w:lang w:bidi="ar-EG"/>
        </w:rPr>
        <w:t>مليون</w:t>
      </w:r>
      <w:proofErr w:type="gramEnd"/>
      <w:r>
        <w:rPr>
          <w:rFonts w:ascii="Arabic Typesetting" w:hAnsi="Arabic Typesetting" w:cs="Arabic Typesetting" w:hint="cs"/>
          <w:sz w:val="36"/>
          <w:szCs w:val="36"/>
          <w:rtl/>
          <w:lang w:bidi="ar-EG"/>
        </w:rPr>
        <w:t xml:space="preserve"> </w:t>
      </w:r>
      <w:r w:rsidRPr="00D028B4">
        <w:rPr>
          <w:rFonts w:ascii="Arabic Typesetting" w:hAnsi="Arabic Typesetting" w:cs="Arabic Typesetting"/>
          <w:sz w:val="36"/>
          <w:szCs w:val="36"/>
          <w:rtl/>
          <w:lang w:bidi="ar-EG"/>
        </w:rPr>
        <w:t>فرنك سويسري.</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D91746">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أما</w:t>
      </w:r>
      <w:r w:rsidRPr="00D91746">
        <w:rPr>
          <w:rFonts w:ascii="Arabic Typesetting" w:hAnsi="Arabic Typesetting" w:cs="Arabic Typesetting"/>
          <w:sz w:val="36"/>
          <w:szCs w:val="36"/>
          <w:rtl/>
          <w:lang w:bidi="ar-EG"/>
        </w:rPr>
        <w:t xml:space="preserve"> التسويات الأخرى </w:t>
      </w:r>
      <w:r>
        <w:rPr>
          <w:rFonts w:ascii="Arabic Typesetting" w:hAnsi="Arabic Typesetting" w:cs="Arabic Typesetting" w:hint="cs"/>
          <w:sz w:val="36"/>
          <w:szCs w:val="36"/>
          <w:rtl/>
          <w:lang w:bidi="ar-EG"/>
        </w:rPr>
        <w:t>وفقاً ل</w:t>
      </w:r>
      <w:r w:rsidRPr="00D91746">
        <w:rPr>
          <w:rFonts w:ascii="Arabic Typesetting" w:hAnsi="Arabic Typesetting" w:cs="Arabic Typesetting"/>
          <w:sz w:val="36"/>
          <w:szCs w:val="36"/>
          <w:rtl/>
          <w:lang w:bidi="ar-EG"/>
        </w:rPr>
        <w:t>لمعايير المحاسبية الدولية</w:t>
      </w:r>
      <w:r>
        <w:rPr>
          <w:rFonts w:ascii="Arabic Typesetting" w:hAnsi="Arabic Typesetting" w:cs="Arabic Typesetting" w:hint="cs"/>
          <w:sz w:val="36"/>
          <w:szCs w:val="36"/>
          <w:rtl/>
          <w:lang w:bidi="ar-EG"/>
        </w:rPr>
        <w:t xml:space="preserve"> للقطاع العام</w:t>
      </w:r>
      <w:r w:rsidRPr="00D9174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فتخص </w:t>
      </w:r>
      <w:r w:rsidRPr="00D91746">
        <w:rPr>
          <w:rFonts w:ascii="Arabic Typesetting" w:hAnsi="Arabic Typesetting" w:cs="Arabic Typesetting"/>
          <w:sz w:val="36"/>
          <w:szCs w:val="36"/>
          <w:rtl/>
          <w:lang w:bidi="ar-EG"/>
        </w:rPr>
        <w:t>زيادة</w:t>
      </w:r>
      <w:r>
        <w:rPr>
          <w:rFonts w:ascii="Arabic Typesetting" w:hAnsi="Arabic Typesetting" w:cs="Arabic Typesetting" w:hint="cs"/>
          <w:sz w:val="36"/>
          <w:szCs w:val="36"/>
          <w:rtl/>
          <w:lang w:bidi="ar-EG"/>
        </w:rPr>
        <w:t>ً</w:t>
      </w:r>
      <w:r w:rsidRPr="00D9174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في </w:t>
      </w:r>
      <w:r w:rsidRPr="00D91746">
        <w:rPr>
          <w:rFonts w:ascii="Arabic Typesetting" w:hAnsi="Arabic Typesetting" w:cs="Arabic Typesetting"/>
          <w:sz w:val="36"/>
          <w:szCs w:val="36"/>
          <w:rtl/>
          <w:lang w:bidi="ar-EG"/>
        </w:rPr>
        <w:t xml:space="preserve">القيمة العادلة </w:t>
      </w:r>
      <w:r>
        <w:rPr>
          <w:rFonts w:ascii="Arabic Typesetting" w:hAnsi="Arabic Typesetting" w:cs="Arabic Typesetting" w:hint="cs"/>
          <w:sz w:val="36"/>
          <w:szCs w:val="36"/>
          <w:rtl/>
          <w:lang w:bidi="ar-EG"/>
        </w:rPr>
        <w:t>للممتلكات</w:t>
      </w:r>
      <w:r w:rsidRPr="00D91746">
        <w:rPr>
          <w:rFonts w:ascii="Arabic Typesetting" w:hAnsi="Arabic Typesetting" w:cs="Arabic Typesetting"/>
          <w:sz w:val="36"/>
          <w:szCs w:val="36"/>
          <w:rtl/>
          <w:lang w:bidi="ar-EG"/>
        </w:rPr>
        <w:t xml:space="preserve"> الاستثمارية (</w:t>
      </w:r>
      <w:r>
        <w:rPr>
          <w:rFonts w:ascii="Arabic Typesetting" w:hAnsi="Arabic Typesetting" w:cs="Arabic Typesetting" w:hint="cs"/>
          <w:sz w:val="36"/>
          <w:szCs w:val="36"/>
          <w:rtl/>
          <w:lang w:bidi="ar-EG"/>
        </w:rPr>
        <w:t>م</w:t>
      </w:r>
      <w:r w:rsidRPr="00D91746">
        <w:rPr>
          <w:rFonts w:ascii="Arabic Typesetting" w:hAnsi="Arabic Typesetting" w:cs="Arabic Typesetting"/>
          <w:sz w:val="36"/>
          <w:szCs w:val="36"/>
          <w:rtl/>
          <w:lang w:bidi="ar-EG"/>
        </w:rPr>
        <w:t xml:space="preserve">ما أسفر عن إيرادات قدرها 1.4 </w:t>
      </w:r>
      <w:proofErr w:type="gramStart"/>
      <w:r w:rsidRPr="00D91746">
        <w:rPr>
          <w:rFonts w:ascii="Arabic Typesetting" w:hAnsi="Arabic Typesetting" w:cs="Arabic Typesetting"/>
          <w:sz w:val="36"/>
          <w:szCs w:val="36"/>
          <w:rtl/>
          <w:lang w:bidi="ar-EG"/>
        </w:rPr>
        <w:t>مليون</w:t>
      </w:r>
      <w:proofErr w:type="gramEnd"/>
      <w:r w:rsidRPr="00D91746">
        <w:rPr>
          <w:rFonts w:ascii="Arabic Typesetting" w:hAnsi="Arabic Typesetting" w:cs="Arabic Typesetting"/>
          <w:sz w:val="36"/>
          <w:szCs w:val="36"/>
          <w:rtl/>
          <w:lang w:bidi="ar-EG"/>
        </w:rPr>
        <w:t xml:space="preserve"> فرنك سويسري)</w:t>
      </w:r>
      <w:r>
        <w:rPr>
          <w:rFonts w:ascii="Arabic Typesetting" w:hAnsi="Arabic Typesetting" w:cs="Arabic Typesetting" w:hint="cs"/>
          <w:sz w:val="36"/>
          <w:szCs w:val="36"/>
          <w:rtl/>
          <w:lang w:bidi="ar-EG"/>
        </w:rPr>
        <w:t>،</w:t>
      </w:r>
      <w:r w:rsidRPr="00D91746">
        <w:rPr>
          <w:rFonts w:ascii="Arabic Typesetting" w:hAnsi="Arabic Typesetting" w:cs="Arabic Typesetting"/>
          <w:sz w:val="36"/>
          <w:szCs w:val="36"/>
          <w:rtl/>
          <w:lang w:bidi="ar-EG"/>
        </w:rPr>
        <w:t xml:space="preserve"> وانخفاض</w:t>
      </w:r>
      <w:r>
        <w:rPr>
          <w:rFonts w:ascii="Arabic Typesetting" w:hAnsi="Arabic Typesetting" w:cs="Arabic Typesetting" w:hint="cs"/>
          <w:sz w:val="36"/>
          <w:szCs w:val="36"/>
          <w:rtl/>
          <w:lang w:bidi="ar-EG"/>
        </w:rPr>
        <w:t>اً</w:t>
      </w:r>
      <w:r w:rsidRPr="00D9174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في </w:t>
      </w:r>
      <w:r w:rsidRPr="00D91746">
        <w:rPr>
          <w:rFonts w:ascii="Arabic Typesetting" w:hAnsi="Arabic Typesetting" w:cs="Arabic Typesetting"/>
          <w:sz w:val="36"/>
          <w:szCs w:val="36"/>
          <w:rtl/>
          <w:lang w:bidi="ar-EG"/>
        </w:rPr>
        <w:t>المستحقات عن الاشتراكات المقررة (</w:t>
      </w:r>
      <w:r>
        <w:rPr>
          <w:rFonts w:ascii="Arabic Typesetting" w:hAnsi="Arabic Typesetting" w:cs="Arabic Typesetting" w:hint="cs"/>
          <w:sz w:val="36"/>
          <w:szCs w:val="36"/>
          <w:rtl/>
          <w:lang w:bidi="ar-EG"/>
        </w:rPr>
        <w:t>م</w:t>
      </w:r>
      <w:r w:rsidRPr="00D91746">
        <w:rPr>
          <w:rFonts w:ascii="Arabic Typesetting" w:hAnsi="Arabic Typesetting" w:cs="Arabic Typesetting"/>
          <w:sz w:val="36"/>
          <w:szCs w:val="36"/>
          <w:rtl/>
          <w:lang w:bidi="ar-EG"/>
        </w:rPr>
        <w:t>ما أسفر عن إيرادات قدرها 0.</w:t>
      </w:r>
      <w:r>
        <w:rPr>
          <w:rFonts w:ascii="Arabic Typesetting" w:hAnsi="Arabic Typesetting" w:cs="Arabic Typesetting" w:hint="cs"/>
          <w:sz w:val="36"/>
          <w:szCs w:val="36"/>
          <w:rtl/>
          <w:lang w:bidi="ar-EG"/>
        </w:rPr>
        <w:t>4</w:t>
      </w:r>
      <w:r w:rsidRPr="00D91746">
        <w:rPr>
          <w:rFonts w:ascii="Arabic Typesetting" w:hAnsi="Arabic Typesetting" w:cs="Arabic Typesetting"/>
          <w:sz w:val="36"/>
          <w:szCs w:val="36"/>
          <w:rtl/>
          <w:lang w:bidi="ar-EG"/>
        </w:rPr>
        <w:t xml:space="preserve"> </w:t>
      </w:r>
      <w:proofErr w:type="gramStart"/>
      <w:r w:rsidRPr="00D91746">
        <w:rPr>
          <w:rFonts w:ascii="Arabic Typesetting" w:hAnsi="Arabic Typesetting" w:cs="Arabic Typesetting"/>
          <w:sz w:val="36"/>
          <w:szCs w:val="36"/>
          <w:rtl/>
          <w:lang w:bidi="ar-EG"/>
        </w:rPr>
        <w:t>مليون</w:t>
      </w:r>
      <w:proofErr w:type="gramEnd"/>
      <w:r w:rsidRPr="00D91746">
        <w:rPr>
          <w:rFonts w:ascii="Arabic Typesetting" w:hAnsi="Arabic Typesetting" w:cs="Arabic Typesetting"/>
          <w:sz w:val="36"/>
          <w:szCs w:val="36"/>
          <w:rtl/>
          <w:lang w:bidi="ar-EG"/>
        </w:rPr>
        <w:t xml:space="preserve"> فرنك سويسري) وانخفاض</w:t>
      </w:r>
      <w:r>
        <w:rPr>
          <w:rFonts w:ascii="Arabic Typesetting" w:hAnsi="Arabic Typesetting" w:cs="Arabic Typesetting" w:hint="cs"/>
          <w:sz w:val="36"/>
          <w:szCs w:val="36"/>
          <w:rtl/>
          <w:lang w:bidi="ar-EG"/>
        </w:rPr>
        <w:t>اً</w:t>
      </w:r>
      <w:r w:rsidRPr="00D9174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في </w:t>
      </w:r>
      <w:r w:rsidRPr="00D91746">
        <w:rPr>
          <w:rFonts w:ascii="Arabic Typesetting" w:hAnsi="Arabic Typesetting" w:cs="Arabic Typesetting"/>
          <w:sz w:val="36"/>
          <w:szCs w:val="36"/>
          <w:rtl/>
          <w:lang w:bidi="ar-EG"/>
        </w:rPr>
        <w:t>الموجودات (ما أسفر عن نفقات قدرها 0.</w:t>
      </w:r>
      <w:r>
        <w:rPr>
          <w:rFonts w:ascii="Arabic Typesetting" w:hAnsi="Arabic Typesetting" w:cs="Arabic Typesetting" w:hint="cs"/>
          <w:sz w:val="36"/>
          <w:szCs w:val="36"/>
          <w:rtl/>
          <w:lang w:bidi="ar-EG"/>
        </w:rPr>
        <w:t>1</w:t>
      </w:r>
      <w:r w:rsidRPr="00D91746">
        <w:rPr>
          <w:rFonts w:ascii="Arabic Typesetting" w:hAnsi="Arabic Typesetting" w:cs="Arabic Typesetting"/>
          <w:sz w:val="36"/>
          <w:szCs w:val="36"/>
          <w:rtl/>
          <w:lang w:bidi="ar-EG"/>
        </w:rPr>
        <w:t xml:space="preserve"> </w:t>
      </w:r>
      <w:proofErr w:type="gramStart"/>
      <w:r w:rsidRPr="00D91746">
        <w:rPr>
          <w:rFonts w:ascii="Arabic Typesetting" w:hAnsi="Arabic Typesetting" w:cs="Arabic Typesetting"/>
          <w:sz w:val="36"/>
          <w:szCs w:val="36"/>
          <w:rtl/>
          <w:lang w:bidi="ar-EG"/>
        </w:rPr>
        <w:t>مليون</w:t>
      </w:r>
      <w:proofErr w:type="gramEnd"/>
      <w:r w:rsidRPr="00D91746">
        <w:rPr>
          <w:rFonts w:ascii="Arabic Typesetting" w:hAnsi="Arabic Typesetting" w:cs="Arabic Typesetting"/>
          <w:sz w:val="36"/>
          <w:szCs w:val="36"/>
          <w:rtl/>
          <w:lang w:bidi="ar-EG"/>
        </w:rPr>
        <w:t xml:space="preserve"> فرنك سويسري).</w:t>
      </w:r>
      <w:r>
        <w:rPr>
          <w:rFonts w:ascii="Arabic Typesetting" w:hAnsi="Arabic Typesetting" w:cs="Arabic Typesetting" w:hint="cs"/>
          <w:sz w:val="36"/>
          <w:szCs w:val="36"/>
          <w:rtl/>
          <w:lang w:bidi="ar-EG"/>
        </w:rPr>
        <w:t xml:space="preserve"> والتأثير </w:t>
      </w:r>
      <w:r w:rsidRPr="004D426B">
        <w:rPr>
          <w:rFonts w:ascii="Arabic Typesetting" w:hAnsi="Arabic Typesetting" w:cs="Arabic Typesetting"/>
          <w:sz w:val="36"/>
          <w:szCs w:val="36"/>
          <w:rtl/>
          <w:lang w:bidi="ar-EG"/>
        </w:rPr>
        <w:t xml:space="preserve">الصافي لهذه التسويات </w:t>
      </w:r>
      <w:r>
        <w:rPr>
          <w:rFonts w:ascii="Arabic Typesetting" w:hAnsi="Arabic Typesetting" w:cs="Arabic Typesetting" w:hint="cs"/>
          <w:sz w:val="36"/>
          <w:szCs w:val="36"/>
          <w:rtl/>
          <w:lang w:bidi="ar-EG"/>
        </w:rPr>
        <w:t xml:space="preserve">هو </w:t>
      </w:r>
      <w:r w:rsidRPr="004D426B">
        <w:rPr>
          <w:rFonts w:ascii="Arabic Typesetting" w:hAnsi="Arabic Typesetting" w:cs="Arabic Typesetting"/>
          <w:sz w:val="36"/>
          <w:szCs w:val="36"/>
          <w:rtl/>
          <w:lang w:bidi="ar-EG"/>
        </w:rPr>
        <w:t xml:space="preserve">زيادة في نتيجة </w:t>
      </w:r>
      <w:r>
        <w:rPr>
          <w:rFonts w:ascii="Arabic Typesetting" w:hAnsi="Arabic Typesetting" w:cs="Arabic Typesetting" w:hint="cs"/>
          <w:sz w:val="36"/>
          <w:szCs w:val="36"/>
          <w:rtl/>
          <w:lang w:bidi="ar-EG"/>
        </w:rPr>
        <w:t xml:space="preserve">العام </w:t>
      </w:r>
      <w:r w:rsidRPr="004D426B">
        <w:rPr>
          <w:rFonts w:ascii="Arabic Typesetting" w:hAnsi="Arabic Typesetting" w:cs="Arabic Typesetting"/>
          <w:sz w:val="36"/>
          <w:szCs w:val="36"/>
          <w:rtl/>
          <w:lang w:bidi="ar-EG"/>
        </w:rPr>
        <w:t>قدرها 1.</w:t>
      </w:r>
      <w:r>
        <w:rPr>
          <w:rFonts w:ascii="Arabic Typesetting" w:hAnsi="Arabic Typesetting" w:cs="Arabic Typesetting" w:hint="cs"/>
          <w:sz w:val="36"/>
          <w:szCs w:val="36"/>
          <w:rtl/>
          <w:lang w:bidi="ar-EG"/>
        </w:rPr>
        <w:t>7</w:t>
      </w:r>
      <w:r w:rsidRPr="004D426B">
        <w:rPr>
          <w:rFonts w:ascii="Arabic Typesetting" w:hAnsi="Arabic Typesetting" w:cs="Arabic Typesetting"/>
          <w:sz w:val="36"/>
          <w:szCs w:val="36"/>
          <w:rtl/>
          <w:lang w:bidi="ar-EG"/>
        </w:rPr>
        <w:t xml:space="preserve"> </w:t>
      </w:r>
      <w:proofErr w:type="gramStart"/>
      <w:r w:rsidRPr="004D426B">
        <w:rPr>
          <w:rFonts w:ascii="Arabic Typesetting" w:hAnsi="Arabic Typesetting" w:cs="Arabic Typesetting"/>
          <w:sz w:val="36"/>
          <w:szCs w:val="36"/>
          <w:rtl/>
          <w:lang w:bidi="ar-EG"/>
        </w:rPr>
        <w:t>مليون</w:t>
      </w:r>
      <w:proofErr w:type="gramEnd"/>
      <w:r w:rsidRPr="004D426B">
        <w:rPr>
          <w:rFonts w:ascii="Arabic Typesetting" w:hAnsi="Arabic Typesetting" w:cs="Arabic Typesetting"/>
          <w:sz w:val="36"/>
          <w:szCs w:val="36"/>
          <w:rtl/>
          <w:lang w:bidi="ar-EG"/>
        </w:rPr>
        <w:t xml:space="preserve"> فرنك سويسري.</w:t>
      </w:r>
    </w:p>
    <w:p w:rsidR="00830ABC" w:rsidRDefault="00830ABC" w:rsidP="00830ABC">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830ABC" w:rsidRPr="00477B88" w:rsidRDefault="00830ABC" w:rsidP="00830ABC">
      <w:pPr>
        <w:keepNext/>
        <w:bidi/>
        <w:spacing w:after="240" w:line="360" w:lineRule="exact"/>
        <w:rPr>
          <w:rFonts w:ascii="Arabic Typesetting" w:hAnsi="Arabic Typesetting" w:cs="Arabic Typesetting"/>
          <w:b/>
          <w:bCs/>
          <w:i/>
          <w:iCs/>
          <w:sz w:val="40"/>
          <w:szCs w:val="40"/>
          <w:lang w:bidi="ar-EG"/>
        </w:rPr>
      </w:pPr>
      <w:proofErr w:type="gramStart"/>
      <w:r w:rsidRPr="00477B88">
        <w:rPr>
          <w:rFonts w:ascii="Arabic Typesetting" w:hAnsi="Arabic Typesetting" w:cs="Arabic Typesetting"/>
          <w:b/>
          <w:bCs/>
          <w:i/>
          <w:iCs/>
          <w:sz w:val="40"/>
          <w:szCs w:val="40"/>
          <w:rtl/>
          <w:lang w:bidi="ar-EG"/>
        </w:rPr>
        <w:lastRenderedPageBreak/>
        <w:t>تحليل</w:t>
      </w:r>
      <w:proofErr w:type="gramEnd"/>
      <w:r w:rsidRPr="00477B88">
        <w:rPr>
          <w:rFonts w:ascii="Arabic Typesetting" w:hAnsi="Arabic Typesetting" w:cs="Arabic Typesetting"/>
          <w:b/>
          <w:bCs/>
          <w:i/>
          <w:iCs/>
          <w:sz w:val="40"/>
          <w:szCs w:val="40"/>
          <w:rtl/>
          <w:lang w:bidi="ar-EG"/>
        </w:rPr>
        <w:t xml:space="preserve"> الإيرادات</w:t>
      </w:r>
    </w:p>
    <w:p w:rsidR="00830ABC" w:rsidRPr="00477B88" w:rsidRDefault="00830ABC" w:rsidP="00830ABC">
      <w:pPr>
        <w:bidi/>
        <w:spacing w:after="240" w:line="360" w:lineRule="exact"/>
        <w:jc w:val="center"/>
        <w:rPr>
          <w:rFonts w:ascii="Arabic Typesetting" w:hAnsi="Arabic Typesetting" w:cs="Arabic Typesetting"/>
          <w:sz w:val="36"/>
          <w:szCs w:val="36"/>
          <w:u w:val="single"/>
          <w:lang w:bidi="ar-EG"/>
        </w:rPr>
      </w:pPr>
      <w:r w:rsidRPr="00477B88">
        <w:rPr>
          <w:rFonts w:ascii="Arabic Typesetting" w:hAnsi="Arabic Typesetting" w:cs="Arabic Typesetting"/>
          <w:sz w:val="36"/>
          <w:szCs w:val="36"/>
          <w:u w:val="single"/>
          <w:rtl/>
          <w:lang w:bidi="ar-EG"/>
        </w:rPr>
        <w:t xml:space="preserve">مكونات الإيرادات </w:t>
      </w:r>
      <w:proofErr w:type="gramStart"/>
      <w:r w:rsidRPr="00477B88">
        <w:rPr>
          <w:rFonts w:ascii="Arabic Typesetting" w:hAnsi="Arabic Typesetting" w:cs="Arabic Typesetting"/>
          <w:sz w:val="36"/>
          <w:szCs w:val="36"/>
          <w:u w:val="single"/>
          <w:rtl/>
          <w:lang w:bidi="ar-EG"/>
        </w:rPr>
        <w:t>في</w:t>
      </w:r>
      <w:proofErr w:type="gramEnd"/>
      <w:r w:rsidRPr="00477B88">
        <w:rPr>
          <w:rFonts w:ascii="Arabic Typesetting" w:hAnsi="Arabic Typesetting" w:cs="Arabic Typesetting"/>
          <w:sz w:val="36"/>
          <w:szCs w:val="36"/>
          <w:u w:val="single"/>
          <w:rtl/>
          <w:lang w:bidi="ar-EG"/>
        </w:rPr>
        <w:t xml:space="preserve"> 201</w:t>
      </w:r>
      <w:r w:rsidRPr="00477B88">
        <w:rPr>
          <w:rFonts w:ascii="Arabic Typesetting" w:hAnsi="Arabic Typesetting" w:cs="Arabic Typesetting" w:hint="cs"/>
          <w:sz w:val="36"/>
          <w:szCs w:val="36"/>
          <w:u w:val="single"/>
          <w:rtl/>
          <w:lang w:bidi="ar-EG"/>
        </w:rPr>
        <w:t>5</w:t>
      </w:r>
      <w:r w:rsidRPr="00477B88">
        <w:rPr>
          <w:rFonts w:ascii="Arabic Typesetting" w:hAnsi="Arabic Typesetting" w:cs="Arabic Typesetting"/>
          <w:sz w:val="36"/>
          <w:szCs w:val="36"/>
          <w:u w:val="single"/>
          <w:rtl/>
          <w:lang w:bidi="ar-EG"/>
        </w:rPr>
        <w:t xml:space="preserve"> على أساس المعايير المحاسبية الدولية للقطاع العام</w:t>
      </w:r>
    </w:p>
    <w:p w:rsidR="00830ABC" w:rsidRDefault="00830ABC" w:rsidP="00830ABC">
      <w:pPr>
        <w:bidi/>
        <w:spacing w:after="240" w:line="360" w:lineRule="exact"/>
        <w:jc w:val="center"/>
        <w:rPr>
          <w:rFonts w:ascii="Arabic Typesetting" w:hAnsi="Arabic Typesetting" w:cs="Arabic Typesetting"/>
          <w:i/>
          <w:iCs/>
          <w:sz w:val="36"/>
          <w:szCs w:val="36"/>
          <w:rtl/>
          <w:lang w:bidi="ar-EG"/>
        </w:rPr>
      </w:pPr>
      <w:r w:rsidRPr="006A59EF">
        <w:rPr>
          <w:b/>
          <w:i/>
          <w:noProof/>
          <w:szCs w:val="22"/>
        </w:rPr>
        <mc:AlternateContent>
          <mc:Choice Requires="wps">
            <w:drawing>
              <wp:anchor distT="0" distB="0" distL="114300" distR="114300" simplePos="0" relativeHeight="251660288" behindDoc="0" locked="0" layoutInCell="1" allowOverlap="1" wp14:anchorId="28DE157F" wp14:editId="6AEB79C2">
                <wp:simplePos x="0" y="0"/>
                <wp:positionH relativeFrom="column">
                  <wp:posOffset>165574</wp:posOffset>
                </wp:positionH>
                <wp:positionV relativeFrom="paragraph">
                  <wp:posOffset>2783891</wp:posOffset>
                </wp:positionV>
                <wp:extent cx="1609725" cy="53439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534390"/>
                        </a:xfrm>
                        <a:prstGeom prst="rect">
                          <a:avLst/>
                        </a:prstGeom>
                        <a:solidFill>
                          <a:schemeClr val="tx2">
                            <a:lumMod val="75000"/>
                          </a:schemeClr>
                        </a:solidFill>
                        <a:ln w="9525">
                          <a:noFill/>
                          <a:miter lim="800000"/>
                          <a:headEnd/>
                          <a:tailEnd/>
                        </a:ln>
                      </wps:spPr>
                      <wps:txbx>
                        <w:txbxContent>
                          <w:p w:rsidR="00830ABC" w:rsidRPr="00B6647C" w:rsidRDefault="00830ABC" w:rsidP="00830ABC">
                            <w:pPr>
                              <w:bidi/>
                              <w:jc w:val="center"/>
                              <w:rPr>
                                <w:rFonts w:ascii="Arabic Typesetting" w:hAnsi="Arabic Typesetting" w:cs="Arabic Typesetting"/>
                                <w:b/>
                                <w:sz w:val="32"/>
                                <w:szCs w:val="32"/>
                                <w:rtl/>
                                <w:lang w:bidi="ar-EG"/>
                              </w:rPr>
                            </w:pPr>
                            <w:proofErr w:type="gramStart"/>
                            <w:r w:rsidRPr="00B6647C">
                              <w:rPr>
                                <w:rFonts w:ascii="Arabic Typesetting" w:hAnsi="Arabic Typesetting" w:cs="Arabic Typesetting"/>
                                <w:b/>
                                <w:sz w:val="32"/>
                                <w:szCs w:val="32"/>
                                <w:rtl/>
                              </w:rPr>
                              <w:t>إجمالي</w:t>
                            </w:r>
                            <w:proofErr w:type="gramEnd"/>
                            <w:r w:rsidRPr="00B6647C">
                              <w:rPr>
                                <w:rFonts w:ascii="Arabic Typesetting" w:hAnsi="Arabic Typesetting" w:cs="Arabic Typesetting"/>
                                <w:b/>
                                <w:sz w:val="32"/>
                                <w:szCs w:val="32"/>
                                <w:rtl/>
                              </w:rPr>
                              <w:t xml:space="preserve"> إيرادات 2015</w:t>
                            </w:r>
                            <w:r w:rsidRPr="00B6647C">
                              <w:rPr>
                                <w:rFonts w:ascii="Arabic Typesetting" w:hAnsi="Arabic Typesetting" w:cs="Arabic Typesetting"/>
                                <w:b/>
                                <w:sz w:val="32"/>
                                <w:szCs w:val="32"/>
                              </w:rPr>
                              <w:t>:</w:t>
                            </w:r>
                          </w:p>
                          <w:p w:rsidR="00830ABC" w:rsidRPr="00B6647C" w:rsidRDefault="00830ABC" w:rsidP="00830ABC">
                            <w:pPr>
                              <w:bidi/>
                              <w:jc w:val="center"/>
                              <w:rPr>
                                <w:rFonts w:ascii="Arabic Typesetting" w:hAnsi="Arabic Typesetting" w:cs="Arabic Typesetting"/>
                                <w:b/>
                                <w:sz w:val="32"/>
                                <w:szCs w:val="32"/>
                              </w:rPr>
                            </w:pPr>
                            <w:r w:rsidRPr="00B6647C">
                              <w:rPr>
                                <w:rFonts w:ascii="Arabic Typesetting" w:hAnsi="Arabic Typesetting" w:cs="Arabic Typesetting"/>
                                <w:b/>
                                <w:sz w:val="32"/>
                                <w:szCs w:val="32"/>
                              </w:rPr>
                              <w:t>381.9</w:t>
                            </w:r>
                            <w:r w:rsidRPr="00B6647C">
                              <w:rPr>
                                <w:rFonts w:ascii="Arabic Typesetting" w:hAnsi="Arabic Typesetting" w:cs="Arabic Typesetting" w:hint="cs"/>
                                <w:b/>
                                <w:sz w:val="32"/>
                                <w:szCs w:val="32"/>
                                <w:rtl/>
                              </w:rPr>
                              <w:t xml:space="preserve"> </w:t>
                            </w:r>
                            <w:r w:rsidRPr="00B6647C">
                              <w:rPr>
                                <w:rFonts w:ascii="Arabic Typesetting" w:hAnsi="Arabic Typesetting" w:cs="Arabic Typesetting"/>
                                <w:b/>
                                <w:sz w:val="32"/>
                                <w:szCs w:val="32"/>
                                <w:rtl/>
                              </w:rPr>
                              <w:t>مليون فرنك سويسري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05pt;margin-top:219.2pt;width:126.75pt;height:4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" fillcolor="#17365d [2415]" stroked="f">
                <v:textbox>
                  <w:txbxContent>
                    <w:p w:rsidR="00830ABC" w:rsidRPr="00B6647C" w:rsidRDefault="00830ABC" w:rsidP="00830ABC">
                      <w:pPr>
                        <w:bidi/>
                        <w:jc w:val="center"/>
                        <w:rPr>
                          <w:rFonts w:ascii="Arabic Typesetting" w:hAnsi="Arabic Typesetting" w:cs="Arabic Typesetting"/>
                          <w:b/>
                          <w:sz w:val="32"/>
                          <w:szCs w:val="32"/>
                          <w:rtl/>
                          <w:lang w:bidi="ar-EG"/>
                        </w:rPr>
                      </w:pPr>
                      <w:proofErr w:type="gramStart"/>
                      <w:r w:rsidRPr="00B6647C">
                        <w:rPr>
                          <w:rFonts w:ascii="Arabic Typesetting" w:hAnsi="Arabic Typesetting" w:cs="Arabic Typesetting"/>
                          <w:b/>
                          <w:sz w:val="32"/>
                          <w:szCs w:val="32"/>
                          <w:rtl/>
                        </w:rPr>
                        <w:t>إجمالي</w:t>
                      </w:r>
                      <w:proofErr w:type="gramEnd"/>
                      <w:r w:rsidRPr="00B6647C">
                        <w:rPr>
                          <w:rFonts w:ascii="Arabic Typesetting" w:hAnsi="Arabic Typesetting" w:cs="Arabic Typesetting"/>
                          <w:b/>
                          <w:sz w:val="32"/>
                          <w:szCs w:val="32"/>
                          <w:rtl/>
                        </w:rPr>
                        <w:t xml:space="preserve"> إيرادات 2015</w:t>
                      </w:r>
                      <w:r w:rsidRPr="00B6647C">
                        <w:rPr>
                          <w:rFonts w:ascii="Arabic Typesetting" w:hAnsi="Arabic Typesetting" w:cs="Arabic Typesetting"/>
                          <w:b/>
                          <w:sz w:val="32"/>
                          <w:szCs w:val="32"/>
                        </w:rPr>
                        <w:t>:</w:t>
                      </w:r>
                    </w:p>
                    <w:p w:rsidR="00830ABC" w:rsidRPr="00B6647C" w:rsidRDefault="00830ABC" w:rsidP="00830ABC">
                      <w:pPr>
                        <w:bidi/>
                        <w:jc w:val="center"/>
                        <w:rPr>
                          <w:rFonts w:ascii="Arabic Typesetting" w:hAnsi="Arabic Typesetting" w:cs="Arabic Typesetting"/>
                          <w:b/>
                          <w:sz w:val="32"/>
                          <w:szCs w:val="32"/>
                        </w:rPr>
                      </w:pPr>
                      <w:r w:rsidRPr="00B6647C">
                        <w:rPr>
                          <w:rFonts w:ascii="Arabic Typesetting" w:hAnsi="Arabic Typesetting" w:cs="Arabic Typesetting"/>
                          <w:b/>
                          <w:sz w:val="32"/>
                          <w:szCs w:val="32"/>
                        </w:rPr>
                        <w:t>381.9</w:t>
                      </w:r>
                      <w:r w:rsidRPr="00B6647C">
                        <w:rPr>
                          <w:rFonts w:ascii="Arabic Typesetting" w:hAnsi="Arabic Typesetting" w:cs="Arabic Typesetting" w:hint="cs"/>
                          <w:b/>
                          <w:sz w:val="32"/>
                          <w:szCs w:val="32"/>
                          <w:rtl/>
                        </w:rPr>
                        <w:t xml:space="preserve"> </w:t>
                      </w:r>
                      <w:r w:rsidRPr="00B6647C">
                        <w:rPr>
                          <w:rFonts w:ascii="Arabic Typesetting" w:hAnsi="Arabic Typesetting" w:cs="Arabic Typesetting"/>
                          <w:b/>
                          <w:sz w:val="32"/>
                          <w:szCs w:val="32"/>
                          <w:rtl/>
                        </w:rPr>
                        <w:t>مليون فرنك سويسري</w:t>
                      </w:r>
                    </w:p>
                  </w:txbxContent>
                </v:textbox>
              </v:shape>
            </w:pict>
          </mc:Fallback>
        </mc:AlternateContent>
      </w:r>
      <w:r w:rsidRPr="000674B7">
        <w:rPr>
          <w:noProof/>
          <w:szCs w:val="22"/>
          <w:rtl/>
        </w:rPr>
        <w:drawing>
          <wp:anchor distT="0" distB="0" distL="114300" distR="114300" simplePos="0" relativeHeight="251659264" behindDoc="0" locked="0" layoutInCell="1" allowOverlap="1" wp14:anchorId="66AAF266" wp14:editId="472214B0">
            <wp:simplePos x="0" y="0"/>
            <wp:positionH relativeFrom="margin">
              <wp:align>right</wp:align>
            </wp:positionH>
            <wp:positionV relativeFrom="paragraph">
              <wp:posOffset>444519</wp:posOffset>
            </wp:positionV>
            <wp:extent cx="4276725" cy="2922905"/>
            <wp:effectExtent l="0" t="0" r="952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276725" cy="2922905"/>
                    </a:xfrm>
                    <a:prstGeom prst="rect">
                      <a:avLst/>
                    </a:prstGeom>
                    <a:noFill/>
                    <a:ln>
                      <a:noFill/>
                    </a:ln>
                  </pic:spPr>
                </pic:pic>
              </a:graphicData>
            </a:graphic>
            <wp14:sizeRelV relativeFrom="margin">
              <wp14:pctHeight>0</wp14:pctHeight>
            </wp14:sizeRelV>
          </wp:anchor>
        </w:drawing>
      </w:r>
      <w:r w:rsidRPr="00FB094A">
        <w:rPr>
          <w:rFonts w:ascii="Arabic Typesetting" w:hAnsi="Arabic Typesetting" w:cs="Arabic Typesetting"/>
          <w:i/>
          <w:iCs/>
          <w:sz w:val="36"/>
          <w:szCs w:val="36"/>
          <w:rtl/>
          <w:lang w:bidi="ar-EG"/>
        </w:rPr>
        <w:t>(</w:t>
      </w:r>
      <w:proofErr w:type="gramStart"/>
      <w:r w:rsidRPr="00FB094A">
        <w:rPr>
          <w:rFonts w:ascii="Arabic Typesetting" w:hAnsi="Arabic Typesetting" w:cs="Arabic Typesetting"/>
          <w:i/>
          <w:iCs/>
          <w:sz w:val="36"/>
          <w:szCs w:val="36"/>
          <w:rtl/>
          <w:lang w:bidi="ar-EG"/>
        </w:rPr>
        <w:t>بملايين</w:t>
      </w:r>
      <w:proofErr w:type="gramEnd"/>
      <w:r w:rsidRPr="00FB094A">
        <w:rPr>
          <w:rFonts w:ascii="Arabic Typesetting" w:hAnsi="Arabic Typesetting" w:cs="Arabic Typesetting"/>
          <w:i/>
          <w:iCs/>
          <w:sz w:val="36"/>
          <w:szCs w:val="36"/>
          <w:rtl/>
          <w:lang w:bidi="ar-EG"/>
        </w:rPr>
        <w:t xml:space="preserve"> الفرنكات السويسرية)</w:t>
      </w:r>
    </w:p>
    <w:p w:rsidR="00830ABC" w:rsidRPr="00FB094A" w:rsidRDefault="00830ABC" w:rsidP="00830ABC">
      <w:pPr>
        <w:bidi/>
        <w:spacing w:after="240" w:line="360" w:lineRule="exact"/>
        <w:jc w:val="center"/>
        <w:rPr>
          <w:rFonts w:ascii="Arabic Typesetting" w:hAnsi="Arabic Typesetting" w:cs="Arabic Typesetting"/>
          <w:i/>
          <w:iCs/>
          <w:sz w:val="36"/>
          <w:szCs w:val="36"/>
          <w:rtl/>
          <w:lang w:bidi="ar-EG"/>
        </w:rPr>
      </w:pP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854E45">
        <w:rPr>
          <w:rFonts w:ascii="Arabic Typesetting" w:hAnsi="Arabic Typesetting" w:cs="Arabic Typesetting"/>
          <w:sz w:val="36"/>
          <w:szCs w:val="36"/>
          <w:rtl/>
          <w:lang w:bidi="ar-EG"/>
        </w:rPr>
        <w:t xml:space="preserve">بلغ </w:t>
      </w:r>
      <w:proofErr w:type="gramStart"/>
      <w:r w:rsidRPr="00854E45">
        <w:rPr>
          <w:rFonts w:ascii="Arabic Typesetting" w:hAnsi="Arabic Typesetting" w:cs="Arabic Typesetting"/>
          <w:sz w:val="36"/>
          <w:szCs w:val="36"/>
          <w:rtl/>
          <w:lang w:bidi="ar-EG"/>
        </w:rPr>
        <w:t>مجموع</w:t>
      </w:r>
      <w:proofErr w:type="gramEnd"/>
      <w:r w:rsidRPr="00854E45">
        <w:rPr>
          <w:rFonts w:ascii="Arabic Typesetting" w:hAnsi="Arabic Typesetting" w:cs="Arabic Typesetting"/>
          <w:sz w:val="36"/>
          <w:szCs w:val="36"/>
          <w:rtl/>
          <w:lang w:bidi="ar-EG"/>
        </w:rPr>
        <w:t xml:space="preserve"> إيرادات المنظمة 3</w:t>
      </w:r>
      <w:r>
        <w:rPr>
          <w:rFonts w:ascii="Arabic Typesetting" w:hAnsi="Arabic Typesetting" w:cs="Arabic Typesetting" w:hint="cs"/>
          <w:sz w:val="36"/>
          <w:szCs w:val="36"/>
          <w:rtl/>
          <w:lang w:bidi="ar-EG"/>
        </w:rPr>
        <w:t>81</w:t>
      </w:r>
      <w:r w:rsidRPr="00854E45">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9</w:t>
      </w:r>
      <w:r w:rsidRPr="00854E45">
        <w:rPr>
          <w:rFonts w:ascii="Arabic Typesetting" w:hAnsi="Arabic Typesetting" w:cs="Arabic Typesetting"/>
          <w:sz w:val="36"/>
          <w:szCs w:val="36"/>
          <w:rtl/>
          <w:lang w:bidi="ar-EG"/>
        </w:rPr>
        <w:t xml:space="preserve"> مليون فرنك سويسري </w:t>
      </w:r>
      <w:proofErr w:type="gramStart"/>
      <w:r w:rsidRPr="00854E45">
        <w:rPr>
          <w:rFonts w:ascii="Arabic Typesetting" w:hAnsi="Arabic Typesetting" w:cs="Arabic Typesetting"/>
          <w:sz w:val="36"/>
          <w:szCs w:val="36"/>
          <w:rtl/>
          <w:lang w:bidi="ar-EG"/>
        </w:rPr>
        <w:t>في</w:t>
      </w:r>
      <w:proofErr w:type="gramEnd"/>
      <w:r w:rsidRPr="00854E45">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854E45">
        <w:rPr>
          <w:rFonts w:ascii="Arabic Typesetting" w:hAnsi="Arabic Typesetting" w:cs="Arabic Typesetting"/>
          <w:sz w:val="36"/>
          <w:szCs w:val="36"/>
          <w:rtl/>
          <w:lang w:bidi="ar-EG"/>
        </w:rPr>
        <w:t xml:space="preserve">، ويمثل ذلك زيادة قدرها </w:t>
      </w:r>
      <w:r>
        <w:rPr>
          <w:rFonts w:ascii="Arabic Typesetting" w:hAnsi="Arabic Typesetting" w:cs="Arabic Typesetting" w:hint="cs"/>
          <w:sz w:val="36"/>
          <w:szCs w:val="36"/>
          <w:rtl/>
          <w:lang w:bidi="ar-EG"/>
        </w:rPr>
        <w:t>3</w:t>
      </w:r>
      <w:r w:rsidRPr="00854E45">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2% </w:t>
      </w:r>
      <w:r w:rsidRPr="00854E45">
        <w:rPr>
          <w:rFonts w:ascii="Arabic Typesetting" w:hAnsi="Arabic Typesetting" w:cs="Arabic Typesetting"/>
          <w:sz w:val="36"/>
          <w:szCs w:val="36"/>
          <w:rtl/>
          <w:lang w:bidi="ar-EG"/>
        </w:rPr>
        <w:t>مقارنة</w:t>
      </w:r>
      <w:r>
        <w:rPr>
          <w:rFonts w:ascii="Arabic Typesetting" w:hAnsi="Arabic Typesetting" w:cs="Arabic Typesetting" w:hint="cs"/>
          <w:sz w:val="36"/>
          <w:szCs w:val="36"/>
          <w:rtl/>
          <w:lang w:bidi="ar-EG"/>
        </w:rPr>
        <w:t>ً</w:t>
      </w:r>
      <w:r w:rsidRPr="00854E45">
        <w:rPr>
          <w:rFonts w:ascii="Arabic Typesetting" w:hAnsi="Arabic Typesetting" w:cs="Arabic Typesetting"/>
          <w:sz w:val="36"/>
          <w:szCs w:val="36"/>
          <w:rtl/>
          <w:lang w:bidi="ar-EG"/>
        </w:rPr>
        <w:t xml:space="preserve"> بمجموع إيرادات </w:t>
      </w:r>
      <w:proofErr w:type="gramStart"/>
      <w:r w:rsidRPr="00854E45">
        <w:rPr>
          <w:rFonts w:ascii="Arabic Typesetting" w:hAnsi="Arabic Typesetting" w:cs="Arabic Typesetting"/>
          <w:sz w:val="36"/>
          <w:szCs w:val="36"/>
          <w:rtl/>
          <w:lang w:bidi="ar-EG"/>
        </w:rPr>
        <w:t>عام</w:t>
      </w:r>
      <w:proofErr w:type="gramEnd"/>
      <w:r w:rsidRPr="00854E45">
        <w:rPr>
          <w:rFonts w:ascii="Arabic Typesetting" w:hAnsi="Arabic Typesetting" w:cs="Arabic Typesetting"/>
          <w:sz w:val="36"/>
          <w:szCs w:val="36"/>
          <w:rtl/>
          <w:lang w:bidi="ar-EG"/>
        </w:rPr>
        <w:t xml:space="preserve"> 201</w:t>
      </w:r>
      <w:r>
        <w:rPr>
          <w:rFonts w:ascii="Arabic Typesetting" w:hAnsi="Arabic Typesetting" w:cs="Arabic Typesetting" w:hint="cs"/>
          <w:sz w:val="36"/>
          <w:szCs w:val="36"/>
          <w:rtl/>
          <w:lang w:bidi="ar-EG"/>
        </w:rPr>
        <w:t>4</w:t>
      </w:r>
      <w:r w:rsidRPr="00854E45">
        <w:rPr>
          <w:rFonts w:ascii="Arabic Typesetting" w:hAnsi="Arabic Typesetting" w:cs="Arabic Typesetting"/>
          <w:sz w:val="36"/>
          <w:szCs w:val="36"/>
          <w:rtl/>
          <w:lang w:bidi="ar-EG"/>
        </w:rPr>
        <w:t xml:space="preserve"> البالغ 3</w:t>
      </w:r>
      <w:r>
        <w:rPr>
          <w:rFonts w:ascii="Arabic Typesetting" w:hAnsi="Arabic Typesetting" w:cs="Arabic Typesetting" w:hint="cs"/>
          <w:sz w:val="36"/>
          <w:szCs w:val="36"/>
          <w:rtl/>
          <w:lang w:bidi="ar-EG"/>
        </w:rPr>
        <w:t>70</w:t>
      </w:r>
      <w:r w:rsidRPr="00854E45">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2</w:t>
      </w:r>
      <w:r w:rsidRPr="00854E45">
        <w:rPr>
          <w:rFonts w:ascii="Arabic Typesetting" w:hAnsi="Arabic Typesetting" w:cs="Arabic Typesetting"/>
          <w:sz w:val="36"/>
          <w:szCs w:val="36"/>
          <w:rtl/>
          <w:lang w:bidi="ar-EG"/>
        </w:rPr>
        <w:t xml:space="preserve"> </w:t>
      </w:r>
      <w:proofErr w:type="gramStart"/>
      <w:r w:rsidRPr="00854E45">
        <w:rPr>
          <w:rFonts w:ascii="Arabic Typesetting" w:hAnsi="Arabic Typesetting" w:cs="Arabic Typesetting"/>
          <w:sz w:val="36"/>
          <w:szCs w:val="36"/>
          <w:rtl/>
          <w:lang w:bidi="ar-EG"/>
        </w:rPr>
        <w:t>مليون</w:t>
      </w:r>
      <w:proofErr w:type="gramEnd"/>
      <w:r w:rsidRPr="00854E45">
        <w:rPr>
          <w:rFonts w:ascii="Arabic Typesetting" w:hAnsi="Arabic Typesetting" w:cs="Arabic Typesetting"/>
          <w:sz w:val="36"/>
          <w:szCs w:val="36"/>
          <w:rtl/>
          <w:lang w:bidi="ar-EG"/>
        </w:rPr>
        <w:t xml:space="preserve"> فرنك سويسري. وكان أكبر مصدر للإيرادات خلال 201</w:t>
      </w:r>
      <w:r>
        <w:rPr>
          <w:rFonts w:ascii="Arabic Typesetting" w:hAnsi="Arabic Typesetting" w:cs="Arabic Typesetting" w:hint="cs"/>
          <w:sz w:val="36"/>
          <w:szCs w:val="36"/>
          <w:rtl/>
          <w:lang w:bidi="ar-EG"/>
        </w:rPr>
        <w:t>5</w:t>
      </w:r>
      <w:r w:rsidRPr="00854E45">
        <w:rPr>
          <w:rFonts w:ascii="Arabic Typesetting" w:hAnsi="Arabic Typesetting" w:cs="Arabic Typesetting"/>
          <w:sz w:val="36"/>
          <w:szCs w:val="36"/>
          <w:rtl/>
          <w:lang w:bidi="ar-EG"/>
        </w:rPr>
        <w:t xml:space="preserve"> هو رسوم نظام معاهدة التعاون بشأن البراءات، التي بلغت 7</w:t>
      </w:r>
      <w:r>
        <w:rPr>
          <w:rFonts w:ascii="Arabic Typesetting" w:hAnsi="Arabic Typesetting" w:cs="Arabic Typesetting" w:hint="cs"/>
          <w:sz w:val="36"/>
          <w:szCs w:val="36"/>
          <w:rtl/>
          <w:lang w:bidi="ar-EG"/>
        </w:rPr>
        <w:t>2</w:t>
      </w:r>
      <w:r w:rsidRPr="00854E45">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1% </w:t>
      </w:r>
      <w:r w:rsidRPr="00854E45">
        <w:rPr>
          <w:rFonts w:ascii="Arabic Typesetting" w:hAnsi="Arabic Typesetting" w:cs="Arabic Typesetting"/>
          <w:sz w:val="36"/>
          <w:szCs w:val="36"/>
          <w:rtl/>
          <w:lang w:bidi="ar-EG"/>
        </w:rPr>
        <w:t>من مجموع الإيرادات</w:t>
      </w:r>
      <w:r>
        <w:rPr>
          <w:rFonts w:ascii="Arabic Typesetting" w:hAnsi="Arabic Typesetting" w:cs="Arabic Typesetting" w:hint="cs"/>
          <w:sz w:val="36"/>
          <w:szCs w:val="36"/>
          <w:rtl/>
          <w:lang w:bidi="ar-EG"/>
        </w:rPr>
        <w:t xml:space="preserve">، وإن كانت رسوم نظام معاهدة التعاون بشأن البراءات قد انخفضت </w:t>
      </w:r>
      <w:r w:rsidRPr="00854E45">
        <w:rPr>
          <w:rFonts w:ascii="Arabic Typesetting" w:hAnsi="Arabic Typesetting" w:cs="Arabic Typesetting"/>
          <w:sz w:val="36"/>
          <w:szCs w:val="36"/>
          <w:rtl/>
          <w:lang w:bidi="ar-EG"/>
        </w:rPr>
        <w:t xml:space="preserve">بنسبة </w:t>
      </w:r>
      <w:r>
        <w:rPr>
          <w:rFonts w:ascii="Arabic Typesetting" w:hAnsi="Arabic Typesetting" w:cs="Arabic Typesetting" w:hint="cs"/>
          <w:sz w:val="36"/>
          <w:szCs w:val="36"/>
          <w:rtl/>
          <w:lang w:bidi="ar-EG"/>
        </w:rPr>
        <w:t>1</w:t>
      </w:r>
      <w:r w:rsidRPr="00854E45">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1% </w:t>
      </w:r>
      <w:proofErr w:type="gramStart"/>
      <w:r>
        <w:rPr>
          <w:rFonts w:ascii="Arabic Typesetting" w:hAnsi="Arabic Typesetting" w:cs="Arabic Typesetting" w:hint="cs"/>
          <w:sz w:val="36"/>
          <w:szCs w:val="36"/>
          <w:rtl/>
          <w:lang w:bidi="ar-EG"/>
        </w:rPr>
        <w:t>مقارنةً</w:t>
      </w:r>
      <w:proofErr w:type="gramEnd"/>
      <w:r>
        <w:rPr>
          <w:rFonts w:ascii="Arabic Typesetting" w:hAnsi="Arabic Typesetting" w:cs="Arabic Typesetting" w:hint="cs"/>
          <w:sz w:val="36"/>
          <w:szCs w:val="36"/>
          <w:rtl/>
          <w:lang w:bidi="ar-EG"/>
        </w:rPr>
        <w:t xml:space="preserve"> بعام </w:t>
      </w:r>
      <w:r w:rsidRPr="00854E45">
        <w:rPr>
          <w:rFonts w:ascii="Arabic Typesetting" w:hAnsi="Arabic Typesetting" w:cs="Arabic Typesetting"/>
          <w:sz w:val="36"/>
          <w:szCs w:val="36"/>
          <w:rtl/>
          <w:lang w:bidi="ar-EG"/>
        </w:rPr>
        <w:t>201</w:t>
      </w:r>
      <w:r>
        <w:rPr>
          <w:rFonts w:ascii="Arabic Typesetting" w:hAnsi="Arabic Typesetting" w:cs="Arabic Typesetting" w:hint="cs"/>
          <w:sz w:val="36"/>
          <w:szCs w:val="36"/>
          <w:rtl/>
          <w:lang w:bidi="ar-EG"/>
        </w:rPr>
        <w:t>4</w:t>
      </w:r>
      <w:r w:rsidRPr="00854E45">
        <w:rPr>
          <w:rFonts w:ascii="Arabic Typesetting" w:hAnsi="Arabic Typesetting" w:cs="Arabic Typesetting"/>
          <w:sz w:val="36"/>
          <w:szCs w:val="36"/>
          <w:rtl/>
          <w:lang w:bidi="ar-EG"/>
        </w:rPr>
        <w:t>.</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11364C">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 xml:space="preserve">كانت </w:t>
      </w:r>
      <w:r w:rsidRPr="0011364C">
        <w:rPr>
          <w:rFonts w:ascii="Arabic Typesetting" w:hAnsi="Arabic Typesetting" w:cs="Arabic Typesetting"/>
          <w:sz w:val="36"/>
          <w:szCs w:val="36"/>
          <w:rtl/>
          <w:lang w:bidi="ar-EG"/>
        </w:rPr>
        <w:t xml:space="preserve">رسوم نظام مدريد ثاني أكبر مصدر </w:t>
      </w:r>
      <w:r>
        <w:rPr>
          <w:rFonts w:ascii="Arabic Typesetting" w:hAnsi="Arabic Typesetting" w:cs="Arabic Typesetting" w:hint="cs"/>
          <w:sz w:val="36"/>
          <w:szCs w:val="36"/>
          <w:rtl/>
          <w:lang w:bidi="ar-EG"/>
        </w:rPr>
        <w:t>ل</w:t>
      </w:r>
      <w:r w:rsidRPr="0011364C">
        <w:rPr>
          <w:rFonts w:ascii="Arabic Typesetting" w:hAnsi="Arabic Typesetting" w:cs="Arabic Typesetting"/>
          <w:sz w:val="36"/>
          <w:szCs w:val="36"/>
          <w:rtl/>
          <w:lang w:bidi="ar-EG"/>
        </w:rPr>
        <w:t xml:space="preserve">لإيرادات </w:t>
      </w:r>
      <w:r>
        <w:rPr>
          <w:rFonts w:ascii="Arabic Typesetting" w:hAnsi="Arabic Typesetting" w:cs="Arabic Typesetting" w:hint="cs"/>
          <w:sz w:val="36"/>
          <w:szCs w:val="36"/>
          <w:rtl/>
          <w:lang w:bidi="ar-EG"/>
        </w:rPr>
        <w:t>خلال عام 2015</w:t>
      </w:r>
      <w:r w:rsidRPr="0011364C">
        <w:rPr>
          <w:rFonts w:ascii="Arabic Typesetting" w:hAnsi="Arabic Typesetting" w:cs="Arabic Typesetting"/>
          <w:sz w:val="36"/>
          <w:szCs w:val="36"/>
          <w:rtl/>
          <w:lang w:bidi="ar-EG"/>
        </w:rPr>
        <w:t>، حيث بلغت</w:t>
      </w:r>
      <w:r>
        <w:rPr>
          <w:rFonts w:ascii="Arabic Typesetting" w:hAnsi="Arabic Typesetting" w:cs="Arabic Typesetting" w:hint="cs"/>
          <w:sz w:val="36"/>
          <w:szCs w:val="36"/>
          <w:rtl/>
          <w:lang w:bidi="ar-EG"/>
        </w:rPr>
        <w:t xml:space="preserve"> نسبتها</w:t>
      </w:r>
      <w:r w:rsidRPr="0011364C">
        <w:rPr>
          <w:rFonts w:ascii="Arabic Typesetting" w:hAnsi="Arabic Typesetting" w:cs="Arabic Typesetting"/>
          <w:sz w:val="36"/>
          <w:szCs w:val="36"/>
          <w:rtl/>
          <w:lang w:bidi="ar-EG"/>
        </w:rPr>
        <w:t xml:space="preserve"> 1</w:t>
      </w:r>
      <w:r>
        <w:rPr>
          <w:rFonts w:ascii="Arabic Typesetting" w:hAnsi="Arabic Typesetting" w:cs="Arabic Typesetting" w:hint="cs"/>
          <w:sz w:val="36"/>
          <w:szCs w:val="36"/>
          <w:rtl/>
          <w:lang w:bidi="ar-EG"/>
        </w:rPr>
        <w:t>7</w:t>
      </w:r>
      <w:r w:rsidRPr="0011364C">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8% </w:t>
      </w:r>
      <w:proofErr w:type="gramStart"/>
      <w:r w:rsidRPr="0011364C">
        <w:rPr>
          <w:rFonts w:ascii="Arabic Typesetting" w:hAnsi="Arabic Typesetting" w:cs="Arabic Typesetting"/>
          <w:sz w:val="36"/>
          <w:szCs w:val="36"/>
          <w:rtl/>
          <w:lang w:bidi="ar-EG"/>
        </w:rPr>
        <w:t>من</w:t>
      </w:r>
      <w:proofErr w:type="gramEnd"/>
      <w:r w:rsidRPr="0011364C">
        <w:rPr>
          <w:rFonts w:ascii="Arabic Typesetting" w:hAnsi="Arabic Typesetting" w:cs="Arabic Typesetting"/>
          <w:sz w:val="36"/>
          <w:szCs w:val="36"/>
          <w:rtl/>
          <w:lang w:bidi="ar-EG"/>
        </w:rPr>
        <w:t xml:space="preserve"> مجموع الإيرادات</w:t>
      </w:r>
      <w:r>
        <w:rPr>
          <w:rFonts w:ascii="Arabic Typesetting" w:hAnsi="Arabic Typesetting" w:cs="Arabic Typesetting" w:hint="cs"/>
          <w:sz w:val="36"/>
          <w:szCs w:val="36"/>
          <w:rtl/>
          <w:lang w:bidi="ar-EG"/>
        </w:rPr>
        <w:t xml:space="preserve">. وزادت رسوم نظام مدريد زيادةً كبيرةً بنسبة 23.2% </w:t>
      </w:r>
      <w:proofErr w:type="gramStart"/>
      <w:r>
        <w:rPr>
          <w:rFonts w:ascii="Arabic Typesetting" w:hAnsi="Arabic Typesetting" w:cs="Arabic Typesetting" w:hint="cs"/>
          <w:sz w:val="36"/>
          <w:szCs w:val="36"/>
          <w:rtl/>
          <w:lang w:bidi="ar-EG"/>
        </w:rPr>
        <w:t>مقارنةً</w:t>
      </w:r>
      <w:proofErr w:type="gramEnd"/>
      <w:r>
        <w:rPr>
          <w:rFonts w:ascii="Arabic Typesetting" w:hAnsi="Arabic Typesetting" w:cs="Arabic Typesetting" w:hint="cs"/>
          <w:sz w:val="36"/>
          <w:szCs w:val="36"/>
          <w:rtl/>
          <w:lang w:bidi="ar-EG"/>
        </w:rPr>
        <w:t xml:space="preserve"> بعام 2014</w:t>
      </w:r>
      <w:r w:rsidRPr="0011364C">
        <w:rPr>
          <w:rFonts w:ascii="Arabic Typesetting" w:hAnsi="Arabic Typesetting" w:cs="Arabic Typesetting"/>
          <w:sz w:val="36"/>
          <w:szCs w:val="36"/>
          <w:rtl/>
          <w:lang w:bidi="ar-EG"/>
        </w:rPr>
        <w:t>. وتمثل رسوم نظام لاهاي</w:t>
      </w:r>
      <w:r>
        <w:rPr>
          <w:rFonts w:ascii="Arabic Typesetting" w:hAnsi="Arabic Typesetting" w:cs="Arabic Typesetting" w:hint="cs"/>
          <w:sz w:val="36"/>
          <w:szCs w:val="36"/>
          <w:rtl/>
          <w:lang w:bidi="ar-EG"/>
        </w:rPr>
        <w:t xml:space="preserve">، ورسوم نظام لشبونة، </w:t>
      </w:r>
      <w:r w:rsidRPr="0011364C">
        <w:rPr>
          <w:rFonts w:ascii="Arabic Typesetting" w:hAnsi="Arabic Typesetting" w:cs="Arabic Typesetting"/>
          <w:sz w:val="36"/>
          <w:szCs w:val="36"/>
          <w:rtl/>
          <w:lang w:bidi="ar-EG"/>
        </w:rPr>
        <w:t>والاشتراكات المقررة</w:t>
      </w:r>
      <w:r>
        <w:rPr>
          <w:rFonts w:ascii="Arabic Typesetting" w:hAnsi="Arabic Typesetting" w:cs="Arabic Typesetting" w:hint="cs"/>
          <w:sz w:val="36"/>
          <w:szCs w:val="36"/>
          <w:rtl/>
          <w:lang w:bidi="ar-EG"/>
        </w:rPr>
        <w:t>،</w:t>
      </w:r>
      <w:r w:rsidRPr="0011364C">
        <w:rPr>
          <w:rFonts w:ascii="Arabic Typesetting" w:hAnsi="Arabic Typesetting" w:cs="Arabic Typesetting"/>
          <w:sz w:val="36"/>
          <w:szCs w:val="36"/>
          <w:rtl/>
          <w:lang w:bidi="ar-EG"/>
        </w:rPr>
        <w:t xml:space="preserve"> والمساهمات الطوعية</w:t>
      </w:r>
      <w:r>
        <w:rPr>
          <w:rFonts w:ascii="Arabic Typesetting" w:hAnsi="Arabic Typesetting" w:cs="Arabic Typesetting" w:hint="cs"/>
          <w:sz w:val="36"/>
          <w:szCs w:val="36"/>
          <w:rtl/>
          <w:lang w:bidi="ar-EG"/>
        </w:rPr>
        <w:t>،</w:t>
      </w:r>
      <w:r w:rsidRPr="0011364C">
        <w:rPr>
          <w:rFonts w:ascii="Arabic Typesetting" w:hAnsi="Arabic Typesetting" w:cs="Arabic Typesetting"/>
          <w:sz w:val="36"/>
          <w:szCs w:val="36"/>
          <w:rtl/>
          <w:lang w:bidi="ar-EG"/>
        </w:rPr>
        <w:t xml:space="preserve"> والإيرادات الأخرى (الاستثمارات</w:t>
      </w:r>
      <w:r>
        <w:rPr>
          <w:rFonts w:ascii="Arabic Typesetting" w:hAnsi="Arabic Typesetting" w:cs="Arabic Typesetting" w:hint="cs"/>
          <w:sz w:val="36"/>
          <w:szCs w:val="36"/>
          <w:rtl/>
          <w:lang w:bidi="ar-EG"/>
        </w:rPr>
        <w:t>،</w:t>
      </w:r>
      <w:r w:rsidRPr="0011364C">
        <w:rPr>
          <w:rFonts w:ascii="Arabic Typesetting" w:hAnsi="Arabic Typesetting" w:cs="Arabic Typesetting"/>
          <w:sz w:val="36"/>
          <w:szCs w:val="36"/>
          <w:rtl/>
          <w:lang w:bidi="ar-EG"/>
        </w:rPr>
        <w:t xml:space="preserve"> والمنشورات</w:t>
      </w:r>
      <w:r>
        <w:rPr>
          <w:rFonts w:ascii="Arabic Typesetting" w:hAnsi="Arabic Typesetting" w:cs="Arabic Typesetting" w:hint="cs"/>
          <w:sz w:val="36"/>
          <w:szCs w:val="36"/>
          <w:rtl/>
          <w:lang w:bidi="ar-EG"/>
        </w:rPr>
        <w:t>،</w:t>
      </w:r>
      <w:r w:rsidRPr="0011364C">
        <w:rPr>
          <w:rFonts w:ascii="Arabic Typesetting" w:hAnsi="Arabic Typesetting" w:cs="Arabic Typesetting"/>
          <w:sz w:val="36"/>
          <w:szCs w:val="36"/>
          <w:rtl/>
          <w:lang w:bidi="ar-EG"/>
        </w:rPr>
        <w:t xml:space="preserve"> والتحكيم والوساطة، والإيرادات النثرية والرسوم الأخرى) النسبة المتبقية من مجموع إيرادات المنظمة أي </w:t>
      </w:r>
      <w:r>
        <w:rPr>
          <w:rFonts w:ascii="Arabic Typesetting" w:hAnsi="Arabic Typesetting" w:cs="Arabic Typesetting" w:hint="cs"/>
          <w:sz w:val="36"/>
          <w:szCs w:val="36"/>
          <w:rtl/>
          <w:lang w:bidi="ar-EG"/>
        </w:rPr>
        <w:t>10</w:t>
      </w:r>
      <w:r w:rsidRPr="0011364C">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1%</w:t>
      </w:r>
      <w:r w:rsidRPr="0011364C">
        <w:rPr>
          <w:rFonts w:ascii="Arabic Typesetting" w:hAnsi="Arabic Typesetting" w:cs="Arabic Typesetting"/>
          <w:sz w:val="36"/>
          <w:szCs w:val="36"/>
          <w:rtl/>
          <w:lang w:bidi="ar-EG"/>
        </w:rPr>
        <w:t xml:space="preserve">. </w:t>
      </w:r>
      <w:proofErr w:type="gramStart"/>
      <w:r w:rsidRPr="0011364C">
        <w:rPr>
          <w:rFonts w:ascii="Arabic Typesetting" w:hAnsi="Arabic Typesetting" w:cs="Arabic Typesetting"/>
          <w:sz w:val="36"/>
          <w:szCs w:val="36"/>
          <w:rtl/>
          <w:lang w:bidi="ar-EG"/>
        </w:rPr>
        <w:t>وي</w:t>
      </w:r>
      <w:r>
        <w:rPr>
          <w:rFonts w:ascii="Arabic Typesetting" w:hAnsi="Arabic Typesetting" w:cs="Arabic Typesetting" w:hint="cs"/>
          <w:sz w:val="36"/>
          <w:szCs w:val="36"/>
          <w:rtl/>
          <w:lang w:bidi="ar-EG"/>
        </w:rPr>
        <w:t>ُ</w:t>
      </w:r>
      <w:r w:rsidRPr="0011364C">
        <w:rPr>
          <w:rFonts w:ascii="Arabic Typesetting" w:hAnsi="Arabic Typesetting" w:cs="Arabic Typesetting"/>
          <w:sz w:val="36"/>
          <w:szCs w:val="36"/>
          <w:rtl/>
          <w:lang w:bidi="ar-EG"/>
        </w:rPr>
        <w:t>قد</w:t>
      </w:r>
      <w:r>
        <w:rPr>
          <w:rFonts w:ascii="Arabic Typesetting" w:hAnsi="Arabic Typesetting" w:cs="Arabic Typesetting" w:hint="cs"/>
          <w:sz w:val="36"/>
          <w:szCs w:val="36"/>
          <w:rtl/>
          <w:lang w:bidi="ar-EG"/>
        </w:rPr>
        <w:t>ِّ</w:t>
      </w:r>
      <w:r w:rsidRPr="0011364C">
        <w:rPr>
          <w:rFonts w:ascii="Arabic Typesetting" w:hAnsi="Arabic Typesetting" w:cs="Arabic Typesetting"/>
          <w:sz w:val="36"/>
          <w:szCs w:val="36"/>
          <w:rtl/>
          <w:lang w:bidi="ar-EG"/>
        </w:rPr>
        <w:t>م</w:t>
      </w:r>
      <w:proofErr w:type="gramEnd"/>
      <w:r w:rsidRPr="0011364C">
        <w:rPr>
          <w:rFonts w:ascii="Arabic Typesetting" w:hAnsi="Arabic Typesetting" w:cs="Arabic Typesetting"/>
          <w:sz w:val="36"/>
          <w:szCs w:val="36"/>
          <w:rtl/>
          <w:lang w:bidi="ar-EG"/>
        </w:rPr>
        <w:t xml:space="preserve"> الجدول الوارد أدناه ملخصاً للتغيرات من حيث نوع الإيرادات مقارنة</w:t>
      </w:r>
      <w:r>
        <w:rPr>
          <w:rFonts w:ascii="Arabic Typesetting" w:hAnsi="Arabic Typesetting" w:cs="Arabic Typesetting" w:hint="cs"/>
          <w:sz w:val="36"/>
          <w:szCs w:val="36"/>
          <w:rtl/>
          <w:lang w:bidi="ar-EG"/>
        </w:rPr>
        <w:t>ً</w:t>
      </w:r>
      <w:r w:rsidRPr="0011364C">
        <w:rPr>
          <w:rFonts w:ascii="Arabic Typesetting" w:hAnsi="Arabic Typesetting" w:cs="Arabic Typesetting"/>
          <w:sz w:val="36"/>
          <w:szCs w:val="36"/>
          <w:rtl/>
          <w:lang w:bidi="ar-EG"/>
        </w:rPr>
        <w:t xml:space="preserve"> بالعام السابق.</w:t>
      </w:r>
    </w:p>
    <w:p w:rsidR="00830ABC" w:rsidRDefault="00830ABC" w:rsidP="00830ABC">
      <w:pPr>
        <w:rPr>
          <w:rFonts w:ascii="Arabic Typesetting" w:hAnsi="Arabic Typesetting" w:cs="Arabic Typesetting"/>
          <w:noProof/>
          <w:sz w:val="36"/>
          <w:szCs w:val="36"/>
          <w:rtl/>
        </w:rPr>
      </w:pPr>
      <w:r>
        <w:rPr>
          <w:rFonts w:ascii="Arabic Typesetting" w:hAnsi="Arabic Typesetting" w:cs="Arabic Typesetting"/>
          <w:noProof/>
          <w:sz w:val="36"/>
          <w:szCs w:val="36"/>
          <w:rtl/>
        </w:rPr>
        <w:br w:type="page"/>
      </w:r>
    </w:p>
    <w:p w:rsidR="00830ABC" w:rsidRPr="00C3589E" w:rsidRDefault="00830ABC" w:rsidP="00830ABC">
      <w:pPr>
        <w:keepNext/>
        <w:keepLines/>
        <w:bidi/>
        <w:spacing w:after="240" w:line="360" w:lineRule="exact"/>
        <w:jc w:val="center"/>
        <w:rPr>
          <w:rFonts w:ascii="Arabic Typesetting" w:hAnsi="Arabic Typesetting" w:cs="Arabic Typesetting"/>
          <w:sz w:val="36"/>
          <w:szCs w:val="36"/>
          <w:lang w:bidi="ar-EG"/>
        </w:rPr>
      </w:pPr>
      <w:r w:rsidRPr="00C3589E">
        <w:rPr>
          <w:rFonts w:ascii="Arabic Typesetting" w:hAnsi="Arabic Typesetting" w:cs="Arabic Typesetting"/>
          <w:sz w:val="36"/>
          <w:szCs w:val="36"/>
          <w:u w:val="single"/>
          <w:rtl/>
          <w:lang w:bidi="ar-EG"/>
        </w:rPr>
        <w:lastRenderedPageBreak/>
        <w:t xml:space="preserve">التغير في الإيرادات </w:t>
      </w:r>
      <w:proofErr w:type="gramStart"/>
      <w:r w:rsidRPr="00C3589E">
        <w:rPr>
          <w:rFonts w:ascii="Arabic Typesetting" w:hAnsi="Arabic Typesetting" w:cs="Arabic Typesetting"/>
          <w:sz w:val="36"/>
          <w:szCs w:val="36"/>
          <w:u w:val="single"/>
          <w:rtl/>
          <w:lang w:bidi="ar-EG"/>
        </w:rPr>
        <w:t>بين</w:t>
      </w:r>
      <w:proofErr w:type="gramEnd"/>
      <w:r w:rsidRPr="00C3589E">
        <w:rPr>
          <w:rFonts w:ascii="Arabic Typesetting" w:hAnsi="Arabic Typesetting" w:cs="Arabic Typesetting"/>
          <w:sz w:val="36"/>
          <w:szCs w:val="36"/>
          <w:u w:val="single"/>
          <w:rtl/>
          <w:lang w:bidi="ar-EG"/>
        </w:rPr>
        <w:t xml:space="preserve"> عامي 201</w:t>
      </w:r>
      <w:r w:rsidRPr="00C3589E">
        <w:rPr>
          <w:rFonts w:ascii="Arabic Typesetting" w:hAnsi="Arabic Typesetting" w:cs="Arabic Typesetting" w:hint="cs"/>
          <w:sz w:val="36"/>
          <w:szCs w:val="36"/>
          <w:u w:val="single"/>
          <w:rtl/>
          <w:lang w:bidi="ar-EG"/>
        </w:rPr>
        <w:t>4</w:t>
      </w:r>
      <w:r w:rsidRPr="00C3589E">
        <w:rPr>
          <w:rFonts w:ascii="Arabic Typesetting" w:hAnsi="Arabic Typesetting" w:cs="Arabic Typesetting"/>
          <w:sz w:val="36"/>
          <w:szCs w:val="36"/>
          <w:u w:val="single"/>
          <w:rtl/>
          <w:lang w:bidi="ar-EG"/>
        </w:rPr>
        <w:t xml:space="preserve"> و201</w:t>
      </w:r>
      <w:r w:rsidRPr="00C3589E">
        <w:rPr>
          <w:rFonts w:ascii="Arabic Typesetting" w:hAnsi="Arabic Typesetting" w:cs="Arabic Typesetting" w:hint="cs"/>
          <w:sz w:val="36"/>
          <w:szCs w:val="36"/>
          <w:u w:val="single"/>
          <w:rtl/>
          <w:lang w:bidi="ar-EG"/>
        </w:rPr>
        <w:t>5</w:t>
      </w:r>
    </w:p>
    <w:p w:rsidR="00830ABC" w:rsidRDefault="00830ABC" w:rsidP="00830ABC">
      <w:pPr>
        <w:bidi/>
        <w:spacing w:after="240" w:line="360" w:lineRule="exact"/>
        <w:jc w:val="center"/>
        <w:rPr>
          <w:rFonts w:ascii="Arabic Typesetting" w:hAnsi="Arabic Typesetting" w:cs="Arabic Typesetting"/>
          <w:sz w:val="36"/>
          <w:szCs w:val="36"/>
          <w:u w:val="single"/>
          <w:rtl/>
          <w:lang w:bidi="ar-EG"/>
        </w:rPr>
      </w:pPr>
      <w:r w:rsidRPr="00DB34FB">
        <w:rPr>
          <w:noProof/>
          <w:szCs w:val="22"/>
          <w:rtl/>
        </w:rPr>
        <w:drawing>
          <wp:anchor distT="0" distB="0" distL="114300" distR="114300" simplePos="0" relativeHeight="251661312" behindDoc="0" locked="0" layoutInCell="1" allowOverlap="1" wp14:anchorId="601CB3F1" wp14:editId="48301638">
            <wp:simplePos x="0" y="0"/>
            <wp:positionH relativeFrom="page">
              <wp:posOffset>866140</wp:posOffset>
            </wp:positionH>
            <wp:positionV relativeFrom="paragraph">
              <wp:posOffset>299720</wp:posOffset>
            </wp:positionV>
            <wp:extent cx="5940425" cy="2908300"/>
            <wp:effectExtent l="0" t="0" r="3175" b="6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908300"/>
                    </a:xfrm>
                    <a:prstGeom prst="rect">
                      <a:avLst/>
                    </a:prstGeom>
                    <a:noFill/>
                    <a:ln>
                      <a:noFill/>
                    </a:ln>
                  </pic:spPr>
                </pic:pic>
              </a:graphicData>
            </a:graphic>
          </wp:anchor>
        </w:drawing>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BB4EF0">
        <w:rPr>
          <w:rFonts w:ascii="Arabic Typesetting" w:hAnsi="Arabic Typesetting" w:cs="Arabic Typesetting"/>
          <w:sz w:val="36"/>
          <w:szCs w:val="36"/>
          <w:rtl/>
          <w:lang w:bidi="ar-EG"/>
        </w:rPr>
        <w:t xml:space="preserve">وتتألف إيرادات نظام </w:t>
      </w:r>
      <w:r>
        <w:rPr>
          <w:rFonts w:ascii="Arabic Typesetting" w:hAnsi="Arabic Typesetting" w:cs="Arabic Typesetting" w:hint="cs"/>
          <w:sz w:val="36"/>
          <w:szCs w:val="36"/>
          <w:rtl/>
          <w:lang w:bidi="ar-EG"/>
        </w:rPr>
        <w:t xml:space="preserve">معاهدة </w:t>
      </w:r>
      <w:r w:rsidRPr="00BB4EF0">
        <w:rPr>
          <w:rFonts w:ascii="Arabic Typesetting" w:hAnsi="Arabic Typesetting" w:cs="Arabic Typesetting"/>
          <w:sz w:val="36"/>
          <w:szCs w:val="36"/>
          <w:rtl/>
          <w:lang w:bidi="ar-EG"/>
        </w:rPr>
        <w:t>التعاون بشأن البراءات أساساً من رسوم الإيداع الدولي (الرسم الأساسي</w:t>
      </w:r>
      <w:r>
        <w:rPr>
          <w:rFonts w:ascii="Arabic Typesetting" w:hAnsi="Arabic Typesetting" w:cs="Arabic Typesetting" w:hint="cs"/>
          <w:sz w:val="36"/>
          <w:szCs w:val="36"/>
          <w:rtl/>
          <w:lang w:bidi="ar-EG"/>
        </w:rPr>
        <w:t>،</w:t>
      </w:r>
      <w:r w:rsidRPr="00BB4EF0">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بالإضافة إلى </w:t>
      </w:r>
      <w:r w:rsidRPr="00BB4EF0">
        <w:rPr>
          <w:rFonts w:ascii="Arabic Typesetting" w:hAnsi="Arabic Typesetting" w:cs="Arabic Typesetting"/>
          <w:sz w:val="36"/>
          <w:szCs w:val="36"/>
          <w:rtl/>
          <w:lang w:bidi="ar-EG"/>
        </w:rPr>
        <w:t>رسوم الصفحات الإضافية، وخفض تقليص الرسوم للإيداعات الإلكترونية وللبلدان الأقل نمواً). كما يشمل</w:t>
      </w:r>
      <w:r>
        <w:rPr>
          <w:rFonts w:ascii="Arabic Typesetting" w:hAnsi="Arabic Typesetting" w:cs="Arabic Typesetting" w:hint="cs"/>
          <w:sz w:val="36"/>
          <w:szCs w:val="36"/>
          <w:rtl/>
          <w:lang w:bidi="ar-EG"/>
        </w:rPr>
        <w:t xml:space="preserve"> مجموعة الإيرادات المتحققة من </w:t>
      </w:r>
      <w:r w:rsidRPr="00BB4EF0">
        <w:rPr>
          <w:rFonts w:ascii="Arabic Typesetting" w:hAnsi="Arabic Typesetting" w:cs="Arabic Typesetting"/>
          <w:sz w:val="36"/>
          <w:szCs w:val="36"/>
          <w:rtl/>
          <w:lang w:bidi="ar-EG"/>
        </w:rPr>
        <w:t xml:space="preserve">رسوم نظام </w:t>
      </w:r>
      <w:r>
        <w:rPr>
          <w:rFonts w:ascii="Arabic Typesetting" w:hAnsi="Arabic Typesetting" w:cs="Arabic Typesetting" w:hint="cs"/>
          <w:sz w:val="36"/>
          <w:szCs w:val="36"/>
          <w:rtl/>
          <w:lang w:bidi="ar-EG"/>
        </w:rPr>
        <w:t xml:space="preserve">معاهدة </w:t>
      </w:r>
      <w:r w:rsidRPr="00BB4EF0">
        <w:rPr>
          <w:rFonts w:ascii="Arabic Typesetting" w:hAnsi="Arabic Typesetting" w:cs="Arabic Typesetting"/>
          <w:sz w:val="36"/>
          <w:szCs w:val="36"/>
          <w:rtl/>
          <w:lang w:bidi="ar-EG"/>
        </w:rPr>
        <w:t>التعاون بشأن البراءات رسوماً أخرى (منها رسوم المعالجة والإحالة) ومكاسب أو خسائر أسعار الصرف</w:t>
      </w:r>
      <w:r>
        <w:rPr>
          <w:rFonts w:ascii="Arabic Typesetting" w:hAnsi="Arabic Typesetting" w:cs="Arabic Typesetting" w:hint="cs"/>
          <w:sz w:val="36"/>
          <w:szCs w:val="36"/>
          <w:rtl/>
          <w:lang w:bidi="ar-EG"/>
        </w:rPr>
        <w:t>:</w:t>
      </w:r>
    </w:p>
    <w:p w:rsidR="00830ABC" w:rsidRPr="002D0B75" w:rsidRDefault="00830ABC" w:rsidP="00830ABC">
      <w:pPr>
        <w:bidi/>
        <w:spacing w:after="240" w:line="360" w:lineRule="exact"/>
        <w:ind w:left="360"/>
        <w:jc w:val="center"/>
        <w:rPr>
          <w:rFonts w:ascii="Arabic Typesetting" w:hAnsi="Arabic Typesetting" w:cs="Arabic Typesetting"/>
          <w:sz w:val="36"/>
          <w:szCs w:val="36"/>
          <w:lang w:bidi="ar-EG"/>
        </w:rPr>
      </w:pPr>
      <w:r w:rsidRPr="002D0B75">
        <w:rPr>
          <w:rFonts w:ascii="Arabic Typesetting" w:hAnsi="Arabic Typesetting" w:cs="Arabic Typesetting"/>
          <w:sz w:val="36"/>
          <w:szCs w:val="36"/>
          <w:u w:val="single"/>
          <w:rtl/>
          <w:lang w:bidi="ar-EG"/>
        </w:rPr>
        <w:t xml:space="preserve">تفاصيل رسوم نظام </w:t>
      </w:r>
      <w:r w:rsidRPr="002D0B75">
        <w:rPr>
          <w:rFonts w:ascii="Arabic Typesetting" w:hAnsi="Arabic Typesetting" w:cs="Arabic Typesetting" w:hint="cs"/>
          <w:sz w:val="36"/>
          <w:szCs w:val="36"/>
          <w:u w:val="single"/>
          <w:rtl/>
          <w:lang w:bidi="ar-EG"/>
        </w:rPr>
        <w:t xml:space="preserve">معاهدة </w:t>
      </w:r>
      <w:r w:rsidRPr="002D0B75">
        <w:rPr>
          <w:rFonts w:ascii="Arabic Typesetting" w:hAnsi="Arabic Typesetting" w:cs="Arabic Typesetting"/>
          <w:sz w:val="36"/>
          <w:szCs w:val="36"/>
          <w:u w:val="single"/>
          <w:rtl/>
          <w:lang w:bidi="ar-EG"/>
        </w:rPr>
        <w:t>التعاون بشأن البراءات للفترة 2012-201</w:t>
      </w:r>
      <w:r w:rsidRPr="002D0B75">
        <w:rPr>
          <w:rFonts w:ascii="Arabic Typesetting" w:hAnsi="Arabic Typesetting" w:cs="Arabic Typesetting" w:hint="cs"/>
          <w:sz w:val="36"/>
          <w:szCs w:val="36"/>
          <w:u w:val="single"/>
          <w:rtl/>
          <w:lang w:bidi="ar-EG"/>
        </w:rPr>
        <w:t>5</w:t>
      </w:r>
    </w:p>
    <w:p w:rsidR="00830ABC" w:rsidRPr="005C63BB" w:rsidRDefault="00830ABC" w:rsidP="00830ABC">
      <w:pPr>
        <w:bidi/>
        <w:spacing w:after="240" w:line="360" w:lineRule="exact"/>
        <w:jc w:val="center"/>
        <w:rPr>
          <w:rFonts w:ascii="Arabic Typesetting" w:hAnsi="Arabic Typesetting" w:cs="Arabic Typesetting"/>
          <w:sz w:val="36"/>
          <w:szCs w:val="36"/>
          <w:u w:val="single"/>
          <w:rtl/>
          <w:lang w:bidi="ar-EG"/>
        </w:rPr>
      </w:pPr>
      <w:r w:rsidRPr="003570E4">
        <w:rPr>
          <w:noProof/>
          <w:szCs w:val="22"/>
          <w:rtl/>
        </w:rPr>
        <w:drawing>
          <wp:anchor distT="0" distB="0" distL="114300" distR="114300" simplePos="0" relativeHeight="251662336" behindDoc="0" locked="0" layoutInCell="1" allowOverlap="1" wp14:anchorId="792BA18C" wp14:editId="19E16DB9">
            <wp:simplePos x="0" y="0"/>
            <wp:positionH relativeFrom="page">
              <wp:align>center</wp:align>
            </wp:positionH>
            <wp:positionV relativeFrom="paragraph">
              <wp:posOffset>365443</wp:posOffset>
            </wp:positionV>
            <wp:extent cx="5940425" cy="1536912"/>
            <wp:effectExtent l="0" t="0" r="317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5369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وانخفضت </w:t>
      </w:r>
      <w:r w:rsidRPr="00277A96">
        <w:rPr>
          <w:rFonts w:ascii="Arabic Typesetting" w:hAnsi="Arabic Typesetting" w:cs="Arabic Typesetting"/>
          <w:sz w:val="36"/>
          <w:szCs w:val="36"/>
          <w:rtl/>
          <w:lang w:bidi="ar-EG"/>
        </w:rPr>
        <w:t xml:space="preserve">إيرادات معاهدة التعاون بشأن البراءات على أساس </w:t>
      </w:r>
      <w:r w:rsidRPr="0088573D">
        <w:rPr>
          <w:rFonts w:ascii="Arabic Typesetting" w:hAnsi="Arabic Typesetting" w:cs="Arabic Typesetting"/>
          <w:sz w:val="36"/>
          <w:szCs w:val="36"/>
          <w:rtl/>
          <w:lang w:bidi="ar-EG"/>
        </w:rPr>
        <w:t xml:space="preserve">المعايير المحاسبية الدولية للقطاع العام </w:t>
      </w:r>
      <w:r w:rsidRPr="00277A96">
        <w:rPr>
          <w:rFonts w:ascii="Arabic Typesetting" w:hAnsi="Arabic Typesetting" w:cs="Arabic Typesetting"/>
          <w:sz w:val="36"/>
          <w:szCs w:val="36"/>
          <w:rtl/>
          <w:lang w:bidi="ar-EG"/>
        </w:rPr>
        <w:t>بنسبة 1.1</w:t>
      </w:r>
      <w:r>
        <w:rPr>
          <w:rFonts w:ascii="Arabic Typesetting" w:hAnsi="Arabic Typesetting" w:cs="Arabic Typesetting" w:hint="cs"/>
          <w:sz w:val="36"/>
          <w:szCs w:val="36"/>
          <w:rtl/>
          <w:lang w:bidi="ar-EG"/>
        </w:rPr>
        <w:t>%</w:t>
      </w:r>
      <w:r w:rsidRPr="00277A96">
        <w:rPr>
          <w:rFonts w:ascii="Arabic Typesetting" w:hAnsi="Arabic Typesetting" w:cs="Arabic Typesetting"/>
          <w:sz w:val="36"/>
          <w:szCs w:val="36"/>
          <w:rtl/>
          <w:lang w:bidi="ar-EG"/>
        </w:rPr>
        <w:t xml:space="preserve"> </w:t>
      </w:r>
      <w:proofErr w:type="gramStart"/>
      <w:r w:rsidRPr="00277A96">
        <w:rPr>
          <w:rFonts w:ascii="Arabic Typesetting" w:hAnsi="Arabic Typesetting" w:cs="Arabic Typesetting"/>
          <w:sz w:val="36"/>
          <w:szCs w:val="36"/>
          <w:rtl/>
          <w:lang w:bidi="ar-EG"/>
        </w:rPr>
        <w:t>مقارنة</w:t>
      </w:r>
      <w:r>
        <w:rPr>
          <w:rFonts w:ascii="Arabic Typesetting" w:hAnsi="Arabic Typesetting" w:cs="Arabic Typesetting" w:hint="cs"/>
          <w:sz w:val="36"/>
          <w:szCs w:val="36"/>
          <w:rtl/>
          <w:lang w:bidi="ar-EG"/>
        </w:rPr>
        <w:t>ً</w:t>
      </w:r>
      <w:proofErr w:type="gramEnd"/>
      <w:r w:rsidRPr="00277A9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w:t>
      </w:r>
      <w:r w:rsidRPr="00277A96">
        <w:rPr>
          <w:rFonts w:ascii="Arabic Typesetting" w:hAnsi="Arabic Typesetting" w:cs="Arabic Typesetting"/>
          <w:sz w:val="36"/>
          <w:szCs w:val="36"/>
          <w:rtl/>
          <w:lang w:bidi="ar-EG"/>
        </w:rPr>
        <w:t xml:space="preserve">عام 2014. </w:t>
      </w:r>
      <w:r>
        <w:rPr>
          <w:rFonts w:ascii="Arabic Typesetting" w:hAnsi="Arabic Typesetting" w:cs="Arabic Typesetting" w:hint="cs"/>
          <w:sz w:val="36"/>
          <w:szCs w:val="36"/>
          <w:rtl/>
          <w:lang w:bidi="ar-EG"/>
        </w:rPr>
        <w:t>ف</w:t>
      </w:r>
      <w:r w:rsidRPr="00277A96">
        <w:rPr>
          <w:rFonts w:ascii="Arabic Typesetting" w:hAnsi="Arabic Typesetting" w:cs="Arabic Typesetting"/>
          <w:sz w:val="36"/>
          <w:szCs w:val="36"/>
          <w:rtl/>
          <w:lang w:bidi="ar-EG"/>
        </w:rPr>
        <w:t>في البيانات المالية</w:t>
      </w:r>
      <w:r>
        <w:rPr>
          <w:rFonts w:ascii="Arabic Typesetting" w:hAnsi="Arabic Typesetting" w:cs="Arabic Typesetting" w:hint="cs"/>
          <w:sz w:val="36"/>
          <w:szCs w:val="36"/>
          <w:rtl/>
          <w:lang w:bidi="ar-EG"/>
        </w:rPr>
        <w:t xml:space="preserve"> المُعدَّة وفقاً </w:t>
      </w:r>
      <w:r w:rsidRPr="00277A96">
        <w:rPr>
          <w:rFonts w:ascii="Arabic Typesetting" w:hAnsi="Arabic Typesetting" w:cs="Arabic Typesetting"/>
          <w:sz w:val="36"/>
          <w:szCs w:val="36"/>
          <w:rtl/>
          <w:lang w:bidi="ar-EG"/>
        </w:rPr>
        <w:t>للمعايير المحاسبية الدولية</w:t>
      </w:r>
      <w:r>
        <w:rPr>
          <w:rFonts w:ascii="Arabic Typesetting" w:hAnsi="Arabic Typesetting" w:cs="Arabic Typesetting" w:hint="cs"/>
          <w:sz w:val="36"/>
          <w:szCs w:val="36"/>
          <w:rtl/>
          <w:lang w:bidi="ar-EG"/>
        </w:rPr>
        <w:t xml:space="preserve"> للقطاع العام</w:t>
      </w:r>
      <w:r w:rsidRPr="00277A9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لا تُقيَّد الإيرادات المتحققة من رسوم </w:t>
      </w:r>
      <w:r w:rsidRPr="00277A96">
        <w:rPr>
          <w:rFonts w:ascii="Arabic Typesetting" w:hAnsi="Arabic Typesetting" w:cs="Arabic Typesetting"/>
          <w:sz w:val="36"/>
          <w:szCs w:val="36"/>
          <w:rtl/>
          <w:lang w:bidi="ar-EG"/>
        </w:rPr>
        <w:t>ال</w:t>
      </w:r>
      <w:r>
        <w:rPr>
          <w:rFonts w:ascii="Arabic Typesetting" w:hAnsi="Arabic Typesetting" w:cs="Arabic Typesetting" w:hint="cs"/>
          <w:sz w:val="36"/>
          <w:szCs w:val="36"/>
          <w:rtl/>
          <w:lang w:bidi="ar-EG"/>
        </w:rPr>
        <w:t>إ</w:t>
      </w:r>
      <w:r w:rsidRPr="00277A96">
        <w:rPr>
          <w:rFonts w:ascii="Arabic Typesetting" w:hAnsi="Arabic Typesetting" w:cs="Arabic Typesetting"/>
          <w:sz w:val="36"/>
          <w:szCs w:val="36"/>
          <w:rtl/>
          <w:lang w:bidi="ar-EG"/>
        </w:rPr>
        <w:t xml:space="preserve">يداع الدولي </w:t>
      </w:r>
      <w:r>
        <w:rPr>
          <w:rFonts w:ascii="Arabic Typesetting" w:hAnsi="Arabic Typesetting" w:cs="Arabic Typesetting" w:hint="cs"/>
          <w:sz w:val="36"/>
          <w:szCs w:val="36"/>
          <w:rtl/>
          <w:lang w:bidi="ar-EG"/>
        </w:rPr>
        <w:t>ل</w:t>
      </w:r>
      <w:r w:rsidRPr="00277A96">
        <w:rPr>
          <w:rFonts w:ascii="Arabic Typesetting" w:hAnsi="Arabic Typesetting" w:cs="Arabic Typesetting"/>
          <w:sz w:val="36"/>
          <w:szCs w:val="36"/>
          <w:rtl/>
          <w:lang w:bidi="ar-EG"/>
        </w:rPr>
        <w:t>ط</w:t>
      </w:r>
      <w:r>
        <w:rPr>
          <w:rFonts w:ascii="Arabic Typesetting" w:hAnsi="Arabic Typesetting" w:cs="Arabic Typesetting" w:hint="cs"/>
          <w:sz w:val="36"/>
          <w:szCs w:val="36"/>
          <w:rtl/>
          <w:lang w:bidi="ar-EG"/>
        </w:rPr>
        <w:t>ل</w:t>
      </w:r>
      <w:r w:rsidRPr="00277A96">
        <w:rPr>
          <w:rFonts w:ascii="Arabic Typesetting" w:hAnsi="Arabic Typesetting" w:cs="Arabic Typesetting"/>
          <w:sz w:val="36"/>
          <w:szCs w:val="36"/>
          <w:rtl/>
          <w:lang w:bidi="ar-EG"/>
        </w:rPr>
        <w:t xml:space="preserve">بات معاهدة التعاون بشأن البراءات </w:t>
      </w:r>
      <w:r>
        <w:rPr>
          <w:rFonts w:ascii="Arabic Typesetting" w:hAnsi="Arabic Typesetting" w:cs="Arabic Typesetting" w:hint="cs"/>
          <w:sz w:val="36"/>
          <w:szCs w:val="36"/>
          <w:rtl/>
          <w:lang w:bidi="ar-EG"/>
        </w:rPr>
        <w:t>إلا عند</w:t>
      </w:r>
      <w:r w:rsidRPr="00277A96">
        <w:rPr>
          <w:rFonts w:ascii="Arabic Typesetting" w:hAnsi="Arabic Typesetting" w:cs="Arabic Typesetting"/>
          <w:sz w:val="36"/>
          <w:szCs w:val="36"/>
          <w:rtl/>
          <w:lang w:bidi="ar-EG"/>
        </w:rPr>
        <w:t xml:space="preserve"> نشر الط</w:t>
      </w:r>
      <w:r>
        <w:rPr>
          <w:rFonts w:ascii="Arabic Typesetting" w:hAnsi="Arabic Typesetting" w:cs="Arabic Typesetting" w:hint="cs"/>
          <w:sz w:val="36"/>
          <w:szCs w:val="36"/>
          <w:rtl/>
          <w:lang w:bidi="ar-EG"/>
        </w:rPr>
        <w:t>ل</w:t>
      </w:r>
      <w:r w:rsidRPr="00277A96">
        <w:rPr>
          <w:rFonts w:ascii="Arabic Typesetting" w:hAnsi="Arabic Typesetting" w:cs="Arabic Typesetting"/>
          <w:sz w:val="36"/>
          <w:szCs w:val="36"/>
          <w:rtl/>
          <w:lang w:bidi="ar-EG"/>
        </w:rPr>
        <w:t xml:space="preserve">ب. </w:t>
      </w:r>
      <w:r>
        <w:rPr>
          <w:rFonts w:ascii="Arabic Typesetting" w:hAnsi="Arabic Typesetting" w:cs="Arabic Typesetting" w:hint="cs"/>
          <w:sz w:val="36"/>
          <w:szCs w:val="36"/>
          <w:rtl/>
          <w:lang w:bidi="ar-EG"/>
        </w:rPr>
        <w:t>و</w:t>
      </w:r>
      <w:r w:rsidRPr="00277A96">
        <w:rPr>
          <w:rFonts w:ascii="Arabic Typesetting" w:hAnsi="Arabic Typesetting" w:cs="Arabic Typesetting"/>
          <w:sz w:val="36"/>
          <w:szCs w:val="36"/>
          <w:rtl/>
          <w:lang w:bidi="ar-EG"/>
        </w:rPr>
        <w:t>رغم أن عدد طلبات معاهدة التعاون بشأن البراءات استمر في الزيادة في عام 2015 (</w:t>
      </w:r>
      <w:r>
        <w:rPr>
          <w:rFonts w:ascii="Arabic Typesetting" w:hAnsi="Arabic Typesetting" w:cs="Arabic Typesetting" w:hint="cs"/>
          <w:sz w:val="36"/>
          <w:szCs w:val="36"/>
          <w:rtl/>
          <w:lang w:bidi="ar-EG"/>
        </w:rPr>
        <w:t>ب</w:t>
      </w:r>
      <w:r w:rsidRPr="00277A96">
        <w:rPr>
          <w:rFonts w:ascii="Arabic Typesetting" w:hAnsi="Arabic Typesetting" w:cs="Arabic Typesetting"/>
          <w:sz w:val="36"/>
          <w:szCs w:val="36"/>
          <w:rtl/>
          <w:lang w:bidi="ar-EG"/>
        </w:rPr>
        <w:t xml:space="preserve">ما يقدر بنحو </w:t>
      </w:r>
      <w:r>
        <w:rPr>
          <w:rFonts w:ascii="Arabic Typesetting" w:hAnsi="Arabic Typesetting" w:cs="Arabic Typesetting" w:hint="cs"/>
          <w:sz w:val="36"/>
          <w:szCs w:val="36"/>
          <w:rtl/>
          <w:lang w:bidi="ar-EG"/>
        </w:rPr>
        <w:t>000 </w:t>
      </w:r>
      <w:r w:rsidRPr="00277A96">
        <w:rPr>
          <w:rFonts w:ascii="Arabic Typesetting" w:hAnsi="Arabic Typesetting" w:cs="Arabic Typesetting"/>
          <w:sz w:val="36"/>
          <w:szCs w:val="36"/>
          <w:rtl/>
          <w:lang w:bidi="ar-EG"/>
        </w:rPr>
        <w:t>218 ط</w:t>
      </w:r>
      <w:r>
        <w:rPr>
          <w:rFonts w:ascii="Arabic Typesetting" w:hAnsi="Arabic Typesetting" w:cs="Arabic Typesetting" w:hint="cs"/>
          <w:sz w:val="36"/>
          <w:szCs w:val="36"/>
          <w:rtl/>
          <w:lang w:bidi="ar-EG"/>
        </w:rPr>
        <w:t>ل</w:t>
      </w:r>
      <w:r w:rsidRPr="00277A96">
        <w:rPr>
          <w:rFonts w:ascii="Arabic Typesetting" w:hAnsi="Arabic Typesetting" w:cs="Arabic Typesetting"/>
          <w:sz w:val="36"/>
          <w:szCs w:val="36"/>
          <w:rtl/>
          <w:lang w:bidi="ar-EG"/>
        </w:rPr>
        <w:t>ب</w:t>
      </w:r>
      <w:r>
        <w:rPr>
          <w:rFonts w:ascii="Arabic Typesetting" w:hAnsi="Arabic Typesetting" w:cs="Arabic Typesetting"/>
          <w:sz w:val="36"/>
          <w:szCs w:val="36"/>
          <w:rtl/>
          <w:lang w:bidi="ar-EG"/>
        </w:rPr>
        <w:t xml:space="preserve"> في عام 2015 مقا</w:t>
      </w:r>
      <w:r>
        <w:rPr>
          <w:rFonts w:ascii="Arabic Typesetting" w:hAnsi="Arabic Typesetting" w:cs="Arabic Typesetting" w:hint="cs"/>
          <w:sz w:val="36"/>
          <w:szCs w:val="36"/>
          <w:rtl/>
          <w:lang w:bidi="ar-EG"/>
        </w:rPr>
        <w:t xml:space="preserve">بل </w:t>
      </w:r>
      <w:r w:rsidRPr="00277A96">
        <w:rPr>
          <w:rFonts w:ascii="Arabic Typesetting" w:hAnsi="Arabic Typesetting" w:cs="Arabic Typesetting"/>
          <w:sz w:val="36"/>
          <w:szCs w:val="36"/>
          <w:rtl/>
          <w:lang w:bidi="ar-EG"/>
        </w:rPr>
        <w:t>318</w:t>
      </w:r>
      <w:r>
        <w:rPr>
          <w:rFonts w:ascii="Arabic Typesetting" w:hAnsi="Arabic Typesetting" w:cs="Arabic Typesetting" w:hint="cs"/>
          <w:sz w:val="36"/>
          <w:szCs w:val="36"/>
          <w:rtl/>
          <w:lang w:bidi="ar-EG"/>
        </w:rPr>
        <w:t> </w:t>
      </w:r>
      <w:r w:rsidRPr="00277A96">
        <w:rPr>
          <w:rFonts w:ascii="Arabic Typesetting" w:hAnsi="Arabic Typesetting" w:cs="Arabic Typesetting"/>
          <w:sz w:val="36"/>
          <w:szCs w:val="36"/>
          <w:rtl/>
          <w:lang w:bidi="ar-EG"/>
        </w:rPr>
        <w:t xml:space="preserve">214 </w:t>
      </w:r>
      <w:r>
        <w:rPr>
          <w:rFonts w:ascii="Arabic Typesetting" w:hAnsi="Arabic Typesetting" w:cs="Arabic Typesetting" w:hint="cs"/>
          <w:sz w:val="36"/>
          <w:szCs w:val="36"/>
          <w:rtl/>
          <w:lang w:bidi="ar-EG"/>
        </w:rPr>
        <w:t xml:space="preserve">طلب </w:t>
      </w:r>
      <w:r w:rsidRPr="00277A96">
        <w:rPr>
          <w:rFonts w:ascii="Arabic Typesetting" w:hAnsi="Arabic Typesetting" w:cs="Arabic Typesetting"/>
          <w:sz w:val="36"/>
          <w:szCs w:val="36"/>
          <w:rtl/>
          <w:lang w:bidi="ar-EG"/>
        </w:rPr>
        <w:t xml:space="preserve">في عام 2014)، </w:t>
      </w:r>
      <w:r>
        <w:rPr>
          <w:rFonts w:ascii="Arabic Typesetting" w:hAnsi="Arabic Typesetting" w:cs="Arabic Typesetting" w:hint="cs"/>
          <w:sz w:val="36"/>
          <w:szCs w:val="36"/>
          <w:rtl/>
          <w:lang w:bidi="ar-EG"/>
        </w:rPr>
        <w:t xml:space="preserve">فقد انخفض في الواقع </w:t>
      </w:r>
      <w:r w:rsidRPr="00277A96">
        <w:rPr>
          <w:rFonts w:ascii="Arabic Typesetting" w:hAnsi="Arabic Typesetting" w:cs="Arabic Typesetting"/>
          <w:sz w:val="36"/>
          <w:szCs w:val="36"/>
          <w:rtl/>
          <w:lang w:bidi="ar-EG"/>
        </w:rPr>
        <w:t xml:space="preserve">عدد </w:t>
      </w:r>
      <w:r>
        <w:rPr>
          <w:rFonts w:ascii="Arabic Typesetting" w:hAnsi="Arabic Typesetting" w:cs="Arabic Typesetting" w:hint="cs"/>
          <w:sz w:val="36"/>
          <w:szCs w:val="36"/>
          <w:rtl/>
          <w:lang w:bidi="ar-EG"/>
        </w:rPr>
        <w:t>الطلبات المنشورة</w:t>
      </w:r>
      <w:r w:rsidRPr="00277A96">
        <w:rPr>
          <w:rFonts w:ascii="Arabic Typesetting" w:hAnsi="Arabic Typesetting" w:cs="Arabic Typesetting"/>
          <w:sz w:val="36"/>
          <w:szCs w:val="36"/>
          <w:rtl/>
          <w:lang w:bidi="ar-EG"/>
        </w:rPr>
        <w:t xml:space="preserve">. </w:t>
      </w:r>
      <w:proofErr w:type="gramStart"/>
      <w:r>
        <w:rPr>
          <w:rFonts w:ascii="Arabic Typesetting" w:hAnsi="Arabic Typesetting" w:cs="Arabic Typesetting" w:hint="cs"/>
          <w:sz w:val="36"/>
          <w:szCs w:val="36"/>
          <w:rtl/>
          <w:lang w:bidi="ar-EG"/>
        </w:rPr>
        <w:t>ف</w:t>
      </w:r>
      <w:r w:rsidRPr="00277A96">
        <w:rPr>
          <w:rFonts w:ascii="Arabic Typesetting" w:hAnsi="Arabic Typesetting" w:cs="Arabic Typesetting"/>
          <w:sz w:val="36"/>
          <w:szCs w:val="36"/>
          <w:rtl/>
          <w:lang w:bidi="ar-EG"/>
        </w:rPr>
        <w:t>في</w:t>
      </w:r>
      <w:proofErr w:type="gramEnd"/>
      <w:r w:rsidRPr="00277A96">
        <w:rPr>
          <w:rFonts w:ascii="Arabic Typesetting" w:hAnsi="Arabic Typesetting" w:cs="Arabic Typesetting"/>
          <w:sz w:val="36"/>
          <w:szCs w:val="36"/>
          <w:rtl/>
          <w:lang w:bidi="ar-EG"/>
        </w:rPr>
        <w:t xml:space="preserve"> عام 2015 كان هناك 928</w:t>
      </w:r>
      <w:r>
        <w:rPr>
          <w:rFonts w:ascii="Arabic Typesetting" w:hAnsi="Arabic Typesetting" w:cs="Arabic Typesetting" w:hint="cs"/>
          <w:sz w:val="36"/>
          <w:szCs w:val="36"/>
          <w:rtl/>
          <w:lang w:bidi="ar-EG"/>
        </w:rPr>
        <w:t> </w:t>
      </w:r>
      <w:r w:rsidRPr="00277A96">
        <w:rPr>
          <w:rFonts w:ascii="Arabic Typesetting" w:hAnsi="Arabic Typesetting" w:cs="Arabic Typesetting"/>
          <w:sz w:val="36"/>
          <w:szCs w:val="36"/>
          <w:rtl/>
          <w:lang w:bidi="ar-EG"/>
        </w:rPr>
        <w:t xml:space="preserve">200 </w:t>
      </w:r>
      <w:r>
        <w:rPr>
          <w:rFonts w:ascii="Arabic Typesetting" w:hAnsi="Arabic Typesetting" w:cs="Arabic Typesetting" w:hint="cs"/>
          <w:sz w:val="36"/>
          <w:szCs w:val="36"/>
          <w:rtl/>
          <w:lang w:bidi="ar-EG"/>
        </w:rPr>
        <w:t xml:space="preserve">طلباً منشوراً </w:t>
      </w:r>
      <w:r>
        <w:rPr>
          <w:rFonts w:ascii="Arabic Typesetting" w:hAnsi="Arabic Typesetting" w:cs="Arabic Typesetting" w:hint="cs"/>
          <w:sz w:val="36"/>
          <w:szCs w:val="36"/>
          <w:rtl/>
          <w:lang w:bidi="ar-EG"/>
        </w:rPr>
        <w:lastRenderedPageBreak/>
        <w:t>مقابل</w:t>
      </w:r>
      <w:r>
        <w:rPr>
          <w:rFonts w:ascii="Arabic Typesetting" w:hAnsi="Arabic Typesetting" w:cs="Arabic Typesetting"/>
          <w:sz w:val="36"/>
          <w:szCs w:val="36"/>
          <w:lang w:bidi="ar-EG"/>
        </w:rPr>
        <w:t> </w:t>
      </w:r>
      <w:r w:rsidRPr="00277A96">
        <w:rPr>
          <w:rFonts w:ascii="Arabic Typesetting" w:hAnsi="Arabic Typesetting" w:cs="Arabic Typesetting"/>
          <w:sz w:val="36"/>
          <w:szCs w:val="36"/>
          <w:rtl/>
          <w:lang w:bidi="ar-EG"/>
        </w:rPr>
        <w:t>609</w:t>
      </w:r>
      <w:r>
        <w:rPr>
          <w:rFonts w:ascii="Arabic Typesetting" w:hAnsi="Arabic Typesetting" w:cs="Arabic Typesetting" w:hint="cs"/>
          <w:sz w:val="36"/>
          <w:szCs w:val="36"/>
          <w:rtl/>
          <w:lang w:bidi="ar-EG"/>
        </w:rPr>
        <w:t> </w:t>
      </w:r>
      <w:r w:rsidRPr="00277A96">
        <w:rPr>
          <w:rFonts w:ascii="Arabic Typesetting" w:hAnsi="Arabic Typesetting" w:cs="Arabic Typesetting"/>
          <w:sz w:val="36"/>
          <w:szCs w:val="36"/>
          <w:rtl/>
          <w:lang w:bidi="ar-EG"/>
        </w:rPr>
        <w:t xml:space="preserve">210 </w:t>
      </w:r>
      <w:r>
        <w:rPr>
          <w:rFonts w:ascii="Arabic Typesetting" w:hAnsi="Arabic Typesetting" w:cs="Arabic Typesetting" w:hint="cs"/>
          <w:sz w:val="36"/>
          <w:szCs w:val="36"/>
          <w:rtl/>
          <w:lang w:bidi="ar-EG"/>
        </w:rPr>
        <w:t xml:space="preserve">طلبات منشورة </w:t>
      </w:r>
      <w:r w:rsidRPr="00277A96">
        <w:rPr>
          <w:rFonts w:ascii="Arabic Typesetting" w:hAnsi="Arabic Typesetting" w:cs="Arabic Typesetting"/>
          <w:sz w:val="36"/>
          <w:szCs w:val="36"/>
          <w:rtl/>
          <w:lang w:bidi="ar-EG"/>
        </w:rPr>
        <w:t xml:space="preserve">في عام 2014. وهناك عاملان </w:t>
      </w:r>
      <w:r w:rsidRPr="00232BCE">
        <w:rPr>
          <w:rFonts w:ascii="Arabic Typesetting" w:hAnsi="Arabic Typesetting" w:cs="Arabic Typesetting"/>
          <w:sz w:val="36"/>
          <w:szCs w:val="36"/>
          <w:rtl/>
          <w:lang w:bidi="ar-EG"/>
        </w:rPr>
        <w:t>أدَّيَا</w:t>
      </w:r>
      <w:r>
        <w:rPr>
          <w:rFonts w:ascii="Arabic Typesetting" w:hAnsi="Arabic Typesetting" w:cs="Arabic Typesetting" w:hint="cs"/>
          <w:sz w:val="36"/>
          <w:szCs w:val="36"/>
          <w:rtl/>
          <w:lang w:bidi="ar-EG"/>
        </w:rPr>
        <w:t xml:space="preserve"> </w:t>
      </w:r>
      <w:r w:rsidRPr="00277A96">
        <w:rPr>
          <w:rFonts w:ascii="Arabic Typesetting" w:hAnsi="Arabic Typesetting" w:cs="Arabic Typesetting"/>
          <w:sz w:val="36"/>
          <w:szCs w:val="36"/>
          <w:rtl/>
          <w:lang w:bidi="ar-EG"/>
        </w:rPr>
        <w:t xml:space="preserve">إلى ارتفاع عدد </w:t>
      </w:r>
      <w:r>
        <w:rPr>
          <w:rFonts w:ascii="Arabic Typesetting" w:hAnsi="Arabic Typesetting" w:cs="Arabic Typesetting" w:hint="cs"/>
          <w:sz w:val="36"/>
          <w:szCs w:val="36"/>
          <w:rtl/>
          <w:lang w:bidi="ar-EG"/>
        </w:rPr>
        <w:t xml:space="preserve">الطلبات المنشورة </w:t>
      </w:r>
      <w:r w:rsidRPr="00277A96">
        <w:rPr>
          <w:rFonts w:ascii="Arabic Typesetting" w:hAnsi="Arabic Typesetting" w:cs="Arabic Typesetting"/>
          <w:sz w:val="36"/>
          <w:szCs w:val="36"/>
          <w:rtl/>
          <w:lang w:bidi="ar-EG"/>
        </w:rPr>
        <w:t>في عام 2014</w:t>
      </w:r>
      <w:r>
        <w:rPr>
          <w:rFonts w:ascii="Arabic Typesetting" w:hAnsi="Arabic Typesetting" w:cs="Arabic Typesetting" w:hint="cs"/>
          <w:sz w:val="36"/>
          <w:szCs w:val="36"/>
          <w:rtl/>
          <w:lang w:bidi="ar-EG"/>
        </w:rPr>
        <w:t>.</w:t>
      </w:r>
      <w:r w:rsidRPr="00277A96">
        <w:rPr>
          <w:rFonts w:ascii="Arabic Typesetting" w:hAnsi="Arabic Typesetting" w:cs="Arabic Typesetting"/>
          <w:sz w:val="36"/>
          <w:szCs w:val="36"/>
          <w:rtl/>
          <w:lang w:bidi="ar-EG"/>
        </w:rPr>
        <w:t xml:space="preserve"> </w:t>
      </w:r>
      <w:proofErr w:type="gramStart"/>
      <w:r w:rsidRPr="00277A96">
        <w:rPr>
          <w:rFonts w:ascii="Arabic Typesetting" w:hAnsi="Arabic Typesetting" w:cs="Arabic Typesetting"/>
          <w:sz w:val="36"/>
          <w:szCs w:val="36"/>
          <w:rtl/>
          <w:lang w:bidi="ar-EG"/>
        </w:rPr>
        <w:t>أول</w:t>
      </w:r>
      <w:r>
        <w:rPr>
          <w:rFonts w:ascii="Arabic Typesetting" w:hAnsi="Arabic Typesetting" w:cs="Arabic Typesetting" w:hint="cs"/>
          <w:sz w:val="36"/>
          <w:szCs w:val="36"/>
          <w:rtl/>
          <w:lang w:bidi="ar-EG"/>
        </w:rPr>
        <w:t>هما</w:t>
      </w:r>
      <w:proofErr w:type="gramEnd"/>
      <w:r w:rsidRPr="00277A9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هو أنه </w:t>
      </w:r>
      <w:r w:rsidRPr="00277A96">
        <w:rPr>
          <w:rFonts w:ascii="Arabic Typesetting" w:hAnsi="Arabic Typesetting" w:cs="Arabic Typesetting"/>
          <w:sz w:val="36"/>
          <w:szCs w:val="36"/>
          <w:rtl/>
          <w:lang w:bidi="ar-EG"/>
        </w:rPr>
        <w:t xml:space="preserve">في عام 2014 كان </w:t>
      </w:r>
      <w:r>
        <w:rPr>
          <w:rFonts w:ascii="Arabic Typesetting" w:hAnsi="Arabic Typesetting" w:cs="Arabic Typesetting" w:hint="cs"/>
          <w:sz w:val="36"/>
          <w:szCs w:val="36"/>
          <w:rtl/>
          <w:lang w:bidi="ar-EG"/>
        </w:rPr>
        <w:t>يوجد</w:t>
      </w:r>
      <w:r w:rsidRPr="00277A96">
        <w:rPr>
          <w:rFonts w:ascii="Arabic Typesetting" w:hAnsi="Arabic Typesetting" w:cs="Arabic Typesetting"/>
          <w:sz w:val="36"/>
          <w:szCs w:val="36"/>
          <w:rtl/>
          <w:lang w:bidi="ar-EG"/>
        </w:rPr>
        <w:t xml:space="preserve"> ثلاثة وخمس</w:t>
      </w:r>
      <w:r>
        <w:rPr>
          <w:rFonts w:ascii="Arabic Typesetting" w:hAnsi="Arabic Typesetting" w:cs="Arabic Typesetting" w:hint="cs"/>
          <w:sz w:val="36"/>
          <w:szCs w:val="36"/>
          <w:rtl/>
          <w:lang w:bidi="ar-EG"/>
        </w:rPr>
        <w:t>و</w:t>
      </w:r>
      <w:r w:rsidRPr="00277A96">
        <w:rPr>
          <w:rFonts w:ascii="Arabic Typesetting" w:hAnsi="Arabic Typesetting" w:cs="Arabic Typesetting"/>
          <w:sz w:val="36"/>
          <w:szCs w:val="36"/>
          <w:rtl/>
          <w:lang w:bidi="ar-EG"/>
        </w:rPr>
        <w:t xml:space="preserve">ن </w:t>
      </w:r>
      <w:r w:rsidRPr="00E575FC">
        <w:rPr>
          <w:rFonts w:ascii="Arabic Typesetting" w:hAnsi="Arabic Typesetting" w:cs="Arabic Typesetting"/>
          <w:sz w:val="36"/>
          <w:szCs w:val="36"/>
          <w:rtl/>
          <w:lang w:bidi="ar-EG"/>
        </w:rPr>
        <w:t>أسبوعا</w:t>
      </w:r>
      <w:r w:rsidRPr="00E575FC">
        <w:rPr>
          <w:rFonts w:ascii="Arabic Typesetting" w:hAnsi="Arabic Typesetting" w:cs="Arabic Typesetting" w:hint="cs"/>
          <w:sz w:val="36"/>
          <w:szCs w:val="36"/>
          <w:rtl/>
          <w:lang w:bidi="ar-EG"/>
        </w:rPr>
        <w:t>ً</w:t>
      </w:r>
      <w:r w:rsidRPr="00E575FC">
        <w:rPr>
          <w:rFonts w:ascii="Arabic Typesetting" w:hAnsi="Arabic Typesetting" w:cs="Arabic Typesetting"/>
          <w:sz w:val="36"/>
          <w:szCs w:val="36"/>
          <w:rtl/>
          <w:lang w:bidi="ar-EG"/>
        </w:rPr>
        <w:t xml:space="preserve"> من المنشورات، بدلا</w:t>
      </w:r>
      <w:r w:rsidRPr="00E575FC">
        <w:rPr>
          <w:rFonts w:ascii="Arabic Typesetting" w:hAnsi="Arabic Typesetting" w:cs="Arabic Typesetting" w:hint="cs"/>
          <w:sz w:val="36"/>
          <w:szCs w:val="36"/>
          <w:rtl/>
          <w:lang w:bidi="ar-EG"/>
        </w:rPr>
        <w:t>ً</w:t>
      </w:r>
      <w:r w:rsidRPr="00E575FC">
        <w:rPr>
          <w:rFonts w:ascii="Arabic Typesetting" w:hAnsi="Arabic Typesetting" w:cs="Arabic Typesetting"/>
          <w:sz w:val="36"/>
          <w:szCs w:val="36"/>
          <w:rtl/>
          <w:lang w:bidi="ar-EG"/>
        </w:rPr>
        <w:t xml:space="preserve"> من اثن</w:t>
      </w:r>
      <w:r w:rsidRPr="00E575FC">
        <w:rPr>
          <w:rFonts w:ascii="Arabic Typesetting" w:hAnsi="Arabic Typesetting" w:cs="Arabic Typesetting" w:hint="cs"/>
          <w:sz w:val="36"/>
          <w:szCs w:val="36"/>
          <w:rtl/>
          <w:lang w:bidi="ar-EG"/>
        </w:rPr>
        <w:t>ي</w:t>
      </w:r>
      <w:r w:rsidRPr="00E575FC">
        <w:rPr>
          <w:rFonts w:ascii="Arabic Typesetting" w:hAnsi="Arabic Typesetting" w:cs="Arabic Typesetting"/>
          <w:sz w:val="36"/>
          <w:szCs w:val="36"/>
          <w:rtl/>
          <w:lang w:bidi="ar-EG"/>
        </w:rPr>
        <w:t>ن وخمس</w:t>
      </w:r>
      <w:r w:rsidRPr="00E575FC">
        <w:rPr>
          <w:rFonts w:ascii="Arabic Typesetting" w:hAnsi="Arabic Typesetting" w:cs="Arabic Typesetting" w:hint="cs"/>
          <w:sz w:val="36"/>
          <w:szCs w:val="36"/>
          <w:rtl/>
          <w:lang w:bidi="ar-EG"/>
        </w:rPr>
        <w:t>ي</w:t>
      </w:r>
      <w:r w:rsidRPr="00E575FC">
        <w:rPr>
          <w:rFonts w:ascii="Arabic Typesetting" w:hAnsi="Arabic Typesetting" w:cs="Arabic Typesetting"/>
          <w:sz w:val="36"/>
          <w:szCs w:val="36"/>
          <w:rtl/>
          <w:lang w:bidi="ar-EG"/>
        </w:rPr>
        <w:t>ن</w:t>
      </w:r>
      <w:r w:rsidRPr="00E575FC">
        <w:rPr>
          <w:rFonts w:ascii="Arabic Typesetting" w:hAnsi="Arabic Typesetting" w:cs="Arabic Typesetting" w:hint="cs"/>
          <w:sz w:val="36"/>
          <w:szCs w:val="36"/>
          <w:rtl/>
          <w:lang w:bidi="ar-EG"/>
        </w:rPr>
        <w:t xml:space="preserve"> أسبوعاً كالمعتاد</w:t>
      </w:r>
      <w:r w:rsidRPr="00277A9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w:t>
      </w:r>
      <w:r w:rsidRPr="00277A96">
        <w:rPr>
          <w:rFonts w:ascii="Arabic Typesetting" w:hAnsi="Arabic Typesetting" w:cs="Arabic Typesetting"/>
          <w:sz w:val="36"/>
          <w:szCs w:val="36"/>
          <w:rtl/>
          <w:lang w:bidi="ar-EG"/>
        </w:rPr>
        <w:t>ثاني</w:t>
      </w:r>
      <w:r>
        <w:rPr>
          <w:rFonts w:ascii="Arabic Typesetting" w:hAnsi="Arabic Typesetting" w:cs="Arabic Typesetting" w:hint="cs"/>
          <w:sz w:val="36"/>
          <w:szCs w:val="36"/>
          <w:rtl/>
          <w:lang w:bidi="ar-EG"/>
        </w:rPr>
        <w:t>هم</w:t>
      </w:r>
      <w:r w:rsidRPr="00277A96">
        <w:rPr>
          <w:rFonts w:ascii="Arabic Typesetting" w:hAnsi="Arabic Typesetting" w:cs="Arabic Typesetting"/>
          <w:sz w:val="36"/>
          <w:szCs w:val="36"/>
          <w:rtl/>
          <w:lang w:bidi="ar-EG"/>
        </w:rPr>
        <w:t xml:space="preserve">ا </w:t>
      </w:r>
      <w:r>
        <w:rPr>
          <w:rFonts w:ascii="Arabic Typesetting" w:hAnsi="Arabic Typesetting" w:cs="Arabic Typesetting" w:hint="cs"/>
          <w:sz w:val="36"/>
          <w:szCs w:val="36"/>
          <w:rtl/>
          <w:lang w:bidi="ar-EG"/>
        </w:rPr>
        <w:t xml:space="preserve">هو أنه </w:t>
      </w:r>
      <w:r w:rsidRPr="00277A96">
        <w:rPr>
          <w:rFonts w:ascii="Arabic Typesetting" w:hAnsi="Arabic Typesetting" w:cs="Arabic Typesetting"/>
          <w:sz w:val="36"/>
          <w:szCs w:val="36"/>
          <w:rtl/>
          <w:lang w:bidi="ar-EG"/>
        </w:rPr>
        <w:t xml:space="preserve">كان هناك ارتفاع </w:t>
      </w:r>
      <w:r>
        <w:rPr>
          <w:rFonts w:ascii="Arabic Typesetting" w:hAnsi="Arabic Typesetting" w:cs="Arabic Typesetting" w:hint="cs"/>
          <w:sz w:val="36"/>
          <w:szCs w:val="36"/>
          <w:rtl/>
          <w:lang w:bidi="ar-EG"/>
        </w:rPr>
        <w:t>مفاجئ</w:t>
      </w:r>
      <w:r w:rsidRPr="00277A96">
        <w:rPr>
          <w:rFonts w:ascii="Arabic Typesetting" w:hAnsi="Arabic Typesetting" w:cs="Arabic Typesetting"/>
          <w:sz w:val="36"/>
          <w:szCs w:val="36"/>
          <w:rtl/>
          <w:lang w:bidi="ar-EG"/>
        </w:rPr>
        <w:t xml:space="preserve"> في طلبات معاهدة التعاون بشأن البراءات </w:t>
      </w:r>
      <w:r>
        <w:rPr>
          <w:rFonts w:ascii="Arabic Typesetting" w:hAnsi="Arabic Typesetting" w:cs="Arabic Typesetting" w:hint="cs"/>
          <w:sz w:val="36"/>
          <w:szCs w:val="36"/>
          <w:rtl/>
          <w:lang w:bidi="ar-EG"/>
        </w:rPr>
        <w:t xml:space="preserve">في </w:t>
      </w:r>
      <w:r w:rsidRPr="00277A96">
        <w:rPr>
          <w:rFonts w:ascii="Arabic Typesetting" w:hAnsi="Arabic Typesetting" w:cs="Arabic Typesetting"/>
          <w:sz w:val="36"/>
          <w:szCs w:val="36"/>
          <w:rtl/>
          <w:lang w:bidi="ar-EG"/>
        </w:rPr>
        <w:t xml:space="preserve">مارس 2014 بسبب </w:t>
      </w:r>
      <w:r>
        <w:rPr>
          <w:rFonts w:ascii="Arabic Typesetting" w:hAnsi="Arabic Typesetting" w:cs="Arabic Typesetting" w:hint="cs"/>
          <w:sz w:val="36"/>
          <w:szCs w:val="36"/>
          <w:rtl/>
          <w:lang w:bidi="ar-EG"/>
        </w:rPr>
        <w:t xml:space="preserve">بدء </w:t>
      </w:r>
      <w:r w:rsidRPr="00277A96">
        <w:rPr>
          <w:rFonts w:ascii="Arabic Typesetting" w:hAnsi="Arabic Typesetting" w:cs="Arabic Typesetting"/>
          <w:sz w:val="36"/>
          <w:szCs w:val="36"/>
          <w:rtl/>
          <w:lang w:bidi="ar-EG"/>
        </w:rPr>
        <w:t xml:space="preserve">نفاذ </w:t>
      </w:r>
      <w:r w:rsidRPr="00D31AF4">
        <w:rPr>
          <w:rFonts w:ascii="Arabic Typesetting" w:hAnsi="Arabic Typesetting" w:cs="Arabic Typesetting"/>
          <w:sz w:val="36"/>
          <w:szCs w:val="36"/>
          <w:rtl/>
          <w:lang w:bidi="ar-EG"/>
        </w:rPr>
        <w:t>قانون ليهي سميث للاختراعات</w:t>
      </w:r>
      <w:r w:rsidRPr="00D31AF4">
        <w:rPr>
          <w:rFonts w:ascii="Arabic Typesetting" w:hAnsi="Arabic Typesetting" w:cs="Arabic Typesetting" w:hint="cs"/>
          <w:sz w:val="36"/>
          <w:szCs w:val="36"/>
          <w:rtl/>
          <w:lang w:bidi="ar-EG"/>
        </w:rPr>
        <w:t xml:space="preserve"> </w:t>
      </w:r>
      <w:r w:rsidRPr="00E575FC">
        <w:rPr>
          <w:rFonts w:ascii="Arabic Typesetting" w:hAnsi="Arabic Typesetting" w:cs="Arabic Typesetting" w:hint="cs"/>
          <w:sz w:val="36"/>
          <w:szCs w:val="36"/>
          <w:rtl/>
          <w:lang w:bidi="ar-EG"/>
        </w:rPr>
        <w:t>قبل موعده</w:t>
      </w:r>
      <w:r>
        <w:rPr>
          <w:rFonts w:ascii="Arabic Typesetting" w:hAnsi="Arabic Typesetting" w:cs="Arabic Typesetting" w:hint="cs"/>
          <w:sz w:val="36"/>
          <w:szCs w:val="36"/>
          <w:rtl/>
          <w:lang w:bidi="ar-EG"/>
        </w:rPr>
        <w:t xml:space="preserve"> ب</w:t>
      </w:r>
      <w:r w:rsidRPr="00277A96">
        <w:rPr>
          <w:rFonts w:ascii="Arabic Typesetting" w:hAnsi="Arabic Typesetting" w:cs="Arabic Typesetting"/>
          <w:sz w:val="36"/>
          <w:szCs w:val="36"/>
          <w:rtl/>
          <w:lang w:bidi="ar-EG"/>
        </w:rPr>
        <w:t xml:space="preserve">عام واحد. </w:t>
      </w:r>
      <w:r>
        <w:rPr>
          <w:rFonts w:ascii="Arabic Typesetting" w:hAnsi="Arabic Typesetting" w:cs="Arabic Typesetting" w:hint="cs"/>
          <w:sz w:val="36"/>
          <w:szCs w:val="36"/>
          <w:rtl/>
          <w:lang w:bidi="ar-EG"/>
        </w:rPr>
        <w:t xml:space="preserve">ولأن الطلب، في </w:t>
      </w:r>
      <w:r w:rsidRPr="00277A96">
        <w:rPr>
          <w:rFonts w:ascii="Arabic Typesetting" w:hAnsi="Arabic Typesetting" w:cs="Arabic Typesetting"/>
          <w:sz w:val="36"/>
          <w:szCs w:val="36"/>
          <w:rtl/>
          <w:lang w:bidi="ar-EG"/>
        </w:rPr>
        <w:t>معظم الحالات</w:t>
      </w:r>
      <w:r>
        <w:rPr>
          <w:rFonts w:ascii="Arabic Typesetting" w:hAnsi="Arabic Typesetting" w:cs="Arabic Typesetting" w:hint="cs"/>
          <w:sz w:val="36"/>
          <w:szCs w:val="36"/>
          <w:rtl/>
          <w:lang w:bidi="ar-EG"/>
        </w:rPr>
        <w:t>،</w:t>
      </w:r>
      <w:r w:rsidRPr="00277A9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يُنشر </w:t>
      </w:r>
      <w:r w:rsidRPr="002343A9">
        <w:rPr>
          <w:rFonts w:ascii="Arabic Typesetting" w:hAnsi="Arabic Typesetting" w:cs="Arabic Typesetting"/>
          <w:sz w:val="36"/>
          <w:szCs w:val="36"/>
          <w:rtl/>
          <w:lang w:bidi="ar-EG"/>
        </w:rPr>
        <w:t>بعد مرور ستة أشهر على إيداع طلب دولي بناء على معاهدة التعاون بشأن البراءات</w:t>
      </w:r>
      <w:r w:rsidRPr="00277A9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فقد </w:t>
      </w:r>
      <w:r w:rsidRPr="00277A96">
        <w:rPr>
          <w:rFonts w:ascii="Arabic Typesetting" w:hAnsi="Arabic Typesetting" w:cs="Arabic Typesetting"/>
          <w:sz w:val="36"/>
          <w:szCs w:val="36"/>
          <w:rtl/>
          <w:lang w:bidi="ar-EG"/>
        </w:rPr>
        <w:t>أدت هذه الزيادة</w:t>
      </w:r>
      <w:r>
        <w:rPr>
          <w:rFonts w:ascii="Arabic Typesetting" w:hAnsi="Arabic Typesetting" w:cs="Arabic Typesetting" w:hint="cs"/>
          <w:sz w:val="36"/>
          <w:szCs w:val="36"/>
          <w:rtl/>
          <w:lang w:bidi="ar-EG"/>
        </w:rPr>
        <w:t xml:space="preserve"> المفاجئة في عدد الطلبات </w:t>
      </w:r>
      <w:r w:rsidRPr="00277A96">
        <w:rPr>
          <w:rFonts w:ascii="Arabic Typesetting" w:hAnsi="Arabic Typesetting" w:cs="Arabic Typesetting"/>
          <w:sz w:val="36"/>
          <w:szCs w:val="36"/>
          <w:rtl/>
          <w:lang w:bidi="ar-EG"/>
        </w:rPr>
        <w:t xml:space="preserve">في النصف الأول من العام </w:t>
      </w:r>
      <w:r>
        <w:rPr>
          <w:rFonts w:ascii="Arabic Typesetting" w:hAnsi="Arabic Typesetting" w:cs="Arabic Typesetting" w:hint="cs"/>
          <w:sz w:val="36"/>
          <w:szCs w:val="36"/>
          <w:rtl/>
          <w:lang w:bidi="ar-EG"/>
        </w:rPr>
        <w:t xml:space="preserve">إلى الارتفاع النسبي في </w:t>
      </w:r>
      <w:r w:rsidRPr="00277A96">
        <w:rPr>
          <w:rFonts w:ascii="Arabic Typesetting" w:hAnsi="Arabic Typesetting" w:cs="Arabic Typesetting"/>
          <w:sz w:val="36"/>
          <w:szCs w:val="36"/>
          <w:rtl/>
          <w:lang w:bidi="ar-EG"/>
        </w:rPr>
        <w:t xml:space="preserve">عدد </w:t>
      </w:r>
      <w:r>
        <w:rPr>
          <w:rFonts w:ascii="Arabic Typesetting" w:hAnsi="Arabic Typesetting" w:cs="Arabic Typesetting" w:hint="cs"/>
          <w:sz w:val="36"/>
          <w:szCs w:val="36"/>
          <w:rtl/>
          <w:lang w:bidi="ar-EG"/>
        </w:rPr>
        <w:t xml:space="preserve">الطلبات المنشورة </w:t>
      </w:r>
      <w:r w:rsidRPr="00277A96">
        <w:rPr>
          <w:rFonts w:ascii="Arabic Typesetting" w:hAnsi="Arabic Typesetting" w:cs="Arabic Typesetting"/>
          <w:sz w:val="36"/>
          <w:szCs w:val="36"/>
          <w:rtl/>
          <w:lang w:bidi="ar-EG"/>
        </w:rPr>
        <w:t>في عام 2014.</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E5314D">
        <w:rPr>
          <w:rFonts w:ascii="Arabic Typesetting" w:hAnsi="Arabic Typesetting" w:cs="Arabic Typesetting"/>
          <w:sz w:val="36"/>
          <w:szCs w:val="36"/>
          <w:rtl/>
          <w:lang w:bidi="ar-EG"/>
        </w:rPr>
        <w:t>وبالنظر في الإيرادات النا</w:t>
      </w:r>
      <w:r>
        <w:rPr>
          <w:rFonts w:ascii="Arabic Typesetting" w:hAnsi="Arabic Typesetting" w:cs="Arabic Typesetting" w:hint="cs"/>
          <w:sz w:val="36"/>
          <w:szCs w:val="36"/>
          <w:rtl/>
          <w:lang w:bidi="ar-EG"/>
        </w:rPr>
        <w:t xml:space="preserve">تجة </w:t>
      </w:r>
      <w:r w:rsidRPr="00E5314D">
        <w:rPr>
          <w:rFonts w:ascii="Arabic Typesetting" w:hAnsi="Arabic Typesetting" w:cs="Arabic Typesetting"/>
          <w:sz w:val="36"/>
          <w:szCs w:val="36"/>
          <w:rtl/>
          <w:lang w:bidi="ar-EG"/>
        </w:rPr>
        <w:t xml:space="preserve">عن رسوم الإيداع الدولي بناء على معاهدة التعاون بشأن البراءات </w:t>
      </w:r>
      <w:r>
        <w:rPr>
          <w:rFonts w:ascii="Arabic Typesetting" w:hAnsi="Arabic Typesetting" w:cs="Arabic Typesetting" w:hint="cs"/>
          <w:sz w:val="36"/>
          <w:szCs w:val="36"/>
          <w:rtl/>
          <w:lang w:bidi="ar-EG"/>
        </w:rPr>
        <w:t>وفقاً ل</w:t>
      </w:r>
      <w:r w:rsidRPr="00E5314D">
        <w:rPr>
          <w:rFonts w:ascii="Arabic Typesetting" w:hAnsi="Arabic Typesetting" w:cs="Arabic Typesetting"/>
          <w:sz w:val="36"/>
          <w:szCs w:val="36"/>
          <w:rtl/>
          <w:lang w:bidi="ar-EG"/>
        </w:rPr>
        <w:t>لمعايير المحاسبية الدولية للقطاع العام</w:t>
      </w:r>
      <w:r>
        <w:rPr>
          <w:rFonts w:ascii="Arabic Typesetting" w:hAnsi="Arabic Typesetting" w:cs="Arabic Typesetting" w:hint="cs"/>
          <w:sz w:val="36"/>
          <w:szCs w:val="36"/>
          <w:rtl/>
          <w:lang w:bidi="ar-EG"/>
        </w:rPr>
        <w:t>،</w:t>
      </w:r>
      <w:r w:rsidRPr="00E5314D">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يوضح </w:t>
      </w:r>
      <w:r w:rsidRPr="00E5314D">
        <w:rPr>
          <w:rFonts w:ascii="Arabic Typesetting" w:hAnsi="Arabic Typesetting" w:cs="Arabic Typesetting"/>
          <w:sz w:val="36"/>
          <w:szCs w:val="36"/>
          <w:rtl/>
          <w:lang w:bidi="ar-EG"/>
        </w:rPr>
        <w:t xml:space="preserve">الرسم البياني </w:t>
      </w:r>
      <w:r>
        <w:rPr>
          <w:rFonts w:ascii="Arabic Typesetting" w:hAnsi="Arabic Typesetting" w:cs="Arabic Typesetting" w:hint="cs"/>
          <w:sz w:val="36"/>
          <w:szCs w:val="36"/>
          <w:rtl/>
          <w:lang w:bidi="ar-EG"/>
        </w:rPr>
        <w:t xml:space="preserve">الوارد </w:t>
      </w:r>
      <w:r w:rsidRPr="00E5314D">
        <w:rPr>
          <w:rFonts w:ascii="Arabic Typesetting" w:hAnsi="Arabic Typesetting" w:cs="Arabic Typesetting"/>
          <w:sz w:val="36"/>
          <w:szCs w:val="36"/>
          <w:rtl/>
          <w:lang w:bidi="ar-EG"/>
        </w:rPr>
        <w:t xml:space="preserve">أدناه كيفية </w:t>
      </w:r>
      <w:r>
        <w:rPr>
          <w:rFonts w:ascii="Arabic Typesetting" w:hAnsi="Arabic Typesetting" w:cs="Arabic Typesetting" w:hint="cs"/>
          <w:sz w:val="36"/>
          <w:szCs w:val="36"/>
          <w:rtl/>
          <w:lang w:bidi="ar-EG"/>
        </w:rPr>
        <w:t xml:space="preserve">تغير </w:t>
      </w:r>
      <w:r w:rsidRPr="00E5314D">
        <w:rPr>
          <w:rFonts w:ascii="Arabic Typesetting" w:hAnsi="Arabic Typesetting" w:cs="Arabic Typesetting"/>
          <w:sz w:val="36"/>
          <w:szCs w:val="36"/>
          <w:rtl/>
          <w:lang w:bidi="ar-EG"/>
        </w:rPr>
        <w:t xml:space="preserve">الإيرادات السنوية </w:t>
      </w:r>
      <w:r>
        <w:rPr>
          <w:rFonts w:ascii="Arabic Typesetting" w:hAnsi="Arabic Typesetting" w:cs="Arabic Typesetting" w:hint="cs"/>
          <w:sz w:val="36"/>
          <w:szCs w:val="36"/>
          <w:rtl/>
          <w:lang w:bidi="ar-EG"/>
        </w:rPr>
        <w:t xml:space="preserve">تبعاً </w:t>
      </w:r>
      <w:r w:rsidRPr="00E5314D">
        <w:rPr>
          <w:rFonts w:ascii="Arabic Typesetting" w:hAnsi="Arabic Typesetting" w:cs="Arabic Typesetting"/>
          <w:sz w:val="36"/>
          <w:szCs w:val="36"/>
          <w:rtl/>
          <w:lang w:bidi="ar-EG"/>
        </w:rPr>
        <w:t xml:space="preserve">لعدد الطلبات </w:t>
      </w:r>
      <w:r>
        <w:rPr>
          <w:rFonts w:ascii="Arabic Typesetting" w:hAnsi="Arabic Typesetting" w:cs="Arabic Typesetting" w:hint="cs"/>
          <w:sz w:val="36"/>
          <w:szCs w:val="36"/>
          <w:rtl/>
          <w:lang w:bidi="ar-EG"/>
        </w:rPr>
        <w:t xml:space="preserve">المنشورة خلال </w:t>
      </w:r>
      <w:r w:rsidRPr="00E5314D">
        <w:rPr>
          <w:rFonts w:ascii="Arabic Typesetting" w:hAnsi="Arabic Typesetting" w:cs="Arabic Typesetting"/>
          <w:sz w:val="36"/>
          <w:szCs w:val="36"/>
          <w:rtl/>
          <w:lang w:bidi="ar-EG"/>
        </w:rPr>
        <w:t xml:space="preserve">العام. </w:t>
      </w:r>
      <w:r>
        <w:rPr>
          <w:rFonts w:ascii="Arabic Typesetting" w:hAnsi="Arabic Typesetting" w:cs="Arabic Typesetting" w:hint="cs"/>
          <w:sz w:val="36"/>
          <w:szCs w:val="36"/>
          <w:rtl/>
          <w:lang w:bidi="ar-EG"/>
        </w:rPr>
        <w:t>و</w:t>
      </w:r>
      <w:r w:rsidRPr="00E5314D">
        <w:rPr>
          <w:rFonts w:ascii="Arabic Typesetting" w:hAnsi="Arabic Typesetting" w:cs="Arabic Typesetting"/>
          <w:sz w:val="36"/>
          <w:szCs w:val="36"/>
          <w:rtl/>
          <w:lang w:bidi="ar-EG"/>
        </w:rPr>
        <w:t xml:space="preserve">خلال عام 2015، </w:t>
      </w:r>
      <w:r w:rsidRPr="00E575FC">
        <w:rPr>
          <w:rFonts w:ascii="Arabic Typesetting" w:hAnsi="Arabic Typesetting" w:cs="Arabic Typesetting" w:hint="cs"/>
          <w:sz w:val="36"/>
          <w:szCs w:val="36"/>
          <w:rtl/>
          <w:lang w:bidi="ar-EG"/>
        </w:rPr>
        <w:t xml:space="preserve">قيدت </w:t>
      </w:r>
      <w:r w:rsidRPr="00E575FC">
        <w:rPr>
          <w:rFonts w:ascii="Arabic Typesetting" w:hAnsi="Arabic Typesetting" w:cs="Arabic Typesetting"/>
          <w:sz w:val="36"/>
          <w:szCs w:val="36"/>
          <w:rtl/>
          <w:lang w:bidi="ar-EG"/>
        </w:rPr>
        <w:t xml:space="preserve">الويبو </w:t>
      </w:r>
      <w:r w:rsidRPr="00E575FC">
        <w:rPr>
          <w:rFonts w:ascii="Arabic Typesetting" w:hAnsi="Arabic Typesetting" w:cs="Arabic Typesetting" w:hint="cs"/>
          <w:sz w:val="36"/>
          <w:szCs w:val="36"/>
          <w:rtl/>
          <w:lang w:bidi="ar-EG"/>
        </w:rPr>
        <w:t>أيضاً تسوية دفع</w:t>
      </w:r>
      <w:r>
        <w:rPr>
          <w:rFonts w:ascii="Arabic Typesetting" w:hAnsi="Arabic Typesetting" w:cs="Arabic Typesetting" w:hint="cs"/>
          <w:sz w:val="36"/>
          <w:szCs w:val="36"/>
          <w:rtl/>
          <w:lang w:bidi="ar-EG"/>
        </w:rPr>
        <w:t xml:space="preserve"> قدرها</w:t>
      </w:r>
      <w:r w:rsidRPr="00E5314D">
        <w:rPr>
          <w:rFonts w:ascii="Arabic Typesetting" w:hAnsi="Arabic Typesetting" w:cs="Arabic Typesetting"/>
          <w:sz w:val="36"/>
          <w:szCs w:val="36"/>
          <w:rtl/>
          <w:lang w:bidi="ar-EG"/>
        </w:rPr>
        <w:t xml:space="preserve"> 4.7 </w:t>
      </w:r>
      <w:proofErr w:type="gramStart"/>
      <w:r w:rsidRPr="00E5314D">
        <w:rPr>
          <w:rFonts w:ascii="Arabic Typesetting" w:hAnsi="Arabic Typesetting" w:cs="Arabic Typesetting"/>
          <w:sz w:val="36"/>
          <w:szCs w:val="36"/>
          <w:rtl/>
          <w:lang w:bidi="ar-EG"/>
        </w:rPr>
        <w:t>مليون</w:t>
      </w:r>
      <w:proofErr w:type="gramEnd"/>
      <w:r w:rsidRPr="00E5314D">
        <w:rPr>
          <w:rFonts w:ascii="Arabic Typesetting" w:hAnsi="Arabic Typesetting" w:cs="Arabic Typesetting"/>
          <w:sz w:val="36"/>
          <w:szCs w:val="36"/>
          <w:rtl/>
          <w:lang w:bidi="ar-EG"/>
        </w:rPr>
        <w:t xml:space="preserve"> فرنك سويسري. </w:t>
      </w:r>
      <w:proofErr w:type="gramStart"/>
      <w:r>
        <w:rPr>
          <w:rFonts w:ascii="Arabic Typesetting" w:hAnsi="Arabic Typesetting" w:cs="Arabic Typesetting" w:hint="cs"/>
          <w:sz w:val="36"/>
          <w:szCs w:val="36"/>
          <w:rtl/>
          <w:lang w:bidi="ar-EG"/>
        </w:rPr>
        <w:t>و</w:t>
      </w:r>
      <w:r w:rsidRPr="00E5314D">
        <w:rPr>
          <w:rFonts w:ascii="Arabic Typesetting" w:hAnsi="Arabic Typesetting" w:cs="Arabic Typesetting"/>
          <w:sz w:val="36"/>
          <w:szCs w:val="36"/>
          <w:rtl/>
          <w:lang w:bidi="ar-EG"/>
        </w:rPr>
        <w:t>لأن</w:t>
      </w:r>
      <w:proofErr w:type="gramEnd"/>
      <w:r w:rsidRPr="00E5314D">
        <w:rPr>
          <w:rFonts w:ascii="Arabic Typesetting" w:hAnsi="Arabic Typesetting" w:cs="Arabic Typesetting"/>
          <w:sz w:val="36"/>
          <w:szCs w:val="36"/>
          <w:rtl/>
          <w:lang w:bidi="ar-EG"/>
        </w:rPr>
        <w:t xml:space="preserve"> هذا يتعلق </w:t>
      </w:r>
      <w:r>
        <w:rPr>
          <w:rFonts w:ascii="Arabic Typesetting" w:hAnsi="Arabic Typesetting" w:cs="Arabic Typesetting" w:hint="cs"/>
          <w:sz w:val="36"/>
          <w:szCs w:val="36"/>
          <w:rtl/>
          <w:lang w:bidi="ar-EG"/>
        </w:rPr>
        <w:t>ب</w:t>
      </w:r>
      <w:r w:rsidRPr="00E5314D">
        <w:rPr>
          <w:rFonts w:ascii="Arabic Typesetting" w:hAnsi="Arabic Typesetting" w:cs="Arabic Typesetting"/>
          <w:sz w:val="36"/>
          <w:szCs w:val="36"/>
          <w:rtl/>
          <w:lang w:bidi="ar-EG"/>
        </w:rPr>
        <w:t>ط</w:t>
      </w:r>
      <w:r>
        <w:rPr>
          <w:rFonts w:ascii="Arabic Typesetting" w:hAnsi="Arabic Typesetting" w:cs="Arabic Typesetting" w:hint="cs"/>
          <w:sz w:val="36"/>
          <w:szCs w:val="36"/>
          <w:rtl/>
          <w:lang w:bidi="ar-EG"/>
        </w:rPr>
        <w:t>ل</w:t>
      </w:r>
      <w:r w:rsidRPr="00E5314D">
        <w:rPr>
          <w:rFonts w:ascii="Arabic Typesetting" w:hAnsi="Arabic Typesetting" w:cs="Arabic Typesetting"/>
          <w:sz w:val="36"/>
          <w:szCs w:val="36"/>
          <w:rtl/>
          <w:lang w:bidi="ar-EG"/>
        </w:rPr>
        <w:t xml:space="preserve">بات </w:t>
      </w:r>
      <w:r w:rsidRPr="00E575FC">
        <w:rPr>
          <w:rFonts w:ascii="Arabic Typesetting" w:hAnsi="Arabic Typesetting" w:cs="Arabic Typesetting" w:hint="cs"/>
          <w:sz w:val="36"/>
          <w:szCs w:val="36"/>
          <w:rtl/>
          <w:lang w:bidi="ar-EG"/>
        </w:rPr>
        <w:t>يعود تاريخها</w:t>
      </w:r>
      <w:r>
        <w:rPr>
          <w:rFonts w:ascii="Arabic Typesetting" w:hAnsi="Arabic Typesetting" w:cs="Arabic Typesetting" w:hint="cs"/>
          <w:sz w:val="36"/>
          <w:szCs w:val="36"/>
          <w:rtl/>
          <w:lang w:bidi="ar-EG"/>
        </w:rPr>
        <w:t xml:space="preserve"> إلى </w:t>
      </w:r>
      <w:r w:rsidRPr="00E5314D">
        <w:rPr>
          <w:rFonts w:ascii="Arabic Typesetting" w:hAnsi="Arabic Typesetting" w:cs="Arabic Typesetting"/>
          <w:sz w:val="36"/>
          <w:szCs w:val="36"/>
          <w:rtl/>
          <w:lang w:bidi="ar-EG"/>
        </w:rPr>
        <w:t xml:space="preserve">عام 2004، ولا </w:t>
      </w:r>
      <w:r>
        <w:rPr>
          <w:rFonts w:ascii="Arabic Typesetting" w:hAnsi="Arabic Typesetting" w:cs="Arabic Typesetting" w:hint="cs"/>
          <w:sz w:val="36"/>
          <w:szCs w:val="36"/>
          <w:rtl/>
          <w:lang w:bidi="ar-EG"/>
        </w:rPr>
        <w:t xml:space="preserve">يخص </w:t>
      </w:r>
      <w:r w:rsidRPr="00E5314D">
        <w:rPr>
          <w:rFonts w:ascii="Arabic Typesetting" w:hAnsi="Arabic Typesetting" w:cs="Arabic Typesetting"/>
          <w:sz w:val="36"/>
          <w:szCs w:val="36"/>
          <w:rtl/>
          <w:lang w:bidi="ar-EG"/>
        </w:rPr>
        <w:t xml:space="preserve">الطلبات المنشورة خلال عام 2015، </w:t>
      </w:r>
      <w:r>
        <w:rPr>
          <w:rFonts w:ascii="Arabic Typesetting" w:hAnsi="Arabic Typesetting" w:cs="Arabic Typesetting" w:hint="cs"/>
          <w:sz w:val="36"/>
          <w:szCs w:val="36"/>
          <w:rtl/>
          <w:lang w:bidi="ar-EG"/>
        </w:rPr>
        <w:t xml:space="preserve">فإنه </w:t>
      </w:r>
      <w:r w:rsidRPr="00E5314D">
        <w:rPr>
          <w:rFonts w:ascii="Arabic Typesetting" w:hAnsi="Arabic Typesetting" w:cs="Arabic Typesetting"/>
          <w:sz w:val="36"/>
          <w:szCs w:val="36"/>
          <w:rtl/>
          <w:lang w:bidi="ar-EG"/>
        </w:rPr>
        <w:t>يظهر منفصل</w:t>
      </w:r>
      <w:r>
        <w:rPr>
          <w:rFonts w:ascii="Arabic Typesetting" w:hAnsi="Arabic Typesetting" w:cs="Arabic Typesetting" w:hint="cs"/>
          <w:sz w:val="36"/>
          <w:szCs w:val="36"/>
          <w:rtl/>
          <w:lang w:bidi="ar-EG"/>
        </w:rPr>
        <w:t>اً</w:t>
      </w:r>
      <w:r w:rsidRPr="00E5314D">
        <w:rPr>
          <w:rFonts w:ascii="Arabic Typesetting" w:hAnsi="Arabic Typesetting" w:cs="Arabic Typesetting"/>
          <w:sz w:val="36"/>
          <w:szCs w:val="36"/>
          <w:rtl/>
          <w:lang w:bidi="ar-EG"/>
        </w:rPr>
        <w:t xml:space="preserve"> عن رسوم </w:t>
      </w:r>
      <w:r w:rsidRPr="00E5314D">
        <w:rPr>
          <w:rFonts w:ascii="Arabic Typesetting" w:hAnsi="Arabic Typesetting" w:cs="Arabic Typesetting" w:hint="cs"/>
          <w:sz w:val="36"/>
          <w:szCs w:val="36"/>
          <w:rtl/>
          <w:lang w:bidi="ar-EG"/>
        </w:rPr>
        <w:t>الإيداع</w:t>
      </w:r>
      <w:r w:rsidRPr="00E5314D">
        <w:rPr>
          <w:rFonts w:ascii="Arabic Typesetting" w:hAnsi="Arabic Typesetting" w:cs="Arabic Typesetting"/>
          <w:sz w:val="36"/>
          <w:szCs w:val="36"/>
          <w:rtl/>
          <w:lang w:bidi="ar-EG"/>
        </w:rPr>
        <w:t xml:space="preserve"> الدولي، و</w:t>
      </w:r>
      <w:r>
        <w:rPr>
          <w:rFonts w:ascii="Arabic Typesetting" w:hAnsi="Arabic Typesetting" w:cs="Arabic Typesetting" w:hint="cs"/>
          <w:sz w:val="36"/>
          <w:szCs w:val="36"/>
          <w:rtl/>
          <w:lang w:bidi="ar-EG"/>
        </w:rPr>
        <w:t xml:space="preserve">جرى </w:t>
      </w:r>
      <w:r w:rsidRPr="00E5314D">
        <w:rPr>
          <w:rFonts w:ascii="Arabic Typesetting" w:hAnsi="Arabic Typesetting" w:cs="Arabic Typesetting"/>
          <w:sz w:val="36"/>
          <w:szCs w:val="36"/>
          <w:rtl/>
          <w:lang w:bidi="ar-EG"/>
        </w:rPr>
        <w:t>استبع</w:t>
      </w:r>
      <w:r>
        <w:rPr>
          <w:rFonts w:ascii="Arabic Typesetting" w:hAnsi="Arabic Typesetting" w:cs="Arabic Typesetting" w:hint="cs"/>
          <w:sz w:val="36"/>
          <w:szCs w:val="36"/>
          <w:rtl/>
          <w:lang w:bidi="ar-EG"/>
        </w:rPr>
        <w:t>ا</w:t>
      </w:r>
      <w:r w:rsidRPr="00E5314D">
        <w:rPr>
          <w:rFonts w:ascii="Arabic Typesetting" w:hAnsi="Arabic Typesetting" w:cs="Arabic Typesetting"/>
          <w:sz w:val="36"/>
          <w:szCs w:val="36"/>
          <w:rtl/>
          <w:lang w:bidi="ar-EG"/>
        </w:rPr>
        <w:t>د</w:t>
      </w:r>
      <w:r>
        <w:rPr>
          <w:rFonts w:ascii="Arabic Typesetting" w:hAnsi="Arabic Typesetting" w:cs="Arabic Typesetting" w:hint="cs"/>
          <w:sz w:val="36"/>
          <w:szCs w:val="36"/>
          <w:rtl/>
          <w:lang w:bidi="ar-EG"/>
        </w:rPr>
        <w:t>ه</w:t>
      </w:r>
      <w:r w:rsidRPr="00E5314D">
        <w:rPr>
          <w:rFonts w:ascii="Arabic Typesetting" w:hAnsi="Arabic Typesetting" w:cs="Arabic Typesetting"/>
          <w:sz w:val="36"/>
          <w:szCs w:val="36"/>
          <w:rtl/>
          <w:lang w:bidi="ar-EG"/>
        </w:rPr>
        <w:t xml:space="preserve"> من التحليل البياني </w:t>
      </w:r>
      <w:r>
        <w:rPr>
          <w:rFonts w:ascii="Arabic Typesetting" w:hAnsi="Arabic Typesetting" w:cs="Arabic Typesetting" w:hint="cs"/>
          <w:sz w:val="36"/>
          <w:szCs w:val="36"/>
          <w:rtl/>
          <w:lang w:bidi="ar-EG"/>
        </w:rPr>
        <w:t xml:space="preserve">الوارد </w:t>
      </w:r>
      <w:r w:rsidRPr="00E5314D">
        <w:rPr>
          <w:rFonts w:ascii="Arabic Typesetting" w:hAnsi="Arabic Typesetting" w:cs="Arabic Typesetting"/>
          <w:sz w:val="36"/>
          <w:szCs w:val="36"/>
          <w:rtl/>
          <w:lang w:bidi="ar-EG"/>
        </w:rPr>
        <w:t xml:space="preserve">أدناه </w:t>
      </w:r>
      <w:r>
        <w:rPr>
          <w:rFonts w:ascii="Arabic Typesetting" w:hAnsi="Arabic Typesetting" w:cs="Arabic Typesetting" w:hint="cs"/>
          <w:sz w:val="36"/>
          <w:szCs w:val="36"/>
          <w:rtl/>
          <w:lang w:bidi="ar-EG"/>
        </w:rPr>
        <w:t>كي</w:t>
      </w:r>
      <w:r w:rsidRPr="00E5314D">
        <w:rPr>
          <w:rFonts w:ascii="Arabic Typesetting" w:hAnsi="Arabic Typesetting" w:cs="Arabic Typesetting"/>
          <w:sz w:val="36"/>
          <w:szCs w:val="36"/>
          <w:rtl/>
          <w:lang w:bidi="ar-EG"/>
        </w:rPr>
        <w:t xml:space="preserve"> لا </w:t>
      </w:r>
      <w:r w:rsidRPr="00E575FC">
        <w:rPr>
          <w:rFonts w:ascii="Arabic Typesetting" w:hAnsi="Arabic Typesetting" w:cs="Arabic Typesetting" w:hint="cs"/>
          <w:sz w:val="36"/>
          <w:szCs w:val="36"/>
          <w:rtl/>
          <w:lang w:bidi="ar-EG"/>
        </w:rPr>
        <w:t>ي</w:t>
      </w:r>
      <w:r w:rsidRPr="00E575FC">
        <w:rPr>
          <w:rFonts w:ascii="Arabic Typesetting" w:hAnsi="Arabic Typesetting" w:cs="Arabic Typesetting"/>
          <w:sz w:val="36"/>
          <w:szCs w:val="36"/>
          <w:rtl/>
          <w:lang w:bidi="ar-EG"/>
        </w:rPr>
        <w:t>شوه</w:t>
      </w:r>
      <w:r w:rsidRPr="00E5314D">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رقم إيرادات عام</w:t>
      </w:r>
      <w:r w:rsidRPr="00E5314D">
        <w:rPr>
          <w:rFonts w:ascii="Arabic Typesetting" w:hAnsi="Arabic Typesetting" w:cs="Arabic Typesetting"/>
          <w:sz w:val="36"/>
          <w:szCs w:val="36"/>
          <w:rtl/>
          <w:lang w:bidi="ar-EG"/>
        </w:rPr>
        <w:t xml:space="preserve"> 2015:</w:t>
      </w:r>
    </w:p>
    <w:p w:rsidR="00830ABC" w:rsidRPr="00954CA6" w:rsidRDefault="00830ABC" w:rsidP="00830ABC">
      <w:pPr>
        <w:bidi/>
        <w:spacing w:after="240" w:line="360" w:lineRule="exact"/>
        <w:ind w:left="360"/>
        <w:jc w:val="center"/>
        <w:rPr>
          <w:rFonts w:ascii="Arabic Typesetting" w:hAnsi="Arabic Typesetting" w:cs="Arabic Typesetting"/>
          <w:sz w:val="36"/>
          <w:szCs w:val="36"/>
          <w:lang w:bidi="ar-EG"/>
        </w:rPr>
      </w:pPr>
      <w:r w:rsidRPr="00954CA6">
        <w:rPr>
          <w:rFonts w:ascii="Arabic Typesetting" w:hAnsi="Arabic Typesetting" w:cs="Arabic Typesetting"/>
          <w:sz w:val="36"/>
          <w:szCs w:val="36"/>
          <w:u w:val="single"/>
          <w:rtl/>
          <w:lang w:bidi="ar-EG"/>
        </w:rPr>
        <w:t>معاهدة التعاون بشأن البراءات – رسوم الإيداع الدولي والمنشورات للفترة 2012-201</w:t>
      </w:r>
      <w:r w:rsidRPr="00954CA6">
        <w:rPr>
          <w:rFonts w:ascii="Arabic Typesetting" w:hAnsi="Arabic Typesetting" w:cs="Arabic Typesetting" w:hint="cs"/>
          <w:sz w:val="36"/>
          <w:szCs w:val="36"/>
          <w:u w:val="single"/>
          <w:rtl/>
          <w:lang w:bidi="ar-EG"/>
        </w:rPr>
        <w:t>5</w:t>
      </w:r>
    </w:p>
    <w:p w:rsidR="00830ABC" w:rsidRPr="00954CA6" w:rsidRDefault="00830ABC" w:rsidP="00830ABC">
      <w:pPr>
        <w:bidi/>
        <w:jc w:val="center"/>
        <w:rPr>
          <w:rFonts w:ascii="Arabic Typesetting" w:hAnsi="Arabic Typesetting" w:cs="Arabic Typesetting"/>
          <w:sz w:val="36"/>
          <w:szCs w:val="36"/>
          <w:lang w:bidi="ar-EG"/>
        </w:rPr>
      </w:pPr>
    </w:p>
    <w:p w:rsidR="00830ABC" w:rsidRDefault="00830ABC" w:rsidP="00830ABC">
      <w:pPr>
        <w:bidi/>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2A205F5B" wp14:editId="36F6FD33">
            <wp:extent cx="5602605" cy="3213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2605" cy="3213100"/>
                    </a:xfrm>
                    <a:prstGeom prst="rect">
                      <a:avLst/>
                    </a:prstGeom>
                    <a:noFill/>
                  </pic:spPr>
                </pic:pic>
              </a:graphicData>
            </a:graphic>
          </wp:inline>
        </w:drawing>
      </w:r>
    </w:p>
    <w:p w:rsidR="00830ABC" w:rsidRDefault="00830ABC" w:rsidP="00830ABC">
      <w:pPr>
        <w:bidi/>
        <w:jc w:val="center"/>
        <w:rPr>
          <w:rFonts w:ascii="Arabic Typesetting" w:hAnsi="Arabic Typesetting" w:cs="Arabic Typesetting"/>
          <w:sz w:val="36"/>
          <w:szCs w:val="36"/>
          <w:lang w:bidi="ar-EG"/>
        </w:rPr>
      </w:pP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CB4777">
        <w:rPr>
          <w:rFonts w:ascii="Arabic Typesetting" w:hAnsi="Arabic Typesetting" w:cs="Arabic Typesetting"/>
          <w:sz w:val="36"/>
          <w:szCs w:val="36"/>
          <w:rtl/>
          <w:lang w:bidi="ar-EG"/>
        </w:rPr>
        <w:t>وتتعرض رسوم الإيداع الدولي بناء على معاهدة التعاون بشأن البراءات لمكاسب أو خسائر سعر الصرف عندما ت</w:t>
      </w:r>
      <w:r>
        <w:rPr>
          <w:rFonts w:ascii="Arabic Typesetting" w:hAnsi="Arabic Typesetting" w:cs="Arabic Typesetting" w:hint="cs"/>
          <w:sz w:val="36"/>
          <w:szCs w:val="36"/>
          <w:rtl/>
          <w:lang w:bidi="ar-EG"/>
        </w:rPr>
        <w:t>ُ</w:t>
      </w:r>
      <w:r w:rsidRPr="00CB4777">
        <w:rPr>
          <w:rFonts w:ascii="Arabic Typesetting" w:hAnsi="Arabic Typesetting" w:cs="Arabic Typesetting"/>
          <w:sz w:val="36"/>
          <w:szCs w:val="36"/>
          <w:rtl/>
          <w:lang w:bidi="ar-EG"/>
        </w:rPr>
        <w:t xml:space="preserve">حصَّل هذه الرسوم بعملات غير الفرنك السويسري. وتحدد الويبو مبالغ معادلة لهذه الرسوم بمختلف العملات كل سنة. </w:t>
      </w:r>
      <w:proofErr w:type="gramStart"/>
      <w:r w:rsidRPr="00CB4777">
        <w:rPr>
          <w:rFonts w:ascii="Arabic Typesetting" w:hAnsi="Arabic Typesetting" w:cs="Arabic Typesetting"/>
          <w:sz w:val="36"/>
          <w:szCs w:val="36"/>
          <w:rtl/>
          <w:lang w:bidi="ar-EG"/>
        </w:rPr>
        <w:t>وتحدد</w:t>
      </w:r>
      <w:proofErr w:type="gramEnd"/>
      <w:r w:rsidRPr="00CB4777">
        <w:rPr>
          <w:rFonts w:ascii="Arabic Typesetting" w:hAnsi="Arabic Typesetting" w:cs="Arabic Typesetting"/>
          <w:sz w:val="36"/>
          <w:szCs w:val="36"/>
          <w:rtl/>
          <w:lang w:bidi="ar-EG"/>
        </w:rPr>
        <w:t xml:space="preserve"> المبالغ المعادلة المطبقة في تاريخ إيداع الطلب المبلغ الذي سيتعين على مقدم الطلب أن يسدده بعملته المحلية. ويحدَّد المبلغ الفعلي الذي تطلبه الويبو بالفرنك السويسري استناداً إلى أسعار الصرف</w:t>
      </w:r>
      <w:r>
        <w:rPr>
          <w:rFonts w:ascii="Arabic Typesetting" w:hAnsi="Arabic Typesetting" w:cs="Arabic Typesetting" w:hint="cs"/>
          <w:sz w:val="36"/>
          <w:szCs w:val="36"/>
          <w:rtl/>
          <w:lang w:bidi="ar-EG"/>
        </w:rPr>
        <w:t xml:space="preserve"> المعمول بها</w:t>
      </w:r>
      <w:r w:rsidRPr="00CB4777">
        <w:rPr>
          <w:rFonts w:ascii="Arabic Typesetting" w:hAnsi="Arabic Typesetting" w:cs="Arabic Typesetting"/>
          <w:sz w:val="36"/>
          <w:szCs w:val="36"/>
          <w:rtl/>
          <w:lang w:bidi="ar-EG"/>
        </w:rPr>
        <w:t xml:space="preserve"> في الأمم المتحدة في تاريخ السداد. </w:t>
      </w:r>
      <w:proofErr w:type="gramStart"/>
      <w:r w:rsidRPr="00CB4777">
        <w:rPr>
          <w:rFonts w:ascii="Arabic Typesetting" w:hAnsi="Arabic Typesetting" w:cs="Arabic Typesetting"/>
          <w:sz w:val="36"/>
          <w:szCs w:val="36"/>
          <w:rtl/>
          <w:lang w:bidi="ar-EG"/>
        </w:rPr>
        <w:t>وعليه</w:t>
      </w:r>
      <w:proofErr w:type="gramEnd"/>
      <w:r w:rsidRPr="00CB4777">
        <w:rPr>
          <w:rFonts w:ascii="Arabic Typesetting" w:hAnsi="Arabic Typesetting" w:cs="Arabic Typesetting"/>
          <w:sz w:val="36"/>
          <w:szCs w:val="36"/>
          <w:rtl/>
          <w:lang w:bidi="ar-EG"/>
        </w:rPr>
        <w:t xml:space="preserve">، تنجم مكاسب أو خسائر سعر الصرف عن الاختلاف بين الرسم المعادل للفرنك السويسري والمبلغ الفعلي بالفرنك السويسري في تاريخ السداد. </w:t>
      </w:r>
      <w:proofErr w:type="gramStart"/>
      <w:r w:rsidRPr="00CB4777">
        <w:rPr>
          <w:rFonts w:ascii="Arabic Typesetting" w:hAnsi="Arabic Typesetting" w:cs="Arabic Typesetting"/>
          <w:sz w:val="36"/>
          <w:szCs w:val="36"/>
          <w:rtl/>
          <w:lang w:bidi="ar-EG"/>
        </w:rPr>
        <w:t>وفي</w:t>
      </w:r>
      <w:proofErr w:type="gramEnd"/>
      <w:r w:rsidRPr="00CB4777">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CB4777">
        <w:rPr>
          <w:rFonts w:ascii="Arabic Typesetting" w:hAnsi="Arabic Typesetting" w:cs="Arabic Typesetting"/>
          <w:sz w:val="36"/>
          <w:szCs w:val="36"/>
          <w:rtl/>
          <w:lang w:bidi="ar-EG"/>
        </w:rPr>
        <w:t xml:space="preserve">، تكبدت المنظمة خسارة صافية بسبب سعر الصرف قدرها </w:t>
      </w:r>
      <w:r>
        <w:rPr>
          <w:rFonts w:ascii="Arabic Typesetting" w:hAnsi="Arabic Typesetting" w:cs="Arabic Typesetting" w:hint="cs"/>
          <w:sz w:val="36"/>
          <w:szCs w:val="36"/>
          <w:rtl/>
          <w:lang w:bidi="ar-EG"/>
        </w:rPr>
        <w:t>0</w:t>
      </w:r>
      <w:r w:rsidRPr="00CB4777">
        <w:rPr>
          <w:rFonts w:ascii="Arabic Typesetting" w:hAnsi="Arabic Typesetting" w:cs="Arabic Typesetting"/>
          <w:sz w:val="36"/>
          <w:szCs w:val="36"/>
          <w:rtl/>
          <w:lang w:bidi="ar-EG"/>
        </w:rPr>
        <w:t xml:space="preserve">.7 مليون فرنك سويسري فيما يخص الرسوم المحصَّلة في إطار نظام </w:t>
      </w:r>
      <w:r>
        <w:rPr>
          <w:rFonts w:ascii="Arabic Typesetting" w:hAnsi="Arabic Typesetting" w:cs="Arabic Typesetting" w:hint="cs"/>
          <w:sz w:val="36"/>
          <w:szCs w:val="36"/>
          <w:rtl/>
          <w:lang w:bidi="ar-EG"/>
        </w:rPr>
        <w:t xml:space="preserve">معاهدة </w:t>
      </w:r>
      <w:r w:rsidRPr="00CB4777">
        <w:rPr>
          <w:rFonts w:ascii="Arabic Typesetting" w:hAnsi="Arabic Typesetting" w:cs="Arabic Typesetting"/>
          <w:sz w:val="36"/>
          <w:szCs w:val="36"/>
          <w:rtl/>
          <w:lang w:bidi="ar-EG"/>
        </w:rPr>
        <w:t>التعاون بشأن البراءات (رسوم الإيداع الدولي ورسوم المعالجة). وتعلقت هذه الخسارة أساساً بالرسوم المحصَّلة بالين الياباني (خسارة قدرها 1.</w:t>
      </w:r>
      <w:r>
        <w:rPr>
          <w:rFonts w:ascii="Arabic Typesetting" w:hAnsi="Arabic Typesetting" w:cs="Arabic Typesetting" w:hint="cs"/>
          <w:sz w:val="36"/>
          <w:szCs w:val="36"/>
          <w:rtl/>
          <w:lang w:bidi="ar-EG"/>
        </w:rPr>
        <w:t>6</w:t>
      </w:r>
      <w:r w:rsidRPr="00CB4777">
        <w:rPr>
          <w:rFonts w:ascii="Arabic Typesetting" w:hAnsi="Arabic Typesetting" w:cs="Arabic Typesetting"/>
          <w:sz w:val="36"/>
          <w:szCs w:val="36"/>
          <w:rtl/>
          <w:lang w:bidi="ar-EG"/>
        </w:rPr>
        <w:t xml:space="preserve"> مليون فرنك سويسري)</w:t>
      </w:r>
      <w:r>
        <w:rPr>
          <w:rFonts w:ascii="Arabic Typesetting" w:hAnsi="Arabic Typesetting" w:cs="Arabic Typesetting" w:hint="cs"/>
          <w:sz w:val="36"/>
          <w:szCs w:val="36"/>
          <w:rtl/>
          <w:lang w:bidi="ar-EG"/>
        </w:rPr>
        <w:t xml:space="preserve"> واليورو (خسارة </w:t>
      </w:r>
      <w:r>
        <w:rPr>
          <w:rFonts w:ascii="Arabic Typesetting" w:hAnsi="Arabic Typesetting" w:cs="Arabic Typesetting" w:hint="cs"/>
          <w:sz w:val="36"/>
          <w:szCs w:val="36"/>
          <w:rtl/>
          <w:lang w:bidi="ar-EG"/>
        </w:rPr>
        <w:lastRenderedPageBreak/>
        <w:t xml:space="preserve">قدرها 1.4 مليون فرنك سويسري)، وعوضها </w:t>
      </w:r>
      <w:r w:rsidRPr="00AA5BB1">
        <w:rPr>
          <w:rFonts w:ascii="Arabic Typesetting" w:hAnsi="Arabic Typesetting" w:cs="Arabic Typesetting"/>
          <w:sz w:val="36"/>
          <w:szCs w:val="36"/>
          <w:rtl/>
          <w:lang w:bidi="ar-EG"/>
        </w:rPr>
        <w:t xml:space="preserve">مكسب </w:t>
      </w:r>
      <w:proofErr w:type="gramStart"/>
      <w:r w:rsidRPr="00AA5BB1">
        <w:rPr>
          <w:rFonts w:ascii="Arabic Typesetting" w:hAnsi="Arabic Typesetting" w:cs="Arabic Typesetting"/>
          <w:sz w:val="36"/>
          <w:szCs w:val="36"/>
          <w:rtl/>
          <w:lang w:bidi="ar-EG"/>
        </w:rPr>
        <w:t>قدره</w:t>
      </w:r>
      <w:proofErr w:type="gramEnd"/>
      <w:r w:rsidRPr="00AA5BB1">
        <w:rPr>
          <w:rFonts w:ascii="Arabic Typesetting" w:hAnsi="Arabic Typesetting" w:cs="Arabic Typesetting"/>
          <w:sz w:val="36"/>
          <w:szCs w:val="36"/>
          <w:rtl/>
          <w:lang w:bidi="ar-EG"/>
        </w:rPr>
        <w:t xml:space="preserve"> 2.6 </w:t>
      </w:r>
      <w:proofErr w:type="gramStart"/>
      <w:r w:rsidRPr="00AA5BB1">
        <w:rPr>
          <w:rFonts w:ascii="Arabic Typesetting" w:hAnsi="Arabic Typesetting" w:cs="Arabic Typesetting"/>
          <w:sz w:val="36"/>
          <w:szCs w:val="36"/>
          <w:rtl/>
          <w:lang w:bidi="ar-EG"/>
        </w:rPr>
        <w:t>مليون</w:t>
      </w:r>
      <w:proofErr w:type="gramEnd"/>
      <w:r w:rsidRPr="00AA5BB1">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في</w:t>
      </w:r>
      <w:r w:rsidRPr="00AA5BB1">
        <w:rPr>
          <w:rFonts w:ascii="Arabic Typesetting" w:hAnsi="Arabic Typesetting" w:cs="Arabic Typesetting"/>
          <w:sz w:val="36"/>
          <w:szCs w:val="36"/>
          <w:rtl/>
          <w:lang w:bidi="ar-EG"/>
        </w:rPr>
        <w:t xml:space="preserve"> الرسوم الواردة </w:t>
      </w:r>
      <w:r>
        <w:rPr>
          <w:rFonts w:ascii="Arabic Typesetting" w:hAnsi="Arabic Typesetting" w:cs="Arabic Typesetting" w:hint="cs"/>
          <w:sz w:val="36"/>
          <w:szCs w:val="36"/>
          <w:rtl/>
          <w:lang w:bidi="ar-EG"/>
        </w:rPr>
        <w:t>ب</w:t>
      </w:r>
      <w:r w:rsidRPr="00AA5BB1">
        <w:rPr>
          <w:rFonts w:ascii="Arabic Typesetting" w:hAnsi="Arabic Typesetting" w:cs="Arabic Typesetting"/>
          <w:sz w:val="36"/>
          <w:szCs w:val="36"/>
          <w:rtl/>
          <w:lang w:bidi="ar-EG"/>
        </w:rPr>
        <w:t>الدولار الأمريكي</w:t>
      </w:r>
      <w:r w:rsidRPr="00CB4777">
        <w:rPr>
          <w:rFonts w:ascii="Arabic Typesetting" w:hAnsi="Arabic Typesetting" w:cs="Arabic Typesetting"/>
          <w:sz w:val="36"/>
          <w:szCs w:val="36"/>
          <w:rtl/>
          <w:lang w:bidi="ar-EG"/>
        </w:rPr>
        <w:t>. وفي عام</w:t>
      </w:r>
      <w:r>
        <w:rPr>
          <w:rFonts w:ascii="Arabic Typesetting" w:hAnsi="Arabic Typesetting" w:cs="Arabic Typesetting" w:hint="cs"/>
          <w:sz w:val="36"/>
          <w:szCs w:val="36"/>
          <w:rtl/>
          <w:lang w:bidi="ar-EG"/>
        </w:rPr>
        <w:t>ي 2014 و</w:t>
      </w:r>
      <w:r w:rsidRPr="00CB4777">
        <w:rPr>
          <w:rFonts w:ascii="Arabic Typesetting" w:hAnsi="Arabic Typesetting" w:cs="Arabic Typesetting"/>
          <w:sz w:val="36"/>
          <w:szCs w:val="36"/>
          <w:rtl/>
          <w:lang w:bidi="ar-EG"/>
        </w:rPr>
        <w:t>2013</w:t>
      </w:r>
      <w:r>
        <w:rPr>
          <w:rFonts w:ascii="Arabic Typesetting" w:hAnsi="Arabic Typesetting" w:cs="Arabic Typesetting" w:hint="cs"/>
          <w:sz w:val="36"/>
          <w:szCs w:val="36"/>
          <w:rtl/>
          <w:lang w:bidi="ar-EG"/>
        </w:rPr>
        <w:t xml:space="preserve"> كليهما</w:t>
      </w:r>
      <w:r w:rsidRPr="00CB4777">
        <w:rPr>
          <w:rFonts w:ascii="Arabic Typesetting" w:hAnsi="Arabic Typesetting" w:cs="Arabic Typesetting"/>
          <w:sz w:val="36"/>
          <w:szCs w:val="36"/>
          <w:rtl/>
          <w:lang w:bidi="ar-EG"/>
        </w:rPr>
        <w:t xml:space="preserve">، تكبدت </w:t>
      </w:r>
      <w:r>
        <w:rPr>
          <w:rFonts w:ascii="Arabic Typesetting" w:hAnsi="Arabic Typesetting" w:cs="Arabic Typesetting" w:hint="cs"/>
          <w:sz w:val="36"/>
          <w:szCs w:val="36"/>
          <w:rtl/>
          <w:lang w:bidi="ar-EG"/>
        </w:rPr>
        <w:t xml:space="preserve">الويبو أيضاً </w:t>
      </w:r>
      <w:r w:rsidRPr="00CB4777">
        <w:rPr>
          <w:rFonts w:ascii="Arabic Typesetting" w:hAnsi="Arabic Typesetting" w:cs="Arabic Typesetting"/>
          <w:sz w:val="36"/>
          <w:szCs w:val="36"/>
          <w:rtl/>
          <w:lang w:bidi="ar-EG"/>
        </w:rPr>
        <w:t>خسارة صافية نتيجة لسعر الصرف فيما يخص الرسوم المحصَّلة</w:t>
      </w:r>
      <w:r>
        <w:rPr>
          <w:rFonts w:ascii="Arabic Typesetting" w:hAnsi="Arabic Typesetting" w:cs="Arabic Typesetting" w:hint="cs"/>
          <w:sz w:val="36"/>
          <w:szCs w:val="36"/>
          <w:rtl/>
          <w:lang w:bidi="ar-EG"/>
        </w:rPr>
        <w:t>،</w:t>
      </w:r>
      <w:r w:rsidRPr="00CB4777">
        <w:rPr>
          <w:rFonts w:ascii="Arabic Typesetting" w:hAnsi="Arabic Typesetting" w:cs="Arabic Typesetting"/>
          <w:sz w:val="36"/>
          <w:szCs w:val="36"/>
          <w:rtl/>
          <w:lang w:bidi="ar-EG"/>
        </w:rPr>
        <w:t xml:space="preserve"> بينما </w:t>
      </w:r>
      <w:r>
        <w:rPr>
          <w:rFonts w:ascii="Arabic Typesetting" w:hAnsi="Arabic Typesetting" w:cs="Arabic Typesetting" w:hint="cs"/>
          <w:sz w:val="36"/>
          <w:szCs w:val="36"/>
          <w:rtl/>
          <w:lang w:bidi="ar-EG"/>
        </w:rPr>
        <w:t xml:space="preserve">سُجِّل </w:t>
      </w:r>
      <w:r w:rsidRPr="00CB4777">
        <w:rPr>
          <w:rFonts w:ascii="Arabic Typesetting" w:hAnsi="Arabic Typesetting" w:cs="Arabic Typesetting"/>
          <w:sz w:val="36"/>
          <w:szCs w:val="36"/>
          <w:rtl/>
          <w:lang w:bidi="ar-EG"/>
        </w:rPr>
        <w:t xml:space="preserve">ربح صاف قدره 7.5 مليون فرنك سويسري </w:t>
      </w:r>
      <w:proofErr w:type="gramStart"/>
      <w:r w:rsidRPr="00CB4777">
        <w:rPr>
          <w:rFonts w:ascii="Arabic Typesetting" w:hAnsi="Arabic Typesetting" w:cs="Arabic Typesetting"/>
          <w:sz w:val="36"/>
          <w:szCs w:val="36"/>
          <w:rtl/>
          <w:lang w:bidi="ar-EG"/>
        </w:rPr>
        <w:t>في</w:t>
      </w:r>
      <w:proofErr w:type="gramEnd"/>
      <w:r w:rsidRPr="00CB4777">
        <w:rPr>
          <w:rFonts w:ascii="Arabic Typesetting" w:hAnsi="Arabic Typesetting" w:cs="Arabic Typesetting"/>
          <w:sz w:val="36"/>
          <w:szCs w:val="36"/>
          <w:rtl/>
          <w:lang w:bidi="ar-EG"/>
        </w:rPr>
        <w:t xml:space="preserve"> عام 2012:</w:t>
      </w:r>
    </w:p>
    <w:p w:rsidR="00830ABC" w:rsidRDefault="00830ABC" w:rsidP="00830ABC">
      <w:pPr>
        <w:keepNext/>
        <w:bidi/>
        <w:spacing w:line="360" w:lineRule="exact"/>
        <w:jc w:val="center"/>
        <w:rPr>
          <w:rFonts w:ascii="Arabic Typesetting" w:hAnsi="Arabic Typesetting" w:cs="Arabic Typesetting"/>
          <w:sz w:val="36"/>
          <w:szCs w:val="36"/>
          <w:u w:val="single"/>
          <w:lang w:bidi="ar-EG"/>
        </w:rPr>
      </w:pPr>
      <w:proofErr w:type="gramStart"/>
      <w:r w:rsidRPr="00240BD2">
        <w:rPr>
          <w:rFonts w:ascii="Arabic Typesetting" w:hAnsi="Arabic Typesetting" w:cs="Arabic Typesetting"/>
          <w:sz w:val="36"/>
          <w:szCs w:val="36"/>
          <w:u w:val="single"/>
          <w:rtl/>
          <w:lang w:bidi="ar-EG"/>
        </w:rPr>
        <w:t>تفاصيل</w:t>
      </w:r>
      <w:proofErr w:type="gramEnd"/>
      <w:r w:rsidRPr="00240BD2">
        <w:rPr>
          <w:rFonts w:ascii="Arabic Typesetting" w:hAnsi="Arabic Typesetting" w:cs="Arabic Typesetting"/>
          <w:sz w:val="36"/>
          <w:szCs w:val="36"/>
          <w:u w:val="single"/>
          <w:rtl/>
          <w:lang w:bidi="ar-EG"/>
        </w:rPr>
        <w:t xml:space="preserve"> مكاسب/</w:t>
      </w:r>
      <w:r w:rsidRPr="00240BD2">
        <w:rPr>
          <w:rFonts w:ascii="Arabic Typesetting" w:hAnsi="Arabic Typesetting" w:cs="Arabic Typesetting" w:hint="cs"/>
          <w:sz w:val="36"/>
          <w:szCs w:val="36"/>
          <w:u w:val="single"/>
          <w:rtl/>
          <w:lang w:bidi="ar-EG"/>
        </w:rPr>
        <w:t>(</w:t>
      </w:r>
      <w:r w:rsidRPr="00240BD2">
        <w:rPr>
          <w:rFonts w:ascii="Arabic Typesetting" w:hAnsi="Arabic Typesetting" w:cs="Arabic Typesetting"/>
          <w:sz w:val="36"/>
          <w:szCs w:val="36"/>
          <w:u w:val="single"/>
          <w:rtl/>
          <w:lang w:bidi="ar-EG"/>
        </w:rPr>
        <w:t>خسائر</w:t>
      </w:r>
      <w:r w:rsidRPr="00240BD2">
        <w:rPr>
          <w:rFonts w:ascii="Arabic Typesetting" w:hAnsi="Arabic Typesetting" w:cs="Arabic Typesetting" w:hint="cs"/>
          <w:sz w:val="36"/>
          <w:szCs w:val="36"/>
          <w:u w:val="single"/>
          <w:rtl/>
          <w:lang w:bidi="ar-EG"/>
        </w:rPr>
        <w:t>)</w:t>
      </w:r>
      <w:r w:rsidRPr="00240BD2">
        <w:rPr>
          <w:rFonts w:ascii="Arabic Typesetting" w:hAnsi="Arabic Typesetting" w:cs="Arabic Typesetting"/>
          <w:sz w:val="36"/>
          <w:szCs w:val="36"/>
          <w:u w:val="single"/>
          <w:rtl/>
          <w:lang w:bidi="ar-EG"/>
        </w:rPr>
        <w:t xml:space="preserve"> سعر الصرف فيما يخص الرسوم المحصلة</w:t>
      </w:r>
      <w:r>
        <w:rPr>
          <w:rFonts w:ascii="Arabic Typesetting" w:hAnsi="Arabic Typesetting" w:cs="Arabic Typesetting"/>
          <w:sz w:val="36"/>
          <w:szCs w:val="36"/>
          <w:u w:val="single"/>
          <w:lang w:bidi="ar-EG"/>
        </w:rPr>
        <w:t xml:space="preserve"> </w:t>
      </w:r>
      <w:r w:rsidRPr="00240BD2">
        <w:rPr>
          <w:rFonts w:ascii="Arabic Typesetting" w:hAnsi="Arabic Typesetting" w:cs="Arabic Typesetting"/>
          <w:sz w:val="36"/>
          <w:szCs w:val="36"/>
          <w:u w:val="single"/>
          <w:rtl/>
          <w:lang w:bidi="ar-EG"/>
        </w:rPr>
        <w:t>في إطار نظام التعاون</w:t>
      </w:r>
    </w:p>
    <w:p w:rsidR="00830ABC" w:rsidRDefault="00830ABC" w:rsidP="00830ABC">
      <w:pPr>
        <w:keepNext/>
        <w:bidi/>
        <w:spacing w:after="240" w:line="360" w:lineRule="exact"/>
        <w:jc w:val="center"/>
        <w:rPr>
          <w:rFonts w:ascii="Arabic Typesetting" w:hAnsi="Arabic Typesetting" w:cs="Arabic Typesetting"/>
          <w:sz w:val="36"/>
          <w:szCs w:val="36"/>
          <w:u w:val="single"/>
          <w:rtl/>
          <w:lang w:bidi="ar-EG"/>
        </w:rPr>
      </w:pPr>
      <w:r w:rsidRPr="00240BD2">
        <w:rPr>
          <w:rFonts w:ascii="Arabic Typesetting" w:hAnsi="Arabic Typesetting" w:cs="Arabic Typesetting"/>
          <w:sz w:val="36"/>
          <w:szCs w:val="36"/>
          <w:u w:val="single"/>
          <w:rtl/>
          <w:lang w:bidi="ar-EG"/>
        </w:rPr>
        <w:t xml:space="preserve"> بشأن البراءات للفترة 2012-201</w:t>
      </w:r>
      <w:r w:rsidRPr="00240BD2">
        <w:rPr>
          <w:rFonts w:ascii="Arabic Typesetting" w:hAnsi="Arabic Typesetting" w:cs="Arabic Typesetting" w:hint="cs"/>
          <w:sz w:val="36"/>
          <w:szCs w:val="36"/>
          <w:u w:val="single"/>
          <w:rtl/>
          <w:lang w:bidi="ar-EG"/>
        </w:rPr>
        <w:t>5</w:t>
      </w:r>
    </w:p>
    <w:p w:rsidR="00830ABC" w:rsidRPr="00240BD2" w:rsidRDefault="00830ABC" w:rsidP="00830ABC">
      <w:pPr>
        <w:bidi/>
        <w:spacing w:after="240" w:line="360" w:lineRule="exact"/>
        <w:jc w:val="center"/>
        <w:rPr>
          <w:rFonts w:ascii="Arabic Typesetting" w:hAnsi="Arabic Typesetting" w:cs="Arabic Typesetting"/>
          <w:sz w:val="36"/>
          <w:szCs w:val="36"/>
          <w:u w:val="single"/>
          <w:rtl/>
          <w:lang w:bidi="ar-EG"/>
        </w:rPr>
      </w:pPr>
      <w:r w:rsidRPr="00E01172">
        <w:rPr>
          <w:noProof/>
          <w:szCs w:val="22"/>
          <w:rtl/>
        </w:rPr>
        <w:drawing>
          <wp:anchor distT="0" distB="0" distL="114300" distR="114300" simplePos="0" relativeHeight="251663360" behindDoc="0" locked="0" layoutInCell="1" allowOverlap="1" wp14:anchorId="49E65C4D" wp14:editId="256FE026">
            <wp:simplePos x="0" y="0"/>
            <wp:positionH relativeFrom="column">
              <wp:posOffset>-1255</wp:posOffset>
            </wp:positionH>
            <wp:positionV relativeFrom="paragraph">
              <wp:posOffset>-382</wp:posOffset>
            </wp:positionV>
            <wp:extent cx="5940425" cy="1440308"/>
            <wp:effectExtent l="0" t="0" r="3175" b="762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1440308"/>
                    </a:xfrm>
                    <a:prstGeom prst="rect">
                      <a:avLst/>
                    </a:prstGeom>
                    <a:noFill/>
                    <a:ln>
                      <a:noFill/>
                    </a:ln>
                  </pic:spPr>
                </pic:pic>
              </a:graphicData>
            </a:graphic>
          </wp:anchor>
        </w:drawing>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proofErr w:type="gramStart"/>
      <w:r w:rsidRPr="00A77AF0">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A77AF0">
        <w:rPr>
          <w:rFonts w:ascii="Arabic Typesetting" w:hAnsi="Arabic Typesetting" w:cs="Arabic Typesetting"/>
          <w:sz w:val="36"/>
          <w:szCs w:val="36"/>
          <w:rtl/>
          <w:lang w:bidi="ar-EG"/>
        </w:rPr>
        <w:t>حدَّد</w:t>
      </w:r>
      <w:proofErr w:type="gramEnd"/>
      <w:r w:rsidRPr="00A77AF0">
        <w:rPr>
          <w:rFonts w:ascii="Arabic Typesetting" w:hAnsi="Arabic Typesetting" w:cs="Arabic Typesetting"/>
          <w:sz w:val="36"/>
          <w:szCs w:val="36"/>
          <w:rtl/>
          <w:lang w:bidi="ar-EG"/>
        </w:rPr>
        <w:t xml:space="preserve"> المبالغ المعادلة للرسوم بالعملات الأخرى غير الفرنك السويسري كل سنة وفقاً لأسعار الصرف السائدة في </w:t>
      </w:r>
      <w:r>
        <w:rPr>
          <w:rFonts w:ascii="Arabic Typesetting" w:hAnsi="Arabic Typesetting" w:cs="Arabic Typesetting" w:hint="cs"/>
          <w:sz w:val="36"/>
          <w:szCs w:val="36"/>
          <w:rtl/>
          <w:lang w:bidi="ar-EG"/>
        </w:rPr>
        <w:t xml:space="preserve">يوم </w:t>
      </w:r>
      <w:r w:rsidRPr="00A77AF0">
        <w:rPr>
          <w:rFonts w:ascii="Arabic Typesetting" w:hAnsi="Arabic Typesetting" w:cs="Arabic Typesetting"/>
          <w:sz w:val="36"/>
          <w:szCs w:val="36"/>
          <w:rtl/>
          <w:lang w:bidi="ar-EG"/>
        </w:rPr>
        <w:t>الاثنين الأول من شهر أكتوبر من العام السابق. و</w:t>
      </w:r>
      <w:r>
        <w:rPr>
          <w:rFonts w:ascii="Arabic Typesetting" w:hAnsi="Arabic Typesetting" w:cs="Arabic Typesetting" w:hint="cs"/>
          <w:sz w:val="36"/>
          <w:szCs w:val="36"/>
          <w:rtl/>
          <w:lang w:bidi="ar-EG"/>
        </w:rPr>
        <w:t>يمكن أن</w:t>
      </w:r>
      <w:r w:rsidRPr="00A77AF0">
        <w:rPr>
          <w:rFonts w:ascii="Arabic Typesetting" w:hAnsi="Arabic Typesetting" w:cs="Arabic Typesetting"/>
          <w:sz w:val="36"/>
          <w:szCs w:val="36"/>
          <w:rtl/>
          <w:lang w:bidi="ar-EG"/>
        </w:rPr>
        <w:t xml:space="preserve"> ت</w:t>
      </w:r>
      <w:r>
        <w:rPr>
          <w:rFonts w:ascii="Arabic Typesetting" w:hAnsi="Arabic Typesetting" w:cs="Arabic Typesetting" w:hint="cs"/>
          <w:sz w:val="36"/>
          <w:szCs w:val="36"/>
          <w:rtl/>
          <w:lang w:bidi="ar-EG"/>
        </w:rPr>
        <w:t>ُ</w:t>
      </w:r>
      <w:r w:rsidRPr="00A77AF0">
        <w:rPr>
          <w:rFonts w:ascii="Arabic Typesetting" w:hAnsi="Arabic Typesetting" w:cs="Arabic Typesetting"/>
          <w:sz w:val="36"/>
          <w:szCs w:val="36"/>
          <w:rtl/>
          <w:lang w:bidi="ar-EG"/>
        </w:rPr>
        <w:t>حدَّد المبالغ المعادلة مجدداً خلال العام إذا تغير سعر الصرف بين العملة الأخرى والفرنك السويسري بنسبة 5</w:t>
      </w:r>
      <w:r>
        <w:rPr>
          <w:rFonts w:ascii="Arabic Typesetting" w:hAnsi="Arabic Typesetting" w:cs="Arabic Typesetting" w:hint="cs"/>
          <w:sz w:val="36"/>
          <w:szCs w:val="36"/>
          <w:rtl/>
          <w:lang w:bidi="ar-EG"/>
        </w:rPr>
        <w:t>%</w:t>
      </w:r>
      <w:r w:rsidRPr="00A77AF0">
        <w:rPr>
          <w:rFonts w:ascii="Arabic Typesetting" w:hAnsi="Arabic Typesetting" w:cs="Arabic Typesetting"/>
          <w:sz w:val="36"/>
          <w:szCs w:val="36"/>
          <w:rtl/>
          <w:lang w:bidi="ar-EG"/>
        </w:rPr>
        <w:t xml:space="preserve"> أو أكثر لأكثر من أربع جمعات متتالية.</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proofErr w:type="gramStart"/>
      <w:r>
        <w:rPr>
          <w:rFonts w:ascii="Arabic Typesetting" w:hAnsi="Arabic Typesetting" w:cs="Arabic Typesetting" w:hint="cs"/>
          <w:sz w:val="36"/>
          <w:szCs w:val="36"/>
          <w:rtl/>
          <w:lang w:bidi="ar-EG"/>
        </w:rPr>
        <w:t>و</w:t>
      </w:r>
      <w:r w:rsidRPr="00010B06">
        <w:rPr>
          <w:rFonts w:ascii="Arabic Typesetting" w:hAnsi="Arabic Typesetting" w:cs="Arabic Typesetting"/>
          <w:sz w:val="36"/>
          <w:szCs w:val="36"/>
          <w:rtl/>
          <w:lang w:bidi="ar-EG"/>
        </w:rPr>
        <w:t>عقب</w:t>
      </w:r>
      <w:proofErr w:type="gramEnd"/>
      <w:r w:rsidRPr="00010B06">
        <w:rPr>
          <w:rFonts w:ascii="Arabic Typesetting" w:hAnsi="Arabic Typesetting" w:cs="Arabic Typesetting"/>
          <w:sz w:val="36"/>
          <w:szCs w:val="36"/>
          <w:rtl/>
          <w:lang w:bidi="ar-EG"/>
        </w:rPr>
        <w:t xml:space="preserve"> إعلان البنك الوطني السويسري </w:t>
      </w:r>
      <w:r>
        <w:rPr>
          <w:rFonts w:ascii="Arabic Typesetting" w:hAnsi="Arabic Typesetting" w:cs="Arabic Typesetting" w:hint="cs"/>
          <w:sz w:val="36"/>
          <w:szCs w:val="36"/>
          <w:rtl/>
          <w:lang w:bidi="ar-EG"/>
        </w:rPr>
        <w:t xml:space="preserve">في </w:t>
      </w:r>
      <w:r w:rsidRPr="00010B06">
        <w:rPr>
          <w:rFonts w:ascii="Arabic Typesetting" w:hAnsi="Arabic Typesetting" w:cs="Arabic Typesetting"/>
          <w:sz w:val="36"/>
          <w:szCs w:val="36"/>
          <w:rtl/>
          <w:lang w:bidi="ar-EG"/>
        </w:rPr>
        <w:t xml:space="preserve">15 يناير 2015 </w:t>
      </w:r>
      <w:r>
        <w:rPr>
          <w:rFonts w:ascii="Arabic Typesetting" w:hAnsi="Arabic Typesetting" w:cs="Arabic Typesetting" w:hint="cs"/>
          <w:sz w:val="36"/>
          <w:szCs w:val="36"/>
          <w:rtl/>
          <w:lang w:bidi="ar-EG"/>
        </w:rPr>
        <w:t xml:space="preserve">عن توقفه عن العمل بسياسة </w:t>
      </w:r>
      <w:r w:rsidRPr="00010B06">
        <w:rPr>
          <w:rFonts w:ascii="Arabic Typesetting" w:hAnsi="Arabic Typesetting" w:cs="Arabic Typesetting"/>
          <w:sz w:val="36"/>
          <w:szCs w:val="36"/>
          <w:rtl/>
          <w:lang w:bidi="ar-EG"/>
        </w:rPr>
        <w:t xml:space="preserve">الحفاظ على </w:t>
      </w:r>
      <w:r>
        <w:rPr>
          <w:rFonts w:ascii="Arabic Typesetting" w:hAnsi="Arabic Typesetting" w:cs="Arabic Typesetting" w:hint="cs"/>
          <w:sz w:val="36"/>
          <w:szCs w:val="36"/>
          <w:rtl/>
          <w:lang w:bidi="ar-EG"/>
        </w:rPr>
        <w:t>حد أدنى ل</w:t>
      </w:r>
      <w:r w:rsidRPr="00010B06">
        <w:rPr>
          <w:rFonts w:ascii="Arabic Typesetting" w:hAnsi="Arabic Typesetting" w:cs="Arabic Typesetting"/>
          <w:sz w:val="36"/>
          <w:szCs w:val="36"/>
          <w:rtl/>
          <w:lang w:bidi="ar-EG"/>
        </w:rPr>
        <w:t xml:space="preserve">سعر </w:t>
      </w:r>
      <w:r>
        <w:rPr>
          <w:rFonts w:ascii="Arabic Typesetting" w:hAnsi="Arabic Typesetting" w:cs="Arabic Typesetting" w:hint="cs"/>
          <w:sz w:val="36"/>
          <w:szCs w:val="36"/>
          <w:rtl/>
          <w:lang w:bidi="ar-EG"/>
        </w:rPr>
        <w:t>ال</w:t>
      </w:r>
      <w:r w:rsidRPr="00010B06">
        <w:rPr>
          <w:rFonts w:ascii="Arabic Typesetting" w:hAnsi="Arabic Typesetting" w:cs="Arabic Typesetting"/>
          <w:sz w:val="36"/>
          <w:szCs w:val="36"/>
          <w:rtl/>
          <w:lang w:bidi="ar-EG"/>
        </w:rPr>
        <w:t xml:space="preserve">صرف </w:t>
      </w:r>
      <w:r>
        <w:rPr>
          <w:rFonts w:ascii="Arabic Typesetting" w:hAnsi="Arabic Typesetting" w:cs="Arabic Typesetting" w:hint="cs"/>
          <w:sz w:val="36"/>
          <w:szCs w:val="36"/>
          <w:rtl/>
          <w:lang w:bidi="ar-EG"/>
        </w:rPr>
        <w:t xml:space="preserve">قدره </w:t>
      </w:r>
      <w:r w:rsidRPr="00010B06">
        <w:rPr>
          <w:rFonts w:ascii="Arabic Typesetting" w:hAnsi="Arabic Typesetting" w:cs="Arabic Typesetting"/>
          <w:sz w:val="36"/>
          <w:szCs w:val="36"/>
          <w:rtl/>
          <w:lang w:bidi="ar-EG"/>
        </w:rPr>
        <w:t xml:space="preserve">1.20 فرنك سويسري </w:t>
      </w:r>
      <w:r>
        <w:rPr>
          <w:rFonts w:ascii="Arabic Typesetting" w:hAnsi="Arabic Typesetting" w:cs="Arabic Typesetting" w:hint="cs"/>
          <w:sz w:val="36"/>
          <w:szCs w:val="36"/>
          <w:rtl/>
          <w:lang w:bidi="ar-EG"/>
        </w:rPr>
        <w:t>ل</w:t>
      </w:r>
      <w:r w:rsidRPr="00010B06">
        <w:rPr>
          <w:rFonts w:ascii="Arabic Typesetting" w:hAnsi="Arabic Typesetting" w:cs="Arabic Typesetting"/>
          <w:sz w:val="36"/>
          <w:szCs w:val="36"/>
          <w:rtl/>
          <w:lang w:bidi="ar-EG"/>
        </w:rPr>
        <w:t>ليورو</w:t>
      </w:r>
      <w:r>
        <w:rPr>
          <w:rFonts w:ascii="Arabic Typesetting" w:hAnsi="Arabic Typesetting" w:cs="Arabic Typesetting" w:hint="cs"/>
          <w:sz w:val="36"/>
          <w:szCs w:val="36"/>
          <w:rtl/>
          <w:lang w:bidi="ar-EG"/>
        </w:rPr>
        <w:t xml:space="preserve"> الواحد</w:t>
      </w:r>
      <w:r w:rsidRPr="00010B06">
        <w:rPr>
          <w:rFonts w:ascii="Arabic Typesetting" w:hAnsi="Arabic Typesetting" w:cs="Arabic Typesetting"/>
          <w:sz w:val="36"/>
          <w:szCs w:val="36"/>
          <w:rtl/>
          <w:lang w:bidi="ar-EG"/>
        </w:rPr>
        <w:t xml:space="preserve">، ارتفعت قيمة الفرنك السويسري </w:t>
      </w:r>
      <w:r>
        <w:rPr>
          <w:rFonts w:ascii="Arabic Typesetting" w:hAnsi="Arabic Typesetting" w:cs="Arabic Typesetting" w:hint="cs"/>
          <w:sz w:val="36"/>
          <w:szCs w:val="36"/>
          <w:rtl/>
          <w:lang w:bidi="ar-EG"/>
        </w:rPr>
        <w:t>ارتفاعاً</w:t>
      </w:r>
      <w:r w:rsidRPr="00010B06">
        <w:rPr>
          <w:rFonts w:ascii="Arabic Typesetting" w:hAnsi="Arabic Typesetting" w:cs="Arabic Typesetting"/>
          <w:sz w:val="36"/>
          <w:szCs w:val="36"/>
          <w:rtl/>
          <w:lang w:bidi="ar-EG"/>
        </w:rPr>
        <w:t xml:space="preserve"> حاد</w:t>
      </w:r>
      <w:r>
        <w:rPr>
          <w:rFonts w:ascii="Arabic Typesetting" w:hAnsi="Arabic Typesetting" w:cs="Arabic Typesetting" w:hint="cs"/>
          <w:sz w:val="36"/>
          <w:szCs w:val="36"/>
          <w:rtl/>
          <w:lang w:bidi="ar-EG"/>
        </w:rPr>
        <w:t>اً</w:t>
      </w:r>
      <w:r w:rsidRPr="00010B06">
        <w:rPr>
          <w:rFonts w:ascii="Arabic Typesetting" w:hAnsi="Arabic Typesetting" w:cs="Arabic Typesetting"/>
          <w:sz w:val="36"/>
          <w:szCs w:val="36"/>
          <w:rtl/>
          <w:lang w:bidi="ar-EG"/>
        </w:rPr>
        <w:t>، و</w:t>
      </w:r>
      <w:r>
        <w:rPr>
          <w:rFonts w:ascii="Arabic Typesetting" w:hAnsi="Arabic Typesetting" w:cs="Arabic Typesetting" w:hint="cs"/>
          <w:sz w:val="36"/>
          <w:szCs w:val="36"/>
          <w:rtl/>
          <w:lang w:bidi="ar-EG"/>
        </w:rPr>
        <w:t xml:space="preserve">فقدت </w:t>
      </w:r>
      <w:r w:rsidRPr="00010B06">
        <w:rPr>
          <w:rFonts w:ascii="Arabic Typesetting" w:hAnsi="Arabic Typesetting" w:cs="Arabic Typesetting"/>
          <w:sz w:val="36"/>
          <w:szCs w:val="36"/>
          <w:rtl/>
          <w:lang w:bidi="ar-EG"/>
        </w:rPr>
        <w:t xml:space="preserve">جميع العملات الأخرى </w:t>
      </w:r>
      <w:r>
        <w:rPr>
          <w:rFonts w:ascii="Arabic Typesetting" w:hAnsi="Arabic Typesetting" w:cs="Arabic Typesetting" w:hint="cs"/>
          <w:sz w:val="36"/>
          <w:szCs w:val="36"/>
          <w:rtl/>
          <w:lang w:bidi="ar-EG"/>
        </w:rPr>
        <w:t xml:space="preserve">15% في المتوسط من </w:t>
      </w:r>
      <w:r w:rsidRPr="00010B06">
        <w:rPr>
          <w:rFonts w:ascii="Arabic Typesetting" w:hAnsi="Arabic Typesetting" w:cs="Arabic Typesetting"/>
          <w:sz w:val="36"/>
          <w:szCs w:val="36"/>
          <w:rtl/>
          <w:lang w:bidi="ar-EG"/>
        </w:rPr>
        <w:t xml:space="preserve">قيمتها مقابل الفرنك السويسري في أسواق العملات. وأدى ذلك إلى </w:t>
      </w:r>
      <w:r>
        <w:rPr>
          <w:rFonts w:ascii="Arabic Typesetting" w:hAnsi="Arabic Typesetting" w:cs="Arabic Typesetting" w:hint="cs"/>
          <w:sz w:val="36"/>
          <w:szCs w:val="36"/>
          <w:rtl/>
          <w:lang w:bidi="ar-EG"/>
        </w:rPr>
        <w:t xml:space="preserve">حدوث </w:t>
      </w:r>
      <w:r w:rsidRPr="00010B06">
        <w:rPr>
          <w:rFonts w:ascii="Arabic Typesetting" w:hAnsi="Arabic Typesetting" w:cs="Arabic Typesetting"/>
          <w:sz w:val="36"/>
          <w:szCs w:val="36"/>
          <w:rtl/>
          <w:lang w:bidi="ar-EG"/>
        </w:rPr>
        <w:t xml:space="preserve">خسائر صرف أولية </w:t>
      </w:r>
      <w:r>
        <w:rPr>
          <w:rFonts w:ascii="Arabic Typesetting" w:hAnsi="Arabic Typesetting" w:cs="Arabic Typesetting" w:hint="cs"/>
          <w:sz w:val="36"/>
          <w:szCs w:val="36"/>
          <w:rtl/>
          <w:lang w:bidi="ar-EG"/>
        </w:rPr>
        <w:t>في ال</w:t>
      </w:r>
      <w:r w:rsidRPr="00010B06">
        <w:rPr>
          <w:rFonts w:ascii="Arabic Typesetting" w:hAnsi="Arabic Typesetting" w:cs="Arabic Typesetting"/>
          <w:sz w:val="36"/>
          <w:szCs w:val="36"/>
          <w:rtl/>
          <w:lang w:bidi="ar-EG"/>
        </w:rPr>
        <w:t>رسوم</w:t>
      </w:r>
      <w:r>
        <w:rPr>
          <w:rFonts w:ascii="Arabic Typesetting" w:hAnsi="Arabic Typesetting" w:cs="Arabic Typesetting" w:hint="cs"/>
          <w:sz w:val="36"/>
          <w:szCs w:val="36"/>
          <w:rtl/>
          <w:lang w:bidi="ar-EG"/>
        </w:rPr>
        <w:t xml:space="preserve"> المستلمة الخاصة بنظام</w:t>
      </w:r>
      <w:r w:rsidRPr="00010B06">
        <w:rPr>
          <w:rFonts w:ascii="Arabic Typesetting" w:hAnsi="Arabic Typesetting" w:cs="Arabic Typesetting"/>
          <w:sz w:val="36"/>
          <w:szCs w:val="36"/>
          <w:rtl/>
          <w:lang w:bidi="ar-EG"/>
        </w:rPr>
        <w:t xml:space="preserve"> معاهدة التعاون بشأن البراءات. و</w:t>
      </w:r>
      <w:r>
        <w:rPr>
          <w:rFonts w:ascii="Arabic Typesetting" w:hAnsi="Arabic Typesetting" w:cs="Arabic Typesetting" w:hint="cs"/>
          <w:sz w:val="36"/>
          <w:szCs w:val="36"/>
          <w:rtl/>
          <w:lang w:bidi="ar-EG"/>
        </w:rPr>
        <w:t xml:space="preserve">لكن </w:t>
      </w:r>
      <w:r w:rsidRPr="00010B06">
        <w:rPr>
          <w:rFonts w:ascii="Arabic Typesetting" w:hAnsi="Arabic Typesetting" w:cs="Arabic Typesetting"/>
          <w:sz w:val="36"/>
          <w:szCs w:val="36"/>
          <w:rtl/>
          <w:lang w:bidi="ar-EG"/>
        </w:rPr>
        <w:t>بعد</w:t>
      </w:r>
      <w:r>
        <w:rPr>
          <w:rFonts w:ascii="Arabic Typesetting" w:hAnsi="Arabic Typesetting" w:cs="Arabic Typesetting" w:hint="cs"/>
          <w:sz w:val="36"/>
          <w:szCs w:val="36"/>
          <w:rtl/>
          <w:lang w:bidi="ar-EG"/>
        </w:rPr>
        <w:t xml:space="preserve"> تحديد </w:t>
      </w:r>
      <w:r w:rsidRPr="00010B06">
        <w:rPr>
          <w:rFonts w:ascii="Arabic Typesetting" w:hAnsi="Arabic Typesetting" w:cs="Arabic Typesetting"/>
          <w:sz w:val="36"/>
          <w:szCs w:val="36"/>
          <w:rtl/>
          <w:lang w:bidi="ar-EG"/>
        </w:rPr>
        <w:t>مبالغ معادلة جديدة لعدد من العملات اعتبارا</w:t>
      </w:r>
      <w:r>
        <w:rPr>
          <w:rFonts w:ascii="Arabic Typesetting" w:hAnsi="Arabic Typesetting" w:cs="Arabic Typesetting" w:hint="cs"/>
          <w:sz w:val="36"/>
          <w:szCs w:val="36"/>
          <w:rtl/>
          <w:lang w:bidi="ar-EG"/>
        </w:rPr>
        <w:t>ً</w:t>
      </w:r>
      <w:r w:rsidRPr="00010B06">
        <w:rPr>
          <w:rFonts w:ascii="Arabic Typesetting" w:hAnsi="Arabic Typesetting" w:cs="Arabic Typesetting"/>
          <w:sz w:val="36"/>
          <w:szCs w:val="36"/>
          <w:rtl/>
          <w:lang w:bidi="ar-EG"/>
        </w:rPr>
        <w:t xml:space="preserve"> من 1 أبريل 2015، وكذلك </w:t>
      </w:r>
      <w:r>
        <w:rPr>
          <w:rFonts w:ascii="Arabic Typesetting" w:hAnsi="Arabic Typesetting" w:cs="Arabic Typesetting" w:hint="cs"/>
          <w:sz w:val="36"/>
          <w:szCs w:val="36"/>
          <w:rtl/>
          <w:lang w:bidi="ar-EG"/>
        </w:rPr>
        <w:t xml:space="preserve">بعد </w:t>
      </w:r>
      <w:r w:rsidRPr="00010B06">
        <w:rPr>
          <w:rFonts w:ascii="Arabic Typesetting" w:hAnsi="Arabic Typesetting" w:cs="Arabic Typesetting"/>
          <w:sz w:val="36"/>
          <w:szCs w:val="36"/>
          <w:rtl/>
          <w:lang w:bidi="ar-EG"/>
        </w:rPr>
        <w:t>الارتفاع التدريجي</w:t>
      </w:r>
      <w:r>
        <w:rPr>
          <w:rFonts w:ascii="Arabic Typesetting" w:hAnsi="Arabic Typesetting" w:cs="Arabic Typesetting" w:hint="cs"/>
          <w:sz w:val="36"/>
          <w:szCs w:val="36"/>
          <w:rtl/>
          <w:lang w:bidi="ar-EG"/>
        </w:rPr>
        <w:t xml:space="preserve"> في قيمة</w:t>
      </w:r>
      <w:r w:rsidRPr="00010B0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ا</w:t>
      </w:r>
      <w:r w:rsidRPr="00010B06">
        <w:rPr>
          <w:rFonts w:ascii="Arabic Typesetting" w:hAnsi="Arabic Typesetting" w:cs="Arabic Typesetting"/>
          <w:sz w:val="36"/>
          <w:szCs w:val="36"/>
          <w:rtl/>
          <w:lang w:bidi="ar-EG"/>
        </w:rPr>
        <w:t xml:space="preserve">لدولار الأمريكي واليورو مقابل الفرنك السويسري في النصف الثاني من العام، </w:t>
      </w:r>
      <w:r>
        <w:rPr>
          <w:rFonts w:ascii="Arabic Typesetting" w:hAnsi="Arabic Typesetting" w:cs="Arabic Typesetting" w:hint="cs"/>
          <w:sz w:val="36"/>
          <w:szCs w:val="36"/>
          <w:rtl/>
          <w:lang w:bidi="ar-EG"/>
        </w:rPr>
        <w:t xml:space="preserve">كانت الخسارة الصافية الناجمة عن أسعار الصرف في عام 2015 فيما يخص الرسوم المستلمة الخاصة بنظام معاهدة التعاون بشأن البراءات </w:t>
      </w:r>
      <w:r w:rsidRPr="00A67817">
        <w:rPr>
          <w:rFonts w:ascii="Arabic Typesetting" w:hAnsi="Arabic Typesetting" w:cs="Arabic Typesetting" w:hint="cs"/>
          <w:sz w:val="36"/>
          <w:szCs w:val="36"/>
          <w:rtl/>
          <w:lang w:bidi="ar-EG"/>
        </w:rPr>
        <w:t>محصورة في</w:t>
      </w:r>
      <w:r>
        <w:rPr>
          <w:rFonts w:ascii="Arabic Typesetting" w:hAnsi="Arabic Typesetting" w:cs="Arabic Typesetting" w:hint="cs"/>
          <w:sz w:val="36"/>
          <w:szCs w:val="36"/>
          <w:rtl/>
          <w:lang w:bidi="ar-EG"/>
        </w:rPr>
        <w:t xml:space="preserve"> </w:t>
      </w:r>
      <w:r w:rsidRPr="00010B06">
        <w:rPr>
          <w:rFonts w:ascii="Arabic Typesetting" w:hAnsi="Arabic Typesetting" w:cs="Arabic Typesetting"/>
          <w:sz w:val="36"/>
          <w:szCs w:val="36"/>
          <w:rtl/>
          <w:lang w:bidi="ar-EG"/>
        </w:rPr>
        <w:t xml:space="preserve">0.7 </w:t>
      </w:r>
      <w:proofErr w:type="gramStart"/>
      <w:r w:rsidRPr="00010B06">
        <w:rPr>
          <w:rFonts w:ascii="Arabic Typesetting" w:hAnsi="Arabic Typesetting" w:cs="Arabic Typesetting"/>
          <w:sz w:val="36"/>
          <w:szCs w:val="36"/>
          <w:rtl/>
          <w:lang w:bidi="ar-EG"/>
        </w:rPr>
        <w:t>مليون</w:t>
      </w:r>
      <w:proofErr w:type="gramEnd"/>
      <w:r w:rsidRPr="00010B06">
        <w:rPr>
          <w:rFonts w:ascii="Arabic Typesetting" w:hAnsi="Arabic Typesetting" w:cs="Arabic Typesetting"/>
          <w:sz w:val="36"/>
          <w:szCs w:val="36"/>
          <w:rtl/>
          <w:lang w:bidi="ar-EG"/>
        </w:rPr>
        <w:t xml:space="preserve"> فرنك سويسري. وتبيِّن الجداول التالية الفرق بين سعر الصرف المستخدم لتحديد المبالغ المعادلة وأسعار الصرف </w:t>
      </w:r>
      <w:r>
        <w:rPr>
          <w:rFonts w:ascii="Arabic Typesetting" w:hAnsi="Arabic Typesetting" w:cs="Arabic Typesetting" w:hint="cs"/>
          <w:sz w:val="36"/>
          <w:szCs w:val="36"/>
          <w:rtl/>
          <w:lang w:bidi="ar-EG"/>
        </w:rPr>
        <w:t xml:space="preserve">المعمول بها </w:t>
      </w:r>
      <w:r w:rsidRPr="00010B06">
        <w:rPr>
          <w:rFonts w:ascii="Arabic Typesetting" w:hAnsi="Arabic Typesetting" w:cs="Arabic Typesetting"/>
          <w:sz w:val="36"/>
          <w:szCs w:val="36"/>
          <w:rtl/>
          <w:lang w:bidi="ar-EG"/>
        </w:rPr>
        <w:t>في الأمم المتحدة خلال الفترة 2012-201</w:t>
      </w:r>
      <w:r>
        <w:rPr>
          <w:rFonts w:ascii="Arabic Typesetting" w:hAnsi="Arabic Typesetting" w:cs="Arabic Typesetting" w:hint="cs"/>
          <w:sz w:val="36"/>
          <w:szCs w:val="36"/>
          <w:rtl/>
          <w:lang w:bidi="ar-EG"/>
        </w:rPr>
        <w:t>5</w:t>
      </w:r>
      <w:r w:rsidRPr="00010B06">
        <w:rPr>
          <w:rFonts w:ascii="Arabic Typesetting" w:hAnsi="Arabic Typesetting" w:cs="Arabic Typesetting"/>
          <w:sz w:val="36"/>
          <w:szCs w:val="36"/>
          <w:rtl/>
          <w:lang w:bidi="ar-EG"/>
        </w:rPr>
        <w:t xml:space="preserve"> للدولار الأمريكي والين الياباني واليورو:</w:t>
      </w:r>
    </w:p>
    <w:p w:rsidR="00830ABC" w:rsidRPr="00CB2827" w:rsidRDefault="00830ABC" w:rsidP="00830ABC">
      <w:pPr>
        <w:bidi/>
        <w:spacing w:after="240" w:line="360" w:lineRule="exact"/>
        <w:jc w:val="center"/>
        <w:rPr>
          <w:rFonts w:ascii="Arabic Typesetting" w:hAnsi="Arabic Typesetting" w:cs="Arabic Typesetting"/>
          <w:sz w:val="36"/>
          <w:szCs w:val="36"/>
          <w:u w:val="single"/>
          <w:rtl/>
          <w:lang w:bidi="ar-EG"/>
        </w:rPr>
      </w:pPr>
    </w:p>
    <w:p w:rsidR="00830ABC" w:rsidRDefault="00830ABC" w:rsidP="00830ABC">
      <w:pPr>
        <w:rPr>
          <w:rFonts w:ascii="Arabic Typesetting" w:hAnsi="Arabic Typesetting" w:cs="Arabic Typesetting"/>
          <w:noProof/>
          <w:sz w:val="36"/>
          <w:szCs w:val="36"/>
        </w:rPr>
      </w:pPr>
    </w:p>
    <w:p w:rsidR="00830ABC" w:rsidRDefault="00830ABC" w:rsidP="00830ABC">
      <w:pPr>
        <w:rPr>
          <w:rFonts w:ascii="Arabic Typesetting" w:hAnsi="Arabic Typesetting" w:cs="Arabic Typesetting"/>
          <w:noProof/>
          <w:sz w:val="36"/>
          <w:szCs w:val="36"/>
          <w:rtl/>
        </w:rPr>
      </w:pPr>
      <w:r>
        <w:rPr>
          <w:rFonts w:ascii="Arabic Typesetting" w:hAnsi="Arabic Typesetting" w:cs="Arabic Typesetting"/>
          <w:noProof/>
          <w:sz w:val="36"/>
          <w:szCs w:val="36"/>
          <w:rtl/>
        </w:rPr>
        <w:br w:type="page"/>
      </w:r>
    </w:p>
    <w:p w:rsidR="00830ABC" w:rsidRDefault="00830ABC" w:rsidP="00830ABC">
      <w:pPr>
        <w:bidi/>
        <w:spacing w:after="240" w:line="360" w:lineRule="exact"/>
        <w:jc w:val="center"/>
        <w:rPr>
          <w:rFonts w:ascii="Arabic Typesetting" w:hAnsi="Arabic Typesetting" w:cs="Arabic Typesetting"/>
          <w:noProof/>
          <w:sz w:val="36"/>
          <w:szCs w:val="36"/>
          <w:u w:val="single"/>
          <w:lang w:bidi="ar-EG"/>
        </w:rPr>
      </w:pPr>
      <w:r w:rsidRPr="00954CA6">
        <w:rPr>
          <w:rFonts w:ascii="Arabic Typesetting" w:hAnsi="Arabic Typesetting" w:cs="Arabic Typesetting"/>
          <w:noProof/>
          <w:sz w:val="36"/>
          <w:szCs w:val="36"/>
          <w:u w:val="single"/>
          <w:rtl/>
          <w:lang w:bidi="ar-EG"/>
        </w:rPr>
        <w:lastRenderedPageBreak/>
        <w:t>الدولار الأمريكي – مقارنة سعر الصرف للمبالغ المعادلة وأسعار الصرف</w:t>
      </w:r>
      <w:r w:rsidRPr="00954CA6">
        <w:rPr>
          <w:rFonts w:ascii="Arabic Typesetting" w:hAnsi="Arabic Typesetting" w:cs="Arabic Typesetting" w:hint="cs"/>
          <w:noProof/>
          <w:sz w:val="36"/>
          <w:szCs w:val="36"/>
          <w:u w:val="single"/>
          <w:rtl/>
          <w:lang w:bidi="ar-EG"/>
        </w:rPr>
        <w:t xml:space="preserve"> </w:t>
      </w:r>
      <w:r w:rsidRPr="00954CA6">
        <w:rPr>
          <w:rFonts w:ascii="Arabic Typesetting" w:hAnsi="Arabic Typesetting" w:cs="Arabic Typesetting"/>
          <w:noProof/>
          <w:sz w:val="36"/>
          <w:szCs w:val="36"/>
          <w:u w:val="single"/>
          <w:rtl/>
          <w:lang w:bidi="ar-EG"/>
        </w:rPr>
        <w:t>في الأمم المتحدة خلال الفترة 2012-201</w:t>
      </w:r>
      <w:r w:rsidRPr="00954CA6">
        <w:rPr>
          <w:rFonts w:ascii="Arabic Typesetting" w:hAnsi="Arabic Typesetting" w:cs="Arabic Typesetting" w:hint="cs"/>
          <w:noProof/>
          <w:sz w:val="36"/>
          <w:szCs w:val="36"/>
          <w:u w:val="single"/>
          <w:rtl/>
          <w:lang w:bidi="ar-EG"/>
        </w:rPr>
        <w:t>5</w:t>
      </w:r>
    </w:p>
    <w:p w:rsidR="00830ABC" w:rsidRDefault="00830ABC" w:rsidP="00830ABC">
      <w:pPr>
        <w:bidi/>
        <w:jc w:val="center"/>
        <w:rPr>
          <w:rFonts w:ascii="Arabic Typesetting" w:hAnsi="Arabic Typesetting" w:cs="Arabic Typesetting"/>
          <w:sz w:val="36"/>
          <w:szCs w:val="36"/>
          <w:u w:val="single"/>
          <w:lang w:bidi="ar-EG"/>
        </w:rPr>
      </w:pPr>
      <w:r>
        <w:rPr>
          <w:rFonts w:ascii="Arabic Typesetting" w:hAnsi="Arabic Typesetting" w:cs="Arabic Typesetting"/>
          <w:noProof/>
          <w:sz w:val="36"/>
          <w:szCs w:val="36"/>
          <w:u w:val="single"/>
        </w:rPr>
        <w:drawing>
          <wp:inline distT="0" distB="0" distL="0" distR="0" wp14:anchorId="57BD9335" wp14:editId="1EC54A4C">
            <wp:extent cx="5224780" cy="2365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4780" cy="2365375"/>
                    </a:xfrm>
                    <a:prstGeom prst="rect">
                      <a:avLst/>
                    </a:prstGeom>
                    <a:noFill/>
                  </pic:spPr>
                </pic:pic>
              </a:graphicData>
            </a:graphic>
          </wp:inline>
        </w:drawing>
      </w:r>
    </w:p>
    <w:p w:rsidR="00830ABC" w:rsidRDefault="00830ABC" w:rsidP="00830ABC">
      <w:pPr>
        <w:bidi/>
        <w:spacing w:after="240" w:line="360" w:lineRule="exact"/>
        <w:jc w:val="center"/>
        <w:rPr>
          <w:rFonts w:ascii="Arabic Typesetting" w:hAnsi="Arabic Typesetting" w:cs="Arabic Typesetting"/>
          <w:sz w:val="36"/>
          <w:szCs w:val="36"/>
          <w:u w:val="single"/>
          <w:lang w:bidi="ar-EG"/>
        </w:rPr>
      </w:pPr>
    </w:p>
    <w:p w:rsidR="00830ABC" w:rsidRDefault="00830ABC" w:rsidP="00830ABC">
      <w:pPr>
        <w:bidi/>
        <w:spacing w:after="240" w:line="360" w:lineRule="exact"/>
        <w:jc w:val="center"/>
        <w:rPr>
          <w:rFonts w:ascii="Arabic Typesetting" w:hAnsi="Arabic Typesetting" w:cs="Arabic Typesetting"/>
          <w:sz w:val="36"/>
          <w:szCs w:val="36"/>
          <w:u w:val="single"/>
          <w:lang w:bidi="ar-EG"/>
        </w:rPr>
      </w:pPr>
      <w:r w:rsidRPr="00CB2827">
        <w:rPr>
          <w:rFonts w:ascii="Arabic Typesetting" w:hAnsi="Arabic Typesetting" w:cs="Arabic Typesetting"/>
          <w:sz w:val="36"/>
          <w:szCs w:val="36"/>
          <w:u w:val="single"/>
          <w:rtl/>
          <w:lang w:bidi="ar-EG"/>
        </w:rPr>
        <w:t>الين الياباني – مقارنة سعر الصرف للمبالغ المعادلة وأسعار الصرف في الأمم المتحدة خلال الفترة 2012-201</w:t>
      </w:r>
      <w:r>
        <w:rPr>
          <w:rFonts w:ascii="Arabic Typesetting" w:hAnsi="Arabic Typesetting" w:cs="Arabic Typesetting" w:hint="cs"/>
          <w:sz w:val="36"/>
          <w:szCs w:val="36"/>
          <w:u w:val="single"/>
          <w:rtl/>
          <w:lang w:bidi="ar-EG"/>
        </w:rPr>
        <w:t>5</w:t>
      </w:r>
    </w:p>
    <w:p w:rsidR="00830ABC" w:rsidRDefault="00830ABC" w:rsidP="00830ABC">
      <w:pPr>
        <w:bidi/>
        <w:jc w:val="center"/>
        <w:rPr>
          <w:rFonts w:ascii="Arabic Typesetting" w:hAnsi="Arabic Typesetting" w:cs="Arabic Typesetting"/>
          <w:sz w:val="36"/>
          <w:szCs w:val="36"/>
          <w:u w:val="single"/>
          <w:lang w:bidi="ar-EG"/>
        </w:rPr>
      </w:pPr>
      <w:r>
        <w:rPr>
          <w:rFonts w:ascii="Arabic Typesetting" w:hAnsi="Arabic Typesetting" w:cs="Arabic Typesetting"/>
          <w:noProof/>
          <w:sz w:val="36"/>
          <w:szCs w:val="36"/>
          <w:u w:val="single"/>
        </w:rPr>
        <w:drawing>
          <wp:inline distT="0" distB="0" distL="0" distR="0" wp14:anchorId="11C00A9F" wp14:editId="0F643468">
            <wp:extent cx="5060315" cy="2127885"/>
            <wp:effectExtent l="0" t="0" r="698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0315" cy="2127885"/>
                    </a:xfrm>
                    <a:prstGeom prst="rect">
                      <a:avLst/>
                    </a:prstGeom>
                    <a:noFill/>
                  </pic:spPr>
                </pic:pic>
              </a:graphicData>
            </a:graphic>
          </wp:inline>
        </w:drawing>
      </w:r>
    </w:p>
    <w:p w:rsidR="00830ABC" w:rsidRDefault="00830ABC" w:rsidP="00830ABC">
      <w:pPr>
        <w:rPr>
          <w:rFonts w:ascii="Arabic Typesetting" w:hAnsi="Arabic Typesetting" w:cs="Arabic Typesetting"/>
          <w:sz w:val="36"/>
          <w:szCs w:val="36"/>
          <w:u w:val="single"/>
          <w:rtl/>
          <w:lang w:bidi="ar-EG"/>
        </w:rPr>
      </w:pPr>
      <w:r>
        <w:rPr>
          <w:rFonts w:ascii="Arabic Typesetting" w:hAnsi="Arabic Typesetting" w:cs="Arabic Typesetting"/>
          <w:sz w:val="36"/>
          <w:szCs w:val="36"/>
          <w:u w:val="single"/>
          <w:rtl/>
          <w:lang w:bidi="ar-EG"/>
        </w:rPr>
        <w:br w:type="page"/>
      </w:r>
    </w:p>
    <w:p w:rsidR="00830ABC" w:rsidRPr="00CB2827" w:rsidRDefault="00830ABC" w:rsidP="00830ABC">
      <w:pPr>
        <w:bidi/>
        <w:spacing w:after="240" w:line="360" w:lineRule="exact"/>
        <w:jc w:val="center"/>
        <w:rPr>
          <w:rFonts w:ascii="Arabic Typesetting" w:hAnsi="Arabic Typesetting" w:cs="Arabic Typesetting"/>
          <w:sz w:val="36"/>
          <w:szCs w:val="36"/>
          <w:u w:val="single"/>
          <w:rtl/>
          <w:lang w:bidi="ar-EG"/>
        </w:rPr>
      </w:pPr>
    </w:p>
    <w:p w:rsidR="00830ABC" w:rsidRDefault="00830ABC" w:rsidP="00830ABC">
      <w:pPr>
        <w:bidi/>
        <w:spacing w:after="240" w:line="360" w:lineRule="exact"/>
        <w:jc w:val="center"/>
        <w:rPr>
          <w:rFonts w:ascii="Arabic Typesetting" w:hAnsi="Arabic Typesetting" w:cs="Arabic Typesetting"/>
          <w:sz w:val="36"/>
          <w:szCs w:val="36"/>
          <w:u w:val="single"/>
          <w:lang w:bidi="ar-EG"/>
        </w:rPr>
      </w:pPr>
      <w:r w:rsidRPr="00CB2827">
        <w:rPr>
          <w:rFonts w:ascii="Arabic Typesetting" w:hAnsi="Arabic Typesetting" w:cs="Arabic Typesetting"/>
          <w:sz w:val="36"/>
          <w:szCs w:val="36"/>
          <w:u w:val="single"/>
          <w:rtl/>
          <w:lang w:bidi="ar-EG"/>
        </w:rPr>
        <w:t>اليورو – مقارنة سعر الصرف للمبالغ المعادلة وأسعار الصرف في الأمم المتحدة خلال الفترة 2012-201</w:t>
      </w:r>
      <w:r>
        <w:rPr>
          <w:rFonts w:ascii="Arabic Typesetting" w:hAnsi="Arabic Typesetting" w:cs="Arabic Typesetting" w:hint="cs"/>
          <w:sz w:val="36"/>
          <w:szCs w:val="36"/>
          <w:u w:val="single"/>
          <w:rtl/>
          <w:lang w:bidi="ar-EG"/>
        </w:rPr>
        <w:t>5</w:t>
      </w:r>
    </w:p>
    <w:p w:rsidR="00830ABC" w:rsidRDefault="00830ABC" w:rsidP="00830ABC">
      <w:pPr>
        <w:bidi/>
        <w:jc w:val="center"/>
        <w:rPr>
          <w:rFonts w:ascii="Arabic Typesetting" w:hAnsi="Arabic Typesetting" w:cs="Arabic Typesetting"/>
          <w:sz w:val="36"/>
          <w:szCs w:val="36"/>
          <w:u w:val="single"/>
          <w:lang w:bidi="ar-EG"/>
        </w:rPr>
      </w:pPr>
      <w:r>
        <w:rPr>
          <w:rFonts w:ascii="Arabic Typesetting" w:hAnsi="Arabic Typesetting" w:cs="Arabic Typesetting"/>
          <w:noProof/>
          <w:sz w:val="36"/>
          <w:szCs w:val="36"/>
          <w:u w:val="single"/>
        </w:rPr>
        <w:drawing>
          <wp:inline distT="0" distB="0" distL="0" distR="0" wp14:anchorId="123B2791" wp14:editId="0269987B">
            <wp:extent cx="4742815" cy="2798445"/>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2815" cy="2798445"/>
                    </a:xfrm>
                    <a:prstGeom prst="rect">
                      <a:avLst/>
                    </a:prstGeom>
                    <a:noFill/>
                  </pic:spPr>
                </pic:pic>
              </a:graphicData>
            </a:graphic>
          </wp:inline>
        </w:drawing>
      </w:r>
    </w:p>
    <w:p w:rsidR="00830ABC" w:rsidRDefault="00830ABC" w:rsidP="00830ABC">
      <w:pPr>
        <w:bidi/>
        <w:spacing w:after="240" w:line="360" w:lineRule="exact"/>
        <w:jc w:val="center"/>
        <w:rPr>
          <w:rFonts w:ascii="Arabic Typesetting" w:hAnsi="Arabic Typesetting" w:cs="Arabic Typesetting"/>
          <w:sz w:val="36"/>
          <w:szCs w:val="36"/>
          <w:u w:val="single"/>
          <w:lang w:bidi="ar-EG"/>
        </w:rPr>
      </w:pP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وتتألف</w:t>
      </w:r>
      <w:r w:rsidRPr="00CB2827">
        <w:rPr>
          <w:rFonts w:ascii="Arabic Typesetting" w:hAnsi="Arabic Typesetting" w:cs="Arabic Typesetting"/>
          <w:sz w:val="36"/>
          <w:szCs w:val="36"/>
          <w:rtl/>
          <w:lang w:bidi="ar-EG"/>
        </w:rPr>
        <w:t xml:space="preserve"> رسوم نظام مدريد </w:t>
      </w:r>
      <w:r>
        <w:rPr>
          <w:rFonts w:ascii="Arabic Typesetting" w:hAnsi="Arabic Typesetting" w:cs="Arabic Typesetting" w:hint="cs"/>
          <w:sz w:val="36"/>
          <w:szCs w:val="36"/>
          <w:rtl/>
          <w:lang w:bidi="ar-EG"/>
        </w:rPr>
        <w:t xml:space="preserve">في المقام الأول من </w:t>
      </w:r>
      <w:r w:rsidRPr="00CB2827">
        <w:rPr>
          <w:rFonts w:ascii="Arabic Typesetting" w:hAnsi="Arabic Typesetting" w:cs="Arabic Typesetting"/>
          <w:sz w:val="36"/>
          <w:szCs w:val="36"/>
          <w:rtl/>
          <w:lang w:bidi="ar-EG"/>
        </w:rPr>
        <w:t>الرسوم الأساسية الواردة عن طلبات التسجيل أو التجديد ورسوم التعيينات اللاحقة:</w:t>
      </w:r>
    </w:p>
    <w:p w:rsidR="00830ABC" w:rsidRDefault="00830ABC" w:rsidP="00830ABC">
      <w:pPr>
        <w:bidi/>
        <w:spacing w:after="240" w:line="360" w:lineRule="exact"/>
        <w:jc w:val="center"/>
        <w:rPr>
          <w:rFonts w:ascii="Arabic Typesetting" w:hAnsi="Arabic Typesetting" w:cs="Arabic Typesetting"/>
          <w:sz w:val="36"/>
          <w:szCs w:val="36"/>
          <w:u w:val="single"/>
          <w:rtl/>
          <w:lang w:bidi="ar-EG"/>
        </w:rPr>
      </w:pPr>
      <w:r w:rsidRPr="00BB6670">
        <w:rPr>
          <w:rFonts w:ascii="Arabic Typesetting" w:hAnsi="Arabic Typesetting" w:cs="Arabic Typesetting"/>
          <w:sz w:val="36"/>
          <w:szCs w:val="36"/>
          <w:u w:val="single"/>
          <w:rtl/>
          <w:lang w:bidi="ar-EG"/>
        </w:rPr>
        <w:t>تفاصيل رسوم نظام مدريد للفترة 2012-201</w:t>
      </w:r>
      <w:r>
        <w:rPr>
          <w:rFonts w:ascii="Arabic Typesetting" w:hAnsi="Arabic Typesetting" w:cs="Arabic Typesetting" w:hint="cs"/>
          <w:sz w:val="36"/>
          <w:szCs w:val="36"/>
          <w:u w:val="single"/>
          <w:rtl/>
          <w:lang w:bidi="ar-EG"/>
        </w:rPr>
        <w:t>5</w:t>
      </w:r>
    </w:p>
    <w:p w:rsidR="00830ABC" w:rsidRDefault="00830ABC" w:rsidP="00830ABC">
      <w:pPr>
        <w:bidi/>
        <w:jc w:val="center"/>
        <w:rPr>
          <w:rFonts w:ascii="Arabic Typesetting" w:hAnsi="Arabic Typesetting" w:cs="Arabic Typesetting"/>
          <w:sz w:val="36"/>
          <w:szCs w:val="36"/>
          <w:u w:val="single"/>
          <w:rtl/>
          <w:lang w:bidi="ar-EG"/>
        </w:rPr>
      </w:pPr>
      <w:r>
        <w:rPr>
          <w:rFonts w:ascii="Arabic Typesetting" w:hAnsi="Arabic Typesetting" w:cs="Arabic Typesetting"/>
          <w:noProof/>
          <w:sz w:val="36"/>
          <w:szCs w:val="36"/>
          <w:u w:val="single"/>
        </w:rPr>
        <w:drawing>
          <wp:inline distT="0" distB="0" distL="0" distR="0" wp14:anchorId="57F20462" wp14:editId="7A9F19E9">
            <wp:extent cx="5944235" cy="1225550"/>
            <wp:effectExtent l="0" t="0" r="0" b="0"/>
            <wp:docPr id="26518191" name="Picture 2651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1225550"/>
                    </a:xfrm>
                    <a:prstGeom prst="rect">
                      <a:avLst/>
                    </a:prstGeom>
                    <a:noFill/>
                  </pic:spPr>
                </pic:pic>
              </a:graphicData>
            </a:graphic>
          </wp:inline>
        </w:drawing>
      </w:r>
    </w:p>
    <w:p w:rsidR="00830ABC" w:rsidRPr="00BB6670" w:rsidRDefault="00830ABC" w:rsidP="00830ABC">
      <w:pPr>
        <w:bidi/>
        <w:jc w:val="center"/>
        <w:rPr>
          <w:rFonts w:ascii="Arabic Typesetting" w:hAnsi="Arabic Typesetting" w:cs="Arabic Typesetting"/>
          <w:sz w:val="36"/>
          <w:szCs w:val="36"/>
          <w:u w:val="single"/>
          <w:rtl/>
          <w:lang w:bidi="ar-EG"/>
        </w:rPr>
      </w:pP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rtl/>
          <w:lang w:bidi="ar-EG"/>
        </w:rPr>
      </w:pPr>
      <w:r w:rsidRPr="00A8436C">
        <w:rPr>
          <w:rFonts w:ascii="Arabic Typesetting" w:hAnsi="Arabic Typesetting" w:cs="Arabic Typesetting"/>
          <w:sz w:val="36"/>
          <w:szCs w:val="36"/>
          <w:rtl/>
          <w:lang w:bidi="ar-EG"/>
        </w:rPr>
        <w:t>ووفقاً للمعايير المحاسبية الدولية للقطاع العام، ت</w:t>
      </w:r>
      <w:r>
        <w:rPr>
          <w:rFonts w:ascii="Arabic Typesetting" w:hAnsi="Arabic Typesetting" w:cs="Arabic Typesetting" w:hint="cs"/>
          <w:sz w:val="36"/>
          <w:szCs w:val="36"/>
          <w:rtl/>
          <w:lang w:bidi="ar-EG"/>
        </w:rPr>
        <w:t>ُ</w:t>
      </w:r>
      <w:r w:rsidRPr="00A8436C">
        <w:rPr>
          <w:rFonts w:ascii="Arabic Typesetting" w:hAnsi="Arabic Typesetting" w:cs="Arabic Typesetting"/>
          <w:sz w:val="36"/>
          <w:szCs w:val="36"/>
          <w:rtl/>
          <w:lang w:bidi="ar-EG"/>
        </w:rPr>
        <w:t xml:space="preserve">قيَّد إيرادات رسوم مدريد للتسجيلات والتجديدات والتعيينات اللاحقة في البيانات المالية فور نشرها. </w:t>
      </w:r>
      <w:proofErr w:type="gramStart"/>
      <w:r w:rsidRPr="00A8436C">
        <w:rPr>
          <w:rFonts w:ascii="Arabic Typesetting" w:hAnsi="Arabic Typesetting" w:cs="Arabic Typesetting"/>
          <w:sz w:val="36"/>
          <w:szCs w:val="36"/>
          <w:rtl/>
          <w:lang w:bidi="ar-EG"/>
        </w:rPr>
        <w:t>وازدادت</w:t>
      </w:r>
      <w:proofErr w:type="gramEnd"/>
      <w:r w:rsidRPr="00A8436C">
        <w:rPr>
          <w:rFonts w:ascii="Arabic Typesetting" w:hAnsi="Arabic Typesetting" w:cs="Arabic Typesetting"/>
          <w:sz w:val="36"/>
          <w:szCs w:val="36"/>
          <w:rtl/>
          <w:lang w:bidi="ar-EG"/>
        </w:rPr>
        <w:t xml:space="preserve"> إيرادات التسجيلات والتجديدات (دون الرسوم الأخرى) وفقاً للمعايير المحاسبية الدولية للقطاع العام مع ازدياد عدد التسجيلات والتجديدات كل سنة:</w:t>
      </w:r>
    </w:p>
    <w:p w:rsidR="00830ABC" w:rsidRDefault="00830ABC" w:rsidP="00830ABC">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830ABC" w:rsidRPr="006D07AD" w:rsidRDefault="00830ABC" w:rsidP="00830ABC">
      <w:pPr>
        <w:bidi/>
        <w:spacing w:after="240" w:line="360" w:lineRule="exact"/>
        <w:jc w:val="center"/>
        <w:rPr>
          <w:rFonts w:ascii="Arabic Typesetting" w:hAnsi="Arabic Typesetting" w:cs="Arabic Typesetting"/>
          <w:sz w:val="36"/>
          <w:szCs w:val="36"/>
          <w:lang w:bidi="ar-EG"/>
        </w:rPr>
      </w:pPr>
      <w:r w:rsidRPr="00513F80">
        <w:rPr>
          <w:rFonts w:ascii="Arabic Typesetting" w:hAnsi="Arabic Typesetting" w:cs="Arabic Typesetting"/>
          <w:sz w:val="36"/>
          <w:szCs w:val="36"/>
          <w:u w:val="single"/>
          <w:rtl/>
          <w:lang w:bidi="ar-EG"/>
        </w:rPr>
        <w:lastRenderedPageBreak/>
        <w:t xml:space="preserve">مدريد </w:t>
      </w:r>
      <w:r>
        <w:rPr>
          <w:rFonts w:ascii="Arabic Typesetting" w:hAnsi="Arabic Typesetting" w:cs="Arabic Typesetting"/>
          <w:sz w:val="36"/>
          <w:szCs w:val="36"/>
          <w:u w:val="single"/>
          <w:rtl/>
          <w:lang w:bidi="ar-EG"/>
        </w:rPr>
        <w:t>–</w:t>
      </w:r>
      <w:r w:rsidRPr="00513F80">
        <w:rPr>
          <w:rFonts w:ascii="Arabic Typesetting" w:hAnsi="Arabic Typesetting" w:cs="Arabic Typesetting"/>
          <w:sz w:val="36"/>
          <w:szCs w:val="36"/>
          <w:u w:val="single"/>
          <w:rtl/>
          <w:lang w:bidi="ar-EG"/>
        </w:rPr>
        <w:t xml:space="preserve"> الرسوم</w:t>
      </w:r>
      <w:r>
        <w:rPr>
          <w:rFonts w:ascii="Arabic Typesetting" w:hAnsi="Arabic Typesetting" w:cs="Arabic Typesetting" w:hint="cs"/>
          <w:sz w:val="36"/>
          <w:szCs w:val="36"/>
          <w:u w:val="single"/>
          <w:rtl/>
          <w:lang w:bidi="ar-EG"/>
        </w:rPr>
        <w:t xml:space="preserve"> </w:t>
      </w:r>
      <w:r w:rsidRPr="00513F80">
        <w:rPr>
          <w:rFonts w:ascii="Arabic Typesetting" w:hAnsi="Arabic Typesetting" w:cs="Arabic Typesetting"/>
          <w:sz w:val="36"/>
          <w:szCs w:val="36"/>
          <w:u w:val="single"/>
          <w:rtl/>
          <w:lang w:bidi="ar-EG"/>
        </w:rPr>
        <w:t>الأساسية والتسجيلات/التجديدات للفترة 2012-201</w:t>
      </w:r>
      <w:r w:rsidRPr="00513F80">
        <w:rPr>
          <w:rFonts w:ascii="Arabic Typesetting" w:hAnsi="Arabic Typesetting" w:cs="Arabic Typesetting" w:hint="cs"/>
          <w:sz w:val="36"/>
          <w:szCs w:val="36"/>
          <w:u w:val="single"/>
          <w:rtl/>
          <w:lang w:bidi="ar-EG"/>
        </w:rPr>
        <w:t>5</w:t>
      </w:r>
    </w:p>
    <w:p w:rsidR="00830ABC" w:rsidRDefault="00830ABC" w:rsidP="00830ABC">
      <w:pPr>
        <w:bidi/>
        <w:jc w:val="center"/>
        <w:rPr>
          <w:rFonts w:ascii="Arabic Typesetting" w:hAnsi="Arabic Typesetting" w:cs="Arabic Typesetting"/>
          <w:sz w:val="36"/>
          <w:szCs w:val="36"/>
          <w:u w:val="single"/>
          <w:rtl/>
          <w:lang w:bidi="ar-EG"/>
        </w:rPr>
      </w:pPr>
      <w:r>
        <w:rPr>
          <w:rFonts w:ascii="Arabic Typesetting" w:hAnsi="Arabic Typesetting" w:cs="Arabic Typesetting"/>
          <w:noProof/>
          <w:sz w:val="36"/>
          <w:szCs w:val="36"/>
          <w:u w:val="single"/>
        </w:rPr>
        <w:drawing>
          <wp:inline distT="0" distB="0" distL="0" distR="0" wp14:anchorId="3DC7D2FA" wp14:editId="35F58575">
            <wp:extent cx="5677231" cy="34748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971" cy="3474720"/>
                    </a:xfrm>
                    <a:prstGeom prst="rect">
                      <a:avLst/>
                    </a:prstGeom>
                    <a:noFill/>
                  </pic:spPr>
                </pic:pic>
              </a:graphicData>
            </a:graphic>
          </wp:inline>
        </w:drawing>
      </w:r>
    </w:p>
    <w:p w:rsidR="00830ABC" w:rsidRPr="00513F80" w:rsidRDefault="00830ABC" w:rsidP="00830ABC">
      <w:pPr>
        <w:bidi/>
        <w:jc w:val="center"/>
        <w:rPr>
          <w:rFonts w:ascii="Arabic Typesetting" w:hAnsi="Arabic Typesetting" w:cs="Arabic Typesetting"/>
          <w:sz w:val="36"/>
          <w:szCs w:val="36"/>
          <w:u w:val="single"/>
          <w:rtl/>
          <w:lang w:bidi="ar-EG"/>
        </w:rPr>
      </w:pP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وزادت، كما ذكرنا</w:t>
      </w:r>
      <w:r w:rsidRPr="00F50506">
        <w:rPr>
          <w:rFonts w:ascii="Arabic Typesetting" w:hAnsi="Arabic Typesetting" w:cs="Arabic Typesetting"/>
          <w:sz w:val="36"/>
          <w:szCs w:val="36"/>
          <w:rtl/>
          <w:lang w:bidi="ar-EG"/>
        </w:rPr>
        <w:t xml:space="preserve">، الإيرادات </w:t>
      </w:r>
      <w:r>
        <w:rPr>
          <w:rFonts w:ascii="Arabic Typesetting" w:hAnsi="Arabic Typesetting" w:cs="Arabic Typesetting" w:hint="cs"/>
          <w:sz w:val="36"/>
          <w:szCs w:val="36"/>
          <w:rtl/>
          <w:lang w:bidi="ar-EG"/>
        </w:rPr>
        <w:t xml:space="preserve">المتحققة </w:t>
      </w:r>
      <w:r w:rsidRPr="00F50506">
        <w:rPr>
          <w:rFonts w:ascii="Arabic Typesetting" w:hAnsi="Arabic Typesetting" w:cs="Arabic Typesetting"/>
          <w:sz w:val="36"/>
          <w:szCs w:val="36"/>
          <w:rtl/>
          <w:lang w:bidi="ar-EG"/>
        </w:rPr>
        <w:t xml:space="preserve">من رسوم نظام مدريد </w:t>
      </w:r>
      <w:r>
        <w:rPr>
          <w:rFonts w:ascii="Arabic Typesetting" w:hAnsi="Arabic Typesetting" w:cs="Arabic Typesetting" w:hint="cs"/>
          <w:sz w:val="36"/>
          <w:szCs w:val="36"/>
          <w:rtl/>
          <w:lang w:bidi="ar-EG"/>
        </w:rPr>
        <w:t xml:space="preserve">زيادةً </w:t>
      </w:r>
      <w:r w:rsidRPr="00F50506">
        <w:rPr>
          <w:rFonts w:ascii="Arabic Typesetting" w:hAnsi="Arabic Typesetting" w:cs="Arabic Typesetting"/>
          <w:sz w:val="36"/>
          <w:szCs w:val="36"/>
          <w:rtl/>
          <w:lang w:bidi="ar-EG"/>
        </w:rPr>
        <w:t>كبير</w:t>
      </w:r>
      <w:r>
        <w:rPr>
          <w:rFonts w:ascii="Arabic Typesetting" w:hAnsi="Arabic Typesetting" w:cs="Arabic Typesetting" w:hint="cs"/>
          <w:sz w:val="36"/>
          <w:szCs w:val="36"/>
          <w:rtl/>
          <w:lang w:bidi="ar-EG"/>
        </w:rPr>
        <w:t>ة</w:t>
      </w:r>
      <w:r w:rsidRPr="00F5050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بنسبة </w:t>
      </w:r>
      <w:r w:rsidRPr="00F50506">
        <w:rPr>
          <w:rFonts w:ascii="Arabic Typesetting" w:hAnsi="Arabic Typesetting" w:cs="Arabic Typesetting"/>
          <w:sz w:val="36"/>
          <w:szCs w:val="36"/>
          <w:rtl/>
          <w:lang w:bidi="ar-EG"/>
        </w:rPr>
        <w:t>23.2</w:t>
      </w:r>
      <w:r>
        <w:rPr>
          <w:rFonts w:ascii="Arabic Typesetting" w:hAnsi="Arabic Typesetting" w:cs="Arabic Typesetting" w:hint="cs"/>
          <w:sz w:val="36"/>
          <w:szCs w:val="36"/>
          <w:rtl/>
          <w:lang w:bidi="ar-EG"/>
        </w:rPr>
        <w:t xml:space="preserve">% </w:t>
      </w:r>
      <w:proofErr w:type="gramStart"/>
      <w:r w:rsidRPr="00F50506">
        <w:rPr>
          <w:rFonts w:ascii="Arabic Typesetting" w:hAnsi="Arabic Typesetting" w:cs="Arabic Typesetting"/>
          <w:sz w:val="36"/>
          <w:szCs w:val="36"/>
          <w:rtl/>
          <w:lang w:bidi="ar-EG"/>
        </w:rPr>
        <w:t>في</w:t>
      </w:r>
      <w:proofErr w:type="gramEnd"/>
      <w:r w:rsidRPr="00F50506">
        <w:rPr>
          <w:rFonts w:ascii="Arabic Typesetting" w:hAnsi="Arabic Typesetting" w:cs="Arabic Typesetting"/>
          <w:sz w:val="36"/>
          <w:szCs w:val="36"/>
          <w:rtl/>
          <w:lang w:bidi="ar-EG"/>
        </w:rPr>
        <w:t xml:space="preserve"> عام 2015 مقارنة</w:t>
      </w:r>
      <w:r>
        <w:rPr>
          <w:rFonts w:ascii="Arabic Typesetting" w:hAnsi="Arabic Typesetting" w:cs="Arabic Typesetting" w:hint="cs"/>
          <w:sz w:val="36"/>
          <w:szCs w:val="36"/>
          <w:rtl/>
          <w:lang w:bidi="ar-EG"/>
        </w:rPr>
        <w:t>ً</w:t>
      </w:r>
      <w:r w:rsidRPr="00F5050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w:t>
      </w:r>
      <w:r w:rsidRPr="00F50506">
        <w:rPr>
          <w:rFonts w:ascii="Arabic Typesetting" w:hAnsi="Arabic Typesetting" w:cs="Arabic Typesetting"/>
          <w:sz w:val="36"/>
          <w:szCs w:val="36"/>
          <w:rtl/>
          <w:lang w:bidi="ar-EG"/>
        </w:rPr>
        <w:t>عام 2014. و</w:t>
      </w:r>
      <w:r>
        <w:rPr>
          <w:rFonts w:ascii="Arabic Typesetting" w:hAnsi="Arabic Typesetting" w:cs="Arabic Typesetting" w:hint="cs"/>
          <w:sz w:val="36"/>
          <w:szCs w:val="36"/>
          <w:rtl/>
          <w:lang w:bidi="ar-EG"/>
        </w:rPr>
        <w:t xml:space="preserve">زادت </w:t>
      </w:r>
      <w:r w:rsidRPr="00F50506">
        <w:rPr>
          <w:rFonts w:ascii="Arabic Typesetting" w:hAnsi="Arabic Typesetting" w:cs="Arabic Typesetting"/>
          <w:sz w:val="36"/>
          <w:szCs w:val="36"/>
          <w:rtl/>
          <w:lang w:bidi="ar-EG"/>
        </w:rPr>
        <w:t>تسجيلات نظام مدريد في عام 2015 بنسبة 22.4</w:t>
      </w:r>
      <w:r>
        <w:rPr>
          <w:rFonts w:ascii="Arabic Typesetting" w:hAnsi="Arabic Typesetting" w:cs="Arabic Typesetting" w:hint="cs"/>
          <w:sz w:val="36"/>
          <w:szCs w:val="36"/>
          <w:rtl/>
          <w:lang w:bidi="ar-EG"/>
        </w:rPr>
        <w:t>%</w:t>
      </w:r>
      <w:r w:rsidRPr="00F5050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ف</w:t>
      </w:r>
      <w:r w:rsidRPr="00F50506">
        <w:rPr>
          <w:rFonts w:ascii="Arabic Typesetting" w:hAnsi="Arabic Typesetting" w:cs="Arabic Typesetting"/>
          <w:sz w:val="36"/>
          <w:szCs w:val="36"/>
          <w:rtl/>
          <w:lang w:bidi="ar-EG"/>
        </w:rPr>
        <w:t>بلغ مجموعها 938</w:t>
      </w:r>
      <w:r>
        <w:rPr>
          <w:rFonts w:ascii="Arabic Typesetting" w:hAnsi="Arabic Typesetting" w:cs="Arabic Typesetting" w:hint="cs"/>
          <w:sz w:val="36"/>
          <w:szCs w:val="36"/>
          <w:rtl/>
          <w:lang w:bidi="ar-EG"/>
        </w:rPr>
        <w:t> </w:t>
      </w:r>
      <w:r w:rsidRPr="00F50506">
        <w:rPr>
          <w:rFonts w:ascii="Arabic Typesetting" w:hAnsi="Arabic Typesetting" w:cs="Arabic Typesetting"/>
          <w:sz w:val="36"/>
          <w:szCs w:val="36"/>
          <w:rtl/>
          <w:lang w:bidi="ar-EG"/>
        </w:rPr>
        <w:t xml:space="preserve">51 </w:t>
      </w:r>
      <w:r>
        <w:rPr>
          <w:rFonts w:ascii="Arabic Typesetting" w:hAnsi="Arabic Typesetting" w:cs="Arabic Typesetting" w:hint="cs"/>
          <w:sz w:val="36"/>
          <w:szCs w:val="36"/>
          <w:rtl/>
          <w:lang w:bidi="ar-EG"/>
        </w:rPr>
        <w:t>مقابل</w:t>
      </w:r>
      <w:r w:rsidRPr="00F50506">
        <w:rPr>
          <w:rFonts w:ascii="Arabic Typesetting" w:hAnsi="Arabic Typesetting" w:cs="Arabic Typesetting"/>
          <w:sz w:val="36"/>
          <w:szCs w:val="36"/>
          <w:rtl/>
          <w:lang w:bidi="ar-EG"/>
        </w:rPr>
        <w:t xml:space="preserve"> 430</w:t>
      </w:r>
      <w:r>
        <w:rPr>
          <w:rFonts w:ascii="Arabic Typesetting" w:hAnsi="Arabic Typesetting" w:cs="Arabic Typesetting" w:hint="cs"/>
          <w:sz w:val="36"/>
          <w:szCs w:val="36"/>
          <w:rtl/>
          <w:lang w:bidi="ar-EG"/>
        </w:rPr>
        <w:t> </w:t>
      </w:r>
      <w:r w:rsidRPr="00F50506">
        <w:rPr>
          <w:rFonts w:ascii="Arabic Typesetting" w:hAnsi="Arabic Typesetting" w:cs="Arabic Typesetting"/>
          <w:sz w:val="36"/>
          <w:szCs w:val="36"/>
          <w:rtl/>
          <w:lang w:bidi="ar-EG"/>
        </w:rPr>
        <w:t xml:space="preserve">42 في عام 2014. ورغم </w:t>
      </w:r>
      <w:r>
        <w:rPr>
          <w:rFonts w:ascii="Arabic Typesetting" w:hAnsi="Arabic Typesetting" w:cs="Arabic Typesetting" w:hint="cs"/>
          <w:sz w:val="36"/>
          <w:szCs w:val="36"/>
          <w:rtl/>
          <w:lang w:bidi="ar-EG"/>
        </w:rPr>
        <w:t>أن</w:t>
      </w:r>
      <w:r w:rsidRPr="00F50506">
        <w:rPr>
          <w:rFonts w:ascii="Arabic Typesetting" w:hAnsi="Arabic Typesetting" w:cs="Arabic Typesetting"/>
          <w:sz w:val="36"/>
          <w:szCs w:val="36"/>
          <w:rtl/>
          <w:lang w:bidi="ar-EG"/>
        </w:rPr>
        <w:t xml:space="preserve"> طلبات مدريد في عام 2015 </w:t>
      </w:r>
      <w:r>
        <w:rPr>
          <w:rFonts w:ascii="Arabic Typesetting" w:hAnsi="Arabic Typesetting" w:cs="Arabic Typesetting" w:hint="cs"/>
          <w:sz w:val="36"/>
          <w:szCs w:val="36"/>
          <w:rtl/>
          <w:lang w:bidi="ar-EG"/>
        </w:rPr>
        <w:t xml:space="preserve">زادت </w:t>
      </w:r>
      <w:r w:rsidRPr="00F50506">
        <w:rPr>
          <w:rFonts w:ascii="Arabic Typesetting" w:hAnsi="Arabic Typesetting" w:cs="Arabic Typesetting"/>
          <w:sz w:val="36"/>
          <w:szCs w:val="36"/>
          <w:rtl/>
          <w:lang w:bidi="ar-EG"/>
        </w:rPr>
        <w:t>بنسبة 2.9</w:t>
      </w:r>
      <w:r>
        <w:rPr>
          <w:rFonts w:ascii="Arabic Typesetting" w:hAnsi="Arabic Typesetting" w:cs="Arabic Typesetting" w:hint="cs"/>
          <w:sz w:val="36"/>
          <w:szCs w:val="36"/>
          <w:rtl/>
          <w:lang w:bidi="ar-EG"/>
        </w:rPr>
        <w:t xml:space="preserve">% </w:t>
      </w:r>
      <w:proofErr w:type="gramStart"/>
      <w:r w:rsidRPr="00F50506">
        <w:rPr>
          <w:rFonts w:ascii="Arabic Typesetting" w:hAnsi="Arabic Typesetting" w:cs="Arabic Typesetting"/>
          <w:sz w:val="36"/>
          <w:szCs w:val="36"/>
          <w:rtl/>
          <w:lang w:bidi="ar-EG"/>
        </w:rPr>
        <w:t>مقارنة</w:t>
      </w:r>
      <w:r>
        <w:rPr>
          <w:rFonts w:ascii="Arabic Typesetting" w:hAnsi="Arabic Typesetting" w:cs="Arabic Typesetting" w:hint="cs"/>
          <w:sz w:val="36"/>
          <w:szCs w:val="36"/>
          <w:rtl/>
          <w:lang w:bidi="ar-EG"/>
        </w:rPr>
        <w:t>ً</w:t>
      </w:r>
      <w:proofErr w:type="gramEnd"/>
      <w:r w:rsidRPr="00F5050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w:t>
      </w:r>
      <w:r w:rsidRPr="00F50506">
        <w:rPr>
          <w:rFonts w:ascii="Arabic Typesetting" w:hAnsi="Arabic Typesetting" w:cs="Arabic Typesetting"/>
          <w:sz w:val="36"/>
          <w:szCs w:val="36"/>
          <w:rtl/>
          <w:lang w:bidi="ar-EG"/>
        </w:rPr>
        <w:t>العام الماضي،</w:t>
      </w:r>
      <w:r>
        <w:rPr>
          <w:rFonts w:ascii="Arabic Typesetting" w:hAnsi="Arabic Typesetting" w:cs="Arabic Typesetting" w:hint="cs"/>
          <w:sz w:val="36"/>
          <w:szCs w:val="36"/>
          <w:rtl/>
          <w:lang w:bidi="ar-EG"/>
        </w:rPr>
        <w:t xml:space="preserve"> فإن </w:t>
      </w:r>
      <w:r w:rsidRPr="00F50506">
        <w:rPr>
          <w:rFonts w:ascii="Arabic Typesetting" w:hAnsi="Arabic Typesetting" w:cs="Arabic Typesetting"/>
          <w:sz w:val="36"/>
          <w:szCs w:val="36"/>
          <w:rtl/>
          <w:lang w:bidi="ar-EG"/>
        </w:rPr>
        <w:t xml:space="preserve">الارتفاع الكبير في </w:t>
      </w:r>
      <w:r>
        <w:rPr>
          <w:rFonts w:ascii="Arabic Typesetting" w:hAnsi="Arabic Typesetting" w:cs="Arabic Typesetting" w:hint="cs"/>
          <w:sz w:val="36"/>
          <w:szCs w:val="36"/>
          <w:rtl/>
          <w:lang w:bidi="ar-EG"/>
        </w:rPr>
        <w:t xml:space="preserve">عدد </w:t>
      </w:r>
      <w:r w:rsidRPr="00F50506">
        <w:rPr>
          <w:rFonts w:ascii="Arabic Typesetting" w:hAnsi="Arabic Typesetting" w:cs="Arabic Typesetting"/>
          <w:sz w:val="36"/>
          <w:szCs w:val="36"/>
          <w:rtl/>
          <w:lang w:bidi="ar-EG"/>
        </w:rPr>
        <w:t xml:space="preserve">التسجيلات </w:t>
      </w:r>
      <w:r>
        <w:rPr>
          <w:rFonts w:ascii="Arabic Typesetting" w:hAnsi="Arabic Typesetting" w:cs="Arabic Typesetting" w:hint="cs"/>
          <w:sz w:val="36"/>
          <w:szCs w:val="36"/>
          <w:rtl/>
          <w:lang w:bidi="ar-EG"/>
        </w:rPr>
        <w:t xml:space="preserve">كان </w:t>
      </w:r>
      <w:r w:rsidRPr="00F50506">
        <w:rPr>
          <w:rFonts w:ascii="Arabic Typesetting" w:hAnsi="Arabic Typesetting" w:cs="Arabic Typesetting"/>
          <w:sz w:val="36"/>
          <w:szCs w:val="36"/>
          <w:rtl/>
          <w:lang w:bidi="ar-EG"/>
        </w:rPr>
        <w:t>في جزء كبير منه ن</w:t>
      </w:r>
      <w:r>
        <w:rPr>
          <w:rFonts w:ascii="Arabic Typesetting" w:hAnsi="Arabic Typesetting" w:cs="Arabic Typesetting" w:hint="cs"/>
          <w:sz w:val="36"/>
          <w:szCs w:val="36"/>
          <w:rtl/>
          <w:lang w:bidi="ar-EG"/>
        </w:rPr>
        <w:t xml:space="preserve">اتجاً عن </w:t>
      </w:r>
      <w:r w:rsidRPr="00045EE8">
        <w:rPr>
          <w:rFonts w:ascii="Arabic Typesetting" w:hAnsi="Arabic Typesetting" w:cs="Arabic Typesetting" w:hint="cs"/>
          <w:sz w:val="36"/>
          <w:szCs w:val="36"/>
          <w:rtl/>
          <w:lang w:bidi="ar-EG"/>
        </w:rPr>
        <w:t>إ</w:t>
      </w:r>
      <w:r w:rsidRPr="00045EE8">
        <w:rPr>
          <w:rFonts w:ascii="Arabic Typesetting" w:hAnsi="Arabic Typesetting" w:cs="Arabic Typesetting"/>
          <w:sz w:val="36"/>
          <w:szCs w:val="36"/>
          <w:rtl/>
          <w:lang w:bidi="ar-EG"/>
        </w:rPr>
        <w:t xml:space="preserve">زالة </w:t>
      </w:r>
      <w:r w:rsidRPr="00045EE8">
        <w:rPr>
          <w:rFonts w:ascii="Arabic Typesetting" w:hAnsi="Arabic Typesetting" w:cs="Arabic Typesetting" w:hint="cs"/>
          <w:sz w:val="36"/>
          <w:szCs w:val="36"/>
          <w:rtl/>
          <w:lang w:bidi="ar-EG"/>
        </w:rPr>
        <w:t>المتأخرات</w:t>
      </w:r>
      <w:r w:rsidRPr="00F50506">
        <w:rPr>
          <w:rFonts w:ascii="Arabic Typesetting" w:hAnsi="Arabic Typesetting" w:cs="Arabic Typesetting"/>
          <w:sz w:val="36"/>
          <w:szCs w:val="36"/>
          <w:rtl/>
          <w:lang w:bidi="ar-EG"/>
        </w:rPr>
        <w:t>. وكانت التجديدات أيضا</w:t>
      </w:r>
      <w:r>
        <w:rPr>
          <w:rFonts w:ascii="Arabic Typesetting" w:hAnsi="Arabic Typesetting" w:cs="Arabic Typesetting" w:hint="cs"/>
          <w:sz w:val="36"/>
          <w:szCs w:val="36"/>
          <w:rtl/>
          <w:lang w:bidi="ar-EG"/>
        </w:rPr>
        <w:t>ً</w:t>
      </w:r>
      <w:r w:rsidRPr="00F50506">
        <w:rPr>
          <w:rFonts w:ascii="Arabic Typesetting" w:hAnsi="Arabic Typesetting" w:cs="Arabic Typesetting"/>
          <w:sz w:val="36"/>
          <w:szCs w:val="36"/>
          <w:rtl/>
          <w:lang w:bidi="ar-EG"/>
        </w:rPr>
        <w:t xml:space="preserve"> أ</w:t>
      </w:r>
      <w:r>
        <w:rPr>
          <w:rFonts w:ascii="Arabic Typesetting" w:hAnsi="Arabic Typesetting" w:cs="Arabic Typesetting" w:hint="cs"/>
          <w:sz w:val="36"/>
          <w:szCs w:val="36"/>
          <w:rtl/>
          <w:lang w:bidi="ar-EG"/>
        </w:rPr>
        <w:t xml:space="preserve">كبر </w:t>
      </w:r>
      <w:r w:rsidRPr="00F50506">
        <w:rPr>
          <w:rFonts w:ascii="Arabic Typesetting" w:hAnsi="Arabic Typesetting" w:cs="Arabic Typesetting"/>
          <w:sz w:val="36"/>
          <w:szCs w:val="36"/>
          <w:rtl/>
          <w:lang w:bidi="ar-EG"/>
        </w:rPr>
        <w:t xml:space="preserve">في عام 2015، </w:t>
      </w:r>
      <w:r>
        <w:rPr>
          <w:rFonts w:ascii="Arabic Typesetting" w:hAnsi="Arabic Typesetting" w:cs="Arabic Typesetting" w:hint="cs"/>
          <w:sz w:val="36"/>
          <w:szCs w:val="36"/>
          <w:rtl/>
          <w:lang w:bidi="ar-EG"/>
        </w:rPr>
        <w:t xml:space="preserve">فقد </w:t>
      </w:r>
      <w:r w:rsidRPr="00F50506">
        <w:rPr>
          <w:rFonts w:ascii="Arabic Typesetting" w:hAnsi="Arabic Typesetting" w:cs="Arabic Typesetting"/>
          <w:sz w:val="36"/>
          <w:szCs w:val="36"/>
          <w:rtl/>
          <w:lang w:bidi="ar-EG"/>
        </w:rPr>
        <w:t>بلغ مجموعها 501</w:t>
      </w:r>
      <w:r>
        <w:rPr>
          <w:rFonts w:ascii="Arabic Typesetting" w:hAnsi="Arabic Typesetting" w:cs="Arabic Typesetting" w:hint="cs"/>
          <w:sz w:val="36"/>
          <w:szCs w:val="36"/>
          <w:rtl/>
          <w:lang w:bidi="ar-EG"/>
        </w:rPr>
        <w:t> </w:t>
      </w:r>
      <w:r w:rsidRPr="00F50506">
        <w:rPr>
          <w:rFonts w:ascii="Arabic Typesetting" w:hAnsi="Arabic Typesetting" w:cs="Arabic Typesetting"/>
          <w:sz w:val="36"/>
          <w:szCs w:val="36"/>
          <w:rtl/>
          <w:lang w:bidi="ar-EG"/>
        </w:rPr>
        <w:t>28 مقا</w:t>
      </w:r>
      <w:r>
        <w:rPr>
          <w:rFonts w:ascii="Arabic Typesetting" w:hAnsi="Arabic Typesetting" w:cs="Arabic Typesetting" w:hint="cs"/>
          <w:sz w:val="36"/>
          <w:szCs w:val="36"/>
          <w:rtl/>
          <w:lang w:bidi="ar-EG"/>
        </w:rPr>
        <w:t xml:space="preserve">بل </w:t>
      </w:r>
      <w:r w:rsidRPr="00F50506">
        <w:rPr>
          <w:rFonts w:ascii="Arabic Typesetting" w:hAnsi="Arabic Typesetting" w:cs="Arabic Typesetting"/>
          <w:sz w:val="36"/>
          <w:szCs w:val="36"/>
          <w:rtl/>
          <w:lang w:bidi="ar-EG"/>
        </w:rPr>
        <w:t>729</w:t>
      </w:r>
      <w:r>
        <w:rPr>
          <w:rFonts w:ascii="Arabic Typesetting" w:hAnsi="Arabic Typesetting" w:cs="Arabic Typesetting" w:hint="cs"/>
          <w:sz w:val="36"/>
          <w:szCs w:val="36"/>
          <w:rtl/>
          <w:lang w:bidi="ar-EG"/>
        </w:rPr>
        <w:t> </w:t>
      </w:r>
      <w:r w:rsidRPr="00F50506">
        <w:rPr>
          <w:rFonts w:ascii="Arabic Typesetting" w:hAnsi="Arabic Typesetting" w:cs="Arabic Typesetting"/>
          <w:sz w:val="36"/>
          <w:szCs w:val="36"/>
          <w:rtl/>
          <w:lang w:bidi="ar-EG"/>
        </w:rPr>
        <w:t>25 في العام السابق.</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w:t>
      </w:r>
      <w:r w:rsidRPr="00FF1BC0">
        <w:rPr>
          <w:rFonts w:ascii="Arabic Typesetting" w:hAnsi="Arabic Typesetting" w:cs="Arabic Typesetting"/>
          <w:sz w:val="36"/>
          <w:szCs w:val="36"/>
          <w:rtl/>
          <w:lang w:bidi="ar-EG"/>
        </w:rPr>
        <w:t>بلغ مجموع رسوم نظام لاهاي 3.</w:t>
      </w:r>
      <w:r>
        <w:rPr>
          <w:rFonts w:ascii="Arabic Typesetting" w:hAnsi="Arabic Typesetting" w:cs="Arabic Typesetting" w:hint="cs"/>
          <w:sz w:val="36"/>
          <w:szCs w:val="36"/>
          <w:rtl/>
          <w:lang w:bidi="ar-EG"/>
        </w:rPr>
        <w:t>9</w:t>
      </w:r>
      <w:r w:rsidRPr="00FF1BC0">
        <w:rPr>
          <w:rFonts w:ascii="Arabic Typesetting" w:hAnsi="Arabic Typesetting" w:cs="Arabic Typesetting"/>
          <w:sz w:val="36"/>
          <w:szCs w:val="36"/>
          <w:rtl/>
          <w:lang w:bidi="ar-EG"/>
        </w:rPr>
        <w:t xml:space="preserve"> مليون فرنك سويسري </w:t>
      </w:r>
      <w:proofErr w:type="gramStart"/>
      <w:r w:rsidRPr="00FF1BC0">
        <w:rPr>
          <w:rFonts w:ascii="Arabic Typesetting" w:hAnsi="Arabic Typesetting" w:cs="Arabic Typesetting"/>
          <w:sz w:val="36"/>
          <w:szCs w:val="36"/>
          <w:rtl/>
          <w:lang w:bidi="ar-EG"/>
        </w:rPr>
        <w:t>في</w:t>
      </w:r>
      <w:proofErr w:type="gramEnd"/>
      <w:r w:rsidRPr="00FF1BC0">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FF1BC0">
        <w:rPr>
          <w:rFonts w:ascii="Arabic Typesetting" w:hAnsi="Arabic Typesetting" w:cs="Arabic Typesetting"/>
          <w:sz w:val="36"/>
          <w:szCs w:val="36"/>
          <w:rtl/>
          <w:lang w:bidi="ar-EG"/>
        </w:rPr>
        <w:t>. وعلى غرار رسوم نظام معاهدة التعاون بشأن البراءات ونظام مدريد، ت</w:t>
      </w:r>
      <w:r>
        <w:rPr>
          <w:rFonts w:ascii="Arabic Typesetting" w:hAnsi="Arabic Typesetting" w:cs="Arabic Typesetting" w:hint="cs"/>
          <w:sz w:val="36"/>
          <w:szCs w:val="36"/>
          <w:rtl/>
          <w:lang w:bidi="ar-EG"/>
        </w:rPr>
        <w:t>ُ</w:t>
      </w:r>
      <w:r w:rsidRPr="00FF1BC0">
        <w:rPr>
          <w:rFonts w:ascii="Arabic Typesetting" w:hAnsi="Arabic Typesetting" w:cs="Arabic Typesetting"/>
          <w:sz w:val="36"/>
          <w:szCs w:val="36"/>
          <w:rtl/>
          <w:lang w:bidi="ar-EG"/>
        </w:rPr>
        <w:t xml:space="preserve">قيَّد إيرادات الرسوم المتعلقة بمعالجة الطلبات </w:t>
      </w:r>
      <w:r>
        <w:rPr>
          <w:rFonts w:ascii="Arabic Typesetting" w:hAnsi="Arabic Typesetting" w:cs="Arabic Typesetting" w:hint="cs"/>
          <w:sz w:val="36"/>
          <w:szCs w:val="36"/>
          <w:rtl/>
          <w:lang w:bidi="ar-EG"/>
        </w:rPr>
        <w:t xml:space="preserve">حينما </w:t>
      </w:r>
      <w:r w:rsidRPr="00FF1BC0">
        <w:rPr>
          <w:rFonts w:ascii="Arabic Typesetting" w:hAnsi="Arabic Typesetting" w:cs="Arabic Typesetting"/>
          <w:sz w:val="36"/>
          <w:szCs w:val="36"/>
          <w:rtl/>
          <w:lang w:bidi="ar-EG"/>
        </w:rPr>
        <w:t>يُنشر الطلب. و</w:t>
      </w:r>
      <w:r>
        <w:rPr>
          <w:rFonts w:ascii="Arabic Typesetting" w:hAnsi="Arabic Typesetting" w:cs="Arabic Typesetting" w:hint="cs"/>
          <w:sz w:val="36"/>
          <w:szCs w:val="36"/>
          <w:rtl/>
          <w:lang w:bidi="ar-EG"/>
        </w:rPr>
        <w:t xml:space="preserve">زادت </w:t>
      </w:r>
      <w:r w:rsidRPr="00FF1BC0">
        <w:rPr>
          <w:rFonts w:ascii="Arabic Typesetting" w:hAnsi="Arabic Typesetting" w:cs="Arabic Typesetting"/>
          <w:sz w:val="36"/>
          <w:szCs w:val="36"/>
          <w:rtl/>
          <w:lang w:bidi="ar-EG"/>
        </w:rPr>
        <w:t>رسوم نظام لاهاي بنسبة 21.9</w:t>
      </w:r>
      <w:r>
        <w:rPr>
          <w:rFonts w:ascii="Arabic Typesetting" w:hAnsi="Arabic Typesetting" w:cs="Arabic Typesetting" w:hint="cs"/>
          <w:sz w:val="36"/>
          <w:szCs w:val="36"/>
          <w:rtl/>
          <w:lang w:bidi="ar-EG"/>
        </w:rPr>
        <w:t xml:space="preserve">% </w:t>
      </w:r>
      <w:proofErr w:type="gramStart"/>
      <w:r w:rsidRPr="00FF1BC0">
        <w:rPr>
          <w:rFonts w:ascii="Arabic Typesetting" w:hAnsi="Arabic Typesetting" w:cs="Arabic Typesetting"/>
          <w:sz w:val="36"/>
          <w:szCs w:val="36"/>
          <w:rtl/>
          <w:lang w:bidi="ar-EG"/>
        </w:rPr>
        <w:t>مقارنة</w:t>
      </w:r>
      <w:r>
        <w:rPr>
          <w:rFonts w:ascii="Arabic Typesetting" w:hAnsi="Arabic Typesetting" w:cs="Arabic Typesetting" w:hint="cs"/>
          <w:sz w:val="36"/>
          <w:szCs w:val="36"/>
          <w:rtl/>
          <w:lang w:bidi="ar-EG"/>
        </w:rPr>
        <w:t>ً</w:t>
      </w:r>
      <w:proofErr w:type="gramEnd"/>
      <w:r w:rsidRPr="00FF1BC0">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w:t>
      </w:r>
      <w:r w:rsidRPr="00FF1BC0">
        <w:rPr>
          <w:rFonts w:ascii="Arabic Typesetting" w:hAnsi="Arabic Typesetting" w:cs="Arabic Typesetting"/>
          <w:sz w:val="36"/>
          <w:szCs w:val="36"/>
          <w:rtl/>
          <w:lang w:bidi="ar-EG"/>
        </w:rPr>
        <w:t xml:space="preserve">عام 2014. </w:t>
      </w:r>
      <w:r>
        <w:rPr>
          <w:rFonts w:ascii="Arabic Typesetting" w:hAnsi="Arabic Typesetting" w:cs="Arabic Typesetting" w:hint="cs"/>
          <w:sz w:val="36"/>
          <w:szCs w:val="36"/>
          <w:rtl/>
          <w:lang w:bidi="ar-EG"/>
        </w:rPr>
        <w:t xml:space="preserve">فقد زادت </w:t>
      </w:r>
      <w:r w:rsidRPr="00FF1BC0">
        <w:rPr>
          <w:rFonts w:ascii="Arabic Typesetting" w:hAnsi="Arabic Typesetting" w:cs="Arabic Typesetting"/>
          <w:sz w:val="36"/>
          <w:szCs w:val="36"/>
          <w:rtl/>
          <w:lang w:bidi="ar-EG"/>
        </w:rPr>
        <w:t>تسجيلات لاهاي من 703</w:t>
      </w:r>
      <w:r>
        <w:rPr>
          <w:rFonts w:ascii="Arabic Typesetting" w:hAnsi="Arabic Typesetting" w:cs="Arabic Typesetting" w:hint="cs"/>
          <w:sz w:val="36"/>
          <w:szCs w:val="36"/>
          <w:rtl/>
          <w:lang w:bidi="ar-EG"/>
        </w:rPr>
        <w:t> 2</w:t>
      </w:r>
      <w:r>
        <w:rPr>
          <w:rFonts w:ascii="Arabic Typesetting" w:hAnsi="Arabic Typesetting" w:cs="Arabic Typesetting"/>
          <w:sz w:val="36"/>
          <w:szCs w:val="36"/>
          <w:rtl/>
          <w:lang w:bidi="ar-EG"/>
        </w:rPr>
        <w:t xml:space="preserve"> ف</w:t>
      </w:r>
      <w:r>
        <w:rPr>
          <w:rFonts w:ascii="Arabic Typesetting" w:hAnsi="Arabic Typesetting" w:cs="Arabic Typesetting" w:hint="cs"/>
          <w:sz w:val="36"/>
          <w:szCs w:val="36"/>
          <w:rtl/>
          <w:lang w:bidi="ar-EG"/>
        </w:rPr>
        <w:t>ي</w:t>
      </w:r>
      <w:r w:rsidRPr="00FF1BC0">
        <w:rPr>
          <w:rFonts w:ascii="Arabic Typesetting" w:hAnsi="Arabic Typesetting" w:cs="Arabic Typesetting"/>
          <w:sz w:val="36"/>
          <w:szCs w:val="36"/>
          <w:rtl/>
          <w:lang w:bidi="ar-EG"/>
        </w:rPr>
        <w:t xml:space="preserve"> عام 2014 إلى 581</w:t>
      </w:r>
      <w:r>
        <w:rPr>
          <w:rFonts w:ascii="Arabic Typesetting" w:hAnsi="Arabic Typesetting" w:cs="Arabic Typesetting" w:hint="cs"/>
          <w:sz w:val="36"/>
          <w:szCs w:val="36"/>
          <w:rtl/>
          <w:lang w:bidi="ar-EG"/>
        </w:rPr>
        <w:t> 3</w:t>
      </w:r>
      <w:r w:rsidRPr="00FF1BC0">
        <w:rPr>
          <w:rFonts w:ascii="Arabic Typesetting" w:hAnsi="Arabic Typesetting" w:cs="Arabic Typesetting"/>
          <w:sz w:val="36"/>
          <w:szCs w:val="36"/>
          <w:rtl/>
          <w:lang w:bidi="ar-EG"/>
        </w:rPr>
        <w:t xml:space="preserve"> في عام 2015. </w:t>
      </w:r>
      <w:r>
        <w:rPr>
          <w:rFonts w:ascii="Arabic Typesetting" w:hAnsi="Arabic Typesetting" w:cs="Arabic Typesetting" w:hint="cs"/>
          <w:sz w:val="36"/>
          <w:szCs w:val="36"/>
          <w:rtl/>
          <w:lang w:bidi="ar-EG"/>
        </w:rPr>
        <w:t xml:space="preserve">ويرتبط </w:t>
      </w:r>
      <w:r w:rsidRPr="00FF1BC0">
        <w:rPr>
          <w:rFonts w:ascii="Arabic Typesetting" w:hAnsi="Arabic Typesetting" w:cs="Arabic Typesetting"/>
          <w:sz w:val="36"/>
          <w:szCs w:val="36"/>
          <w:rtl/>
          <w:lang w:bidi="ar-EG"/>
        </w:rPr>
        <w:t xml:space="preserve">النمو </w:t>
      </w:r>
      <w:r>
        <w:rPr>
          <w:rFonts w:ascii="Arabic Typesetting" w:hAnsi="Arabic Typesetting" w:cs="Arabic Typesetting" w:hint="cs"/>
          <w:sz w:val="36"/>
          <w:szCs w:val="36"/>
          <w:rtl/>
          <w:lang w:bidi="ar-EG"/>
        </w:rPr>
        <w:t xml:space="preserve">الذي شهده </w:t>
      </w:r>
      <w:r w:rsidRPr="00FF1BC0">
        <w:rPr>
          <w:rFonts w:ascii="Arabic Typesetting" w:hAnsi="Arabic Typesetting" w:cs="Arabic Typesetting"/>
          <w:sz w:val="36"/>
          <w:szCs w:val="36"/>
          <w:rtl/>
          <w:lang w:bidi="ar-EG"/>
        </w:rPr>
        <w:t xml:space="preserve">نشاط نظام لاهاي </w:t>
      </w:r>
      <w:r>
        <w:rPr>
          <w:rFonts w:ascii="Arabic Typesetting" w:hAnsi="Arabic Typesetting" w:cs="Arabic Typesetting" w:hint="cs"/>
          <w:sz w:val="36"/>
          <w:szCs w:val="36"/>
          <w:rtl/>
          <w:lang w:bidi="ar-EG"/>
        </w:rPr>
        <w:t>ب</w:t>
      </w:r>
      <w:r w:rsidRPr="00FF1BC0">
        <w:rPr>
          <w:rFonts w:ascii="Arabic Typesetting" w:hAnsi="Arabic Typesetting" w:cs="Arabic Typesetting"/>
          <w:sz w:val="36"/>
          <w:szCs w:val="36"/>
          <w:rtl/>
          <w:lang w:bidi="ar-EG"/>
        </w:rPr>
        <w:t>انضمام جمهورية كوريا في عام 2014 و</w:t>
      </w:r>
      <w:r>
        <w:rPr>
          <w:rFonts w:ascii="Arabic Typesetting" w:hAnsi="Arabic Typesetting" w:cs="Arabic Typesetting" w:hint="cs"/>
          <w:sz w:val="36"/>
          <w:szCs w:val="36"/>
          <w:rtl/>
          <w:lang w:bidi="ar-EG"/>
        </w:rPr>
        <w:t xml:space="preserve">انضمام </w:t>
      </w:r>
      <w:r w:rsidRPr="00FF1BC0">
        <w:rPr>
          <w:rFonts w:ascii="Arabic Typesetting" w:hAnsi="Arabic Typesetting" w:cs="Arabic Typesetting"/>
          <w:sz w:val="36"/>
          <w:szCs w:val="36"/>
          <w:rtl/>
          <w:lang w:bidi="ar-EG"/>
        </w:rPr>
        <w:t>اليابان والولايات المتحدة الأمريكية في عام 2015.</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734066">
        <w:rPr>
          <w:rFonts w:ascii="Arabic Typesetting" w:hAnsi="Arabic Typesetting" w:cs="Arabic Typesetting"/>
          <w:sz w:val="36"/>
          <w:szCs w:val="36"/>
          <w:rtl/>
          <w:lang w:bidi="ar-EG"/>
        </w:rPr>
        <w:t xml:space="preserve">وبلغ </w:t>
      </w:r>
      <w:r>
        <w:rPr>
          <w:rFonts w:ascii="Arabic Typesetting" w:hAnsi="Arabic Typesetting" w:cs="Arabic Typesetting" w:hint="cs"/>
          <w:sz w:val="36"/>
          <w:szCs w:val="36"/>
          <w:rtl/>
          <w:lang w:bidi="ar-EG"/>
        </w:rPr>
        <w:t xml:space="preserve">مجموع </w:t>
      </w:r>
      <w:r w:rsidRPr="00734066">
        <w:rPr>
          <w:rFonts w:ascii="Arabic Typesetting" w:hAnsi="Arabic Typesetting" w:cs="Arabic Typesetting"/>
          <w:sz w:val="36"/>
          <w:szCs w:val="36"/>
          <w:rtl/>
          <w:lang w:bidi="ar-EG"/>
        </w:rPr>
        <w:t>رسوم نظام لشبونة 17 ألف فرنك سويسري في عام 2015، مقا</w:t>
      </w:r>
      <w:r>
        <w:rPr>
          <w:rFonts w:ascii="Arabic Typesetting" w:hAnsi="Arabic Typesetting" w:cs="Arabic Typesetting" w:hint="cs"/>
          <w:sz w:val="36"/>
          <w:szCs w:val="36"/>
          <w:rtl/>
          <w:lang w:bidi="ar-EG"/>
        </w:rPr>
        <w:t xml:space="preserve">بل </w:t>
      </w:r>
      <w:r w:rsidRPr="00734066">
        <w:rPr>
          <w:rFonts w:ascii="Arabic Typesetting" w:hAnsi="Arabic Typesetting" w:cs="Arabic Typesetting"/>
          <w:sz w:val="36"/>
          <w:szCs w:val="36"/>
          <w:rtl/>
          <w:lang w:bidi="ar-EG"/>
        </w:rPr>
        <w:t>40 أل</w:t>
      </w:r>
      <w:r>
        <w:rPr>
          <w:rFonts w:ascii="Arabic Typesetting" w:hAnsi="Arabic Typesetting" w:cs="Arabic Typesetting"/>
          <w:sz w:val="36"/>
          <w:szCs w:val="36"/>
          <w:rtl/>
          <w:lang w:bidi="ar-EG"/>
        </w:rPr>
        <w:t xml:space="preserve">ف فرنك سويسري في عام 2014. </w:t>
      </w:r>
      <w:r>
        <w:rPr>
          <w:rFonts w:ascii="Arabic Typesetting" w:hAnsi="Arabic Typesetting" w:cs="Arabic Typesetting" w:hint="cs"/>
          <w:sz w:val="36"/>
          <w:szCs w:val="36"/>
          <w:rtl/>
          <w:lang w:bidi="ar-EG"/>
        </w:rPr>
        <w:t>فقد</w:t>
      </w:r>
      <w:r w:rsidRPr="0073406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انخفض </w:t>
      </w:r>
      <w:r w:rsidRPr="00734066">
        <w:rPr>
          <w:rFonts w:ascii="Arabic Typesetting" w:hAnsi="Arabic Typesetting" w:cs="Arabic Typesetting"/>
          <w:sz w:val="36"/>
          <w:szCs w:val="36"/>
          <w:rtl/>
          <w:lang w:bidi="ar-EG"/>
        </w:rPr>
        <w:t xml:space="preserve">عدد الطلبات الواردة </w:t>
      </w:r>
      <w:r>
        <w:rPr>
          <w:rFonts w:ascii="Arabic Typesetting" w:hAnsi="Arabic Typesetting" w:cs="Arabic Typesetting" w:hint="cs"/>
          <w:sz w:val="36"/>
          <w:szCs w:val="36"/>
          <w:rtl/>
          <w:lang w:bidi="ar-EG"/>
        </w:rPr>
        <w:t xml:space="preserve">في إطار </w:t>
      </w:r>
      <w:r w:rsidRPr="00734066">
        <w:rPr>
          <w:rFonts w:ascii="Arabic Typesetting" w:hAnsi="Arabic Typesetting" w:cs="Arabic Typesetting"/>
          <w:sz w:val="36"/>
          <w:szCs w:val="36"/>
          <w:rtl/>
          <w:lang w:bidi="ar-EG"/>
        </w:rPr>
        <w:t xml:space="preserve">نظام لشبونة من 64 في عام 2014 إلى 34 في </w:t>
      </w:r>
      <w:r>
        <w:rPr>
          <w:rFonts w:ascii="Arabic Typesetting" w:hAnsi="Arabic Typesetting" w:cs="Arabic Typesetting" w:hint="cs"/>
          <w:sz w:val="36"/>
          <w:szCs w:val="36"/>
          <w:rtl/>
          <w:lang w:bidi="ar-EG"/>
        </w:rPr>
        <w:t xml:space="preserve">عام </w:t>
      </w:r>
      <w:r w:rsidRPr="00734066">
        <w:rPr>
          <w:rFonts w:ascii="Arabic Typesetting" w:hAnsi="Arabic Typesetting" w:cs="Arabic Typesetting"/>
          <w:sz w:val="36"/>
          <w:szCs w:val="36"/>
          <w:rtl/>
          <w:lang w:bidi="ar-EG"/>
        </w:rPr>
        <w:t>2015.</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331976">
        <w:rPr>
          <w:rFonts w:ascii="Arabic Typesetting" w:hAnsi="Arabic Typesetting" w:cs="Arabic Typesetting"/>
          <w:sz w:val="36"/>
          <w:szCs w:val="36"/>
          <w:rtl/>
          <w:lang w:bidi="ar-EG"/>
        </w:rPr>
        <w:t xml:space="preserve">والإيرادات </w:t>
      </w:r>
      <w:r>
        <w:rPr>
          <w:rFonts w:ascii="Arabic Typesetting" w:hAnsi="Arabic Typesetting" w:cs="Arabic Typesetting" w:hint="cs"/>
          <w:sz w:val="36"/>
          <w:szCs w:val="36"/>
          <w:rtl/>
          <w:lang w:bidi="ar-EG"/>
        </w:rPr>
        <w:t xml:space="preserve">المتحققة </w:t>
      </w:r>
      <w:r w:rsidRPr="00331976">
        <w:rPr>
          <w:rFonts w:ascii="Arabic Typesetting" w:hAnsi="Arabic Typesetting" w:cs="Arabic Typesetting"/>
          <w:sz w:val="36"/>
          <w:szCs w:val="36"/>
          <w:rtl/>
          <w:lang w:bidi="ar-EG"/>
        </w:rPr>
        <w:t xml:space="preserve">من الاشتراكات المقررة </w:t>
      </w:r>
      <w:r>
        <w:rPr>
          <w:rFonts w:ascii="Arabic Typesetting" w:hAnsi="Arabic Typesetting" w:cs="Arabic Typesetting" w:hint="cs"/>
          <w:sz w:val="36"/>
          <w:szCs w:val="36"/>
          <w:rtl/>
          <w:lang w:bidi="ar-EG"/>
        </w:rPr>
        <w:t xml:space="preserve">في عام 2015 </w:t>
      </w:r>
      <w:r w:rsidRPr="00331976">
        <w:rPr>
          <w:rFonts w:ascii="Arabic Typesetting" w:hAnsi="Arabic Typesetting" w:cs="Arabic Typesetting"/>
          <w:sz w:val="36"/>
          <w:szCs w:val="36"/>
          <w:rtl/>
          <w:lang w:bidi="ar-EG"/>
        </w:rPr>
        <w:t>البالغة 17.</w:t>
      </w:r>
      <w:r>
        <w:rPr>
          <w:rFonts w:ascii="Arabic Typesetting" w:hAnsi="Arabic Typesetting" w:cs="Arabic Typesetting" w:hint="cs"/>
          <w:sz w:val="36"/>
          <w:szCs w:val="36"/>
          <w:rtl/>
          <w:lang w:bidi="ar-EG"/>
        </w:rPr>
        <w:t>8</w:t>
      </w:r>
      <w:r w:rsidRPr="00331976">
        <w:rPr>
          <w:rFonts w:ascii="Arabic Typesetting" w:hAnsi="Arabic Typesetting" w:cs="Arabic Typesetting"/>
          <w:sz w:val="36"/>
          <w:szCs w:val="36"/>
          <w:rtl/>
          <w:lang w:bidi="ar-EG"/>
        </w:rPr>
        <w:t xml:space="preserve"> مليون </w:t>
      </w:r>
      <w:proofErr w:type="gramStart"/>
      <w:r w:rsidRPr="00331976">
        <w:rPr>
          <w:rFonts w:ascii="Arabic Typesetting" w:hAnsi="Arabic Typesetting" w:cs="Arabic Typesetting"/>
          <w:sz w:val="36"/>
          <w:szCs w:val="36"/>
          <w:rtl/>
          <w:lang w:bidi="ar-EG"/>
        </w:rPr>
        <w:t>فرنك</w:t>
      </w:r>
      <w:proofErr w:type="gramEnd"/>
      <w:r w:rsidRPr="00331976">
        <w:rPr>
          <w:rFonts w:ascii="Arabic Typesetting" w:hAnsi="Arabic Typesetting" w:cs="Arabic Typesetting"/>
          <w:sz w:val="36"/>
          <w:szCs w:val="36"/>
          <w:rtl/>
          <w:lang w:bidi="ar-EG"/>
        </w:rPr>
        <w:t xml:space="preserve"> سويسري</w:t>
      </w:r>
      <w:r>
        <w:rPr>
          <w:rFonts w:ascii="Arabic Typesetting" w:hAnsi="Arabic Typesetting" w:cs="Arabic Typesetting" w:hint="cs"/>
          <w:sz w:val="36"/>
          <w:szCs w:val="36"/>
          <w:rtl/>
          <w:lang w:bidi="ar-EG"/>
        </w:rPr>
        <w:t xml:space="preserve"> </w:t>
      </w:r>
      <w:r w:rsidRPr="00331976">
        <w:rPr>
          <w:rFonts w:ascii="Arabic Typesetting" w:hAnsi="Arabic Typesetting" w:cs="Arabic Typesetting"/>
          <w:sz w:val="36"/>
          <w:szCs w:val="36"/>
          <w:rtl/>
          <w:lang w:bidi="ar-EG"/>
        </w:rPr>
        <w:t>تمثل</w:t>
      </w:r>
      <w:r>
        <w:rPr>
          <w:rFonts w:ascii="Arabic Typesetting" w:hAnsi="Arabic Typesetting" w:cs="Arabic Typesetting" w:hint="cs"/>
          <w:sz w:val="36"/>
          <w:szCs w:val="36"/>
          <w:rtl/>
          <w:lang w:bidi="ar-EG"/>
        </w:rPr>
        <w:t xml:space="preserve"> </w:t>
      </w:r>
      <w:r w:rsidRPr="00331976">
        <w:rPr>
          <w:rFonts w:ascii="Arabic Typesetting" w:hAnsi="Arabic Typesetting" w:cs="Arabic Typesetting"/>
          <w:sz w:val="36"/>
          <w:szCs w:val="36"/>
          <w:rtl/>
          <w:lang w:bidi="ar-EG"/>
        </w:rPr>
        <w:t>4.</w:t>
      </w:r>
      <w:r>
        <w:rPr>
          <w:rFonts w:ascii="Arabic Typesetting" w:hAnsi="Arabic Typesetting" w:cs="Arabic Typesetting" w:hint="cs"/>
          <w:sz w:val="36"/>
          <w:szCs w:val="36"/>
          <w:rtl/>
          <w:lang w:bidi="ar-EG"/>
        </w:rPr>
        <w:t>7%</w:t>
      </w:r>
      <w:r w:rsidRPr="00331976">
        <w:rPr>
          <w:rFonts w:ascii="Arabic Typesetting" w:hAnsi="Arabic Typesetting" w:cs="Arabic Typesetting"/>
          <w:sz w:val="36"/>
          <w:szCs w:val="36"/>
          <w:rtl/>
          <w:lang w:bidi="ar-EG"/>
        </w:rPr>
        <w:t xml:space="preserve"> من مجموع الإيرادات</w:t>
      </w:r>
      <w:r>
        <w:rPr>
          <w:rFonts w:ascii="Arabic Typesetting" w:hAnsi="Arabic Typesetting" w:cs="Arabic Typesetting" w:hint="cs"/>
          <w:sz w:val="36"/>
          <w:szCs w:val="36"/>
          <w:rtl/>
          <w:lang w:bidi="ar-EG"/>
        </w:rPr>
        <w:t>،</w:t>
      </w:r>
      <w:r w:rsidRPr="0033197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أما </w:t>
      </w:r>
      <w:r w:rsidRPr="00331976">
        <w:rPr>
          <w:rFonts w:ascii="Arabic Typesetting" w:hAnsi="Arabic Typesetting" w:cs="Arabic Typesetting"/>
          <w:sz w:val="36"/>
          <w:szCs w:val="36"/>
          <w:rtl/>
          <w:lang w:bidi="ar-EG"/>
        </w:rPr>
        <w:t xml:space="preserve">إيرادات المساهمات الطوعية الواردة في إطار الحسابات الخاصة </w:t>
      </w:r>
      <w:r>
        <w:rPr>
          <w:rFonts w:ascii="Arabic Typesetting" w:hAnsi="Arabic Typesetting" w:cs="Arabic Typesetting" w:hint="cs"/>
          <w:sz w:val="36"/>
          <w:szCs w:val="36"/>
          <w:rtl/>
          <w:lang w:bidi="ar-EG"/>
        </w:rPr>
        <w:t xml:space="preserve">في عام 2015 </w:t>
      </w:r>
      <w:r w:rsidRPr="00331976">
        <w:rPr>
          <w:rFonts w:ascii="Arabic Typesetting" w:hAnsi="Arabic Typesetting" w:cs="Arabic Typesetting"/>
          <w:sz w:val="36"/>
          <w:szCs w:val="36"/>
          <w:rtl/>
          <w:lang w:bidi="ar-EG"/>
        </w:rPr>
        <w:t xml:space="preserve">البالغة </w:t>
      </w:r>
      <w:r>
        <w:rPr>
          <w:rFonts w:ascii="Arabic Typesetting" w:hAnsi="Arabic Typesetting" w:cs="Arabic Typesetting" w:hint="cs"/>
          <w:sz w:val="36"/>
          <w:szCs w:val="36"/>
          <w:rtl/>
          <w:lang w:bidi="ar-EG"/>
        </w:rPr>
        <w:t>10</w:t>
      </w:r>
      <w:r w:rsidRPr="00331976">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3</w:t>
      </w:r>
      <w:r w:rsidRPr="00331976">
        <w:rPr>
          <w:rFonts w:ascii="Arabic Typesetting" w:hAnsi="Arabic Typesetting" w:cs="Arabic Typesetting"/>
          <w:sz w:val="36"/>
          <w:szCs w:val="36"/>
          <w:rtl/>
          <w:lang w:bidi="ar-EG"/>
        </w:rPr>
        <w:t xml:space="preserve"> مليون </w:t>
      </w:r>
      <w:proofErr w:type="gramStart"/>
      <w:r w:rsidRPr="00331976">
        <w:rPr>
          <w:rFonts w:ascii="Arabic Typesetting" w:hAnsi="Arabic Typesetting" w:cs="Arabic Typesetting"/>
          <w:sz w:val="36"/>
          <w:szCs w:val="36"/>
          <w:rtl/>
          <w:lang w:bidi="ar-EG"/>
        </w:rPr>
        <w:t>فرنك</w:t>
      </w:r>
      <w:proofErr w:type="gramEnd"/>
      <w:r w:rsidRPr="00331976">
        <w:rPr>
          <w:rFonts w:ascii="Arabic Typesetting" w:hAnsi="Arabic Typesetting" w:cs="Arabic Typesetting"/>
          <w:sz w:val="36"/>
          <w:szCs w:val="36"/>
          <w:rtl/>
          <w:lang w:bidi="ar-EG"/>
        </w:rPr>
        <w:t xml:space="preserve"> سويسري </w:t>
      </w:r>
      <w:r>
        <w:rPr>
          <w:rFonts w:ascii="Arabic Typesetting" w:hAnsi="Arabic Typesetting" w:cs="Arabic Typesetting" w:hint="cs"/>
          <w:sz w:val="36"/>
          <w:szCs w:val="36"/>
          <w:rtl/>
          <w:lang w:bidi="ar-EG"/>
        </w:rPr>
        <w:t>ف</w:t>
      </w:r>
      <w:r w:rsidRPr="00331976">
        <w:rPr>
          <w:rFonts w:ascii="Arabic Typesetting" w:hAnsi="Arabic Typesetting" w:cs="Arabic Typesetting"/>
          <w:sz w:val="36"/>
          <w:szCs w:val="36"/>
          <w:rtl/>
          <w:lang w:bidi="ar-EG"/>
        </w:rPr>
        <w:t>تمثل 2.</w:t>
      </w:r>
      <w:r>
        <w:rPr>
          <w:rFonts w:ascii="Arabic Typesetting" w:hAnsi="Arabic Typesetting" w:cs="Arabic Typesetting" w:hint="cs"/>
          <w:sz w:val="36"/>
          <w:szCs w:val="36"/>
          <w:rtl/>
          <w:lang w:bidi="ar-EG"/>
        </w:rPr>
        <w:t>7%</w:t>
      </w:r>
      <w:r w:rsidRPr="00331976">
        <w:rPr>
          <w:rFonts w:ascii="Arabic Typesetting" w:hAnsi="Arabic Typesetting" w:cs="Arabic Typesetting"/>
          <w:sz w:val="36"/>
          <w:szCs w:val="36"/>
          <w:rtl/>
          <w:lang w:bidi="ar-EG"/>
        </w:rPr>
        <w:t xml:space="preserve"> </w:t>
      </w:r>
      <w:proofErr w:type="gramStart"/>
      <w:r w:rsidRPr="00331976">
        <w:rPr>
          <w:rFonts w:ascii="Arabic Typesetting" w:hAnsi="Arabic Typesetting" w:cs="Arabic Typesetting"/>
          <w:sz w:val="36"/>
          <w:szCs w:val="36"/>
          <w:rtl/>
          <w:lang w:bidi="ar-EG"/>
        </w:rPr>
        <w:t>من</w:t>
      </w:r>
      <w:proofErr w:type="gramEnd"/>
      <w:r w:rsidRPr="00331976">
        <w:rPr>
          <w:rFonts w:ascii="Arabic Typesetting" w:hAnsi="Arabic Typesetting" w:cs="Arabic Typesetting"/>
          <w:sz w:val="36"/>
          <w:szCs w:val="36"/>
          <w:rtl/>
          <w:lang w:bidi="ar-EG"/>
        </w:rPr>
        <w:t xml:space="preserve"> مجموع الإيرادات. وت</w:t>
      </w:r>
      <w:r>
        <w:rPr>
          <w:rFonts w:ascii="Arabic Typesetting" w:hAnsi="Arabic Typesetting" w:cs="Arabic Typesetting" w:hint="cs"/>
          <w:sz w:val="36"/>
          <w:szCs w:val="36"/>
          <w:rtl/>
          <w:lang w:bidi="ar-EG"/>
        </w:rPr>
        <w:t>ُ</w:t>
      </w:r>
      <w:r>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331976">
        <w:rPr>
          <w:rFonts w:ascii="Arabic Typesetting" w:hAnsi="Arabic Typesetting" w:cs="Arabic Typesetting"/>
          <w:sz w:val="36"/>
          <w:szCs w:val="36"/>
          <w:rtl/>
          <w:lang w:bidi="ar-EG"/>
        </w:rPr>
        <w:t xml:space="preserve">د إيرادات المساهمات الطوعية </w:t>
      </w:r>
      <w:r>
        <w:rPr>
          <w:rFonts w:ascii="Arabic Typesetting" w:hAnsi="Arabic Typesetting" w:cs="Arabic Typesetting" w:hint="cs"/>
          <w:sz w:val="36"/>
          <w:szCs w:val="36"/>
          <w:rtl/>
          <w:lang w:bidi="ar-EG"/>
        </w:rPr>
        <w:t>عند</w:t>
      </w:r>
      <w:r w:rsidRPr="00331976">
        <w:rPr>
          <w:rFonts w:ascii="Arabic Typesetting" w:hAnsi="Arabic Typesetting" w:cs="Arabic Typesetting"/>
          <w:sz w:val="36"/>
          <w:szCs w:val="36"/>
          <w:rtl/>
          <w:lang w:bidi="ar-EG"/>
        </w:rPr>
        <w:t xml:space="preserve"> تنفيذ العمل وتكبد النفقات بما يتماشى مع الاتفاق المعني.</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B8427F">
        <w:rPr>
          <w:rFonts w:ascii="Arabic Typesetting" w:hAnsi="Arabic Typesetting" w:cs="Arabic Typesetting"/>
          <w:sz w:val="36"/>
          <w:szCs w:val="36"/>
          <w:rtl/>
          <w:lang w:bidi="ar-EG"/>
        </w:rPr>
        <w:lastRenderedPageBreak/>
        <w:t xml:space="preserve">وبلغ </w:t>
      </w:r>
      <w:proofErr w:type="gramStart"/>
      <w:r>
        <w:rPr>
          <w:rFonts w:ascii="Arabic Typesetting" w:hAnsi="Arabic Typesetting" w:cs="Arabic Typesetting" w:hint="cs"/>
          <w:sz w:val="36"/>
          <w:szCs w:val="36"/>
          <w:rtl/>
          <w:lang w:bidi="ar-EG"/>
        </w:rPr>
        <w:t>مجموع</w:t>
      </w:r>
      <w:proofErr w:type="gramEnd"/>
      <w:r>
        <w:rPr>
          <w:rFonts w:ascii="Arabic Typesetting" w:hAnsi="Arabic Typesetting" w:cs="Arabic Typesetting" w:hint="cs"/>
          <w:sz w:val="36"/>
          <w:szCs w:val="36"/>
          <w:rtl/>
          <w:lang w:bidi="ar-EG"/>
        </w:rPr>
        <w:t xml:space="preserve"> </w:t>
      </w:r>
      <w:r w:rsidRPr="00B8427F">
        <w:rPr>
          <w:rFonts w:ascii="Arabic Typesetting" w:hAnsi="Arabic Typesetting" w:cs="Arabic Typesetting"/>
          <w:sz w:val="36"/>
          <w:szCs w:val="36"/>
          <w:rtl/>
          <w:lang w:bidi="ar-EG"/>
        </w:rPr>
        <w:t xml:space="preserve">إيرادات الاستثمار 1.5 مليون فرنك سويسري </w:t>
      </w:r>
      <w:proofErr w:type="gramStart"/>
      <w:r w:rsidRPr="00B8427F">
        <w:rPr>
          <w:rFonts w:ascii="Arabic Typesetting" w:hAnsi="Arabic Typesetting" w:cs="Arabic Typesetting"/>
          <w:sz w:val="36"/>
          <w:szCs w:val="36"/>
          <w:rtl/>
          <w:lang w:bidi="ar-EG"/>
        </w:rPr>
        <w:t>في</w:t>
      </w:r>
      <w:proofErr w:type="gramEnd"/>
      <w:r w:rsidRPr="00B8427F">
        <w:rPr>
          <w:rFonts w:ascii="Arabic Typesetting" w:hAnsi="Arabic Typesetting" w:cs="Arabic Typesetting"/>
          <w:sz w:val="36"/>
          <w:szCs w:val="36"/>
          <w:rtl/>
          <w:lang w:bidi="ar-EG"/>
        </w:rPr>
        <w:t xml:space="preserve"> عام 2015. ويتألف هذا الرقم </w:t>
      </w:r>
      <w:r w:rsidRPr="00EE4FEE">
        <w:rPr>
          <w:rFonts w:ascii="Arabic Typesetting" w:hAnsi="Arabic Typesetting" w:cs="Arabic Typesetting"/>
          <w:sz w:val="36"/>
          <w:szCs w:val="36"/>
          <w:rtl/>
          <w:lang w:bidi="ar-EG"/>
        </w:rPr>
        <w:t xml:space="preserve">بشكل </w:t>
      </w:r>
      <w:proofErr w:type="gramStart"/>
      <w:r w:rsidRPr="00EE4FEE">
        <w:rPr>
          <w:rFonts w:ascii="Arabic Typesetting" w:hAnsi="Arabic Typesetting" w:cs="Arabic Typesetting" w:hint="cs"/>
          <w:sz w:val="36"/>
          <w:szCs w:val="36"/>
          <w:rtl/>
          <w:lang w:bidi="ar-EG"/>
        </w:rPr>
        <w:t>يكاد</w:t>
      </w:r>
      <w:proofErr w:type="gramEnd"/>
      <w:r w:rsidRPr="00EE4FEE">
        <w:rPr>
          <w:rFonts w:ascii="Arabic Typesetting" w:hAnsi="Arabic Typesetting" w:cs="Arabic Typesetting" w:hint="cs"/>
          <w:sz w:val="36"/>
          <w:szCs w:val="36"/>
          <w:rtl/>
          <w:lang w:bidi="ar-EG"/>
        </w:rPr>
        <w:t xml:space="preserve"> يكون </w:t>
      </w:r>
      <w:r w:rsidRPr="00EE4FEE">
        <w:rPr>
          <w:rFonts w:ascii="Arabic Typesetting" w:hAnsi="Arabic Typesetting" w:cs="Arabic Typesetting"/>
          <w:sz w:val="36"/>
          <w:szCs w:val="36"/>
          <w:rtl/>
          <w:lang w:bidi="ar-EG"/>
        </w:rPr>
        <w:t>كامل</w:t>
      </w:r>
      <w:r w:rsidRPr="00EE4FEE">
        <w:rPr>
          <w:rFonts w:ascii="Arabic Typesetting" w:hAnsi="Arabic Typesetting" w:cs="Arabic Typesetting" w:hint="cs"/>
          <w:sz w:val="36"/>
          <w:szCs w:val="36"/>
          <w:rtl/>
          <w:lang w:bidi="ar-EG"/>
        </w:rPr>
        <w:t>اً</w:t>
      </w:r>
      <w:r w:rsidRPr="00B8427F">
        <w:rPr>
          <w:rFonts w:ascii="Arabic Typesetting" w:hAnsi="Arabic Typesetting" w:cs="Arabic Typesetting"/>
          <w:sz w:val="36"/>
          <w:szCs w:val="36"/>
          <w:rtl/>
          <w:lang w:bidi="ar-EG"/>
        </w:rPr>
        <w:t xml:space="preserve"> من </w:t>
      </w:r>
      <w:r>
        <w:rPr>
          <w:rFonts w:ascii="Arabic Typesetting" w:hAnsi="Arabic Typesetting" w:cs="Arabic Typesetting" w:hint="cs"/>
          <w:sz w:val="36"/>
          <w:szCs w:val="36"/>
          <w:rtl/>
          <w:lang w:bidi="ar-EG"/>
        </w:rPr>
        <w:t xml:space="preserve">زيادة قدرها </w:t>
      </w:r>
      <w:r w:rsidRPr="00B8427F">
        <w:rPr>
          <w:rFonts w:ascii="Arabic Typesetting" w:hAnsi="Arabic Typesetting" w:cs="Arabic Typesetting"/>
          <w:sz w:val="36"/>
          <w:szCs w:val="36"/>
          <w:rtl/>
          <w:lang w:bidi="ar-EG"/>
        </w:rPr>
        <w:t>1.4 مليون فرنك سويسري في تقييم العقارات الاستثمارية للمنظمة، مبنى اتحاد مدريد. وتراجعت ال</w:t>
      </w:r>
      <w:r>
        <w:rPr>
          <w:rFonts w:ascii="Arabic Typesetting" w:hAnsi="Arabic Typesetting" w:cs="Arabic Typesetting" w:hint="cs"/>
          <w:sz w:val="36"/>
          <w:szCs w:val="36"/>
          <w:rtl/>
          <w:lang w:bidi="ar-EG"/>
        </w:rPr>
        <w:t>إ</w:t>
      </w:r>
      <w:r w:rsidRPr="00B8427F">
        <w:rPr>
          <w:rFonts w:ascii="Arabic Typesetting" w:hAnsi="Arabic Typesetting" w:cs="Arabic Typesetting"/>
          <w:sz w:val="36"/>
          <w:szCs w:val="36"/>
          <w:rtl/>
          <w:lang w:bidi="ar-EG"/>
        </w:rPr>
        <w:t xml:space="preserve">يرادات </w:t>
      </w:r>
      <w:r>
        <w:rPr>
          <w:rFonts w:ascii="Arabic Typesetting" w:hAnsi="Arabic Typesetting" w:cs="Arabic Typesetting" w:hint="cs"/>
          <w:sz w:val="36"/>
          <w:szCs w:val="36"/>
          <w:rtl/>
          <w:lang w:bidi="ar-EG"/>
        </w:rPr>
        <w:t xml:space="preserve">المتحققة </w:t>
      </w:r>
      <w:r w:rsidRPr="00B8427F">
        <w:rPr>
          <w:rFonts w:ascii="Arabic Typesetting" w:hAnsi="Arabic Typesetting" w:cs="Arabic Typesetting"/>
          <w:sz w:val="36"/>
          <w:szCs w:val="36"/>
          <w:rtl/>
          <w:lang w:bidi="ar-EG"/>
        </w:rPr>
        <w:t xml:space="preserve">من </w:t>
      </w:r>
      <w:r>
        <w:rPr>
          <w:rFonts w:ascii="Arabic Typesetting" w:hAnsi="Arabic Typesetting" w:cs="Arabic Typesetting" w:hint="cs"/>
          <w:sz w:val="36"/>
          <w:szCs w:val="36"/>
          <w:rtl/>
          <w:lang w:bidi="ar-EG"/>
        </w:rPr>
        <w:t xml:space="preserve">الفائدة </w:t>
      </w:r>
      <w:r w:rsidRPr="00B8427F">
        <w:rPr>
          <w:rFonts w:ascii="Arabic Typesetting" w:hAnsi="Arabic Typesetting" w:cs="Arabic Typesetting"/>
          <w:sz w:val="36"/>
          <w:szCs w:val="36"/>
          <w:rtl/>
          <w:lang w:bidi="ar-EG"/>
        </w:rPr>
        <w:t xml:space="preserve">من 1.6 مليون فرنك سويسري </w:t>
      </w:r>
      <w:proofErr w:type="gramStart"/>
      <w:r w:rsidRPr="00B8427F">
        <w:rPr>
          <w:rFonts w:ascii="Arabic Typesetting" w:hAnsi="Arabic Typesetting" w:cs="Arabic Typesetting"/>
          <w:sz w:val="36"/>
          <w:szCs w:val="36"/>
          <w:rtl/>
          <w:lang w:bidi="ar-EG"/>
        </w:rPr>
        <w:t>في</w:t>
      </w:r>
      <w:proofErr w:type="gramEnd"/>
      <w:r w:rsidRPr="00B8427F">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عام </w:t>
      </w:r>
      <w:r w:rsidRPr="00B8427F">
        <w:rPr>
          <w:rFonts w:ascii="Arabic Typesetting" w:hAnsi="Arabic Typesetting" w:cs="Arabic Typesetting"/>
          <w:sz w:val="36"/>
          <w:szCs w:val="36"/>
          <w:rtl/>
          <w:lang w:bidi="ar-EG"/>
        </w:rPr>
        <w:t xml:space="preserve">2014 </w:t>
      </w:r>
      <w:r>
        <w:rPr>
          <w:rFonts w:ascii="Arabic Typesetting" w:hAnsi="Arabic Typesetting" w:cs="Arabic Typesetting" w:hint="cs"/>
          <w:sz w:val="36"/>
          <w:szCs w:val="36"/>
          <w:rtl/>
          <w:lang w:bidi="ar-EG"/>
        </w:rPr>
        <w:t>إلى</w:t>
      </w:r>
      <w:r w:rsidRPr="00B8427F">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0.1</w:t>
      </w:r>
      <w:r w:rsidRPr="00B8427F">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مليون </w:t>
      </w:r>
      <w:r w:rsidRPr="00B8427F">
        <w:rPr>
          <w:rFonts w:ascii="Arabic Typesetting" w:hAnsi="Arabic Typesetting" w:cs="Arabic Typesetting"/>
          <w:sz w:val="36"/>
          <w:szCs w:val="36"/>
          <w:rtl/>
          <w:lang w:bidi="ar-EG"/>
        </w:rPr>
        <w:t xml:space="preserve">فرنك سويسري </w:t>
      </w:r>
      <w:proofErr w:type="gramStart"/>
      <w:r w:rsidRPr="00B8427F">
        <w:rPr>
          <w:rFonts w:ascii="Arabic Typesetting" w:hAnsi="Arabic Typesetting" w:cs="Arabic Typesetting"/>
          <w:sz w:val="36"/>
          <w:szCs w:val="36"/>
          <w:rtl/>
          <w:lang w:bidi="ar-EG"/>
        </w:rPr>
        <w:t>في</w:t>
      </w:r>
      <w:proofErr w:type="gramEnd"/>
      <w:r w:rsidRPr="00B8427F">
        <w:rPr>
          <w:rFonts w:ascii="Arabic Typesetting" w:hAnsi="Arabic Typesetting" w:cs="Arabic Typesetting"/>
          <w:sz w:val="36"/>
          <w:szCs w:val="36"/>
          <w:rtl/>
          <w:lang w:bidi="ar-EG"/>
        </w:rPr>
        <w:t xml:space="preserve"> عام 2015. </w:t>
      </w:r>
      <w:proofErr w:type="gramStart"/>
      <w:r w:rsidRPr="00B8427F">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لا</w:t>
      </w:r>
      <w:proofErr w:type="gramEnd"/>
      <w:r>
        <w:rPr>
          <w:rFonts w:ascii="Arabic Typesetting" w:hAnsi="Arabic Typesetting" w:cs="Arabic Typesetting" w:hint="cs"/>
          <w:sz w:val="36"/>
          <w:szCs w:val="36"/>
          <w:rtl/>
          <w:lang w:bidi="ar-EG"/>
        </w:rPr>
        <w:t xml:space="preserve"> تزال</w:t>
      </w:r>
      <w:r w:rsidRPr="00B8427F">
        <w:rPr>
          <w:rFonts w:ascii="Arabic Typesetting" w:hAnsi="Arabic Typesetting" w:cs="Arabic Typesetting"/>
          <w:sz w:val="36"/>
          <w:szCs w:val="36"/>
          <w:rtl/>
          <w:lang w:bidi="ar-EG"/>
        </w:rPr>
        <w:t xml:space="preserve"> المنظمة </w:t>
      </w:r>
      <w:r>
        <w:rPr>
          <w:rFonts w:ascii="Arabic Typesetting" w:hAnsi="Arabic Typesetting" w:cs="Arabic Typesetting" w:hint="cs"/>
          <w:sz w:val="36"/>
          <w:szCs w:val="36"/>
          <w:rtl/>
          <w:lang w:bidi="ar-EG"/>
        </w:rPr>
        <w:t>تحتفظ ب</w:t>
      </w:r>
      <w:r w:rsidRPr="00B8427F">
        <w:rPr>
          <w:rFonts w:ascii="Arabic Typesetting" w:hAnsi="Arabic Typesetting" w:cs="Arabic Typesetting"/>
          <w:sz w:val="36"/>
          <w:szCs w:val="36"/>
          <w:rtl/>
          <w:lang w:bidi="ar-EG"/>
        </w:rPr>
        <w:t xml:space="preserve">معظم أرصدتها النقدية </w:t>
      </w:r>
      <w:r>
        <w:rPr>
          <w:rFonts w:ascii="Arabic Typesetting" w:hAnsi="Arabic Typesetting" w:cs="Arabic Typesetting" w:hint="cs"/>
          <w:sz w:val="36"/>
          <w:szCs w:val="36"/>
          <w:rtl/>
          <w:lang w:bidi="ar-EG"/>
        </w:rPr>
        <w:t>لدى</w:t>
      </w:r>
      <w:r w:rsidRPr="00B8427F">
        <w:rPr>
          <w:rFonts w:ascii="Arabic Typesetting" w:hAnsi="Arabic Typesetting" w:cs="Arabic Typesetting"/>
          <w:sz w:val="36"/>
          <w:szCs w:val="36"/>
          <w:rtl/>
          <w:lang w:bidi="ar-EG"/>
        </w:rPr>
        <w:t xml:space="preserve"> الإدارة المالية</w:t>
      </w:r>
      <w:r w:rsidRPr="00A33A01">
        <w:rPr>
          <w:rtl/>
        </w:rPr>
        <w:t xml:space="preserve"> </w:t>
      </w:r>
      <w:r>
        <w:rPr>
          <w:rFonts w:ascii="Arabic Typesetting" w:hAnsi="Arabic Typesetting" w:cs="Arabic Typesetting" w:hint="cs"/>
          <w:sz w:val="36"/>
          <w:szCs w:val="36"/>
          <w:rtl/>
          <w:lang w:bidi="ar-EG"/>
        </w:rPr>
        <w:t>الاتحادية</w:t>
      </w:r>
      <w:r w:rsidRPr="00A33A01">
        <w:rPr>
          <w:rFonts w:ascii="Arabic Typesetting" w:hAnsi="Arabic Typesetting" w:cs="Arabic Typesetting"/>
          <w:sz w:val="36"/>
          <w:szCs w:val="36"/>
          <w:rtl/>
          <w:lang w:bidi="ar-EG"/>
        </w:rPr>
        <w:t xml:space="preserve"> السويسرية</w:t>
      </w:r>
      <w:r w:rsidRPr="00B8427F">
        <w:rPr>
          <w:rFonts w:ascii="Arabic Typesetting" w:hAnsi="Arabic Typesetting" w:cs="Arabic Typesetting"/>
          <w:sz w:val="36"/>
          <w:szCs w:val="36"/>
          <w:rtl/>
          <w:lang w:bidi="ar-EG"/>
        </w:rPr>
        <w:t xml:space="preserve"> (</w:t>
      </w:r>
      <w:r w:rsidRPr="00B8427F">
        <w:rPr>
          <w:rFonts w:ascii="Arabic Typesetting" w:hAnsi="Arabic Typesetting" w:cs="Arabic Typesetting"/>
          <w:sz w:val="36"/>
          <w:szCs w:val="36"/>
          <w:lang w:bidi="ar-EG"/>
        </w:rPr>
        <w:t>AFF</w:t>
      </w:r>
      <w:r w:rsidRPr="00B8427F">
        <w:rPr>
          <w:rFonts w:ascii="Arabic Typesetting" w:hAnsi="Arabic Typesetting" w:cs="Arabic Typesetting"/>
          <w:sz w:val="36"/>
          <w:szCs w:val="36"/>
          <w:rtl/>
          <w:lang w:bidi="ar-EG"/>
        </w:rPr>
        <w:t>)، و</w:t>
      </w:r>
      <w:r>
        <w:rPr>
          <w:rFonts w:ascii="Arabic Typesetting" w:hAnsi="Arabic Typesetting" w:cs="Arabic Typesetting" w:hint="cs"/>
          <w:sz w:val="36"/>
          <w:szCs w:val="36"/>
          <w:rtl/>
          <w:lang w:bidi="ar-EG"/>
        </w:rPr>
        <w:t xml:space="preserve">بدءاً </w:t>
      </w:r>
      <w:r w:rsidRPr="00B8427F">
        <w:rPr>
          <w:rFonts w:ascii="Arabic Typesetting" w:hAnsi="Arabic Typesetting" w:cs="Arabic Typesetting"/>
          <w:sz w:val="36"/>
          <w:szCs w:val="36"/>
          <w:rtl/>
          <w:lang w:bidi="ar-EG"/>
        </w:rPr>
        <w:t>من فبراير 2015 فصاعدا</w:t>
      </w:r>
      <w:r>
        <w:rPr>
          <w:rFonts w:ascii="Arabic Typesetting" w:hAnsi="Arabic Typesetting" w:cs="Arabic Typesetting" w:hint="cs"/>
          <w:sz w:val="36"/>
          <w:szCs w:val="36"/>
          <w:rtl/>
          <w:lang w:bidi="ar-EG"/>
        </w:rPr>
        <w:t>ً، طبقت الإدارة المالية الاتحادية</w:t>
      </w:r>
      <w:r w:rsidRPr="00A33A01">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السويسرية </w:t>
      </w:r>
      <w:r w:rsidRPr="00EE4FEE">
        <w:rPr>
          <w:rFonts w:ascii="Arabic Typesetting" w:hAnsi="Arabic Typesetting" w:cs="Arabic Typesetting" w:hint="cs"/>
          <w:sz w:val="36"/>
          <w:szCs w:val="36"/>
          <w:rtl/>
          <w:lang w:bidi="ar-EG"/>
        </w:rPr>
        <w:t xml:space="preserve">أسعار فائدة بنسبة </w:t>
      </w:r>
      <w:r w:rsidRPr="00EE4FEE">
        <w:rPr>
          <w:rFonts w:ascii="Arabic Typesetting" w:hAnsi="Arabic Typesetting" w:cs="Arabic Typesetting"/>
          <w:sz w:val="36"/>
          <w:szCs w:val="36"/>
          <w:rtl/>
          <w:lang w:bidi="ar-EG"/>
        </w:rPr>
        <w:t>صفر في المائة</w:t>
      </w:r>
      <w:r w:rsidRPr="00B8427F">
        <w:rPr>
          <w:rFonts w:ascii="Arabic Typesetting" w:hAnsi="Arabic Typesetting" w:cs="Arabic Typesetting"/>
          <w:sz w:val="36"/>
          <w:szCs w:val="36"/>
          <w:rtl/>
          <w:lang w:bidi="ar-EG"/>
        </w:rPr>
        <w:t xml:space="preserve"> على حسابات الودائع</w:t>
      </w:r>
      <w:r>
        <w:rPr>
          <w:rFonts w:ascii="Arabic Typesetting" w:hAnsi="Arabic Typesetting" w:cs="Arabic Typesetting" w:hint="cs"/>
          <w:sz w:val="36"/>
          <w:szCs w:val="36"/>
          <w:rtl/>
          <w:lang w:bidi="ar-EG"/>
        </w:rPr>
        <w:t xml:space="preserve"> هذه</w:t>
      </w:r>
      <w:r w:rsidRPr="00B8427F">
        <w:rPr>
          <w:rFonts w:ascii="Arabic Typesetting" w:hAnsi="Arabic Typesetting" w:cs="Arabic Typesetting"/>
          <w:sz w:val="36"/>
          <w:szCs w:val="36"/>
          <w:rtl/>
          <w:lang w:bidi="ar-EG"/>
        </w:rPr>
        <w:t xml:space="preserve">. </w:t>
      </w:r>
      <w:proofErr w:type="gramStart"/>
      <w:r>
        <w:rPr>
          <w:rFonts w:ascii="Arabic Typesetting" w:hAnsi="Arabic Typesetting" w:cs="Arabic Typesetting" w:hint="cs"/>
          <w:sz w:val="36"/>
          <w:szCs w:val="36"/>
          <w:rtl/>
          <w:lang w:bidi="ar-EG"/>
        </w:rPr>
        <w:t>أما</w:t>
      </w:r>
      <w:proofErr w:type="gramEnd"/>
      <w:r>
        <w:rPr>
          <w:rFonts w:ascii="Arabic Typesetting" w:hAnsi="Arabic Typesetting" w:cs="Arabic Typesetting" w:hint="cs"/>
          <w:sz w:val="36"/>
          <w:szCs w:val="36"/>
          <w:rtl/>
          <w:lang w:bidi="ar-EG"/>
        </w:rPr>
        <w:t xml:space="preserve"> إيرادات </w:t>
      </w:r>
      <w:r w:rsidRPr="00B8427F">
        <w:rPr>
          <w:rFonts w:ascii="Arabic Typesetting" w:hAnsi="Arabic Typesetting" w:cs="Arabic Typesetting"/>
          <w:sz w:val="36"/>
          <w:szCs w:val="36"/>
          <w:rtl/>
          <w:lang w:bidi="ar-EG"/>
        </w:rPr>
        <w:t xml:space="preserve">التحكيم والوساطة </w:t>
      </w:r>
      <w:r>
        <w:rPr>
          <w:rFonts w:ascii="Arabic Typesetting" w:hAnsi="Arabic Typesetting" w:cs="Arabic Typesetting" w:hint="cs"/>
          <w:sz w:val="36"/>
          <w:szCs w:val="36"/>
          <w:rtl/>
          <w:lang w:bidi="ar-EG"/>
        </w:rPr>
        <w:t>البالغة</w:t>
      </w:r>
      <w:r w:rsidRPr="00B8427F">
        <w:rPr>
          <w:rFonts w:ascii="Arabic Typesetting" w:hAnsi="Arabic Typesetting" w:cs="Arabic Typesetting"/>
          <w:sz w:val="36"/>
          <w:szCs w:val="36"/>
          <w:rtl/>
          <w:lang w:bidi="ar-EG"/>
        </w:rPr>
        <w:t xml:space="preserve"> 1.5 </w:t>
      </w:r>
      <w:proofErr w:type="gramStart"/>
      <w:r w:rsidRPr="00B8427F">
        <w:rPr>
          <w:rFonts w:ascii="Arabic Typesetting" w:hAnsi="Arabic Typesetting" w:cs="Arabic Typesetting"/>
          <w:sz w:val="36"/>
          <w:szCs w:val="36"/>
          <w:rtl/>
          <w:lang w:bidi="ar-EG"/>
        </w:rPr>
        <w:t>مليون</w:t>
      </w:r>
      <w:proofErr w:type="gramEnd"/>
      <w:r w:rsidRPr="00B8427F">
        <w:rPr>
          <w:rFonts w:ascii="Arabic Typesetting" w:hAnsi="Arabic Typesetting" w:cs="Arabic Typesetting"/>
          <w:sz w:val="36"/>
          <w:szCs w:val="36"/>
          <w:rtl/>
          <w:lang w:bidi="ar-EG"/>
        </w:rPr>
        <w:t xml:space="preserve"> فرنك سويسري، و</w:t>
      </w:r>
      <w:r>
        <w:rPr>
          <w:rFonts w:ascii="Arabic Typesetting" w:hAnsi="Arabic Typesetting" w:cs="Arabic Typesetting" w:hint="cs"/>
          <w:sz w:val="36"/>
          <w:szCs w:val="36"/>
          <w:rtl/>
          <w:lang w:bidi="ar-EG"/>
        </w:rPr>
        <w:t>إيرادات مبيعات ال</w:t>
      </w:r>
      <w:r w:rsidRPr="00B8427F">
        <w:rPr>
          <w:rFonts w:ascii="Arabic Typesetting" w:hAnsi="Arabic Typesetting" w:cs="Arabic Typesetting"/>
          <w:sz w:val="36"/>
          <w:szCs w:val="36"/>
          <w:rtl/>
          <w:lang w:bidi="ar-EG"/>
        </w:rPr>
        <w:t xml:space="preserve">منشورات </w:t>
      </w:r>
      <w:r>
        <w:rPr>
          <w:rFonts w:ascii="Arabic Typesetting" w:hAnsi="Arabic Typesetting" w:cs="Arabic Typesetting" w:hint="cs"/>
          <w:sz w:val="36"/>
          <w:szCs w:val="36"/>
          <w:rtl/>
          <w:lang w:bidi="ar-EG"/>
        </w:rPr>
        <w:t>البالغة</w:t>
      </w:r>
      <w:r w:rsidRPr="00B8427F">
        <w:rPr>
          <w:rFonts w:ascii="Arabic Typesetting" w:hAnsi="Arabic Typesetting" w:cs="Arabic Typesetting"/>
          <w:sz w:val="36"/>
          <w:szCs w:val="36"/>
          <w:rtl/>
          <w:lang w:bidi="ar-EG"/>
        </w:rPr>
        <w:t xml:space="preserve"> 0.5 </w:t>
      </w:r>
      <w:proofErr w:type="gramStart"/>
      <w:r w:rsidRPr="00B8427F">
        <w:rPr>
          <w:rFonts w:ascii="Arabic Typesetting" w:hAnsi="Arabic Typesetting" w:cs="Arabic Typesetting"/>
          <w:sz w:val="36"/>
          <w:szCs w:val="36"/>
          <w:rtl/>
          <w:lang w:bidi="ar-EG"/>
        </w:rPr>
        <w:t>مليون</w:t>
      </w:r>
      <w:proofErr w:type="gramEnd"/>
      <w:r w:rsidRPr="00B8427F">
        <w:rPr>
          <w:rFonts w:ascii="Arabic Typesetting" w:hAnsi="Arabic Typesetting" w:cs="Arabic Typesetting"/>
          <w:sz w:val="36"/>
          <w:szCs w:val="36"/>
          <w:rtl/>
          <w:lang w:bidi="ar-EG"/>
        </w:rPr>
        <w:t xml:space="preserve"> فرنك سويسري</w:t>
      </w:r>
      <w:r>
        <w:rPr>
          <w:rFonts w:ascii="Arabic Typesetting" w:hAnsi="Arabic Typesetting" w:cs="Arabic Typesetting" w:hint="cs"/>
          <w:sz w:val="36"/>
          <w:szCs w:val="36"/>
          <w:rtl/>
          <w:lang w:bidi="ar-EG"/>
        </w:rPr>
        <w:t>،</w:t>
      </w:r>
      <w:r w:rsidRPr="00B8427F">
        <w:rPr>
          <w:rFonts w:ascii="Arabic Typesetting" w:hAnsi="Arabic Typesetting" w:cs="Arabic Typesetting"/>
          <w:sz w:val="36"/>
          <w:szCs w:val="36"/>
          <w:rtl/>
          <w:lang w:bidi="ar-EG"/>
        </w:rPr>
        <w:t xml:space="preserve"> والإيرادات </w:t>
      </w:r>
      <w:r>
        <w:rPr>
          <w:rFonts w:ascii="Arabic Typesetting" w:hAnsi="Arabic Typesetting" w:cs="Arabic Typesetting" w:hint="cs"/>
          <w:sz w:val="36"/>
          <w:szCs w:val="36"/>
          <w:rtl/>
          <w:lang w:bidi="ar-EG"/>
        </w:rPr>
        <w:t>الأخرى</w:t>
      </w:r>
      <w:r w:rsidRPr="00B8427F">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المتنوعة البالغة </w:t>
      </w:r>
      <w:r w:rsidRPr="00B8427F">
        <w:rPr>
          <w:rFonts w:ascii="Arabic Typesetting" w:hAnsi="Arabic Typesetting" w:cs="Arabic Typesetting"/>
          <w:sz w:val="36"/>
          <w:szCs w:val="36"/>
          <w:rtl/>
          <w:lang w:bidi="ar-EG"/>
        </w:rPr>
        <w:t xml:space="preserve">3.1 مليون فرنك سويسري لعام 2015 </w:t>
      </w:r>
      <w:r>
        <w:rPr>
          <w:rFonts w:ascii="Arabic Typesetting" w:hAnsi="Arabic Typesetting" w:cs="Arabic Typesetting" w:hint="cs"/>
          <w:sz w:val="36"/>
          <w:szCs w:val="36"/>
          <w:rtl/>
          <w:lang w:bidi="ar-EG"/>
        </w:rPr>
        <w:t xml:space="preserve">فكانت تتماشى بوجه </w:t>
      </w:r>
      <w:proofErr w:type="gramStart"/>
      <w:r>
        <w:rPr>
          <w:rFonts w:ascii="Arabic Typesetting" w:hAnsi="Arabic Typesetting" w:cs="Arabic Typesetting" w:hint="cs"/>
          <w:sz w:val="36"/>
          <w:szCs w:val="36"/>
          <w:rtl/>
          <w:lang w:bidi="ar-EG"/>
        </w:rPr>
        <w:t>عام</w:t>
      </w:r>
      <w:proofErr w:type="gramEnd"/>
      <w:r>
        <w:rPr>
          <w:rFonts w:ascii="Arabic Typesetting" w:hAnsi="Arabic Typesetting" w:cs="Arabic Typesetting" w:hint="cs"/>
          <w:sz w:val="36"/>
          <w:szCs w:val="36"/>
          <w:rtl/>
          <w:lang w:bidi="ar-EG"/>
        </w:rPr>
        <w:t xml:space="preserve"> </w:t>
      </w:r>
      <w:r w:rsidRPr="00B8427F">
        <w:rPr>
          <w:rFonts w:ascii="Arabic Typesetting" w:hAnsi="Arabic Typesetting" w:cs="Arabic Typesetting"/>
          <w:sz w:val="36"/>
          <w:szCs w:val="36"/>
          <w:rtl/>
          <w:lang w:bidi="ar-EG"/>
        </w:rPr>
        <w:t xml:space="preserve">مع </w:t>
      </w:r>
      <w:r>
        <w:rPr>
          <w:rFonts w:ascii="Arabic Typesetting" w:hAnsi="Arabic Typesetting" w:cs="Arabic Typesetting" w:hint="cs"/>
          <w:sz w:val="36"/>
          <w:szCs w:val="36"/>
          <w:rtl/>
          <w:lang w:bidi="ar-EG"/>
        </w:rPr>
        <w:t>العام</w:t>
      </w:r>
      <w:r w:rsidRPr="00B8427F">
        <w:rPr>
          <w:rFonts w:ascii="Arabic Typesetting" w:hAnsi="Arabic Typesetting" w:cs="Arabic Typesetting"/>
          <w:sz w:val="36"/>
          <w:szCs w:val="36"/>
          <w:rtl/>
          <w:lang w:bidi="ar-EG"/>
        </w:rPr>
        <w:t xml:space="preserve"> السابق.</w:t>
      </w:r>
    </w:p>
    <w:p w:rsidR="00830ABC" w:rsidRPr="00E666AC" w:rsidRDefault="00830ABC" w:rsidP="00830ABC">
      <w:pPr>
        <w:keepNext/>
        <w:bidi/>
        <w:spacing w:after="240" w:line="360" w:lineRule="exact"/>
        <w:rPr>
          <w:rFonts w:ascii="Arabic Typesetting" w:hAnsi="Arabic Typesetting" w:cs="Arabic Typesetting"/>
          <w:b/>
          <w:bCs/>
          <w:i/>
          <w:iCs/>
          <w:sz w:val="40"/>
          <w:szCs w:val="40"/>
          <w:rtl/>
          <w:lang w:bidi="ar-EG"/>
        </w:rPr>
      </w:pPr>
      <w:proofErr w:type="gramStart"/>
      <w:r w:rsidRPr="00E666AC">
        <w:rPr>
          <w:rFonts w:ascii="Arabic Typesetting" w:hAnsi="Arabic Typesetting" w:cs="Arabic Typesetting"/>
          <w:b/>
          <w:bCs/>
          <w:i/>
          <w:iCs/>
          <w:sz w:val="40"/>
          <w:szCs w:val="40"/>
          <w:rtl/>
          <w:lang w:bidi="ar-EG"/>
        </w:rPr>
        <w:t>تحليل</w:t>
      </w:r>
      <w:proofErr w:type="gramEnd"/>
      <w:r w:rsidRPr="00E666AC">
        <w:rPr>
          <w:rFonts w:ascii="Arabic Typesetting" w:hAnsi="Arabic Typesetting" w:cs="Arabic Typesetting"/>
          <w:b/>
          <w:bCs/>
          <w:i/>
          <w:iCs/>
          <w:sz w:val="40"/>
          <w:szCs w:val="40"/>
          <w:rtl/>
          <w:lang w:bidi="ar-EG"/>
        </w:rPr>
        <w:t xml:space="preserve"> المصروفات</w:t>
      </w:r>
    </w:p>
    <w:p w:rsidR="00830ABC" w:rsidRDefault="00830ABC" w:rsidP="00830ABC">
      <w:pPr>
        <w:bidi/>
        <w:spacing w:line="360" w:lineRule="exact"/>
        <w:jc w:val="center"/>
        <w:rPr>
          <w:rFonts w:ascii="Arabic Typesetting" w:hAnsi="Arabic Typesetting" w:cs="Arabic Typesetting"/>
          <w:sz w:val="36"/>
          <w:szCs w:val="36"/>
          <w:u w:val="single"/>
          <w:lang w:bidi="ar-EG"/>
        </w:rPr>
      </w:pPr>
      <w:r w:rsidRPr="00E666AC">
        <w:rPr>
          <w:rFonts w:ascii="Arabic Typesetting" w:hAnsi="Arabic Typesetting" w:cs="Arabic Typesetting"/>
          <w:sz w:val="36"/>
          <w:szCs w:val="36"/>
          <w:u w:val="single"/>
          <w:rtl/>
          <w:lang w:bidi="ar-EG"/>
        </w:rPr>
        <w:t>تكوين مصروفات عام 201</w:t>
      </w:r>
      <w:r>
        <w:rPr>
          <w:rFonts w:ascii="Arabic Typesetting" w:hAnsi="Arabic Typesetting" w:cs="Arabic Typesetting" w:hint="cs"/>
          <w:sz w:val="36"/>
          <w:szCs w:val="36"/>
          <w:u w:val="single"/>
          <w:rtl/>
          <w:lang w:bidi="ar-EG"/>
        </w:rPr>
        <w:t>5</w:t>
      </w:r>
      <w:r w:rsidRPr="00E666AC">
        <w:rPr>
          <w:rFonts w:ascii="Arabic Typesetting" w:hAnsi="Arabic Typesetting" w:cs="Arabic Typesetting"/>
          <w:sz w:val="36"/>
          <w:szCs w:val="36"/>
          <w:u w:val="single"/>
          <w:rtl/>
          <w:lang w:bidi="ar-EG"/>
        </w:rPr>
        <w:t xml:space="preserve"> على أساس المعايير المحاسبية الدولية للقطاع العام</w:t>
      </w:r>
    </w:p>
    <w:p w:rsidR="00830ABC" w:rsidRPr="00DD7990" w:rsidRDefault="00830ABC" w:rsidP="00830ABC">
      <w:pPr>
        <w:bidi/>
        <w:spacing w:after="240" w:line="360" w:lineRule="exact"/>
        <w:jc w:val="center"/>
        <w:rPr>
          <w:rFonts w:ascii="Arabic Typesetting" w:hAnsi="Arabic Typesetting" w:cs="Arabic Typesetting"/>
          <w:sz w:val="36"/>
          <w:szCs w:val="36"/>
          <w:lang w:bidi="ar-EG"/>
        </w:rPr>
      </w:pPr>
      <w:r w:rsidRPr="00DD7990">
        <w:rPr>
          <w:rFonts w:ascii="Arabic Typesetting" w:hAnsi="Arabic Typesetting" w:cs="Arabic Typesetting"/>
          <w:i/>
          <w:iCs/>
          <w:sz w:val="36"/>
          <w:szCs w:val="36"/>
          <w:rtl/>
          <w:lang w:bidi="ar-EG"/>
        </w:rPr>
        <w:t>(</w:t>
      </w:r>
      <w:proofErr w:type="gramStart"/>
      <w:r w:rsidRPr="00DD7990">
        <w:rPr>
          <w:rFonts w:ascii="Arabic Typesetting" w:hAnsi="Arabic Typesetting" w:cs="Arabic Typesetting"/>
          <w:i/>
          <w:iCs/>
          <w:sz w:val="36"/>
          <w:szCs w:val="36"/>
          <w:rtl/>
          <w:lang w:bidi="ar-EG"/>
        </w:rPr>
        <w:t>بملايين</w:t>
      </w:r>
      <w:proofErr w:type="gramEnd"/>
      <w:r w:rsidRPr="00DD7990">
        <w:rPr>
          <w:rFonts w:ascii="Arabic Typesetting" w:hAnsi="Arabic Typesetting" w:cs="Arabic Typesetting"/>
          <w:i/>
          <w:iCs/>
          <w:sz w:val="36"/>
          <w:szCs w:val="36"/>
          <w:rtl/>
          <w:lang w:bidi="ar-EG"/>
        </w:rPr>
        <w:t xml:space="preserve"> الفرنكات السويسرية)</w:t>
      </w:r>
    </w:p>
    <w:p w:rsidR="00830ABC" w:rsidRPr="00E666AC" w:rsidRDefault="00830ABC" w:rsidP="00830ABC">
      <w:pPr>
        <w:bidi/>
        <w:spacing w:after="240" w:line="360" w:lineRule="exact"/>
        <w:jc w:val="center"/>
        <w:rPr>
          <w:rFonts w:ascii="Arabic Typesetting" w:hAnsi="Arabic Typesetting" w:cs="Arabic Typesetting"/>
          <w:i/>
          <w:iCs/>
          <w:sz w:val="36"/>
          <w:szCs w:val="36"/>
          <w:rtl/>
          <w:lang w:bidi="ar-EG"/>
        </w:rPr>
      </w:pPr>
      <w:r w:rsidRPr="006A59EF">
        <w:rPr>
          <w:b/>
          <w:i/>
          <w:noProof/>
          <w:szCs w:val="22"/>
        </w:rPr>
        <mc:AlternateContent>
          <mc:Choice Requires="wps">
            <w:drawing>
              <wp:anchor distT="0" distB="0" distL="114300" distR="114300" simplePos="0" relativeHeight="251665408" behindDoc="0" locked="0" layoutInCell="1" allowOverlap="1" wp14:anchorId="63BC2EE0" wp14:editId="455F2928">
                <wp:simplePos x="0" y="0"/>
                <wp:positionH relativeFrom="column">
                  <wp:posOffset>441674</wp:posOffset>
                </wp:positionH>
                <wp:positionV relativeFrom="paragraph">
                  <wp:posOffset>2656337</wp:posOffset>
                </wp:positionV>
                <wp:extent cx="1495425" cy="491996"/>
                <wp:effectExtent l="0" t="0" r="9525" b="381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91996"/>
                        </a:xfrm>
                        <a:prstGeom prst="rect">
                          <a:avLst/>
                        </a:prstGeom>
                        <a:solidFill>
                          <a:schemeClr val="accent2">
                            <a:lumMod val="50000"/>
                          </a:schemeClr>
                        </a:solidFill>
                        <a:ln w="9525">
                          <a:noFill/>
                          <a:miter lim="800000"/>
                          <a:headEnd/>
                          <a:tailEnd/>
                        </a:ln>
                      </wps:spPr>
                      <wps:txbx>
                        <w:txbxContent>
                          <w:p w:rsidR="00830ABC" w:rsidRPr="00025947" w:rsidRDefault="00830ABC" w:rsidP="00830ABC">
                            <w:pPr>
                              <w:bidi/>
                              <w:jc w:val="center"/>
                              <w:rPr>
                                <w:rFonts w:ascii="Arabic Typesetting" w:hAnsi="Arabic Typesetting" w:cs="Arabic Typesetting"/>
                                <w:b/>
                                <w:color w:val="FFFFFF" w:themeColor="background1"/>
                                <w:sz w:val="26"/>
                                <w:szCs w:val="26"/>
                              </w:rPr>
                            </w:pPr>
                            <w:proofErr w:type="gramStart"/>
                            <w:r w:rsidRPr="00025947">
                              <w:rPr>
                                <w:rFonts w:ascii="Arabic Typesetting" w:hAnsi="Arabic Typesetting" w:cs="Arabic Typesetting"/>
                                <w:b/>
                                <w:color w:val="FFFFFF" w:themeColor="background1"/>
                                <w:sz w:val="26"/>
                                <w:szCs w:val="26"/>
                                <w:rtl/>
                              </w:rPr>
                              <w:t>مجموع</w:t>
                            </w:r>
                            <w:proofErr w:type="gramEnd"/>
                            <w:r w:rsidRPr="00025947">
                              <w:rPr>
                                <w:rFonts w:ascii="Arabic Typesetting" w:hAnsi="Arabic Typesetting" w:cs="Arabic Typesetting"/>
                                <w:b/>
                                <w:color w:val="FFFFFF" w:themeColor="background1"/>
                                <w:sz w:val="26"/>
                                <w:szCs w:val="26"/>
                                <w:rtl/>
                              </w:rPr>
                              <w:t xml:space="preserve"> مصروفات 2015</w:t>
                            </w:r>
                            <w:r w:rsidRPr="00025947">
                              <w:rPr>
                                <w:rFonts w:ascii="Arabic Typesetting" w:hAnsi="Arabic Typesetting" w:cs="Arabic Typesetting"/>
                                <w:b/>
                                <w:color w:val="FFFFFF" w:themeColor="background1"/>
                                <w:sz w:val="26"/>
                                <w:szCs w:val="26"/>
                              </w:rPr>
                              <w:t>:</w:t>
                            </w:r>
                          </w:p>
                          <w:p w:rsidR="00830ABC" w:rsidRPr="00025947" w:rsidRDefault="00830ABC" w:rsidP="00830ABC">
                            <w:pPr>
                              <w:bidi/>
                              <w:jc w:val="center"/>
                              <w:rPr>
                                <w:rFonts w:ascii="Arabic Typesetting" w:hAnsi="Arabic Typesetting" w:cs="Arabic Typesetting"/>
                                <w:b/>
                                <w:color w:val="FFFFFF" w:themeColor="background1"/>
                                <w:sz w:val="26"/>
                                <w:szCs w:val="26"/>
                              </w:rPr>
                            </w:pPr>
                            <w:r w:rsidRPr="00025947">
                              <w:rPr>
                                <w:rFonts w:ascii="Arabic Typesetting" w:hAnsi="Arabic Typesetting" w:cs="Arabic Typesetting"/>
                                <w:b/>
                                <w:color w:val="FFFFFF" w:themeColor="background1"/>
                                <w:sz w:val="26"/>
                                <w:szCs w:val="26"/>
                              </w:rPr>
                              <w:t>348.6</w:t>
                            </w:r>
                            <w:r>
                              <w:rPr>
                                <w:rFonts w:ascii="Arabic Typesetting" w:hAnsi="Arabic Typesetting" w:cs="Arabic Typesetting" w:hint="cs"/>
                                <w:b/>
                                <w:color w:val="FFFFFF" w:themeColor="background1"/>
                                <w:sz w:val="26"/>
                                <w:szCs w:val="26"/>
                                <w:rtl/>
                              </w:rPr>
                              <w:t xml:space="preserve"> </w:t>
                            </w:r>
                            <w:r w:rsidRPr="00025947">
                              <w:rPr>
                                <w:rFonts w:ascii="Arabic Typesetting" w:hAnsi="Arabic Typesetting" w:cs="Arabic Typesetting"/>
                                <w:b/>
                                <w:color w:val="FFFFFF" w:themeColor="background1"/>
                                <w:sz w:val="26"/>
                                <w:szCs w:val="26"/>
                                <w:rtl/>
                              </w:rPr>
                              <w:t>مليون فرنك سويسري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8pt;margin-top:209.15pt;width:117.75pt;height:3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" fillcolor="#622423 [1605]" stroked="f">
                <v:textbox>
                  <w:txbxContent>
                    <w:p w:rsidR="00830ABC" w:rsidRPr="00025947" w:rsidRDefault="00830ABC" w:rsidP="00830ABC">
                      <w:pPr>
                        <w:bidi/>
                        <w:jc w:val="center"/>
                        <w:rPr>
                          <w:rFonts w:ascii="Arabic Typesetting" w:hAnsi="Arabic Typesetting" w:cs="Arabic Typesetting"/>
                          <w:b/>
                          <w:color w:val="FFFFFF" w:themeColor="background1"/>
                          <w:sz w:val="26"/>
                          <w:szCs w:val="26"/>
                        </w:rPr>
                      </w:pPr>
                      <w:proofErr w:type="gramStart"/>
                      <w:r w:rsidRPr="00025947">
                        <w:rPr>
                          <w:rFonts w:ascii="Arabic Typesetting" w:hAnsi="Arabic Typesetting" w:cs="Arabic Typesetting"/>
                          <w:b/>
                          <w:color w:val="FFFFFF" w:themeColor="background1"/>
                          <w:sz w:val="26"/>
                          <w:szCs w:val="26"/>
                          <w:rtl/>
                        </w:rPr>
                        <w:t>مجموع</w:t>
                      </w:r>
                      <w:proofErr w:type="gramEnd"/>
                      <w:r w:rsidRPr="00025947">
                        <w:rPr>
                          <w:rFonts w:ascii="Arabic Typesetting" w:hAnsi="Arabic Typesetting" w:cs="Arabic Typesetting"/>
                          <w:b/>
                          <w:color w:val="FFFFFF" w:themeColor="background1"/>
                          <w:sz w:val="26"/>
                          <w:szCs w:val="26"/>
                          <w:rtl/>
                        </w:rPr>
                        <w:t xml:space="preserve"> مصروفات 2015</w:t>
                      </w:r>
                      <w:r w:rsidRPr="00025947">
                        <w:rPr>
                          <w:rFonts w:ascii="Arabic Typesetting" w:hAnsi="Arabic Typesetting" w:cs="Arabic Typesetting"/>
                          <w:b/>
                          <w:color w:val="FFFFFF" w:themeColor="background1"/>
                          <w:sz w:val="26"/>
                          <w:szCs w:val="26"/>
                        </w:rPr>
                        <w:t>:</w:t>
                      </w:r>
                    </w:p>
                    <w:p w:rsidR="00830ABC" w:rsidRPr="00025947" w:rsidRDefault="00830ABC" w:rsidP="00830ABC">
                      <w:pPr>
                        <w:bidi/>
                        <w:jc w:val="center"/>
                        <w:rPr>
                          <w:rFonts w:ascii="Arabic Typesetting" w:hAnsi="Arabic Typesetting" w:cs="Arabic Typesetting"/>
                          <w:b/>
                          <w:color w:val="FFFFFF" w:themeColor="background1"/>
                          <w:sz w:val="26"/>
                          <w:szCs w:val="26"/>
                        </w:rPr>
                      </w:pPr>
                      <w:r w:rsidRPr="00025947">
                        <w:rPr>
                          <w:rFonts w:ascii="Arabic Typesetting" w:hAnsi="Arabic Typesetting" w:cs="Arabic Typesetting"/>
                          <w:b/>
                          <w:color w:val="FFFFFF" w:themeColor="background1"/>
                          <w:sz w:val="26"/>
                          <w:szCs w:val="26"/>
                        </w:rPr>
                        <w:t>348.6</w:t>
                      </w:r>
                      <w:r>
                        <w:rPr>
                          <w:rFonts w:ascii="Arabic Typesetting" w:hAnsi="Arabic Typesetting" w:cs="Arabic Typesetting" w:hint="cs"/>
                          <w:b/>
                          <w:color w:val="FFFFFF" w:themeColor="background1"/>
                          <w:sz w:val="26"/>
                          <w:szCs w:val="26"/>
                          <w:rtl/>
                        </w:rPr>
                        <w:t xml:space="preserve"> </w:t>
                      </w:r>
                      <w:r w:rsidRPr="00025947">
                        <w:rPr>
                          <w:rFonts w:ascii="Arabic Typesetting" w:hAnsi="Arabic Typesetting" w:cs="Arabic Typesetting"/>
                          <w:b/>
                          <w:color w:val="FFFFFF" w:themeColor="background1"/>
                          <w:sz w:val="26"/>
                          <w:szCs w:val="26"/>
                          <w:rtl/>
                        </w:rPr>
                        <w:t>مليون فرنك سويسري</w:t>
                      </w:r>
                    </w:p>
                  </w:txbxContent>
                </v:textbox>
              </v:shape>
            </w:pict>
          </mc:Fallback>
        </mc:AlternateContent>
      </w:r>
      <w:r>
        <w:rPr>
          <w:rFonts w:ascii="Arabic Typesetting" w:hAnsi="Arabic Typesetting" w:cs="Arabic Typesetting"/>
          <w:noProof/>
          <w:sz w:val="36"/>
          <w:szCs w:val="36"/>
        </w:rPr>
        <w:drawing>
          <wp:anchor distT="0" distB="0" distL="114300" distR="114300" simplePos="0" relativeHeight="251664384" behindDoc="0" locked="0" layoutInCell="1" allowOverlap="1" wp14:anchorId="6EBABEF1" wp14:editId="0D3C1479">
            <wp:simplePos x="0" y="0"/>
            <wp:positionH relativeFrom="column">
              <wp:posOffset>1097966</wp:posOffset>
            </wp:positionH>
            <wp:positionV relativeFrom="paragraph">
              <wp:posOffset>368259</wp:posOffset>
            </wp:positionV>
            <wp:extent cx="4157980" cy="3072765"/>
            <wp:effectExtent l="0" t="0" r="0" b="0"/>
            <wp:wrapTopAndBottom/>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7980" cy="3072765"/>
                    </a:xfrm>
                    <a:prstGeom prst="rect">
                      <a:avLst/>
                    </a:prstGeom>
                    <a:noFill/>
                  </pic:spPr>
                </pic:pic>
              </a:graphicData>
            </a:graphic>
            <wp14:sizeRelH relativeFrom="page">
              <wp14:pctWidth>0</wp14:pctWidth>
            </wp14:sizeRelH>
            <wp14:sizeRelV relativeFrom="page">
              <wp14:pctHeight>0</wp14:pctHeight>
            </wp14:sizeRelV>
          </wp:anchor>
        </w:drawing>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E666AC">
        <w:rPr>
          <w:rFonts w:ascii="Arabic Typesetting" w:hAnsi="Arabic Typesetting" w:cs="Arabic Typesetting"/>
          <w:sz w:val="36"/>
          <w:szCs w:val="36"/>
          <w:rtl/>
          <w:lang w:bidi="ar-EG"/>
        </w:rPr>
        <w:t xml:space="preserve">بلغ </w:t>
      </w:r>
      <w:proofErr w:type="gramStart"/>
      <w:r w:rsidRPr="00E666AC">
        <w:rPr>
          <w:rFonts w:ascii="Arabic Typesetting" w:hAnsi="Arabic Typesetting" w:cs="Arabic Typesetting"/>
          <w:sz w:val="36"/>
          <w:szCs w:val="36"/>
          <w:rtl/>
          <w:lang w:bidi="ar-EG"/>
        </w:rPr>
        <w:t>مجموع</w:t>
      </w:r>
      <w:proofErr w:type="gramEnd"/>
      <w:r w:rsidRPr="00E666AC">
        <w:rPr>
          <w:rFonts w:ascii="Arabic Typesetting" w:hAnsi="Arabic Typesetting" w:cs="Arabic Typesetting"/>
          <w:sz w:val="36"/>
          <w:szCs w:val="36"/>
          <w:rtl/>
          <w:lang w:bidi="ar-EG"/>
        </w:rPr>
        <w:t xml:space="preserve"> مصروفات المنظمة 3</w:t>
      </w:r>
      <w:r>
        <w:rPr>
          <w:rFonts w:ascii="Arabic Typesetting" w:hAnsi="Arabic Typesetting" w:cs="Arabic Typesetting" w:hint="cs"/>
          <w:sz w:val="36"/>
          <w:szCs w:val="36"/>
          <w:rtl/>
          <w:lang w:bidi="ar-EG"/>
        </w:rPr>
        <w:t>48</w:t>
      </w:r>
      <w:r w:rsidRPr="00E666AC">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6</w:t>
      </w:r>
      <w:r w:rsidRPr="00E666AC">
        <w:rPr>
          <w:rFonts w:ascii="Arabic Typesetting" w:hAnsi="Arabic Typesetting" w:cs="Arabic Typesetting"/>
          <w:sz w:val="36"/>
          <w:szCs w:val="36"/>
          <w:rtl/>
          <w:lang w:bidi="ar-EG"/>
        </w:rPr>
        <w:t xml:space="preserve"> مليون فرنك سويسري </w:t>
      </w:r>
      <w:proofErr w:type="gramStart"/>
      <w:r w:rsidRPr="00E666AC">
        <w:rPr>
          <w:rFonts w:ascii="Arabic Typesetting" w:hAnsi="Arabic Typesetting" w:cs="Arabic Typesetting"/>
          <w:sz w:val="36"/>
          <w:szCs w:val="36"/>
          <w:rtl/>
          <w:lang w:bidi="ar-EG"/>
        </w:rPr>
        <w:t>في</w:t>
      </w:r>
      <w:proofErr w:type="gramEnd"/>
      <w:r w:rsidRPr="00E666AC">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E666AC">
        <w:rPr>
          <w:rFonts w:ascii="Arabic Typesetting" w:hAnsi="Arabic Typesetting" w:cs="Arabic Typesetting"/>
          <w:sz w:val="36"/>
          <w:szCs w:val="36"/>
          <w:rtl/>
          <w:lang w:bidi="ar-EG"/>
        </w:rPr>
        <w:t xml:space="preserve">، وهو ما يمثل </w:t>
      </w:r>
      <w:r>
        <w:rPr>
          <w:rFonts w:ascii="Arabic Typesetting" w:hAnsi="Arabic Typesetting" w:cs="Arabic Typesetting" w:hint="cs"/>
          <w:sz w:val="36"/>
          <w:szCs w:val="36"/>
          <w:rtl/>
          <w:lang w:bidi="ar-EG"/>
        </w:rPr>
        <w:t>زيادةً</w:t>
      </w:r>
      <w:r w:rsidRPr="00E666AC">
        <w:rPr>
          <w:rFonts w:ascii="Arabic Typesetting" w:hAnsi="Arabic Typesetting" w:cs="Arabic Typesetting"/>
          <w:sz w:val="36"/>
          <w:szCs w:val="36"/>
          <w:rtl/>
          <w:lang w:bidi="ar-EG"/>
        </w:rPr>
        <w:t xml:space="preserve"> نسبته </w:t>
      </w:r>
      <w:r>
        <w:rPr>
          <w:rFonts w:ascii="Arabic Typesetting" w:hAnsi="Arabic Typesetting" w:cs="Arabic Typesetting" w:hint="cs"/>
          <w:sz w:val="36"/>
          <w:szCs w:val="36"/>
          <w:rtl/>
          <w:lang w:bidi="ar-EG"/>
        </w:rPr>
        <w:t>4.6%</w:t>
      </w:r>
      <w:r w:rsidRPr="00E666AC">
        <w:rPr>
          <w:rFonts w:ascii="Arabic Typesetting" w:hAnsi="Arabic Typesetting" w:cs="Arabic Typesetting"/>
          <w:sz w:val="36"/>
          <w:szCs w:val="36"/>
          <w:rtl/>
          <w:lang w:bidi="ar-EG"/>
        </w:rPr>
        <w:t xml:space="preserve"> مقارنة</w:t>
      </w:r>
      <w:r>
        <w:rPr>
          <w:rFonts w:ascii="Arabic Typesetting" w:hAnsi="Arabic Typesetting" w:cs="Arabic Typesetting" w:hint="cs"/>
          <w:sz w:val="36"/>
          <w:szCs w:val="36"/>
          <w:rtl/>
          <w:lang w:bidi="ar-EG"/>
        </w:rPr>
        <w:t>ً</w:t>
      </w:r>
      <w:r w:rsidRPr="00E666AC">
        <w:rPr>
          <w:rFonts w:ascii="Arabic Typesetting" w:hAnsi="Arabic Typesetting" w:cs="Arabic Typesetting"/>
          <w:sz w:val="36"/>
          <w:szCs w:val="36"/>
          <w:rtl/>
          <w:lang w:bidi="ar-EG"/>
        </w:rPr>
        <w:t xml:space="preserve"> </w:t>
      </w:r>
      <w:proofErr w:type="gramStart"/>
      <w:r w:rsidRPr="00E666AC">
        <w:rPr>
          <w:rFonts w:ascii="Arabic Typesetting" w:hAnsi="Arabic Typesetting" w:cs="Arabic Typesetting"/>
          <w:sz w:val="36"/>
          <w:szCs w:val="36"/>
          <w:rtl/>
          <w:lang w:bidi="ar-EG"/>
        </w:rPr>
        <w:t>بمجموع</w:t>
      </w:r>
      <w:proofErr w:type="gramEnd"/>
      <w:r w:rsidRPr="00E666AC">
        <w:rPr>
          <w:rFonts w:ascii="Arabic Typesetting" w:hAnsi="Arabic Typesetting" w:cs="Arabic Typesetting"/>
          <w:sz w:val="36"/>
          <w:szCs w:val="36"/>
          <w:rtl/>
          <w:lang w:bidi="ar-EG"/>
        </w:rPr>
        <w:t xml:space="preserve"> مصروفات 201</w:t>
      </w:r>
      <w:r>
        <w:rPr>
          <w:rFonts w:ascii="Arabic Typesetting" w:hAnsi="Arabic Typesetting" w:cs="Arabic Typesetting" w:hint="cs"/>
          <w:sz w:val="36"/>
          <w:szCs w:val="36"/>
          <w:rtl/>
          <w:lang w:bidi="ar-EG"/>
        </w:rPr>
        <w:t>4</w:t>
      </w:r>
      <w:r w:rsidRPr="00E666AC">
        <w:rPr>
          <w:rFonts w:ascii="Arabic Typesetting" w:hAnsi="Arabic Typesetting" w:cs="Arabic Typesetting"/>
          <w:sz w:val="36"/>
          <w:szCs w:val="36"/>
          <w:rtl/>
          <w:lang w:bidi="ar-EG"/>
        </w:rPr>
        <w:t xml:space="preserve"> الذي بلغ 33</w:t>
      </w:r>
      <w:r>
        <w:rPr>
          <w:rFonts w:ascii="Arabic Typesetting" w:hAnsi="Arabic Typesetting" w:cs="Arabic Typesetting" w:hint="cs"/>
          <w:sz w:val="36"/>
          <w:szCs w:val="36"/>
          <w:rtl/>
          <w:lang w:bidi="ar-EG"/>
        </w:rPr>
        <w:t>3</w:t>
      </w:r>
      <w:r w:rsidRPr="00E666AC">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2</w:t>
      </w:r>
      <w:r w:rsidRPr="00E666AC">
        <w:rPr>
          <w:rFonts w:ascii="Arabic Typesetting" w:hAnsi="Arabic Typesetting" w:cs="Arabic Typesetting"/>
          <w:sz w:val="36"/>
          <w:szCs w:val="36"/>
          <w:rtl/>
          <w:lang w:bidi="ar-EG"/>
        </w:rPr>
        <w:t xml:space="preserve"> </w:t>
      </w:r>
      <w:proofErr w:type="gramStart"/>
      <w:r w:rsidRPr="00E666AC">
        <w:rPr>
          <w:rFonts w:ascii="Arabic Typesetting" w:hAnsi="Arabic Typesetting" w:cs="Arabic Typesetting"/>
          <w:sz w:val="36"/>
          <w:szCs w:val="36"/>
          <w:rtl/>
          <w:lang w:bidi="ar-EG"/>
        </w:rPr>
        <w:t>مليون</w:t>
      </w:r>
      <w:proofErr w:type="gramEnd"/>
      <w:r w:rsidRPr="00E666AC">
        <w:rPr>
          <w:rFonts w:ascii="Arabic Typesetting" w:hAnsi="Arabic Typesetting" w:cs="Arabic Typesetting"/>
          <w:sz w:val="36"/>
          <w:szCs w:val="36"/>
          <w:rtl/>
          <w:lang w:bidi="ar-EG"/>
        </w:rPr>
        <w:t xml:space="preserve"> فرنك سويسري. وتشكل نفقات الموظفين </w:t>
      </w:r>
      <w:proofErr w:type="gramStart"/>
      <w:r w:rsidRPr="00E666AC">
        <w:rPr>
          <w:rFonts w:ascii="Arabic Typesetting" w:hAnsi="Arabic Typesetting" w:cs="Arabic Typesetting"/>
          <w:sz w:val="36"/>
          <w:szCs w:val="36"/>
          <w:rtl/>
          <w:lang w:bidi="ar-EG"/>
        </w:rPr>
        <w:t>أكبر</w:t>
      </w:r>
      <w:proofErr w:type="gramEnd"/>
      <w:r w:rsidRPr="00E666AC">
        <w:rPr>
          <w:rFonts w:ascii="Arabic Typesetting" w:hAnsi="Arabic Typesetting" w:cs="Arabic Typesetting"/>
          <w:sz w:val="36"/>
          <w:szCs w:val="36"/>
          <w:rtl/>
          <w:lang w:bidi="ar-EG"/>
        </w:rPr>
        <w:t xml:space="preserve"> مصروفات المنظمة، حيث تبلغ 216.</w:t>
      </w:r>
      <w:r>
        <w:rPr>
          <w:rFonts w:ascii="Arabic Typesetting" w:hAnsi="Arabic Typesetting" w:cs="Arabic Typesetting" w:hint="cs"/>
          <w:sz w:val="36"/>
          <w:szCs w:val="36"/>
          <w:rtl/>
          <w:lang w:bidi="ar-EG"/>
        </w:rPr>
        <w:t>3</w:t>
      </w:r>
      <w:r w:rsidRPr="00E666AC">
        <w:rPr>
          <w:rFonts w:ascii="Arabic Typesetting" w:hAnsi="Arabic Typesetting" w:cs="Arabic Typesetting"/>
          <w:sz w:val="36"/>
          <w:szCs w:val="36"/>
          <w:rtl/>
          <w:lang w:bidi="ar-EG"/>
        </w:rPr>
        <w:t xml:space="preserve"> </w:t>
      </w:r>
      <w:proofErr w:type="gramStart"/>
      <w:r w:rsidRPr="00E666AC">
        <w:rPr>
          <w:rFonts w:ascii="Arabic Typesetting" w:hAnsi="Arabic Typesetting" w:cs="Arabic Typesetting"/>
          <w:sz w:val="36"/>
          <w:szCs w:val="36"/>
          <w:rtl/>
          <w:lang w:bidi="ar-EG"/>
        </w:rPr>
        <w:t>مليون</w:t>
      </w:r>
      <w:proofErr w:type="gramEnd"/>
      <w:r w:rsidRPr="00E666AC">
        <w:rPr>
          <w:rFonts w:ascii="Arabic Typesetting" w:hAnsi="Arabic Typesetting" w:cs="Arabic Typesetting"/>
          <w:sz w:val="36"/>
          <w:szCs w:val="36"/>
          <w:rtl/>
          <w:lang w:bidi="ar-EG"/>
        </w:rPr>
        <w:t xml:space="preserve"> فرنك سويسري وتمثل 6</w:t>
      </w:r>
      <w:r>
        <w:rPr>
          <w:rFonts w:ascii="Arabic Typesetting" w:hAnsi="Arabic Typesetting" w:cs="Arabic Typesetting" w:hint="cs"/>
          <w:sz w:val="36"/>
          <w:szCs w:val="36"/>
          <w:rtl/>
          <w:lang w:bidi="ar-EG"/>
        </w:rPr>
        <w:t>2%</w:t>
      </w:r>
      <w:r w:rsidRPr="00E666AC">
        <w:rPr>
          <w:rFonts w:ascii="Arabic Typesetting" w:hAnsi="Arabic Typesetting" w:cs="Arabic Typesetting"/>
          <w:sz w:val="36"/>
          <w:szCs w:val="36"/>
          <w:rtl/>
          <w:lang w:bidi="ar-EG"/>
        </w:rPr>
        <w:t xml:space="preserve"> من مجموع مصروفاتها. وكانت الخدمات التعاقدية ثاني </w:t>
      </w:r>
      <w:proofErr w:type="gramStart"/>
      <w:r w:rsidRPr="00E666AC">
        <w:rPr>
          <w:rFonts w:ascii="Arabic Typesetting" w:hAnsi="Arabic Typesetting" w:cs="Arabic Typesetting"/>
          <w:sz w:val="36"/>
          <w:szCs w:val="36"/>
          <w:rtl/>
          <w:lang w:bidi="ar-EG"/>
        </w:rPr>
        <w:t>أكبر</w:t>
      </w:r>
      <w:proofErr w:type="gramEnd"/>
      <w:r w:rsidRPr="00E666AC">
        <w:rPr>
          <w:rFonts w:ascii="Arabic Typesetting" w:hAnsi="Arabic Typesetting" w:cs="Arabic Typesetting"/>
          <w:sz w:val="36"/>
          <w:szCs w:val="36"/>
          <w:rtl/>
          <w:lang w:bidi="ar-EG"/>
        </w:rPr>
        <w:t xml:space="preserve"> باب في مصروفات المنظمة حيث بلغت </w:t>
      </w:r>
      <w:r>
        <w:rPr>
          <w:rFonts w:ascii="Arabic Typesetting" w:hAnsi="Arabic Typesetting" w:cs="Arabic Typesetting" w:hint="cs"/>
          <w:sz w:val="36"/>
          <w:szCs w:val="36"/>
          <w:rtl/>
          <w:lang w:bidi="ar-EG"/>
        </w:rPr>
        <w:t>72</w:t>
      </w:r>
      <w:r w:rsidRPr="00E666AC">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1</w:t>
      </w:r>
      <w:r w:rsidRPr="00E666AC">
        <w:rPr>
          <w:rFonts w:ascii="Arabic Typesetting" w:hAnsi="Arabic Typesetting" w:cs="Arabic Typesetting"/>
          <w:sz w:val="36"/>
          <w:szCs w:val="36"/>
          <w:rtl/>
          <w:lang w:bidi="ar-EG"/>
        </w:rPr>
        <w:t xml:space="preserve"> </w:t>
      </w:r>
      <w:proofErr w:type="gramStart"/>
      <w:r w:rsidRPr="00E666AC">
        <w:rPr>
          <w:rFonts w:ascii="Arabic Typesetting" w:hAnsi="Arabic Typesetting" w:cs="Arabic Typesetting"/>
          <w:sz w:val="36"/>
          <w:szCs w:val="36"/>
          <w:rtl/>
          <w:lang w:bidi="ar-EG"/>
        </w:rPr>
        <w:t>مليون</w:t>
      </w:r>
      <w:proofErr w:type="gramEnd"/>
      <w:r w:rsidRPr="00E666AC">
        <w:rPr>
          <w:rFonts w:ascii="Arabic Typesetting" w:hAnsi="Arabic Typesetting" w:cs="Arabic Typesetting"/>
          <w:sz w:val="36"/>
          <w:szCs w:val="36"/>
          <w:rtl/>
          <w:lang w:bidi="ar-EG"/>
        </w:rPr>
        <w:t xml:space="preserve"> فرنك سويسري، وتليها من حيث الحجم مصروفات التشغيل البالغة 2</w:t>
      </w:r>
      <w:r>
        <w:rPr>
          <w:rFonts w:ascii="Arabic Typesetting" w:hAnsi="Arabic Typesetting" w:cs="Arabic Typesetting" w:hint="cs"/>
          <w:sz w:val="36"/>
          <w:szCs w:val="36"/>
          <w:rtl/>
          <w:lang w:bidi="ar-EG"/>
        </w:rPr>
        <w:t>1</w:t>
      </w:r>
      <w:r w:rsidRPr="00E666AC">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2</w:t>
      </w:r>
      <w:r w:rsidRPr="00E666AC">
        <w:rPr>
          <w:rFonts w:ascii="Arabic Typesetting" w:hAnsi="Arabic Typesetting" w:cs="Arabic Typesetting"/>
          <w:sz w:val="36"/>
          <w:szCs w:val="36"/>
          <w:rtl/>
          <w:lang w:bidi="ar-EG"/>
        </w:rPr>
        <w:t xml:space="preserve"> </w:t>
      </w:r>
      <w:proofErr w:type="gramStart"/>
      <w:r w:rsidRPr="00E666AC">
        <w:rPr>
          <w:rFonts w:ascii="Arabic Typesetting" w:hAnsi="Arabic Typesetting" w:cs="Arabic Typesetting"/>
          <w:sz w:val="36"/>
          <w:szCs w:val="36"/>
          <w:rtl/>
          <w:lang w:bidi="ar-EG"/>
        </w:rPr>
        <w:t>مليون</w:t>
      </w:r>
      <w:proofErr w:type="gramEnd"/>
      <w:r w:rsidRPr="00E666AC">
        <w:rPr>
          <w:rFonts w:ascii="Arabic Typesetting" w:hAnsi="Arabic Typesetting" w:cs="Arabic Typesetting"/>
          <w:sz w:val="36"/>
          <w:szCs w:val="36"/>
          <w:rtl/>
          <w:lang w:bidi="ar-EG"/>
        </w:rPr>
        <w:t xml:space="preserve"> فرنك سويسري. </w:t>
      </w:r>
      <w:proofErr w:type="gramStart"/>
      <w:r w:rsidRPr="00E666AC">
        <w:rPr>
          <w:rFonts w:ascii="Arabic Typesetting" w:hAnsi="Arabic Typesetting" w:cs="Arabic Typesetting"/>
          <w:sz w:val="36"/>
          <w:szCs w:val="36"/>
          <w:rtl/>
          <w:lang w:bidi="ar-EG"/>
        </w:rPr>
        <w:t>ويعرض</w:t>
      </w:r>
      <w:proofErr w:type="gramEnd"/>
      <w:r w:rsidRPr="00E666AC">
        <w:rPr>
          <w:rFonts w:ascii="Arabic Typesetting" w:hAnsi="Arabic Typesetting" w:cs="Arabic Typesetting"/>
          <w:sz w:val="36"/>
          <w:szCs w:val="36"/>
          <w:rtl/>
          <w:lang w:bidi="ar-EG"/>
        </w:rPr>
        <w:t xml:space="preserve"> الجدول الوارد أدناه ملخصاً للتغييرات من حيث نوع المصروفات مقارنة</w:t>
      </w:r>
      <w:r>
        <w:rPr>
          <w:rFonts w:ascii="Arabic Typesetting" w:hAnsi="Arabic Typesetting" w:cs="Arabic Typesetting" w:hint="cs"/>
          <w:sz w:val="36"/>
          <w:szCs w:val="36"/>
          <w:rtl/>
          <w:lang w:bidi="ar-EG"/>
        </w:rPr>
        <w:t>ً</w:t>
      </w:r>
      <w:r w:rsidRPr="00E666AC">
        <w:rPr>
          <w:rFonts w:ascii="Arabic Typesetting" w:hAnsi="Arabic Typesetting" w:cs="Arabic Typesetting"/>
          <w:sz w:val="36"/>
          <w:szCs w:val="36"/>
          <w:rtl/>
          <w:lang w:bidi="ar-EG"/>
        </w:rPr>
        <w:t xml:space="preserve"> بالعام السابق</w:t>
      </w:r>
      <w:r>
        <w:rPr>
          <w:rFonts w:ascii="Arabic Typesetting" w:hAnsi="Arabic Typesetting" w:cs="Arabic Typesetting" w:hint="cs"/>
          <w:sz w:val="36"/>
          <w:szCs w:val="36"/>
          <w:rtl/>
          <w:lang w:bidi="ar-EG"/>
        </w:rPr>
        <w:t>:</w:t>
      </w:r>
    </w:p>
    <w:p w:rsidR="00830ABC" w:rsidRDefault="00830ABC" w:rsidP="00830ABC">
      <w:pPr>
        <w:bidi/>
        <w:spacing w:after="240" w:line="360" w:lineRule="exact"/>
        <w:rPr>
          <w:rFonts w:ascii="Arabic Typesetting" w:hAnsi="Arabic Typesetting" w:cs="Arabic Typesetting"/>
          <w:sz w:val="36"/>
          <w:szCs w:val="36"/>
          <w:lang w:bidi="ar-EG"/>
        </w:rPr>
      </w:pPr>
    </w:p>
    <w:p w:rsidR="00830ABC" w:rsidRDefault="00830ABC" w:rsidP="00830ABC">
      <w:pPr>
        <w:bidi/>
        <w:spacing w:after="240" w:line="360" w:lineRule="exact"/>
        <w:rPr>
          <w:rFonts w:ascii="Arabic Typesetting" w:hAnsi="Arabic Typesetting" w:cs="Arabic Typesetting"/>
          <w:sz w:val="36"/>
          <w:szCs w:val="36"/>
          <w:lang w:bidi="ar-EG"/>
        </w:rPr>
      </w:pPr>
    </w:p>
    <w:p w:rsidR="00830ABC" w:rsidRPr="00486767" w:rsidRDefault="00830ABC" w:rsidP="00830ABC">
      <w:pPr>
        <w:bidi/>
        <w:spacing w:line="360" w:lineRule="exact"/>
        <w:jc w:val="center"/>
        <w:rPr>
          <w:rFonts w:ascii="Arabic Typesetting" w:hAnsi="Arabic Typesetting" w:cs="Arabic Typesetting"/>
          <w:sz w:val="36"/>
          <w:szCs w:val="36"/>
          <w:lang w:bidi="ar-EG"/>
        </w:rPr>
      </w:pPr>
      <w:r w:rsidRPr="00086FA3">
        <w:rPr>
          <w:rFonts w:ascii="Arabic Typesetting" w:hAnsi="Arabic Typesetting" w:cs="Arabic Typesetting"/>
          <w:sz w:val="36"/>
          <w:szCs w:val="36"/>
          <w:u w:val="single"/>
          <w:rtl/>
          <w:lang w:bidi="ar-EG"/>
        </w:rPr>
        <w:t xml:space="preserve">التغير في المصروفات </w:t>
      </w:r>
      <w:proofErr w:type="gramStart"/>
      <w:r w:rsidRPr="00086FA3">
        <w:rPr>
          <w:rFonts w:ascii="Arabic Typesetting" w:hAnsi="Arabic Typesetting" w:cs="Arabic Typesetting"/>
          <w:sz w:val="36"/>
          <w:szCs w:val="36"/>
          <w:u w:val="single"/>
          <w:rtl/>
          <w:lang w:bidi="ar-EG"/>
        </w:rPr>
        <w:t>بين</w:t>
      </w:r>
      <w:proofErr w:type="gramEnd"/>
      <w:r w:rsidRPr="00086FA3">
        <w:rPr>
          <w:rFonts w:ascii="Arabic Typesetting" w:hAnsi="Arabic Typesetting" w:cs="Arabic Typesetting"/>
          <w:sz w:val="36"/>
          <w:szCs w:val="36"/>
          <w:u w:val="single"/>
          <w:rtl/>
          <w:lang w:bidi="ar-EG"/>
        </w:rPr>
        <w:t xml:space="preserve"> عامي 201</w:t>
      </w:r>
      <w:r w:rsidRPr="00086FA3">
        <w:rPr>
          <w:rFonts w:ascii="Arabic Typesetting" w:hAnsi="Arabic Typesetting" w:cs="Arabic Typesetting" w:hint="cs"/>
          <w:sz w:val="36"/>
          <w:szCs w:val="36"/>
          <w:u w:val="single"/>
          <w:rtl/>
          <w:lang w:bidi="ar-EG"/>
        </w:rPr>
        <w:t>4</w:t>
      </w:r>
      <w:r w:rsidRPr="00086FA3">
        <w:rPr>
          <w:rFonts w:ascii="Arabic Typesetting" w:hAnsi="Arabic Typesetting" w:cs="Arabic Typesetting"/>
          <w:sz w:val="36"/>
          <w:szCs w:val="36"/>
          <w:u w:val="single"/>
          <w:rtl/>
          <w:lang w:bidi="ar-EG"/>
        </w:rPr>
        <w:t xml:space="preserve"> و201</w:t>
      </w:r>
      <w:r w:rsidRPr="00086FA3">
        <w:rPr>
          <w:rFonts w:ascii="Arabic Typesetting" w:hAnsi="Arabic Typesetting" w:cs="Arabic Typesetting" w:hint="cs"/>
          <w:sz w:val="36"/>
          <w:szCs w:val="36"/>
          <w:u w:val="single"/>
          <w:rtl/>
          <w:lang w:bidi="ar-EG"/>
        </w:rPr>
        <w:t>5</w:t>
      </w:r>
    </w:p>
    <w:p w:rsidR="00830ABC" w:rsidRPr="00086FA3" w:rsidRDefault="00830ABC" w:rsidP="00830ABC">
      <w:pPr>
        <w:bidi/>
        <w:spacing w:after="240" w:line="360" w:lineRule="exact"/>
        <w:jc w:val="center"/>
        <w:rPr>
          <w:rFonts w:ascii="Arabic Typesetting" w:hAnsi="Arabic Typesetting" w:cs="Arabic Typesetting"/>
          <w:sz w:val="36"/>
          <w:szCs w:val="36"/>
          <w:u w:val="single"/>
          <w:rtl/>
          <w:lang w:bidi="ar-EG"/>
        </w:rPr>
      </w:pPr>
      <w:r w:rsidRPr="00E47F0E">
        <w:rPr>
          <w:noProof/>
          <w:szCs w:val="22"/>
          <w:rtl/>
        </w:rPr>
        <w:lastRenderedPageBreak/>
        <w:drawing>
          <wp:anchor distT="0" distB="0" distL="114300" distR="114300" simplePos="0" relativeHeight="251666432" behindDoc="0" locked="0" layoutInCell="1" allowOverlap="1" wp14:anchorId="66E1797D" wp14:editId="72FE9F14">
            <wp:simplePos x="0" y="0"/>
            <wp:positionH relativeFrom="margin">
              <wp:posOffset>120015</wp:posOffset>
            </wp:positionH>
            <wp:positionV relativeFrom="paragraph">
              <wp:posOffset>323886</wp:posOffset>
            </wp:positionV>
            <wp:extent cx="5940425" cy="2124710"/>
            <wp:effectExtent l="0" t="0" r="3175" b="889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124710"/>
                    </a:xfrm>
                    <a:prstGeom prst="rect">
                      <a:avLst/>
                    </a:prstGeom>
                    <a:noFill/>
                    <a:ln>
                      <a:noFill/>
                    </a:ln>
                  </pic:spPr>
                </pic:pic>
              </a:graphicData>
            </a:graphic>
          </wp:anchor>
        </w:drawing>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863194">
        <w:rPr>
          <w:rFonts w:ascii="Arabic Typesetting" w:hAnsi="Arabic Typesetting" w:cs="Arabic Typesetting"/>
          <w:sz w:val="36"/>
          <w:szCs w:val="36"/>
          <w:rtl/>
          <w:lang w:bidi="ar-EG"/>
        </w:rPr>
        <w:t xml:space="preserve">وتتألف نفقات الموظفين أساساً من صافي المرتب الأساسي وتسويات الوظائف الثابتة أو المؤقتة. </w:t>
      </w:r>
      <w:proofErr w:type="gramStart"/>
      <w:r w:rsidRPr="00863194">
        <w:rPr>
          <w:rFonts w:ascii="Arabic Typesetting" w:hAnsi="Arabic Typesetting" w:cs="Arabic Typesetting"/>
          <w:sz w:val="36"/>
          <w:szCs w:val="36"/>
          <w:rtl/>
          <w:lang w:bidi="ar-EG"/>
        </w:rPr>
        <w:t>وتمثل</w:t>
      </w:r>
      <w:proofErr w:type="gramEnd"/>
      <w:r w:rsidRPr="00863194">
        <w:rPr>
          <w:rFonts w:ascii="Arabic Typesetting" w:hAnsi="Arabic Typesetting" w:cs="Arabic Typesetting"/>
          <w:sz w:val="36"/>
          <w:szCs w:val="36"/>
          <w:rtl/>
          <w:lang w:bidi="ar-EG"/>
        </w:rPr>
        <w:t xml:space="preserve"> هذه النفقات إجمالاً 14</w:t>
      </w:r>
      <w:r>
        <w:rPr>
          <w:rFonts w:ascii="Arabic Typesetting" w:hAnsi="Arabic Typesetting" w:cs="Arabic Typesetting" w:hint="cs"/>
          <w:sz w:val="36"/>
          <w:szCs w:val="36"/>
          <w:rtl/>
          <w:lang w:bidi="ar-EG"/>
        </w:rPr>
        <w:t>4</w:t>
      </w:r>
      <w:r w:rsidRPr="00863194">
        <w:rPr>
          <w:rFonts w:ascii="Arabic Typesetting" w:hAnsi="Arabic Typesetting" w:cs="Arabic Typesetting"/>
          <w:sz w:val="36"/>
          <w:szCs w:val="36"/>
          <w:rtl/>
          <w:lang w:bidi="ar-EG"/>
        </w:rPr>
        <w:t xml:space="preserve">.3 </w:t>
      </w:r>
      <w:proofErr w:type="gramStart"/>
      <w:r w:rsidRPr="00863194">
        <w:rPr>
          <w:rFonts w:ascii="Arabic Typesetting" w:hAnsi="Arabic Typesetting" w:cs="Arabic Typesetting"/>
          <w:sz w:val="36"/>
          <w:szCs w:val="36"/>
          <w:rtl/>
          <w:lang w:bidi="ar-EG"/>
        </w:rPr>
        <w:t>مليون</w:t>
      </w:r>
      <w:proofErr w:type="gramEnd"/>
      <w:r w:rsidRPr="00863194">
        <w:rPr>
          <w:rFonts w:ascii="Arabic Typesetting" w:hAnsi="Arabic Typesetting" w:cs="Arabic Typesetting"/>
          <w:sz w:val="36"/>
          <w:szCs w:val="36"/>
          <w:rtl/>
          <w:lang w:bidi="ar-EG"/>
        </w:rPr>
        <w:t xml:space="preserve"> فرنك سويسري أي 6</w:t>
      </w:r>
      <w:r>
        <w:rPr>
          <w:rFonts w:ascii="Arabic Typesetting" w:hAnsi="Arabic Typesetting" w:cs="Arabic Typesetting" w:hint="cs"/>
          <w:sz w:val="36"/>
          <w:szCs w:val="36"/>
          <w:rtl/>
          <w:lang w:bidi="ar-EG"/>
        </w:rPr>
        <w:t>6</w:t>
      </w:r>
      <w:r w:rsidRPr="00863194">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7%</w:t>
      </w:r>
      <w:r w:rsidRPr="00863194">
        <w:rPr>
          <w:rFonts w:ascii="Arabic Typesetting" w:hAnsi="Arabic Typesetting" w:cs="Arabic Typesetting"/>
          <w:sz w:val="36"/>
          <w:szCs w:val="36"/>
          <w:rtl/>
          <w:lang w:bidi="ar-EG"/>
        </w:rPr>
        <w:t xml:space="preserve"> من مجموع </w:t>
      </w:r>
      <w:proofErr w:type="gramStart"/>
      <w:r w:rsidRPr="00863194">
        <w:rPr>
          <w:rFonts w:ascii="Arabic Typesetting" w:hAnsi="Arabic Typesetting" w:cs="Arabic Typesetting"/>
          <w:sz w:val="36"/>
          <w:szCs w:val="36"/>
          <w:rtl/>
          <w:lang w:bidi="ar-EG"/>
        </w:rPr>
        <w:t>نفقات</w:t>
      </w:r>
      <w:proofErr w:type="gramEnd"/>
      <w:r w:rsidRPr="00863194">
        <w:rPr>
          <w:rFonts w:ascii="Arabic Typesetting" w:hAnsi="Arabic Typesetting" w:cs="Arabic Typesetting"/>
          <w:sz w:val="36"/>
          <w:szCs w:val="36"/>
          <w:rtl/>
          <w:lang w:bidi="ar-EG"/>
        </w:rPr>
        <w:t xml:space="preserve"> الموظفين لعام 201</w:t>
      </w:r>
      <w:r>
        <w:rPr>
          <w:rFonts w:ascii="Arabic Typesetting" w:hAnsi="Arabic Typesetting" w:cs="Arabic Typesetting" w:hint="cs"/>
          <w:sz w:val="36"/>
          <w:szCs w:val="36"/>
          <w:rtl/>
          <w:lang w:bidi="ar-EG"/>
        </w:rPr>
        <w:t>5</w:t>
      </w:r>
      <w:r w:rsidRPr="00863194">
        <w:rPr>
          <w:rFonts w:ascii="Arabic Typesetting" w:hAnsi="Arabic Typesetting" w:cs="Arabic Typesetting"/>
          <w:sz w:val="36"/>
          <w:szCs w:val="36"/>
          <w:rtl/>
          <w:lang w:bidi="ar-EG"/>
        </w:rPr>
        <w:t xml:space="preserve">. وتمثل مساهمات المنظمة في الصندوق المشترك للمعاشات التقاعدية لموظفي الأمم المتحدة ثاني أكبر باب </w:t>
      </w:r>
      <w:r>
        <w:rPr>
          <w:rFonts w:ascii="Arabic Typesetting" w:hAnsi="Arabic Typesetting" w:cs="Arabic Typesetting" w:hint="cs"/>
          <w:sz w:val="36"/>
          <w:szCs w:val="36"/>
          <w:rtl/>
          <w:lang w:bidi="ar-EG"/>
        </w:rPr>
        <w:t xml:space="preserve">في </w:t>
      </w:r>
      <w:r w:rsidRPr="00863194">
        <w:rPr>
          <w:rFonts w:ascii="Arabic Typesetting" w:hAnsi="Arabic Typesetting" w:cs="Arabic Typesetting"/>
          <w:sz w:val="36"/>
          <w:szCs w:val="36"/>
          <w:rtl/>
          <w:lang w:bidi="ar-EG"/>
        </w:rPr>
        <w:t>نفقات الموظفين إذ يبلغ مجموعها 26</w:t>
      </w:r>
      <w:r>
        <w:rPr>
          <w:rFonts w:ascii="Arabic Typesetting" w:hAnsi="Arabic Typesetting" w:cs="Arabic Typesetting" w:hint="cs"/>
          <w:sz w:val="36"/>
          <w:szCs w:val="36"/>
          <w:rtl/>
          <w:lang w:bidi="ar-EG"/>
        </w:rPr>
        <w:t>.7</w:t>
      </w:r>
      <w:r w:rsidRPr="00863194">
        <w:rPr>
          <w:rFonts w:ascii="Arabic Typesetting" w:hAnsi="Arabic Typesetting" w:cs="Arabic Typesetting"/>
          <w:sz w:val="36"/>
          <w:szCs w:val="36"/>
          <w:rtl/>
          <w:lang w:bidi="ar-EG"/>
        </w:rPr>
        <w:t xml:space="preserve"> مليون فرنك سويسري </w:t>
      </w:r>
      <w:proofErr w:type="gramStart"/>
      <w:r w:rsidRPr="00863194">
        <w:rPr>
          <w:rFonts w:ascii="Arabic Typesetting" w:hAnsi="Arabic Typesetting" w:cs="Arabic Typesetting"/>
          <w:sz w:val="36"/>
          <w:szCs w:val="36"/>
          <w:rtl/>
          <w:lang w:bidi="ar-EG"/>
        </w:rPr>
        <w:t>في</w:t>
      </w:r>
      <w:proofErr w:type="gramEnd"/>
      <w:r w:rsidRPr="00863194">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863194">
        <w:rPr>
          <w:rFonts w:ascii="Arabic Typesetting" w:hAnsi="Arabic Typesetting" w:cs="Arabic Typesetting"/>
          <w:sz w:val="36"/>
          <w:szCs w:val="36"/>
          <w:rtl/>
          <w:lang w:bidi="ar-EG"/>
        </w:rPr>
        <w:t>. وتبلغ اشتراكات الويبو المقررة في الصندوق المشترك للمعاشات التقاعدية لموظفي الأمم المتحدة حالياً 15.8</w:t>
      </w:r>
      <w:r>
        <w:rPr>
          <w:rFonts w:ascii="Arabic Typesetting" w:hAnsi="Arabic Typesetting" w:cs="Arabic Typesetting" w:hint="cs"/>
          <w:sz w:val="36"/>
          <w:szCs w:val="36"/>
          <w:rtl/>
          <w:lang w:bidi="ar-EG"/>
        </w:rPr>
        <w:t>%</w:t>
      </w:r>
      <w:r w:rsidRPr="00863194">
        <w:rPr>
          <w:rFonts w:ascii="Arabic Typesetting" w:hAnsi="Arabic Typesetting" w:cs="Arabic Typesetting"/>
          <w:sz w:val="36"/>
          <w:szCs w:val="36"/>
          <w:rtl/>
          <w:lang w:bidi="ar-EG"/>
        </w:rPr>
        <w:t xml:space="preserve"> </w:t>
      </w:r>
      <w:proofErr w:type="gramStart"/>
      <w:r w:rsidRPr="00863194">
        <w:rPr>
          <w:rFonts w:ascii="Arabic Typesetting" w:hAnsi="Arabic Typesetting" w:cs="Arabic Typesetting"/>
          <w:sz w:val="36"/>
          <w:szCs w:val="36"/>
          <w:rtl/>
          <w:lang w:bidi="ar-EG"/>
        </w:rPr>
        <w:t>من</w:t>
      </w:r>
      <w:proofErr w:type="gramEnd"/>
      <w:r w:rsidRPr="00863194">
        <w:rPr>
          <w:rFonts w:ascii="Arabic Typesetting" w:hAnsi="Arabic Typesetting" w:cs="Arabic Typesetting"/>
          <w:sz w:val="36"/>
          <w:szCs w:val="36"/>
          <w:rtl/>
          <w:lang w:bidi="ar-EG"/>
        </w:rPr>
        <w:t xml:space="preserve"> حصة راتب الموظفين المخصصة للمعاشات. وتمثل البدلات البالغة 16.</w:t>
      </w:r>
      <w:r>
        <w:rPr>
          <w:rFonts w:ascii="Arabic Typesetting" w:hAnsi="Arabic Typesetting" w:cs="Arabic Typesetting" w:hint="cs"/>
          <w:sz w:val="36"/>
          <w:szCs w:val="36"/>
          <w:rtl/>
          <w:lang w:bidi="ar-EG"/>
        </w:rPr>
        <w:t>6</w:t>
      </w:r>
      <w:r w:rsidRPr="00863194">
        <w:rPr>
          <w:rFonts w:ascii="Arabic Typesetting" w:hAnsi="Arabic Typesetting" w:cs="Arabic Typesetting"/>
          <w:sz w:val="36"/>
          <w:szCs w:val="36"/>
          <w:rtl/>
          <w:lang w:bidi="ar-EG"/>
        </w:rPr>
        <w:t xml:space="preserve"> </w:t>
      </w:r>
      <w:proofErr w:type="gramStart"/>
      <w:r w:rsidRPr="00863194">
        <w:rPr>
          <w:rFonts w:ascii="Arabic Typesetting" w:hAnsi="Arabic Typesetting" w:cs="Arabic Typesetting"/>
          <w:sz w:val="36"/>
          <w:szCs w:val="36"/>
          <w:rtl/>
          <w:lang w:bidi="ar-EG"/>
        </w:rPr>
        <w:t>مليون</w:t>
      </w:r>
      <w:proofErr w:type="gramEnd"/>
      <w:r w:rsidRPr="00863194">
        <w:rPr>
          <w:rFonts w:ascii="Arabic Typesetting" w:hAnsi="Arabic Typesetting" w:cs="Arabic Typesetting"/>
          <w:sz w:val="36"/>
          <w:szCs w:val="36"/>
          <w:rtl/>
          <w:lang w:bidi="ar-EG"/>
        </w:rPr>
        <w:t xml:space="preserve"> فرنك سويسري 7.</w:t>
      </w:r>
      <w:r>
        <w:rPr>
          <w:rFonts w:ascii="Arabic Typesetting" w:hAnsi="Arabic Typesetting" w:cs="Arabic Typesetting" w:hint="cs"/>
          <w:sz w:val="36"/>
          <w:szCs w:val="36"/>
          <w:rtl/>
          <w:lang w:bidi="ar-EG"/>
        </w:rPr>
        <w:t>7%</w:t>
      </w:r>
      <w:r w:rsidRPr="00863194">
        <w:rPr>
          <w:rFonts w:ascii="Arabic Typesetting" w:hAnsi="Arabic Typesetting" w:cs="Arabic Typesetting"/>
          <w:sz w:val="36"/>
          <w:szCs w:val="36"/>
          <w:rtl/>
          <w:lang w:bidi="ar-EG"/>
        </w:rPr>
        <w:t xml:space="preserve"> </w:t>
      </w:r>
      <w:proofErr w:type="gramStart"/>
      <w:r w:rsidRPr="00863194">
        <w:rPr>
          <w:rFonts w:ascii="Arabic Typesetting" w:hAnsi="Arabic Typesetting" w:cs="Arabic Typesetting"/>
          <w:sz w:val="36"/>
          <w:szCs w:val="36"/>
          <w:rtl/>
          <w:lang w:bidi="ar-EG"/>
        </w:rPr>
        <w:t>من</w:t>
      </w:r>
      <w:proofErr w:type="gramEnd"/>
      <w:r w:rsidRPr="00863194">
        <w:rPr>
          <w:rFonts w:ascii="Arabic Typesetting" w:hAnsi="Arabic Typesetting" w:cs="Arabic Typesetting"/>
          <w:sz w:val="36"/>
          <w:szCs w:val="36"/>
          <w:rtl/>
          <w:lang w:bidi="ar-EG"/>
        </w:rPr>
        <w:t xml:space="preserve"> مجموع نفقات الموظفين. وتشمل هذه البدلات أساساً </w:t>
      </w:r>
      <w:r>
        <w:rPr>
          <w:rFonts w:ascii="Arabic Typesetting" w:hAnsi="Arabic Typesetting" w:cs="Arabic Typesetting" w:hint="cs"/>
          <w:sz w:val="36"/>
          <w:szCs w:val="36"/>
          <w:rtl/>
          <w:lang w:bidi="ar-EG"/>
        </w:rPr>
        <w:t xml:space="preserve">مِنَح التعليم البالغة 5.5 </w:t>
      </w:r>
      <w:proofErr w:type="gramStart"/>
      <w:r>
        <w:rPr>
          <w:rFonts w:ascii="Arabic Typesetting" w:hAnsi="Arabic Typesetting" w:cs="Arabic Typesetting" w:hint="cs"/>
          <w:sz w:val="36"/>
          <w:szCs w:val="36"/>
          <w:rtl/>
          <w:lang w:bidi="ar-EG"/>
        </w:rPr>
        <w:t>ملايين</w:t>
      </w:r>
      <w:proofErr w:type="gramEnd"/>
      <w:r>
        <w:rPr>
          <w:rFonts w:ascii="Arabic Typesetting" w:hAnsi="Arabic Typesetting" w:cs="Arabic Typesetting" w:hint="cs"/>
          <w:sz w:val="36"/>
          <w:szCs w:val="36"/>
          <w:rtl/>
          <w:lang w:bidi="ar-EG"/>
        </w:rPr>
        <w:t xml:space="preserve"> فرنك سويسري، و</w:t>
      </w:r>
      <w:r w:rsidRPr="00863194">
        <w:rPr>
          <w:rFonts w:ascii="Arabic Typesetting" w:hAnsi="Arabic Typesetting" w:cs="Arabic Typesetting"/>
          <w:sz w:val="36"/>
          <w:szCs w:val="36"/>
          <w:rtl/>
          <w:lang w:bidi="ar-EG"/>
        </w:rPr>
        <w:t>علاوات الإعالة البالغة 4.</w:t>
      </w:r>
      <w:r>
        <w:rPr>
          <w:rFonts w:ascii="Arabic Typesetting" w:hAnsi="Arabic Typesetting" w:cs="Arabic Typesetting" w:hint="cs"/>
          <w:sz w:val="36"/>
          <w:szCs w:val="36"/>
          <w:rtl/>
          <w:lang w:bidi="ar-EG"/>
        </w:rPr>
        <w:t>9</w:t>
      </w:r>
      <w:r w:rsidRPr="00863194">
        <w:rPr>
          <w:rFonts w:ascii="Arabic Typesetting" w:hAnsi="Arabic Typesetting" w:cs="Arabic Typesetting"/>
          <w:sz w:val="36"/>
          <w:szCs w:val="36"/>
          <w:rtl/>
          <w:lang w:bidi="ar-EG"/>
        </w:rPr>
        <w:t xml:space="preserve"> مليون فرنك سويسري</w:t>
      </w:r>
      <w:r>
        <w:rPr>
          <w:rFonts w:ascii="Arabic Typesetting" w:hAnsi="Arabic Typesetting" w:cs="Arabic Typesetting" w:hint="cs"/>
          <w:sz w:val="36"/>
          <w:szCs w:val="36"/>
          <w:rtl/>
          <w:lang w:bidi="ar-EG"/>
        </w:rPr>
        <w:t>،</w:t>
      </w:r>
      <w:r w:rsidRPr="00863194">
        <w:rPr>
          <w:rFonts w:ascii="Arabic Typesetting" w:hAnsi="Arabic Typesetting" w:cs="Arabic Typesetting"/>
          <w:sz w:val="36"/>
          <w:szCs w:val="36"/>
          <w:rtl/>
          <w:lang w:bidi="ar-EG"/>
        </w:rPr>
        <w:t xml:space="preserve"> و</w:t>
      </w:r>
      <w:r>
        <w:rPr>
          <w:rFonts w:ascii="Arabic Typesetting" w:hAnsi="Arabic Typesetting" w:cs="Arabic Typesetting" w:hint="cs"/>
          <w:sz w:val="36"/>
          <w:szCs w:val="36"/>
          <w:rtl/>
          <w:lang w:bidi="ar-EG"/>
        </w:rPr>
        <w:t>إ</w:t>
      </w:r>
      <w:r w:rsidRPr="00863194">
        <w:rPr>
          <w:rFonts w:ascii="Arabic Typesetting" w:hAnsi="Arabic Typesetting" w:cs="Arabic Typesetting"/>
          <w:sz w:val="36"/>
          <w:szCs w:val="36"/>
          <w:rtl/>
          <w:lang w:bidi="ar-EG"/>
        </w:rPr>
        <w:t xml:space="preserve">جازات زيارة الوطن البالغة قيمتها </w:t>
      </w:r>
      <w:r>
        <w:rPr>
          <w:rFonts w:ascii="Arabic Typesetting" w:hAnsi="Arabic Typesetting" w:cs="Arabic Typesetting" w:hint="cs"/>
          <w:sz w:val="36"/>
          <w:szCs w:val="36"/>
          <w:rtl/>
          <w:lang w:bidi="ar-EG"/>
        </w:rPr>
        <w:t>2.4</w:t>
      </w:r>
      <w:r w:rsidRPr="00863194">
        <w:rPr>
          <w:rFonts w:ascii="Arabic Typesetting" w:hAnsi="Arabic Typesetting" w:cs="Arabic Typesetting"/>
          <w:sz w:val="36"/>
          <w:szCs w:val="36"/>
          <w:rtl/>
          <w:lang w:bidi="ar-EG"/>
        </w:rPr>
        <w:t xml:space="preserve"> </w:t>
      </w:r>
      <w:proofErr w:type="gramStart"/>
      <w:r w:rsidRPr="00863194">
        <w:rPr>
          <w:rFonts w:ascii="Arabic Typesetting" w:hAnsi="Arabic Typesetting" w:cs="Arabic Typesetting"/>
          <w:sz w:val="36"/>
          <w:szCs w:val="36"/>
          <w:rtl/>
          <w:lang w:bidi="ar-EG"/>
        </w:rPr>
        <w:t>مل</w:t>
      </w:r>
      <w:r>
        <w:rPr>
          <w:rFonts w:ascii="Arabic Typesetting" w:hAnsi="Arabic Typesetting" w:cs="Arabic Typesetting" w:hint="cs"/>
          <w:sz w:val="36"/>
          <w:szCs w:val="36"/>
          <w:rtl/>
          <w:lang w:bidi="ar-EG"/>
        </w:rPr>
        <w:t>يو</w:t>
      </w:r>
      <w:r w:rsidRPr="00863194">
        <w:rPr>
          <w:rFonts w:ascii="Arabic Typesetting" w:hAnsi="Arabic Typesetting" w:cs="Arabic Typesetting"/>
          <w:sz w:val="36"/>
          <w:szCs w:val="36"/>
          <w:rtl/>
          <w:lang w:bidi="ar-EG"/>
        </w:rPr>
        <w:t>ن</w:t>
      </w:r>
      <w:proofErr w:type="gramEnd"/>
      <w:r w:rsidRPr="00863194">
        <w:rPr>
          <w:rFonts w:ascii="Arabic Typesetting" w:hAnsi="Arabic Typesetting" w:cs="Arabic Typesetting"/>
          <w:sz w:val="36"/>
          <w:szCs w:val="36"/>
          <w:rtl/>
          <w:lang w:bidi="ar-EG"/>
        </w:rPr>
        <w:t xml:space="preserve"> فرنك سويسري. وبلغ </w:t>
      </w:r>
      <w:proofErr w:type="gramStart"/>
      <w:r w:rsidRPr="00863194">
        <w:rPr>
          <w:rFonts w:ascii="Arabic Typesetting" w:hAnsi="Arabic Typesetting" w:cs="Arabic Typesetting"/>
          <w:sz w:val="36"/>
          <w:szCs w:val="36"/>
          <w:rtl/>
          <w:lang w:bidi="ar-EG"/>
        </w:rPr>
        <w:t>مجموع</w:t>
      </w:r>
      <w:proofErr w:type="gramEnd"/>
      <w:r w:rsidRPr="00863194">
        <w:rPr>
          <w:rFonts w:ascii="Arabic Typesetting" w:hAnsi="Arabic Typesetting" w:cs="Arabic Typesetting"/>
          <w:sz w:val="36"/>
          <w:szCs w:val="36"/>
          <w:rtl/>
          <w:lang w:bidi="ar-EG"/>
        </w:rPr>
        <w:t xml:space="preserve"> تكلفة مساهمة المنظمة في أقساط التأمين الصحي الشهرية للموظفين العاملين </w:t>
      </w:r>
      <w:r>
        <w:rPr>
          <w:rFonts w:ascii="Arabic Typesetting" w:hAnsi="Arabic Typesetting" w:cs="Arabic Typesetting" w:hint="cs"/>
          <w:sz w:val="36"/>
          <w:szCs w:val="36"/>
          <w:rtl/>
          <w:lang w:bidi="ar-EG"/>
        </w:rPr>
        <w:t>9.5</w:t>
      </w:r>
      <w:r w:rsidRPr="00863194">
        <w:rPr>
          <w:rFonts w:ascii="Arabic Typesetting" w:hAnsi="Arabic Typesetting" w:cs="Arabic Typesetting"/>
          <w:sz w:val="36"/>
          <w:szCs w:val="36"/>
          <w:rtl/>
          <w:lang w:bidi="ar-EG"/>
        </w:rPr>
        <w:t xml:space="preserve"> ملايين فرنك سويسري </w:t>
      </w:r>
      <w:proofErr w:type="gramStart"/>
      <w:r w:rsidRPr="00863194">
        <w:rPr>
          <w:rFonts w:ascii="Arabic Typesetting" w:hAnsi="Arabic Typesetting" w:cs="Arabic Typesetting"/>
          <w:sz w:val="36"/>
          <w:szCs w:val="36"/>
          <w:rtl/>
          <w:lang w:bidi="ar-EG"/>
        </w:rPr>
        <w:t>في</w:t>
      </w:r>
      <w:proofErr w:type="gramEnd"/>
      <w:r w:rsidRPr="00863194">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863194">
        <w:rPr>
          <w:rFonts w:ascii="Arabic Typesetting" w:hAnsi="Arabic Typesetting" w:cs="Arabic Typesetting"/>
          <w:sz w:val="36"/>
          <w:szCs w:val="36"/>
          <w:rtl/>
          <w:lang w:bidi="ar-EG"/>
        </w:rPr>
        <w:t xml:space="preserve">. </w:t>
      </w:r>
      <w:proofErr w:type="gramStart"/>
      <w:r>
        <w:rPr>
          <w:rFonts w:ascii="Arabic Typesetting" w:hAnsi="Arabic Typesetting" w:cs="Arabic Typesetting" w:hint="cs"/>
          <w:sz w:val="36"/>
          <w:szCs w:val="36"/>
          <w:rtl/>
          <w:lang w:bidi="ar-EG"/>
        </w:rPr>
        <w:t>أما</w:t>
      </w:r>
      <w:proofErr w:type="gramEnd"/>
      <w:r w:rsidRPr="00863194">
        <w:rPr>
          <w:rFonts w:ascii="Arabic Typesetting" w:hAnsi="Arabic Typesetting" w:cs="Arabic Typesetting"/>
          <w:sz w:val="36"/>
          <w:szCs w:val="36"/>
          <w:rtl/>
          <w:lang w:bidi="ar-EG"/>
        </w:rPr>
        <w:t xml:space="preserve"> نفقات الموظفين الأخرى البالغة </w:t>
      </w:r>
      <w:r>
        <w:rPr>
          <w:rFonts w:ascii="Arabic Typesetting" w:hAnsi="Arabic Typesetting" w:cs="Arabic Typesetting" w:hint="cs"/>
          <w:sz w:val="36"/>
          <w:szCs w:val="36"/>
          <w:rtl/>
          <w:lang w:bidi="ar-EG"/>
        </w:rPr>
        <w:t>3</w:t>
      </w:r>
      <w:r w:rsidRPr="00863194">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8</w:t>
      </w:r>
      <w:r w:rsidRPr="00863194">
        <w:rPr>
          <w:rFonts w:ascii="Arabic Typesetting" w:hAnsi="Arabic Typesetting" w:cs="Arabic Typesetting"/>
          <w:sz w:val="36"/>
          <w:szCs w:val="36"/>
          <w:rtl/>
          <w:lang w:bidi="ar-EG"/>
        </w:rPr>
        <w:t xml:space="preserve"> مل</w:t>
      </w:r>
      <w:r>
        <w:rPr>
          <w:rFonts w:ascii="Arabic Typesetting" w:hAnsi="Arabic Typesetting" w:cs="Arabic Typesetting" w:hint="cs"/>
          <w:sz w:val="36"/>
          <w:szCs w:val="36"/>
          <w:rtl/>
          <w:lang w:bidi="ar-EG"/>
        </w:rPr>
        <w:t xml:space="preserve">ايين </w:t>
      </w:r>
      <w:r w:rsidRPr="00863194">
        <w:rPr>
          <w:rFonts w:ascii="Arabic Typesetting" w:hAnsi="Arabic Typesetting" w:cs="Arabic Typesetting"/>
          <w:sz w:val="36"/>
          <w:szCs w:val="36"/>
          <w:rtl/>
          <w:lang w:bidi="ar-EG"/>
        </w:rPr>
        <w:t xml:space="preserve">فرنك سويسري </w:t>
      </w:r>
      <w:proofErr w:type="gramStart"/>
      <w:r>
        <w:rPr>
          <w:rFonts w:ascii="Arabic Typesetting" w:hAnsi="Arabic Typesetting" w:cs="Arabic Typesetting" w:hint="cs"/>
          <w:sz w:val="36"/>
          <w:szCs w:val="36"/>
          <w:rtl/>
          <w:lang w:bidi="ar-EG"/>
        </w:rPr>
        <w:t>فتشمل</w:t>
      </w:r>
      <w:proofErr w:type="gramEnd"/>
      <w:r>
        <w:rPr>
          <w:rFonts w:ascii="Arabic Typesetting" w:hAnsi="Arabic Typesetting" w:cs="Arabic Typesetting" w:hint="cs"/>
          <w:sz w:val="36"/>
          <w:szCs w:val="36"/>
          <w:rtl/>
          <w:lang w:bidi="ar-EG"/>
        </w:rPr>
        <w:t xml:space="preserve"> في المقام الأول </w:t>
      </w:r>
      <w:r w:rsidRPr="00863194">
        <w:rPr>
          <w:rFonts w:ascii="Arabic Typesetting" w:hAnsi="Arabic Typesetting" w:cs="Arabic Typesetting"/>
          <w:sz w:val="36"/>
          <w:szCs w:val="36"/>
          <w:rtl/>
          <w:lang w:bidi="ar-EG"/>
        </w:rPr>
        <w:t>اتفاقات نهاية الخدمة.</w:t>
      </w:r>
    </w:p>
    <w:p w:rsidR="00830ABC" w:rsidRPr="00FB094A" w:rsidRDefault="00830ABC" w:rsidP="00830ABC">
      <w:pPr>
        <w:bidi/>
        <w:spacing w:line="360" w:lineRule="exact"/>
        <w:jc w:val="center"/>
        <w:rPr>
          <w:rFonts w:ascii="Arabic Typesetting" w:hAnsi="Arabic Typesetting" w:cs="Arabic Typesetting"/>
          <w:sz w:val="36"/>
          <w:szCs w:val="36"/>
          <w:u w:val="single"/>
          <w:lang w:bidi="ar-EG"/>
        </w:rPr>
      </w:pPr>
      <w:r w:rsidRPr="00FB094A">
        <w:rPr>
          <w:rFonts w:ascii="Arabic Typesetting" w:hAnsi="Arabic Typesetting" w:cs="Arabic Typesetting"/>
          <w:sz w:val="36"/>
          <w:szCs w:val="36"/>
          <w:u w:val="single"/>
          <w:rtl/>
          <w:lang w:bidi="ar-EG"/>
        </w:rPr>
        <w:t xml:space="preserve">تكوين </w:t>
      </w:r>
      <w:proofErr w:type="gramStart"/>
      <w:r w:rsidRPr="00FB094A">
        <w:rPr>
          <w:rFonts w:ascii="Arabic Typesetting" w:hAnsi="Arabic Typesetting" w:cs="Arabic Typesetting"/>
          <w:sz w:val="36"/>
          <w:szCs w:val="36"/>
          <w:u w:val="single"/>
          <w:rtl/>
          <w:lang w:bidi="ar-EG"/>
        </w:rPr>
        <w:t>نفقات</w:t>
      </w:r>
      <w:proofErr w:type="gramEnd"/>
      <w:r w:rsidRPr="00FB094A">
        <w:rPr>
          <w:rFonts w:ascii="Arabic Typesetting" w:hAnsi="Arabic Typesetting" w:cs="Arabic Typesetting"/>
          <w:sz w:val="36"/>
          <w:szCs w:val="36"/>
          <w:u w:val="single"/>
          <w:rtl/>
          <w:lang w:bidi="ar-EG"/>
        </w:rPr>
        <w:t xml:space="preserve"> الموظفين لعام 201</w:t>
      </w:r>
      <w:r>
        <w:rPr>
          <w:rFonts w:ascii="Arabic Typesetting" w:hAnsi="Arabic Typesetting" w:cs="Arabic Typesetting" w:hint="cs"/>
          <w:sz w:val="36"/>
          <w:szCs w:val="36"/>
          <w:u w:val="single"/>
          <w:rtl/>
          <w:lang w:bidi="ar-EG"/>
        </w:rPr>
        <w:t>5</w:t>
      </w:r>
      <w:r w:rsidRPr="00FB094A">
        <w:rPr>
          <w:rFonts w:ascii="Arabic Typesetting" w:hAnsi="Arabic Typesetting" w:cs="Arabic Typesetting"/>
          <w:sz w:val="36"/>
          <w:szCs w:val="36"/>
          <w:u w:val="single"/>
          <w:rtl/>
          <w:lang w:bidi="ar-EG"/>
        </w:rPr>
        <w:t xml:space="preserve"> على أساس المعايير المحاسبية الدولية للقطاع العام</w:t>
      </w:r>
    </w:p>
    <w:p w:rsidR="00830ABC" w:rsidRPr="00FB094A" w:rsidRDefault="00830ABC" w:rsidP="00830ABC">
      <w:pPr>
        <w:bidi/>
        <w:spacing w:after="240" w:line="360" w:lineRule="exact"/>
        <w:jc w:val="center"/>
        <w:rPr>
          <w:rFonts w:ascii="Arabic Typesetting" w:hAnsi="Arabic Typesetting" w:cs="Arabic Typesetting"/>
          <w:i/>
          <w:iCs/>
          <w:sz w:val="36"/>
          <w:szCs w:val="36"/>
          <w:rtl/>
          <w:lang w:bidi="ar-EG"/>
        </w:rPr>
      </w:pPr>
      <w:r w:rsidRPr="006A59EF">
        <w:rPr>
          <w:b/>
          <w:i/>
          <w:noProof/>
          <w:szCs w:val="22"/>
        </w:rPr>
        <mc:AlternateContent>
          <mc:Choice Requires="wps">
            <w:drawing>
              <wp:anchor distT="0" distB="0" distL="114300" distR="114300" simplePos="0" relativeHeight="251668480" behindDoc="0" locked="0" layoutInCell="1" allowOverlap="1" wp14:anchorId="26C7772C" wp14:editId="4D3392AC">
                <wp:simplePos x="0" y="0"/>
                <wp:positionH relativeFrom="column">
                  <wp:posOffset>215445</wp:posOffset>
                </wp:positionH>
                <wp:positionV relativeFrom="paragraph">
                  <wp:posOffset>2718471</wp:posOffset>
                </wp:positionV>
                <wp:extent cx="2038350" cy="510991"/>
                <wp:effectExtent l="0" t="0" r="0" b="381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10991"/>
                        </a:xfrm>
                        <a:prstGeom prst="rect">
                          <a:avLst/>
                        </a:prstGeom>
                        <a:solidFill>
                          <a:schemeClr val="accent4">
                            <a:lumMod val="50000"/>
                          </a:schemeClr>
                        </a:solidFill>
                        <a:ln w="9525">
                          <a:noFill/>
                          <a:miter lim="800000"/>
                          <a:headEnd/>
                          <a:tailEnd/>
                        </a:ln>
                      </wps:spPr>
                      <wps:txbx>
                        <w:txbxContent>
                          <w:p w:rsidR="00830ABC" w:rsidRPr="002532A1" w:rsidRDefault="00830ABC" w:rsidP="00830ABC">
                            <w:pPr>
                              <w:bidi/>
                              <w:jc w:val="center"/>
                              <w:rPr>
                                <w:rFonts w:ascii="Arabic Typesetting" w:hAnsi="Arabic Typesetting" w:cs="Arabic Typesetting"/>
                                <w:b/>
                                <w:color w:val="FFFFFF" w:themeColor="background1"/>
                                <w:sz w:val="28"/>
                                <w:szCs w:val="28"/>
                              </w:rPr>
                            </w:pPr>
                            <w:r w:rsidRPr="002532A1">
                              <w:rPr>
                                <w:rFonts w:ascii="Arabic Typesetting" w:hAnsi="Arabic Typesetting" w:cs="Arabic Typesetting"/>
                                <w:b/>
                                <w:color w:val="FFFFFF" w:themeColor="background1"/>
                                <w:sz w:val="28"/>
                                <w:szCs w:val="28"/>
                                <w:rtl/>
                              </w:rPr>
                              <w:t xml:space="preserve">مجموع نفقات </w:t>
                            </w:r>
                            <w:proofErr w:type="gramStart"/>
                            <w:r w:rsidRPr="002532A1">
                              <w:rPr>
                                <w:rFonts w:ascii="Arabic Typesetting" w:hAnsi="Arabic Typesetting" w:cs="Arabic Typesetting"/>
                                <w:b/>
                                <w:color w:val="FFFFFF" w:themeColor="background1"/>
                                <w:sz w:val="28"/>
                                <w:szCs w:val="28"/>
                                <w:rtl/>
                              </w:rPr>
                              <w:t>الموظفين</w:t>
                            </w:r>
                            <w:proofErr w:type="gramEnd"/>
                            <w:r w:rsidRPr="002532A1">
                              <w:rPr>
                                <w:rFonts w:ascii="Arabic Typesetting" w:hAnsi="Arabic Typesetting" w:cs="Arabic Typesetting"/>
                                <w:b/>
                                <w:color w:val="FFFFFF" w:themeColor="background1"/>
                                <w:sz w:val="28"/>
                                <w:szCs w:val="28"/>
                                <w:rtl/>
                              </w:rPr>
                              <w:t xml:space="preserve"> في 2015</w:t>
                            </w:r>
                            <w:r w:rsidRPr="002532A1">
                              <w:rPr>
                                <w:rFonts w:ascii="Arabic Typesetting" w:hAnsi="Arabic Typesetting" w:cs="Arabic Typesetting"/>
                                <w:b/>
                                <w:color w:val="FFFFFF" w:themeColor="background1"/>
                                <w:sz w:val="28"/>
                                <w:szCs w:val="28"/>
                              </w:rPr>
                              <w:t>:</w:t>
                            </w:r>
                          </w:p>
                          <w:p w:rsidR="00830ABC" w:rsidRPr="002532A1" w:rsidRDefault="00830ABC" w:rsidP="00830ABC">
                            <w:pPr>
                              <w:bidi/>
                              <w:jc w:val="center"/>
                              <w:rPr>
                                <w:rFonts w:ascii="Arabic Typesetting" w:hAnsi="Arabic Typesetting" w:cs="Arabic Typesetting"/>
                                <w:b/>
                                <w:color w:val="FFFFFF" w:themeColor="background1"/>
                                <w:sz w:val="28"/>
                                <w:szCs w:val="28"/>
                              </w:rPr>
                            </w:pPr>
                            <w:r w:rsidRPr="002532A1">
                              <w:rPr>
                                <w:rFonts w:ascii="Arabic Typesetting" w:hAnsi="Arabic Typesetting" w:cs="Arabic Typesetting"/>
                                <w:b/>
                                <w:color w:val="FFFFFF" w:themeColor="background1"/>
                                <w:sz w:val="28"/>
                                <w:szCs w:val="28"/>
                              </w:rPr>
                              <w:t>216.3</w:t>
                            </w:r>
                            <w:r>
                              <w:rPr>
                                <w:rFonts w:ascii="Arabic Typesetting" w:hAnsi="Arabic Typesetting" w:cs="Arabic Typesetting" w:hint="cs"/>
                                <w:b/>
                                <w:color w:val="FFFFFF" w:themeColor="background1"/>
                                <w:sz w:val="28"/>
                                <w:szCs w:val="28"/>
                                <w:rtl/>
                              </w:rPr>
                              <w:t xml:space="preserve"> </w:t>
                            </w:r>
                            <w:r w:rsidRPr="002532A1">
                              <w:rPr>
                                <w:rFonts w:ascii="Arabic Typesetting" w:hAnsi="Arabic Typesetting" w:cs="Arabic Typesetting"/>
                                <w:b/>
                                <w:color w:val="FFFFFF" w:themeColor="background1"/>
                                <w:sz w:val="28"/>
                                <w:szCs w:val="28"/>
                                <w:rtl/>
                              </w:rPr>
                              <w:t>مليون فرنك سويسري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6.95pt;margin-top:214.05pt;width:160.5pt;height:4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" fillcolor="#3f3151 [1607]" stroked="f">
                <v:textbox>
                  <w:txbxContent>
                    <w:p w:rsidR="00830ABC" w:rsidRPr="002532A1" w:rsidRDefault="00830ABC" w:rsidP="00830ABC">
                      <w:pPr>
                        <w:bidi/>
                        <w:jc w:val="center"/>
                        <w:rPr>
                          <w:rFonts w:ascii="Arabic Typesetting" w:hAnsi="Arabic Typesetting" w:cs="Arabic Typesetting"/>
                          <w:b/>
                          <w:color w:val="FFFFFF" w:themeColor="background1"/>
                          <w:sz w:val="28"/>
                          <w:szCs w:val="28"/>
                        </w:rPr>
                      </w:pPr>
                      <w:r w:rsidRPr="002532A1">
                        <w:rPr>
                          <w:rFonts w:ascii="Arabic Typesetting" w:hAnsi="Arabic Typesetting" w:cs="Arabic Typesetting"/>
                          <w:b/>
                          <w:color w:val="FFFFFF" w:themeColor="background1"/>
                          <w:sz w:val="28"/>
                          <w:szCs w:val="28"/>
                          <w:rtl/>
                        </w:rPr>
                        <w:t xml:space="preserve">مجموع نفقات </w:t>
                      </w:r>
                      <w:proofErr w:type="gramStart"/>
                      <w:r w:rsidRPr="002532A1">
                        <w:rPr>
                          <w:rFonts w:ascii="Arabic Typesetting" w:hAnsi="Arabic Typesetting" w:cs="Arabic Typesetting"/>
                          <w:b/>
                          <w:color w:val="FFFFFF" w:themeColor="background1"/>
                          <w:sz w:val="28"/>
                          <w:szCs w:val="28"/>
                          <w:rtl/>
                        </w:rPr>
                        <w:t>الموظفين</w:t>
                      </w:r>
                      <w:proofErr w:type="gramEnd"/>
                      <w:r w:rsidRPr="002532A1">
                        <w:rPr>
                          <w:rFonts w:ascii="Arabic Typesetting" w:hAnsi="Arabic Typesetting" w:cs="Arabic Typesetting"/>
                          <w:b/>
                          <w:color w:val="FFFFFF" w:themeColor="background1"/>
                          <w:sz w:val="28"/>
                          <w:szCs w:val="28"/>
                          <w:rtl/>
                        </w:rPr>
                        <w:t xml:space="preserve"> في 2015</w:t>
                      </w:r>
                      <w:r w:rsidRPr="002532A1">
                        <w:rPr>
                          <w:rFonts w:ascii="Arabic Typesetting" w:hAnsi="Arabic Typesetting" w:cs="Arabic Typesetting"/>
                          <w:b/>
                          <w:color w:val="FFFFFF" w:themeColor="background1"/>
                          <w:sz w:val="28"/>
                          <w:szCs w:val="28"/>
                        </w:rPr>
                        <w:t>:</w:t>
                      </w:r>
                    </w:p>
                    <w:p w:rsidR="00830ABC" w:rsidRPr="002532A1" w:rsidRDefault="00830ABC" w:rsidP="00830ABC">
                      <w:pPr>
                        <w:bidi/>
                        <w:jc w:val="center"/>
                        <w:rPr>
                          <w:rFonts w:ascii="Arabic Typesetting" w:hAnsi="Arabic Typesetting" w:cs="Arabic Typesetting"/>
                          <w:b/>
                          <w:color w:val="FFFFFF" w:themeColor="background1"/>
                          <w:sz w:val="28"/>
                          <w:szCs w:val="28"/>
                        </w:rPr>
                      </w:pPr>
                      <w:r w:rsidRPr="002532A1">
                        <w:rPr>
                          <w:rFonts w:ascii="Arabic Typesetting" w:hAnsi="Arabic Typesetting" w:cs="Arabic Typesetting"/>
                          <w:b/>
                          <w:color w:val="FFFFFF" w:themeColor="background1"/>
                          <w:sz w:val="28"/>
                          <w:szCs w:val="28"/>
                        </w:rPr>
                        <w:t>216.3</w:t>
                      </w:r>
                      <w:r>
                        <w:rPr>
                          <w:rFonts w:ascii="Arabic Typesetting" w:hAnsi="Arabic Typesetting" w:cs="Arabic Typesetting" w:hint="cs"/>
                          <w:b/>
                          <w:color w:val="FFFFFF" w:themeColor="background1"/>
                          <w:sz w:val="28"/>
                          <w:szCs w:val="28"/>
                          <w:rtl/>
                        </w:rPr>
                        <w:t xml:space="preserve"> </w:t>
                      </w:r>
                      <w:r w:rsidRPr="002532A1">
                        <w:rPr>
                          <w:rFonts w:ascii="Arabic Typesetting" w:hAnsi="Arabic Typesetting" w:cs="Arabic Typesetting"/>
                          <w:b/>
                          <w:color w:val="FFFFFF" w:themeColor="background1"/>
                          <w:sz w:val="28"/>
                          <w:szCs w:val="28"/>
                          <w:rtl/>
                        </w:rPr>
                        <w:t>مليون فرنك سويسري</w:t>
                      </w:r>
                    </w:p>
                  </w:txbxContent>
                </v:textbox>
              </v:shape>
            </w:pict>
          </mc:Fallback>
        </mc:AlternateContent>
      </w:r>
      <w:r>
        <w:rPr>
          <w:rFonts w:ascii="Arabic Typesetting" w:hAnsi="Arabic Typesetting" w:cs="Arabic Typesetting"/>
          <w:noProof/>
          <w:sz w:val="36"/>
          <w:szCs w:val="36"/>
        </w:rPr>
        <w:drawing>
          <wp:anchor distT="0" distB="0" distL="114300" distR="114300" simplePos="0" relativeHeight="251667456" behindDoc="0" locked="0" layoutInCell="1" allowOverlap="1" wp14:anchorId="4E8EB975" wp14:editId="546DA9B3">
            <wp:simplePos x="0" y="0"/>
            <wp:positionH relativeFrom="margin">
              <wp:posOffset>1287846</wp:posOffset>
            </wp:positionH>
            <wp:positionV relativeFrom="paragraph">
              <wp:posOffset>387798</wp:posOffset>
            </wp:positionV>
            <wp:extent cx="3683635" cy="2553335"/>
            <wp:effectExtent l="0" t="0" r="0" b="0"/>
            <wp:wrapTopAndBottom/>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83635" cy="2553335"/>
                    </a:xfrm>
                    <a:prstGeom prst="rect">
                      <a:avLst/>
                    </a:prstGeom>
                    <a:noFill/>
                  </pic:spPr>
                </pic:pic>
              </a:graphicData>
            </a:graphic>
            <wp14:sizeRelH relativeFrom="margin">
              <wp14:pctWidth>0</wp14:pctWidth>
            </wp14:sizeRelH>
            <wp14:sizeRelV relativeFrom="margin">
              <wp14:pctHeight>0</wp14:pctHeight>
            </wp14:sizeRelV>
          </wp:anchor>
        </w:drawing>
      </w:r>
      <w:r w:rsidRPr="00FB094A">
        <w:rPr>
          <w:rFonts w:ascii="Arabic Typesetting" w:hAnsi="Arabic Typesetting" w:cs="Arabic Typesetting"/>
          <w:i/>
          <w:iCs/>
          <w:sz w:val="36"/>
          <w:szCs w:val="36"/>
          <w:rtl/>
          <w:lang w:bidi="ar-EG"/>
        </w:rPr>
        <w:t>(</w:t>
      </w:r>
      <w:proofErr w:type="gramStart"/>
      <w:r w:rsidRPr="00FB094A">
        <w:rPr>
          <w:rFonts w:ascii="Arabic Typesetting" w:hAnsi="Arabic Typesetting" w:cs="Arabic Typesetting"/>
          <w:i/>
          <w:iCs/>
          <w:sz w:val="36"/>
          <w:szCs w:val="36"/>
          <w:rtl/>
          <w:lang w:bidi="ar-EG"/>
        </w:rPr>
        <w:t>بملايين</w:t>
      </w:r>
      <w:proofErr w:type="gramEnd"/>
      <w:r w:rsidRPr="00FB094A">
        <w:rPr>
          <w:rFonts w:ascii="Arabic Typesetting" w:hAnsi="Arabic Typesetting" w:cs="Arabic Typesetting"/>
          <w:i/>
          <w:iCs/>
          <w:sz w:val="36"/>
          <w:szCs w:val="36"/>
          <w:rtl/>
          <w:lang w:bidi="ar-EG"/>
        </w:rPr>
        <w:t xml:space="preserve"> الفرنكات السويسرية)</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215739">
        <w:rPr>
          <w:rFonts w:ascii="Arabic Typesetting" w:hAnsi="Arabic Typesetting" w:cs="Arabic Typesetting"/>
          <w:sz w:val="36"/>
          <w:szCs w:val="36"/>
          <w:rtl/>
          <w:lang w:bidi="ar-EG"/>
        </w:rPr>
        <w:lastRenderedPageBreak/>
        <w:t xml:space="preserve">وتمثل </w:t>
      </w:r>
      <w:r>
        <w:rPr>
          <w:rFonts w:ascii="Arabic Typesetting" w:hAnsi="Arabic Typesetting" w:cs="Arabic Typesetting"/>
          <w:sz w:val="36"/>
          <w:szCs w:val="36"/>
          <w:rtl/>
          <w:lang w:bidi="ar-EG"/>
        </w:rPr>
        <w:t xml:space="preserve">استحقاقات </w:t>
      </w:r>
      <w:proofErr w:type="gramStart"/>
      <w:r>
        <w:rPr>
          <w:rFonts w:ascii="Arabic Typesetting" w:hAnsi="Arabic Typesetting" w:cs="Arabic Typesetting"/>
          <w:sz w:val="36"/>
          <w:szCs w:val="36"/>
          <w:rtl/>
          <w:lang w:bidi="ar-EG"/>
        </w:rPr>
        <w:t>الموظفين</w:t>
      </w:r>
      <w:proofErr w:type="gramEnd"/>
      <w:r w:rsidRPr="00215739">
        <w:rPr>
          <w:rFonts w:ascii="Arabic Typesetting" w:hAnsi="Arabic Typesetting" w:cs="Arabic Typesetting"/>
          <w:sz w:val="36"/>
          <w:szCs w:val="36"/>
          <w:rtl/>
          <w:lang w:bidi="ar-EG"/>
        </w:rPr>
        <w:t xml:space="preserve"> في فترة ما بعد الخدمة البالغة 1</w:t>
      </w:r>
      <w:r>
        <w:rPr>
          <w:rFonts w:ascii="Arabic Typesetting" w:hAnsi="Arabic Typesetting" w:cs="Arabic Typesetting" w:hint="cs"/>
          <w:sz w:val="36"/>
          <w:szCs w:val="36"/>
          <w:rtl/>
          <w:lang w:bidi="ar-EG"/>
        </w:rPr>
        <w:t>5</w:t>
      </w:r>
      <w:r w:rsidRPr="00215739">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4</w:t>
      </w:r>
      <w:r w:rsidRPr="00215739">
        <w:rPr>
          <w:rFonts w:ascii="Arabic Typesetting" w:hAnsi="Arabic Typesetting" w:cs="Arabic Typesetting"/>
          <w:sz w:val="36"/>
          <w:szCs w:val="36"/>
          <w:rtl/>
          <w:lang w:bidi="ar-EG"/>
        </w:rPr>
        <w:t xml:space="preserve"> مليون فرنك سويسري ما تتحمله المنظمة من تكلفة التأمين الصحي بعد</w:t>
      </w:r>
      <w:r>
        <w:rPr>
          <w:rFonts w:ascii="Arabic Typesetting" w:hAnsi="Arabic Typesetting" w:cs="Arabic Typesetting" w:hint="cs"/>
          <w:sz w:val="36"/>
          <w:szCs w:val="36"/>
          <w:rtl/>
          <w:lang w:bidi="ar-EG"/>
        </w:rPr>
        <w:t xml:space="preserve"> انتهاء</w:t>
      </w:r>
      <w:r w:rsidRPr="00215739">
        <w:rPr>
          <w:rFonts w:ascii="Arabic Typesetting" w:hAnsi="Arabic Typesetting" w:cs="Arabic Typesetting"/>
          <w:sz w:val="36"/>
          <w:szCs w:val="36"/>
          <w:rtl/>
          <w:lang w:bidi="ar-EG"/>
        </w:rPr>
        <w:t xml:space="preserve"> الخدمة، ومنح العودة إلى الوطن والسفر، والإجازات السنوية المتراكمة. وتعادل مصروفات عام 201</w:t>
      </w:r>
      <w:r>
        <w:rPr>
          <w:rFonts w:ascii="Arabic Typesetting" w:hAnsi="Arabic Typesetting" w:cs="Arabic Typesetting" w:hint="cs"/>
          <w:sz w:val="36"/>
          <w:szCs w:val="36"/>
          <w:rtl/>
          <w:lang w:bidi="ar-EG"/>
        </w:rPr>
        <w:t>5</w:t>
      </w:r>
      <w:r w:rsidRPr="00215739">
        <w:rPr>
          <w:rFonts w:ascii="Arabic Typesetting" w:hAnsi="Arabic Typesetting" w:cs="Arabic Typesetting"/>
          <w:sz w:val="36"/>
          <w:szCs w:val="36"/>
          <w:rtl/>
          <w:lang w:bidi="ar-EG"/>
        </w:rPr>
        <w:t xml:space="preserve"> التسديدات النقدية الفعلية لهذه المستحقات</w:t>
      </w:r>
      <w:r>
        <w:rPr>
          <w:rFonts w:ascii="Arabic Typesetting" w:hAnsi="Arabic Typesetting" w:cs="Arabic Typesetting" w:hint="cs"/>
          <w:sz w:val="36"/>
          <w:szCs w:val="36"/>
          <w:rtl/>
          <w:lang w:bidi="ar-EG"/>
        </w:rPr>
        <w:t>،</w:t>
      </w:r>
      <w:r w:rsidRPr="00215739">
        <w:rPr>
          <w:rFonts w:ascii="Arabic Typesetting" w:hAnsi="Arabic Typesetting" w:cs="Arabic Typesetting"/>
          <w:sz w:val="36"/>
          <w:szCs w:val="36"/>
          <w:rtl/>
          <w:lang w:bidi="ar-EG"/>
        </w:rPr>
        <w:t xml:space="preserve"> إضافة</w:t>
      </w:r>
      <w:r>
        <w:rPr>
          <w:rFonts w:ascii="Arabic Typesetting" w:hAnsi="Arabic Typesetting" w:cs="Arabic Typesetting" w:hint="cs"/>
          <w:sz w:val="36"/>
          <w:szCs w:val="36"/>
          <w:rtl/>
          <w:lang w:bidi="ar-EG"/>
        </w:rPr>
        <w:t>ً</w:t>
      </w:r>
      <w:r w:rsidRPr="00215739">
        <w:rPr>
          <w:rFonts w:ascii="Arabic Typesetting" w:hAnsi="Arabic Typesetting" w:cs="Arabic Typesetting"/>
          <w:sz w:val="36"/>
          <w:szCs w:val="36"/>
          <w:rtl/>
          <w:lang w:bidi="ar-EG"/>
        </w:rPr>
        <w:t xml:space="preserve"> إلى حركة الخصوم الإجمالية</w:t>
      </w:r>
      <w:r>
        <w:rPr>
          <w:rFonts w:ascii="Arabic Typesetting" w:hAnsi="Arabic Typesetting" w:cs="Arabic Typesetting" w:hint="cs"/>
          <w:sz w:val="36"/>
          <w:szCs w:val="36"/>
          <w:rtl/>
          <w:lang w:bidi="ar-EG"/>
        </w:rPr>
        <w:t xml:space="preserve"> في هذا العام</w:t>
      </w:r>
      <w:r w:rsidRPr="00215739">
        <w:rPr>
          <w:rFonts w:ascii="Arabic Typesetting" w:hAnsi="Arabic Typesetting" w:cs="Arabic Typesetting"/>
          <w:sz w:val="36"/>
          <w:szCs w:val="36"/>
          <w:rtl/>
          <w:lang w:bidi="ar-EG"/>
        </w:rPr>
        <w:t>.</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وظل</w:t>
      </w:r>
      <w:r w:rsidRPr="00A74B32">
        <w:rPr>
          <w:rFonts w:ascii="Arabic Typesetting" w:hAnsi="Arabic Typesetting" w:cs="Arabic Typesetting"/>
          <w:sz w:val="36"/>
          <w:szCs w:val="36"/>
          <w:rtl/>
          <w:lang w:bidi="ar-EG"/>
        </w:rPr>
        <w:t xml:space="preserve"> مجموع نفقات </w:t>
      </w:r>
      <w:proofErr w:type="gramStart"/>
      <w:r w:rsidRPr="00A74B32">
        <w:rPr>
          <w:rFonts w:ascii="Arabic Typesetting" w:hAnsi="Arabic Typesetting" w:cs="Arabic Typesetting"/>
          <w:sz w:val="36"/>
          <w:szCs w:val="36"/>
          <w:rtl/>
          <w:lang w:bidi="ar-EG"/>
        </w:rPr>
        <w:t>الموظفين</w:t>
      </w:r>
      <w:proofErr w:type="gramEnd"/>
      <w:r>
        <w:rPr>
          <w:rFonts w:ascii="Arabic Typesetting" w:hAnsi="Arabic Typesetting" w:cs="Arabic Typesetting" w:hint="cs"/>
          <w:sz w:val="36"/>
          <w:szCs w:val="36"/>
          <w:rtl/>
          <w:lang w:bidi="ar-EG"/>
        </w:rPr>
        <w:t xml:space="preserve"> </w:t>
      </w:r>
      <w:r w:rsidRPr="00A74B32">
        <w:rPr>
          <w:rFonts w:ascii="Arabic Typesetting" w:hAnsi="Arabic Typesetting" w:cs="Arabic Typesetting"/>
          <w:sz w:val="36"/>
          <w:szCs w:val="36"/>
          <w:rtl/>
          <w:lang w:bidi="ar-EG"/>
        </w:rPr>
        <w:t>البالغ 216.</w:t>
      </w:r>
      <w:r>
        <w:rPr>
          <w:rFonts w:ascii="Arabic Typesetting" w:hAnsi="Arabic Typesetting" w:cs="Arabic Typesetting" w:hint="cs"/>
          <w:sz w:val="36"/>
          <w:szCs w:val="36"/>
          <w:rtl/>
          <w:lang w:bidi="ar-EG"/>
        </w:rPr>
        <w:t>3</w:t>
      </w:r>
      <w:r w:rsidRPr="00A74B32">
        <w:rPr>
          <w:rFonts w:ascii="Arabic Typesetting" w:hAnsi="Arabic Typesetting" w:cs="Arabic Typesetting"/>
          <w:sz w:val="36"/>
          <w:szCs w:val="36"/>
          <w:rtl/>
          <w:lang w:bidi="ar-EG"/>
        </w:rPr>
        <w:t xml:space="preserve"> مليون فرنك سويسري</w:t>
      </w:r>
      <w:r>
        <w:rPr>
          <w:rFonts w:ascii="Arabic Typesetting" w:hAnsi="Arabic Typesetting" w:cs="Arabic Typesetting" w:hint="cs"/>
          <w:sz w:val="36"/>
          <w:szCs w:val="36"/>
          <w:rtl/>
          <w:lang w:bidi="ar-EG"/>
        </w:rPr>
        <w:t xml:space="preserve"> </w:t>
      </w:r>
      <w:proofErr w:type="gramStart"/>
      <w:r>
        <w:rPr>
          <w:rFonts w:ascii="Arabic Typesetting" w:hAnsi="Arabic Typesetting" w:cs="Arabic Typesetting" w:hint="cs"/>
          <w:sz w:val="36"/>
          <w:szCs w:val="36"/>
          <w:rtl/>
          <w:lang w:bidi="ar-EG"/>
        </w:rPr>
        <w:t>في</w:t>
      </w:r>
      <w:proofErr w:type="gramEnd"/>
      <w:r>
        <w:rPr>
          <w:rFonts w:ascii="Arabic Typesetting" w:hAnsi="Arabic Typesetting" w:cs="Arabic Typesetting" w:hint="cs"/>
          <w:sz w:val="36"/>
          <w:szCs w:val="36"/>
          <w:rtl/>
          <w:lang w:bidi="ar-EG"/>
        </w:rPr>
        <w:t xml:space="preserve"> عام 2015</w:t>
      </w:r>
      <w:r w:rsidRPr="00A74B32">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مستقراً م</w:t>
      </w:r>
      <w:r w:rsidRPr="00A74B32">
        <w:rPr>
          <w:rFonts w:ascii="Arabic Typesetting" w:hAnsi="Arabic Typesetting" w:cs="Arabic Typesetting"/>
          <w:sz w:val="36"/>
          <w:szCs w:val="36"/>
          <w:rtl/>
          <w:lang w:bidi="ar-EG"/>
        </w:rPr>
        <w:t>قارنة</w:t>
      </w:r>
      <w:r>
        <w:rPr>
          <w:rFonts w:ascii="Arabic Typesetting" w:hAnsi="Arabic Typesetting" w:cs="Arabic Typesetting" w:hint="cs"/>
          <w:sz w:val="36"/>
          <w:szCs w:val="36"/>
          <w:rtl/>
          <w:lang w:bidi="ar-EG"/>
        </w:rPr>
        <w:t>ً</w:t>
      </w:r>
      <w:r w:rsidRPr="00A74B32">
        <w:rPr>
          <w:rFonts w:ascii="Arabic Typesetting" w:hAnsi="Arabic Typesetting" w:cs="Arabic Typesetting"/>
          <w:sz w:val="36"/>
          <w:szCs w:val="36"/>
          <w:rtl/>
          <w:lang w:bidi="ar-EG"/>
        </w:rPr>
        <w:t xml:space="preserve"> بمجموع نفقات الموظفين البالغ 21</w:t>
      </w:r>
      <w:r>
        <w:rPr>
          <w:rFonts w:ascii="Arabic Typesetting" w:hAnsi="Arabic Typesetting" w:cs="Arabic Typesetting" w:hint="cs"/>
          <w:sz w:val="36"/>
          <w:szCs w:val="36"/>
          <w:rtl/>
          <w:lang w:bidi="ar-EG"/>
        </w:rPr>
        <w:t>6.4</w:t>
      </w:r>
      <w:r w:rsidRPr="00A74B32">
        <w:rPr>
          <w:rFonts w:ascii="Arabic Typesetting" w:hAnsi="Arabic Typesetting" w:cs="Arabic Typesetting"/>
          <w:sz w:val="36"/>
          <w:szCs w:val="36"/>
          <w:rtl/>
          <w:lang w:bidi="ar-EG"/>
        </w:rPr>
        <w:t xml:space="preserve"> مليون فرنك سويسري </w:t>
      </w:r>
      <w:proofErr w:type="gramStart"/>
      <w:r w:rsidRPr="00A74B32">
        <w:rPr>
          <w:rFonts w:ascii="Arabic Typesetting" w:hAnsi="Arabic Typesetting" w:cs="Arabic Typesetting"/>
          <w:sz w:val="36"/>
          <w:szCs w:val="36"/>
          <w:rtl/>
          <w:lang w:bidi="ar-EG"/>
        </w:rPr>
        <w:t>في</w:t>
      </w:r>
      <w:proofErr w:type="gramEnd"/>
      <w:r w:rsidRPr="00A74B32">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4</w:t>
      </w:r>
      <w:r w:rsidRPr="00A74B32">
        <w:rPr>
          <w:rFonts w:ascii="Arabic Typesetting" w:hAnsi="Arabic Typesetting" w:cs="Arabic Typesetting"/>
          <w:sz w:val="36"/>
          <w:szCs w:val="36"/>
          <w:rtl/>
          <w:lang w:bidi="ar-EG"/>
        </w:rPr>
        <w:t xml:space="preserve">. ويرد في الجدول </w:t>
      </w:r>
      <w:r>
        <w:rPr>
          <w:rFonts w:ascii="Arabic Typesetting" w:hAnsi="Arabic Typesetting" w:cs="Arabic Typesetting" w:hint="cs"/>
          <w:sz w:val="36"/>
          <w:szCs w:val="36"/>
          <w:rtl/>
          <w:lang w:bidi="ar-EG"/>
        </w:rPr>
        <w:t>التالي</w:t>
      </w:r>
      <w:r w:rsidRPr="00A74B32">
        <w:rPr>
          <w:rFonts w:ascii="Arabic Typesetting" w:hAnsi="Arabic Typesetting" w:cs="Arabic Typesetting"/>
          <w:sz w:val="36"/>
          <w:szCs w:val="36"/>
          <w:rtl/>
          <w:lang w:bidi="ar-EG"/>
        </w:rPr>
        <w:t xml:space="preserve"> </w:t>
      </w:r>
      <w:proofErr w:type="gramStart"/>
      <w:r>
        <w:rPr>
          <w:rFonts w:ascii="Arabic Typesetting" w:hAnsi="Arabic Typesetting" w:cs="Arabic Typesetting" w:hint="cs"/>
          <w:sz w:val="36"/>
          <w:szCs w:val="36"/>
          <w:rtl/>
          <w:lang w:bidi="ar-EG"/>
        </w:rPr>
        <w:t>توزيع</w:t>
      </w:r>
      <w:proofErr w:type="gramEnd"/>
      <w:r w:rsidRPr="00A74B32">
        <w:rPr>
          <w:rFonts w:ascii="Arabic Typesetting" w:hAnsi="Arabic Typesetting" w:cs="Arabic Typesetting"/>
          <w:sz w:val="36"/>
          <w:szCs w:val="36"/>
          <w:rtl/>
          <w:lang w:bidi="ar-EG"/>
        </w:rPr>
        <w:t xml:space="preserve"> تفصيلي لنفقات الموظفين وتغيرها مقارنة</w:t>
      </w:r>
      <w:r>
        <w:rPr>
          <w:rFonts w:ascii="Arabic Typesetting" w:hAnsi="Arabic Typesetting" w:cs="Arabic Typesetting" w:hint="cs"/>
          <w:sz w:val="36"/>
          <w:szCs w:val="36"/>
          <w:rtl/>
          <w:lang w:bidi="ar-EG"/>
        </w:rPr>
        <w:t>ً</w:t>
      </w:r>
      <w:r w:rsidRPr="00A74B32">
        <w:rPr>
          <w:rFonts w:ascii="Arabic Typesetting" w:hAnsi="Arabic Typesetting" w:cs="Arabic Typesetting"/>
          <w:sz w:val="36"/>
          <w:szCs w:val="36"/>
          <w:rtl/>
          <w:lang w:bidi="ar-EG"/>
        </w:rPr>
        <w:t xml:space="preserve"> بعام 201</w:t>
      </w:r>
      <w:r>
        <w:rPr>
          <w:rFonts w:ascii="Arabic Typesetting" w:hAnsi="Arabic Typesetting" w:cs="Arabic Typesetting" w:hint="cs"/>
          <w:sz w:val="36"/>
          <w:szCs w:val="36"/>
          <w:rtl/>
          <w:lang w:bidi="ar-EG"/>
        </w:rPr>
        <w:t>4:</w:t>
      </w:r>
    </w:p>
    <w:p w:rsidR="00830ABC" w:rsidRPr="00486767" w:rsidRDefault="00830ABC" w:rsidP="00830ABC">
      <w:pPr>
        <w:bidi/>
        <w:spacing w:after="240" w:line="360" w:lineRule="exact"/>
        <w:jc w:val="center"/>
        <w:rPr>
          <w:rFonts w:ascii="Arabic Typesetting" w:hAnsi="Arabic Typesetting" w:cs="Arabic Typesetting"/>
          <w:sz w:val="36"/>
          <w:szCs w:val="36"/>
          <w:lang w:bidi="ar-EG"/>
        </w:rPr>
      </w:pPr>
      <w:r w:rsidRPr="00486767">
        <w:rPr>
          <w:rFonts w:ascii="Arabic Typesetting" w:hAnsi="Arabic Typesetting" w:cs="Arabic Typesetting"/>
          <w:sz w:val="36"/>
          <w:szCs w:val="36"/>
          <w:u w:val="single"/>
          <w:rtl/>
          <w:lang w:bidi="ar-EG"/>
        </w:rPr>
        <w:t>تفاصيل نفقات الموظفين للفترة 201</w:t>
      </w:r>
      <w:r w:rsidRPr="00486767">
        <w:rPr>
          <w:rFonts w:ascii="Arabic Typesetting" w:hAnsi="Arabic Typesetting" w:cs="Arabic Typesetting" w:hint="cs"/>
          <w:sz w:val="36"/>
          <w:szCs w:val="36"/>
          <w:u w:val="single"/>
          <w:rtl/>
          <w:lang w:bidi="ar-EG"/>
        </w:rPr>
        <w:t>4</w:t>
      </w:r>
      <w:r w:rsidRPr="00486767">
        <w:rPr>
          <w:rFonts w:ascii="Arabic Typesetting" w:hAnsi="Arabic Typesetting" w:cs="Arabic Typesetting"/>
          <w:sz w:val="36"/>
          <w:szCs w:val="36"/>
          <w:u w:val="single"/>
          <w:rtl/>
          <w:lang w:bidi="ar-EG"/>
        </w:rPr>
        <w:t>-201</w:t>
      </w:r>
      <w:r w:rsidRPr="00486767">
        <w:rPr>
          <w:rFonts w:ascii="Arabic Typesetting" w:hAnsi="Arabic Typesetting" w:cs="Arabic Typesetting" w:hint="cs"/>
          <w:sz w:val="36"/>
          <w:szCs w:val="36"/>
          <w:u w:val="single"/>
          <w:rtl/>
          <w:lang w:bidi="ar-EG"/>
        </w:rPr>
        <w:t>5</w:t>
      </w:r>
    </w:p>
    <w:p w:rsidR="00830ABC" w:rsidRPr="00486767" w:rsidRDefault="00830ABC" w:rsidP="00830ABC">
      <w:pPr>
        <w:bidi/>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32A23DCA" wp14:editId="15292ABD">
            <wp:extent cx="5937885" cy="3310255"/>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3310255"/>
                    </a:xfrm>
                    <a:prstGeom prst="rect">
                      <a:avLst/>
                    </a:prstGeom>
                    <a:noFill/>
                  </pic:spPr>
                </pic:pic>
              </a:graphicData>
            </a:graphic>
          </wp:inline>
        </w:drawing>
      </w:r>
    </w:p>
    <w:p w:rsidR="00830ABC" w:rsidRDefault="00830ABC" w:rsidP="00830ABC">
      <w:pPr>
        <w:bidi/>
        <w:jc w:val="center"/>
        <w:rPr>
          <w:noProof/>
          <w:szCs w:val="22"/>
        </w:rPr>
      </w:pPr>
    </w:p>
    <w:p w:rsidR="00830ABC" w:rsidRDefault="00830ABC" w:rsidP="00830ABC">
      <w:pPr>
        <w:bidi/>
        <w:jc w:val="center"/>
        <w:rPr>
          <w:rFonts w:ascii="Arabic Typesetting" w:hAnsi="Arabic Typesetting" w:cs="Arabic Typesetting"/>
          <w:sz w:val="36"/>
          <w:szCs w:val="36"/>
          <w:lang w:bidi="ar-EG"/>
        </w:rPr>
      </w:pPr>
    </w:p>
    <w:p w:rsidR="00830ABC" w:rsidRPr="00486767"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proofErr w:type="gramStart"/>
      <w:r w:rsidRPr="00486767">
        <w:rPr>
          <w:rFonts w:ascii="Arabic Typesetting" w:hAnsi="Arabic Typesetting" w:cs="Arabic Typesetting"/>
          <w:sz w:val="36"/>
          <w:szCs w:val="36"/>
          <w:rtl/>
          <w:lang w:bidi="ar-EG"/>
        </w:rPr>
        <w:t>ورغم</w:t>
      </w:r>
      <w:proofErr w:type="gramEnd"/>
      <w:r w:rsidRPr="00486767">
        <w:rPr>
          <w:rFonts w:ascii="Arabic Typesetting" w:hAnsi="Arabic Typesetting" w:cs="Arabic Typesetting"/>
          <w:sz w:val="36"/>
          <w:szCs w:val="36"/>
          <w:rtl/>
          <w:lang w:bidi="ar-EG"/>
        </w:rPr>
        <w:t xml:space="preserve"> أن مصروفات الوظائف الثابتة ازدادت </w:t>
      </w:r>
      <w:r w:rsidRPr="00486767">
        <w:rPr>
          <w:rFonts w:ascii="Arabic Typesetting" w:hAnsi="Arabic Typesetting" w:cs="Arabic Typesetting" w:hint="cs"/>
          <w:sz w:val="36"/>
          <w:szCs w:val="36"/>
          <w:rtl/>
          <w:lang w:bidi="ar-EG"/>
        </w:rPr>
        <w:t>بمقدار</w:t>
      </w:r>
      <w:r w:rsidRPr="00486767">
        <w:rPr>
          <w:rFonts w:ascii="Arabic Typesetting" w:hAnsi="Arabic Typesetting" w:cs="Arabic Typesetting"/>
          <w:sz w:val="36"/>
          <w:szCs w:val="36"/>
          <w:rtl/>
          <w:lang w:bidi="ar-EG"/>
        </w:rPr>
        <w:t xml:space="preserve"> </w:t>
      </w:r>
      <w:r w:rsidRPr="00486767">
        <w:rPr>
          <w:rFonts w:ascii="Arabic Typesetting" w:hAnsi="Arabic Typesetting" w:cs="Arabic Typesetting" w:hint="cs"/>
          <w:sz w:val="36"/>
          <w:szCs w:val="36"/>
          <w:rtl/>
          <w:lang w:bidi="ar-EG"/>
        </w:rPr>
        <w:t>3</w:t>
      </w:r>
      <w:r w:rsidRPr="00486767">
        <w:rPr>
          <w:rFonts w:ascii="Arabic Typesetting" w:hAnsi="Arabic Typesetting" w:cs="Arabic Typesetting"/>
          <w:sz w:val="36"/>
          <w:szCs w:val="36"/>
          <w:rtl/>
          <w:lang w:bidi="ar-EG"/>
        </w:rPr>
        <w:t>.</w:t>
      </w:r>
      <w:r w:rsidRPr="00486767">
        <w:rPr>
          <w:rFonts w:ascii="Arabic Typesetting" w:hAnsi="Arabic Typesetting" w:cs="Arabic Typesetting" w:hint="cs"/>
          <w:sz w:val="36"/>
          <w:szCs w:val="36"/>
          <w:rtl/>
          <w:lang w:bidi="ar-EG"/>
        </w:rPr>
        <w:t>3</w:t>
      </w:r>
      <w:r w:rsidRPr="00486767">
        <w:rPr>
          <w:rFonts w:ascii="Arabic Typesetting" w:hAnsi="Arabic Typesetting" w:cs="Arabic Typesetting"/>
          <w:sz w:val="36"/>
          <w:szCs w:val="36"/>
          <w:rtl/>
          <w:lang w:bidi="ar-EG"/>
        </w:rPr>
        <w:t xml:space="preserve"> </w:t>
      </w:r>
      <w:proofErr w:type="gramStart"/>
      <w:r w:rsidRPr="00486767">
        <w:rPr>
          <w:rFonts w:ascii="Arabic Typesetting" w:hAnsi="Arabic Typesetting" w:cs="Arabic Typesetting"/>
          <w:sz w:val="36"/>
          <w:szCs w:val="36"/>
          <w:rtl/>
          <w:lang w:bidi="ar-EG"/>
        </w:rPr>
        <w:t>مليون</w:t>
      </w:r>
      <w:proofErr w:type="gramEnd"/>
      <w:r w:rsidRPr="00486767">
        <w:rPr>
          <w:rFonts w:ascii="Arabic Typesetting" w:hAnsi="Arabic Typesetting" w:cs="Arabic Typesetting"/>
          <w:sz w:val="36"/>
          <w:szCs w:val="36"/>
          <w:rtl/>
          <w:lang w:bidi="ar-EG"/>
        </w:rPr>
        <w:t xml:space="preserve"> فرنك سويسري مقارنة</w:t>
      </w:r>
      <w:r w:rsidRPr="00486767">
        <w:rPr>
          <w:rFonts w:ascii="Arabic Typesetting" w:hAnsi="Arabic Typesetting" w:cs="Arabic Typesetting" w:hint="cs"/>
          <w:sz w:val="36"/>
          <w:szCs w:val="36"/>
          <w:rtl/>
          <w:lang w:bidi="ar-EG"/>
        </w:rPr>
        <w:t>ً</w:t>
      </w:r>
      <w:r w:rsidRPr="00486767">
        <w:rPr>
          <w:rFonts w:ascii="Arabic Typesetting" w:hAnsi="Arabic Typesetting" w:cs="Arabic Typesetting"/>
          <w:sz w:val="36"/>
          <w:szCs w:val="36"/>
          <w:rtl/>
          <w:lang w:bidi="ar-EG"/>
        </w:rPr>
        <w:t xml:space="preserve"> بعام 201</w:t>
      </w:r>
      <w:r w:rsidRPr="00486767">
        <w:rPr>
          <w:rFonts w:ascii="Arabic Typesetting" w:hAnsi="Arabic Typesetting" w:cs="Arabic Typesetting" w:hint="cs"/>
          <w:sz w:val="36"/>
          <w:szCs w:val="36"/>
          <w:rtl/>
          <w:lang w:bidi="ar-EG"/>
        </w:rPr>
        <w:t>4</w:t>
      </w:r>
      <w:r w:rsidRPr="00486767">
        <w:rPr>
          <w:rFonts w:ascii="Arabic Typesetting" w:hAnsi="Arabic Typesetting" w:cs="Arabic Typesetting"/>
          <w:sz w:val="36"/>
          <w:szCs w:val="36"/>
          <w:rtl/>
          <w:lang w:bidi="ar-EG"/>
        </w:rPr>
        <w:t>، فإن مصروفات الوظائف المؤقتة قد انخفضت ب</w:t>
      </w:r>
      <w:r w:rsidRPr="00486767">
        <w:rPr>
          <w:rFonts w:ascii="Arabic Typesetting" w:hAnsi="Arabic Typesetting" w:cs="Arabic Typesetting" w:hint="cs"/>
          <w:sz w:val="36"/>
          <w:szCs w:val="36"/>
          <w:rtl/>
          <w:lang w:bidi="ar-EG"/>
        </w:rPr>
        <w:t>مقدار</w:t>
      </w:r>
      <w:r w:rsidRPr="00486767">
        <w:rPr>
          <w:rFonts w:ascii="Arabic Typesetting" w:hAnsi="Arabic Typesetting" w:cs="Arabic Typesetting"/>
          <w:sz w:val="36"/>
          <w:szCs w:val="36"/>
          <w:rtl/>
          <w:lang w:bidi="ar-EG"/>
        </w:rPr>
        <w:t xml:space="preserve"> </w:t>
      </w:r>
      <w:r w:rsidRPr="00486767">
        <w:rPr>
          <w:rFonts w:ascii="Arabic Typesetting" w:hAnsi="Arabic Typesetting" w:cs="Arabic Typesetting" w:hint="cs"/>
          <w:sz w:val="36"/>
          <w:szCs w:val="36"/>
          <w:rtl/>
          <w:lang w:bidi="ar-EG"/>
        </w:rPr>
        <w:t>3</w:t>
      </w:r>
      <w:r w:rsidRPr="00486767">
        <w:rPr>
          <w:rFonts w:ascii="Arabic Typesetting" w:hAnsi="Arabic Typesetting" w:cs="Arabic Typesetting"/>
          <w:sz w:val="36"/>
          <w:szCs w:val="36"/>
          <w:rtl/>
          <w:lang w:bidi="ar-EG"/>
        </w:rPr>
        <w:t>.</w:t>
      </w:r>
      <w:r w:rsidRPr="00486767">
        <w:rPr>
          <w:rFonts w:ascii="Arabic Typesetting" w:hAnsi="Arabic Typesetting" w:cs="Arabic Typesetting" w:hint="cs"/>
          <w:sz w:val="36"/>
          <w:szCs w:val="36"/>
          <w:rtl/>
          <w:lang w:bidi="ar-EG"/>
        </w:rPr>
        <w:t>7</w:t>
      </w:r>
      <w:r w:rsidRPr="00486767">
        <w:rPr>
          <w:rFonts w:ascii="Arabic Typesetting" w:hAnsi="Arabic Typesetting" w:cs="Arabic Typesetting"/>
          <w:sz w:val="36"/>
          <w:szCs w:val="36"/>
          <w:rtl/>
          <w:lang w:bidi="ar-EG"/>
        </w:rPr>
        <w:t xml:space="preserve"> </w:t>
      </w:r>
      <w:proofErr w:type="gramStart"/>
      <w:r w:rsidRPr="00486767">
        <w:rPr>
          <w:rFonts w:ascii="Arabic Typesetting" w:hAnsi="Arabic Typesetting" w:cs="Arabic Typesetting"/>
          <w:sz w:val="36"/>
          <w:szCs w:val="36"/>
          <w:rtl/>
          <w:lang w:bidi="ar-EG"/>
        </w:rPr>
        <w:t>مليون</w:t>
      </w:r>
      <w:proofErr w:type="gramEnd"/>
      <w:r w:rsidRPr="00486767">
        <w:rPr>
          <w:rFonts w:ascii="Arabic Typesetting" w:hAnsi="Arabic Typesetting" w:cs="Arabic Typesetting"/>
          <w:sz w:val="36"/>
          <w:szCs w:val="36"/>
          <w:rtl/>
          <w:lang w:bidi="ar-EG"/>
        </w:rPr>
        <w:t xml:space="preserve"> فرنك سويسري. ويعزى هذا الانخفاض </w:t>
      </w:r>
      <w:r w:rsidRPr="00486767">
        <w:rPr>
          <w:rFonts w:ascii="Arabic Typesetting" w:hAnsi="Arabic Typesetting" w:cs="Arabic Typesetting" w:hint="cs"/>
          <w:sz w:val="36"/>
          <w:szCs w:val="36"/>
          <w:rtl/>
          <w:lang w:bidi="ar-EG"/>
        </w:rPr>
        <w:t xml:space="preserve">جزئياً </w:t>
      </w:r>
      <w:r w:rsidRPr="00486767">
        <w:rPr>
          <w:rFonts w:ascii="Arabic Typesetting" w:hAnsi="Arabic Typesetting" w:cs="Arabic Typesetting"/>
          <w:sz w:val="36"/>
          <w:szCs w:val="36"/>
          <w:rtl/>
          <w:lang w:bidi="ar-EG"/>
        </w:rPr>
        <w:t xml:space="preserve">إلى تعيين الموظفين </w:t>
      </w:r>
      <w:proofErr w:type="gramStart"/>
      <w:r w:rsidRPr="00486767">
        <w:rPr>
          <w:rFonts w:ascii="Arabic Typesetting" w:hAnsi="Arabic Typesetting" w:cs="Arabic Typesetting"/>
          <w:sz w:val="36"/>
          <w:szCs w:val="36"/>
          <w:rtl/>
          <w:lang w:bidi="ar-EG"/>
        </w:rPr>
        <w:t>المؤقتين</w:t>
      </w:r>
      <w:proofErr w:type="gramEnd"/>
      <w:r w:rsidRPr="00486767">
        <w:rPr>
          <w:rFonts w:ascii="Arabic Typesetting" w:hAnsi="Arabic Typesetting" w:cs="Arabic Typesetting"/>
          <w:sz w:val="36"/>
          <w:szCs w:val="36"/>
          <w:rtl/>
          <w:lang w:bidi="ar-EG"/>
        </w:rPr>
        <w:t xml:space="preserve"> الطويلين الأجل في وظائف ثابتة. و</w:t>
      </w:r>
      <w:r w:rsidRPr="00486767">
        <w:rPr>
          <w:rFonts w:ascii="Arabic Typesetting" w:hAnsi="Arabic Typesetting" w:cs="Arabic Typesetting" w:hint="cs"/>
          <w:sz w:val="36"/>
          <w:szCs w:val="36"/>
          <w:rtl/>
          <w:lang w:bidi="ar-EG"/>
        </w:rPr>
        <w:t xml:space="preserve">توجد أيضاً زيادة </w:t>
      </w:r>
      <w:proofErr w:type="gramStart"/>
      <w:r w:rsidRPr="00486767">
        <w:rPr>
          <w:rFonts w:ascii="Arabic Typesetting" w:hAnsi="Arabic Typesetting" w:cs="Arabic Typesetting" w:hint="cs"/>
          <w:sz w:val="36"/>
          <w:szCs w:val="36"/>
          <w:rtl/>
          <w:lang w:bidi="ar-EG"/>
        </w:rPr>
        <w:t>قدرها</w:t>
      </w:r>
      <w:proofErr w:type="gramEnd"/>
      <w:r w:rsidRPr="00486767">
        <w:rPr>
          <w:rFonts w:ascii="Arabic Typesetting" w:hAnsi="Arabic Typesetting" w:cs="Arabic Typesetting" w:hint="cs"/>
          <w:sz w:val="36"/>
          <w:szCs w:val="36"/>
          <w:rtl/>
          <w:lang w:bidi="ar-EG"/>
        </w:rPr>
        <w:t xml:space="preserve"> 1.7 </w:t>
      </w:r>
      <w:proofErr w:type="gramStart"/>
      <w:r w:rsidRPr="00486767">
        <w:rPr>
          <w:rFonts w:ascii="Arabic Typesetting" w:hAnsi="Arabic Typesetting" w:cs="Arabic Typesetting" w:hint="cs"/>
          <w:sz w:val="36"/>
          <w:szCs w:val="36"/>
          <w:rtl/>
          <w:lang w:bidi="ar-EG"/>
        </w:rPr>
        <w:t>مليون</w:t>
      </w:r>
      <w:proofErr w:type="gramEnd"/>
      <w:r w:rsidRPr="00486767">
        <w:rPr>
          <w:rFonts w:ascii="Arabic Typesetting" w:hAnsi="Arabic Typesetting" w:cs="Arabic Typesetting" w:hint="cs"/>
          <w:sz w:val="36"/>
          <w:szCs w:val="36"/>
          <w:rtl/>
          <w:lang w:bidi="ar-EG"/>
        </w:rPr>
        <w:t xml:space="preserve"> فرنك سويسري في تكلفة </w:t>
      </w:r>
      <w:r w:rsidRPr="00486767">
        <w:rPr>
          <w:rFonts w:ascii="Arabic Typesetting" w:hAnsi="Arabic Typesetting" w:cs="Arabic Typesetting"/>
          <w:sz w:val="36"/>
          <w:szCs w:val="36"/>
          <w:rtl/>
          <w:lang w:bidi="ar-EG"/>
        </w:rPr>
        <w:t>استحقاقات الموظفين في فترة ما بعد الخدمة</w:t>
      </w:r>
      <w:r w:rsidRPr="00486767">
        <w:rPr>
          <w:rFonts w:ascii="Arabic Typesetting" w:hAnsi="Arabic Typesetting" w:cs="Arabic Typesetting" w:hint="cs"/>
          <w:sz w:val="36"/>
          <w:szCs w:val="36"/>
          <w:rtl/>
          <w:lang w:bidi="ar-EG"/>
        </w:rPr>
        <w:t xml:space="preserve"> مقارنةً بعام 2014، مما يدل في المقام الأول على أن ما أُنفق على مِنَح الإعادة إلى الوطن واستحقاقات السفر في عام 2015 أكبر مما أُنفق في عام 2014</w:t>
      </w:r>
      <w:r w:rsidRPr="00486767">
        <w:rPr>
          <w:rFonts w:ascii="Arabic Typesetting" w:hAnsi="Arabic Typesetting" w:cs="Arabic Typesetting"/>
          <w:sz w:val="36"/>
          <w:szCs w:val="36"/>
          <w:rtl/>
          <w:lang w:bidi="ar-EG"/>
        </w:rPr>
        <w:t>. وتمثل تكاليف الموظفين الأخرى المبيَّنة بصورة منفردة في الجدول أعلاه التكاليف المشتركة بين الوظائف الثابتة والمؤقتة (التأمين ضد حوادث العمل</w:t>
      </w:r>
      <w:r w:rsidRPr="00486767">
        <w:rPr>
          <w:rFonts w:ascii="Arabic Typesetting" w:hAnsi="Arabic Typesetting" w:cs="Arabic Typesetting" w:hint="cs"/>
          <w:sz w:val="36"/>
          <w:szCs w:val="36"/>
          <w:rtl/>
          <w:lang w:bidi="ar-EG"/>
        </w:rPr>
        <w:t>، وتكاليف</w:t>
      </w:r>
      <w:r w:rsidRPr="00486767">
        <w:rPr>
          <w:rFonts w:ascii="Arabic Typesetting" w:hAnsi="Arabic Typesetting" w:cs="Arabic Typesetting"/>
          <w:sz w:val="36"/>
          <w:szCs w:val="36"/>
          <w:rtl/>
          <w:lang w:bidi="ar-EG"/>
        </w:rPr>
        <w:t xml:space="preserve"> صندوق المعاشات التقاعدية المغلق</w:t>
      </w:r>
      <w:r w:rsidRPr="00486767">
        <w:rPr>
          <w:rFonts w:ascii="Arabic Typesetting" w:hAnsi="Arabic Typesetting" w:cs="Arabic Typesetting" w:hint="cs"/>
          <w:sz w:val="36"/>
          <w:szCs w:val="36"/>
          <w:rtl/>
          <w:lang w:bidi="ar-EG"/>
        </w:rPr>
        <w:t>،</w:t>
      </w:r>
      <w:r w:rsidRPr="00486767">
        <w:rPr>
          <w:rFonts w:ascii="Arabic Typesetting" w:hAnsi="Arabic Typesetting" w:cs="Arabic Typesetting"/>
          <w:sz w:val="36"/>
          <w:szCs w:val="36"/>
          <w:rtl/>
          <w:lang w:bidi="ar-EG"/>
        </w:rPr>
        <w:t xml:space="preserve"> وتكاليف التقاضي).</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وترد </w:t>
      </w:r>
      <w:r w:rsidRPr="00200967">
        <w:rPr>
          <w:rFonts w:ascii="Arabic Typesetting" w:hAnsi="Arabic Typesetting" w:cs="Arabic Typesetting"/>
          <w:sz w:val="36"/>
          <w:szCs w:val="36"/>
          <w:rtl/>
          <w:lang w:bidi="ar-EG"/>
        </w:rPr>
        <w:t>تكلفة المتدربين و</w:t>
      </w:r>
      <w:r>
        <w:rPr>
          <w:rFonts w:ascii="Arabic Typesetting" w:hAnsi="Arabic Typesetting" w:cs="Arabic Typesetting"/>
          <w:sz w:val="36"/>
          <w:szCs w:val="36"/>
          <w:rtl/>
          <w:lang w:bidi="ar-EG"/>
        </w:rPr>
        <w:t>منح</w:t>
      </w:r>
      <w:r w:rsidRPr="00200967">
        <w:rPr>
          <w:rFonts w:ascii="Arabic Typesetting" w:hAnsi="Arabic Typesetting" w:cs="Arabic Typesetting"/>
          <w:sz w:val="36"/>
          <w:szCs w:val="36"/>
          <w:rtl/>
          <w:lang w:bidi="ar-EG"/>
        </w:rPr>
        <w:t xml:space="preserve"> الويبو </w:t>
      </w:r>
      <w:r>
        <w:rPr>
          <w:rFonts w:ascii="Arabic Typesetting" w:hAnsi="Arabic Typesetting" w:cs="Arabic Typesetting" w:hint="cs"/>
          <w:sz w:val="36"/>
          <w:szCs w:val="36"/>
          <w:rtl/>
          <w:lang w:bidi="ar-EG"/>
        </w:rPr>
        <w:t xml:space="preserve">بصورة منفردة </w:t>
      </w:r>
      <w:r w:rsidRPr="00200967">
        <w:rPr>
          <w:rFonts w:ascii="Arabic Typesetting" w:hAnsi="Arabic Typesetting" w:cs="Arabic Typesetting"/>
          <w:sz w:val="36"/>
          <w:szCs w:val="36"/>
          <w:rtl/>
          <w:lang w:bidi="ar-EG"/>
        </w:rPr>
        <w:t xml:space="preserve">في البيانات المالية. </w:t>
      </w:r>
      <w:r>
        <w:rPr>
          <w:rFonts w:ascii="Arabic Typesetting" w:hAnsi="Arabic Typesetting" w:cs="Arabic Typesetting" w:hint="cs"/>
          <w:sz w:val="36"/>
          <w:szCs w:val="36"/>
          <w:rtl/>
          <w:lang w:bidi="ar-EG"/>
        </w:rPr>
        <w:t xml:space="preserve">فتكاليف المتدربين ومنح الويبو </w:t>
      </w:r>
      <w:r w:rsidRPr="00200967">
        <w:rPr>
          <w:rFonts w:ascii="Arabic Typesetting" w:hAnsi="Arabic Typesetting" w:cs="Arabic Typesetting"/>
          <w:sz w:val="36"/>
          <w:szCs w:val="36"/>
          <w:rtl/>
          <w:lang w:bidi="ar-EG"/>
        </w:rPr>
        <w:t xml:space="preserve">ليست مدرجة </w:t>
      </w:r>
      <w:r>
        <w:rPr>
          <w:rFonts w:ascii="Arabic Typesetting" w:hAnsi="Arabic Typesetting" w:cs="Arabic Typesetting" w:hint="cs"/>
          <w:sz w:val="36"/>
          <w:szCs w:val="36"/>
          <w:rtl/>
          <w:lang w:bidi="ar-EG"/>
        </w:rPr>
        <w:t>ضمن</w:t>
      </w:r>
      <w:r w:rsidRPr="00200967">
        <w:rPr>
          <w:rFonts w:ascii="Arabic Typesetting" w:hAnsi="Arabic Typesetting" w:cs="Arabic Typesetting"/>
          <w:sz w:val="36"/>
          <w:szCs w:val="36"/>
          <w:rtl/>
          <w:lang w:bidi="ar-EG"/>
        </w:rPr>
        <w:t xml:space="preserve"> نفقات الموظفين</w:t>
      </w:r>
      <w:r>
        <w:rPr>
          <w:rFonts w:ascii="Arabic Typesetting" w:hAnsi="Arabic Typesetting" w:cs="Arabic Typesetting" w:hint="cs"/>
          <w:sz w:val="36"/>
          <w:szCs w:val="36"/>
          <w:rtl/>
          <w:lang w:bidi="ar-EG"/>
        </w:rPr>
        <w:t xml:space="preserve"> لأنها غير مشمولة ب</w:t>
      </w:r>
      <w:r w:rsidRPr="00200967">
        <w:rPr>
          <w:rFonts w:ascii="Arabic Typesetting" w:hAnsi="Arabic Typesetting" w:cs="Arabic Typesetting"/>
          <w:sz w:val="36"/>
          <w:szCs w:val="36"/>
          <w:rtl/>
          <w:lang w:bidi="ar-EG"/>
        </w:rPr>
        <w:t xml:space="preserve">نظام موظفي الويبو ولائحته. وتهدف </w:t>
      </w:r>
      <w:r>
        <w:rPr>
          <w:rFonts w:ascii="Arabic Typesetting" w:hAnsi="Arabic Typesetting" w:cs="Arabic Typesetting" w:hint="cs"/>
          <w:sz w:val="36"/>
          <w:szCs w:val="36"/>
          <w:rtl/>
          <w:lang w:bidi="ar-EG"/>
        </w:rPr>
        <w:t>منح</w:t>
      </w:r>
      <w:r w:rsidRPr="00200967">
        <w:rPr>
          <w:rFonts w:ascii="Arabic Typesetting" w:hAnsi="Arabic Typesetting" w:cs="Arabic Typesetting"/>
          <w:sz w:val="36"/>
          <w:szCs w:val="36"/>
          <w:rtl/>
          <w:lang w:bidi="ar-EG"/>
        </w:rPr>
        <w:t xml:space="preserve"> الويبو إلى تزويد الأفراد </w:t>
      </w:r>
      <w:r>
        <w:rPr>
          <w:rFonts w:ascii="Arabic Typesetting" w:hAnsi="Arabic Typesetting" w:cs="Arabic Typesetting" w:hint="cs"/>
          <w:sz w:val="36"/>
          <w:szCs w:val="36"/>
          <w:rtl/>
          <w:lang w:bidi="ar-EG"/>
        </w:rPr>
        <w:t>ب</w:t>
      </w:r>
      <w:r w:rsidRPr="00200967">
        <w:rPr>
          <w:rFonts w:ascii="Arabic Typesetting" w:hAnsi="Arabic Typesetting" w:cs="Arabic Typesetting"/>
          <w:sz w:val="36"/>
          <w:szCs w:val="36"/>
          <w:rtl/>
          <w:lang w:bidi="ar-EG"/>
        </w:rPr>
        <w:t xml:space="preserve">الخبرة لتعزيز معارفهم وكفاءتهم المهنية. </w:t>
      </w:r>
      <w:r>
        <w:rPr>
          <w:rFonts w:ascii="Arabic Typesetting" w:hAnsi="Arabic Typesetting" w:cs="Arabic Typesetting" w:hint="cs"/>
          <w:sz w:val="36"/>
          <w:szCs w:val="36"/>
          <w:rtl/>
          <w:lang w:bidi="ar-EG"/>
        </w:rPr>
        <w:t xml:space="preserve">وقد زادت </w:t>
      </w:r>
      <w:r w:rsidRPr="00200967">
        <w:rPr>
          <w:rFonts w:ascii="Arabic Typesetting" w:hAnsi="Arabic Typesetting" w:cs="Arabic Typesetting"/>
          <w:sz w:val="36"/>
          <w:szCs w:val="36"/>
          <w:rtl/>
          <w:lang w:bidi="ar-EG"/>
        </w:rPr>
        <w:t>تكلفة المتدربين وال</w:t>
      </w:r>
      <w:r>
        <w:rPr>
          <w:rFonts w:ascii="Arabic Typesetting" w:hAnsi="Arabic Typesetting" w:cs="Arabic Typesetting"/>
          <w:sz w:val="36"/>
          <w:szCs w:val="36"/>
          <w:rtl/>
          <w:lang w:bidi="ar-EG"/>
        </w:rPr>
        <w:t>منح</w:t>
      </w:r>
      <w:r w:rsidRPr="00200967">
        <w:rPr>
          <w:rFonts w:ascii="Arabic Typesetting" w:hAnsi="Arabic Typesetting" w:cs="Arabic Typesetting"/>
          <w:sz w:val="36"/>
          <w:szCs w:val="36"/>
          <w:rtl/>
          <w:lang w:bidi="ar-EG"/>
        </w:rPr>
        <w:t xml:space="preserve"> </w:t>
      </w:r>
      <w:proofErr w:type="gramStart"/>
      <w:r w:rsidRPr="00200967">
        <w:rPr>
          <w:rFonts w:ascii="Arabic Typesetting" w:hAnsi="Arabic Typesetting" w:cs="Arabic Typesetting"/>
          <w:sz w:val="36"/>
          <w:szCs w:val="36"/>
          <w:rtl/>
          <w:lang w:bidi="ar-EG"/>
        </w:rPr>
        <w:t>من</w:t>
      </w:r>
      <w:proofErr w:type="gramEnd"/>
      <w:r w:rsidRPr="00200967">
        <w:rPr>
          <w:rFonts w:ascii="Arabic Typesetting" w:hAnsi="Arabic Typesetting" w:cs="Arabic Typesetting"/>
          <w:sz w:val="36"/>
          <w:szCs w:val="36"/>
          <w:rtl/>
          <w:lang w:bidi="ar-EG"/>
        </w:rPr>
        <w:t xml:space="preserve"> 2.6 مليون فرنك سويسري </w:t>
      </w:r>
      <w:proofErr w:type="gramStart"/>
      <w:r w:rsidRPr="00200967">
        <w:rPr>
          <w:rFonts w:ascii="Arabic Typesetting" w:hAnsi="Arabic Typesetting" w:cs="Arabic Typesetting"/>
          <w:sz w:val="36"/>
          <w:szCs w:val="36"/>
          <w:rtl/>
          <w:lang w:bidi="ar-EG"/>
        </w:rPr>
        <w:t>في</w:t>
      </w:r>
      <w:proofErr w:type="gramEnd"/>
      <w:r w:rsidRPr="00200967">
        <w:rPr>
          <w:rFonts w:ascii="Arabic Typesetting" w:hAnsi="Arabic Typesetting" w:cs="Arabic Typesetting"/>
          <w:sz w:val="36"/>
          <w:szCs w:val="36"/>
          <w:rtl/>
          <w:lang w:bidi="ar-EG"/>
        </w:rPr>
        <w:t xml:space="preserve"> 2014 </w:t>
      </w:r>
      <w:r>
        <w:rPr>
          <w:rFonts w:ascii="Arabic Typesetting" w:hAnsi="Arabic Typesetting" w:cs="Arabic Typesetting" w:hint="cs"/>
          <w:sz w:val="36"/>
          <w:szCs w:val="36"/>
          <w:rtl/>
          <w:lang w:bidi="ar-EG"/>
        </w:rPr>
        <w:t xml:space="preserve">إلى 3.1 مليون </w:t>
      </w:r>
      <w:r w:rsidRPr="00200967">
        <w:rPr>
          <w:rFonts w:ascii="Arabic Typesetting" w:hAnsi="Arabic Typesetting" w:cs="Arabic Typesetting"/>
          <w:sz w:val="36"/>
          <w:szCs w:val="36"/>
          <w:rtl/>
          <w:lang w:bidi="ar-EG"/>
        </w:rPr>
        <w:t xml:space="preserve">فرنك سويسري </w:t>
      </w:r>
      <w:proofErr w:type="gramStart"/>
      <w:r w:rsidRPr="00200967">
        <w:rPr>
          <w:rFonts w:ascii="Arabic Typesetting" w:hAnsi="Arabic Typesetting" w:cs="Arabic Typesetting"/>
          <w:sz w:val="36"/>
          <w:szCs w:val="36"/>
          <w:rtl/>
          <w:lang w:bidi="ar-EG"/>
        </w:rPr>
        <w:t>في</w:t>
      </w:r>
      <w:proofErr w:type="gramEnd"/>
      <w:r w:rsidRPr="00200967">
        <w:rPr>
          <w:rFonts w:ascii="Arabic Typesetting" w:hAnsi="Arabic Typesetting" w:cs="Arabic Typesetting"/>
          <w:sz w:val="36"/>
          <w:szCs w:val="36"/>
          <w:rtl/>
          <w:lang w:bidi="ar-EG"/>
        </w:rPr>
        <w:t xml:space="preserve"> عام 2015. وتت</w:t>
      </w:r>
      <w:r>
        <w:rPr>
          <w:rFonts w:ascii="Arabic Typesetting" w:hAnsi="Arabic Typesetting" w:cs="Arabic Typesetting" w:hint="cs"/>
          <w:sz w:val="36"/>
          <w:szCs w:val="36"/>
          <w:rtl/>
          <w:lang w:bidi="ar-EG"/>
        </w:rPr>
        <w:t xml:space="preserve">علق </w:t>
      </w:r>
      <w:r w:rsidRPr="00200967">
        <w:rPr>
          <w:rFonts w:ascii="Arabic Typesetting" w:hAnsi="Arabic Typesetting" w:cs="Arabic Typesetting"/>
          <w:sz w:val="36"/>
          <w:szCs w:val="36"/>
          <w:rtl/>
          <w:lang w:bidi="ar-EG"/>
        </w:rPr>
        <w:t>هذه الزيادة كلي</w:t>
      </w:r>
      <w:r>
        <w:rPr>
          <w:rFonts w:ascii="Arabic Typesetting" w:hAnsi="Arabic Typesetting" w:cs="Arabic Typesetting" w:hint="cs"/>
          <w:sz w:val="36"/>
          <w:szCs w:val="36"/>
          <w:rtl/>
          <w:lang w:bidi="ar-EG"/>
        </w:rPr>
        <w:t>ّ</w:t>
      </w:r>
      <w:r w:rsidRPr="00200967">
        <w:rPr>
          <w:rFonts w:ascii="Arabic Typesetting" w:hAnsi="Arabic Typesetting" w:cs="Arabic Typesetting"/>
          <w:sz w:val="36"/>
          <w:szCs w:val="36"/>
          <w:rtl/>
          <w:lang w:bidi="ar-EG"/>
        </w:rPr>
        <w:t>ا</w:t>
      </w:r>
      <w:r>
        <w:rPr>
          <w:rFonts w:ascii="Arabic Typesetting" w:hAnsi="Arabic Typesetting" w:cs="Arabic Typesetting" w:hint="cs"/>
          <w:sz w:val="36"/>
          <w:szCs w:val="36"/>
          <w:rtl/>
          <w:lang w:bidi="ar-EG"/>
        </w:rPr>
        <w:t>ً</w:t>
      </w:r>
      <w:r w:rsidRPr="00200967">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بمنح ا</w:t>
      </w:r>
      <w:r w:rsidRPr="00200967">
        <w:rPr>
          <w:rFonts w:ascii="Arabic Typesetting" w:hAnsi="Arabic Typesetting" w:cs="Arabic Typesetting"/>
          <w:sz w:val="36"/>
          <w:szCs w:val="36"/>
          <w:rtl/>
          <w:lang w:bidi="ar-EG"/>
        </w:rPr>
        <w:t>لويبو، ويمكن أن تكون مرتبطة</w:t>
      </w:r>
      <w:r>
        <w:rPr>
          <w:rFonts w:ascii="Arabic Typesetting" w:hAnsi="Arabic Typesetting" w:cs="Arabic Typesetting" w:hint="cs"/>
          <w:sz w:val="36"/>
          <w:szCs w:val="36"/>
          <w:rtl/>
          <w:lang w:bidi="ar-EG"/>
        </w:rPr>
        <w:t>ً</w:t>
      </w:r>
      <w:r w:rsidRPr="00200967">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w:t>
      </w:r>
      <w:r w:rsidRPr="008C5D65">
        <w:rPr>
          <w:rFonts w:ascii="Arabic Typesetting" w:hAnsi="Arabic Typesetting" w:cs="Arabic Typesetting"/>
          <w:sz w:val="36"/>
          <w:szCs w:val="36"/>
          <w:rtl/>
          <w:lang w:bidi="ar-EG"/>
        </w:rPr>
        <w:t>الميزانية التي خصصتها المنظمة لتعزيز برامج التبادل مع المكاتب الوطنية للملكية الفكرية وبرنامج ال</w:t>
      </w:r>
      <w:r>
        <w:rPr>
          <w:rFonts w:ascii="Arabic Typesetting" w:hAnsi="Arabic Typesetting" w:cs="Arabic Typesetting" w:hint="cs"/>
          <w:sz w:val="36"/>
          <w:szCs w:val="36"/>
          <w:rtl/>
          <w:lang w:bidi="ar-EG"/>
        </w:rPr>
        <w:t>منح</w:t>
      </w:r>
      <w:r w:rsidRPr="008C5D65">
        <w:rPr>
          <w:rFonts w:ascii="Arabic Typesetting" w:hAnsi="Arabic Typesetting" w:cs="Arabic Typesetting"/>
          <w:sz w:val="36"/>
          <w:szCs w:val="36"/>
          <w:rtl/>
          <w:lang w:bidi="ar-EG"/>
        </w:rPr>
        <w:t xml:space="preserve"> في مركز التحكيم والوساطة</w:t>
      </w:r>
      <w:r w:rsidRPr="00200967">
        <w:rPr>
          <w:rFonts w:ascii="Arabic Typesetting" w:hAnsi="Arabic Typesetting" w:cs="Arabic Typesetting"/>
          <w:sz w:val="36"/>
          <w:szCs w:val="36"/>
          <w:rtl/>
          <w:lang w:bidi="ar-EG"/>
        </w:rPr>
        <w:t>.</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lastRenderedPageBreak/>
        <w:t xml:space="preserve">ويبلغ مجموع </w:t>
      </w:r>
      <w:r>
        <w:rPr>
          <w:rFonts w:ascii="Arabic Typesetting" w:hAnsi="Arabic Typesetting" w:cs="Arabic Typesetting"/>
          <w:sz w:val="36"/>
          <w:szCs w:val="36"/>
          <w:rtl/>
          <w:lang w:bidi="ar-EG"/>
        </w:rPr>
        <w:t>السفر وال</w:t>
      </w:r>
      <w:r>
        <w:rPr>
          <w:rFonts w:ascii="Arabic Typesetting" w:hAnsi="Arabic Typesetting" w:cs="Arabic Typesetting" w:hint="cs"/>
          <w:sz w:val="36"/>
          <w:szCs w:val="36"/>
          <w:rtl/>
          <w:lang w:bidi="ar-EG"/>
        </w:rPr>
        <w:t xml:space="preserve">منح </w:t>
      </w:r>
      <w:r w:rsidRPr="00820257">
        <w:rPr>
          <w:rFonts w:ascii="Arabic Typesetting" w:hAnsi="Arabic Typesetting" w:cs="Arabic Typesetting"/>
          <w:sz w:val="36"/>
          <w:szCs w:val="36"/>
          <w:rtl/>
          <w:lang w:bidi="ar-EG"/>
        </w:rPr>
        <w:t xml:space="preserve">(بعثات </w:t>
      </w:r>
      <w:proofErr w:type="gramStart"/>
      <w:r w:rsidRPr="00820257">
        <w:rPr>
          <w:rFonts w:ascii="Arabic Typesetting" w:hAnsi="Arabic Typesetting" w:cs="Arabic Typesetting"/>
          <w:sz w:val="36"/>
          <w:szCs w:val="36"/>
          <w:rtl/>
          <w:lang w:bidi="ar-EG"/>
        </w:rPr>
        <w:t>الموظفين</w:t>
      </w:r>
      <w:proofErr w:type="gramEnd"/>
      <w:r w:rsidRPr="00820257">
        <w:rPr>
          <w:rFonts w:ascii="Arabic Typesetting" w:hAnsi="Arabic Typesetting" w:cs="Arabic Typesetting"/>
          <w:sz w:val="36"/>
          <w:szCs w:val="36"/>
          <w:rtl/>
          <w:lang w:bidi="ar-EG"/>
        </w:rPr>
        <w:t xml:space="preserve">، </w:t>
      </w:r>
      <w:r w:rsidRPr="0086178D">
        <w:rPr>
          <w:rFonts w:ascii="Arabic Typesetting" w:hAnsi="Arabic Typesetting" w:cs="Arabic Typesetting"/>
          <w:sz w:val="36"/>
          <w:szCs w:val="36"/>
          <w:rtl/>
          <w:lang w:bidi="ar-EG"/>
        </w:rPr>
        <w:t xml:space="preserve">وسفر </w:t>
      </w:r>
      <w:r w:rsidRPr="0086178D">
        <w:rPr>
          <w:rFonts w:ascii="Arabic Typesetting" w:hAnsi="Arabic Typesetting" w:cs="Arabic Typesetting" w:hint="cs"/>
          <w:sz w:val="36"/>
          <w:szCs w:val="36"/>
          <w:rtl/>
          <w:lang w:bidi="ar-EG"/>
        </w:rPr>
        <w:t>الغير،</w:t>
      </w:r>
      <w:r w:rsidRPr="0086178D">
        <w:rPr>
          <w:rFonts w:ascii="Arabic Typesetting" w:hAnsi="Arabic Typesetting" w:cs="Arabic Typesetting"/>
          <w:sz w:val="36"/>
          <w:szCs w:val="36"/>
          <w:rtl/>
          <w:lang w:bidi="ar-EG"/>
        </w:rPr>
        <w:t xml:space="preserve"> ومنح </w:t>
      </w:r>
      <w:r w:rsidRPr="0086178D">
        <w:rPr>
          <w:rFonts w:ascii="Arabic Typesetting" w:hAnsi="Arabic Typesetting" w:cs="Arabic Typesetting" w:hint="cs"/>
          <w:sz w:val="36"/>
          <w:szCs w:val="36"/>
          <w:rtl/>
          <w:lang w:bidi="ar-EG"/>
        </w:rPr>
        <w:t>الدورات</w:t>
      </w:r>
      <w:r w:rsidRPr="0086178D">
        <w:rPr>
          <w:rFonts w:ascii="Arabic Typesetting" w:hAnsi="Arabic Typesetting" w:cs="Arabic Typesetting"/>
          <w:sz w:val="36"/>
          <w:szCs w:val="36"/>
          <w:rtl/>
          <w:lang w:bidi="ar-EG"/>
        </w:rPr>
        <w:t xml:space="preserve">) 17.4 مليون </w:t>
      </w:r>
      <w:proofErr w:type="gramStart"/>
      <w:r w:rsidRPr="0086178D">
        <w:rPr>
          <w:rFonts w:ascii="Arabic Typesetting" w:hAnsi="Arabic Typesetting" w:cs="Arabic Typesetting"/>
          <w:sz w:val="36"/>
          <w:szCs w:val="36"/>
          <w:rtl/>
          <w:lang w:bidi="ar-EG"/>
        </w:rPr>
        <w:t>فرنك</w:t>
      </w:r>
      <w:proofErr w:type="gramEnd"/>
      <w:r w:rsidRPr="0086178D">
        <w:rPr>
          <w:rFonts w:ascii="Arabic Typesetting" w:hAnsi="Arabic Typesetting" w:cs="Arabic Typesetting"/>
          <w:sz w:val="36"/>
          <w:szCs w:val="36"/>
          <w:rtl/>
          <w:lang w:bidi="ar-EG"/>
        </w:rPr>
        <w:t xml:space="preserve"> سويسري لعام 2015، و</w:t>
      </w:r>
      <w:r w:rsidRPr="0086178D">
        <w:rPr>
          <w:rFonts w:ascii="Arabic Typesetting" w:hAnsi="Arabic Typesetting" w:cs="Arabic Typesetting" w:hint="cs"/>
          <w:sz w:val="36"/>
          <w:szCs w:val="36"/>
          <w:rtl/>
          <w:lang w:bidi="ar-EG"/>
        </w:rPr>
        <w:t>ي</w:t>
      </w:r>
      <w:r w:rsidRPr="0086178D">
        <w:rPr>
          <w:rFonts w:ascii="Arabic Typesetting" w:hAnsi="Arabic Typesetting" w:cs="Arabic Typesetting"/>
          <w:sz w:val="36"/>
          <w:szCs w:val="36"/>
          <w:rtl/>
          <w:lang w:bidi="ar-EG"/>
        </w:rPr>
        <w:t>مثل 5</w:t>
      </w:r>
      <w:r w:rsidRPr="0086178D">
        <w:rPr>
          <w:rFonts w:ascii="Arabic Typesetting" w:hAnsi="Arabic Typesetting" w:cs="Arabic Typesetting" w:hint="cs"/>
          <w:sz w:val="36"/>
          <w:szCs w:val="36"/>
          <w:rtl/>
          <w:lang w:bidi="ar-EG"/>
        </w:rPr>
        <w:t>%</w:t>
      </w:r>
      <w:r w:rsidRPr="0086178D">
        <w:rPr>
          <w:rFonts w:ascii="Arabic Typesetting" w:hAnsi="Arabic Typesetting" w:cs="Arabic Typesetting"/>
          <w:sz w:val="36"/>
          <w:szCs w:val="36"/>
          <w:rtl/>
          <w:lang w:bidi="ar-EG"/>
        </w:rPr>
        <w:t xml:space="preserve"> من مجموع النفقات. </w:t>
      </w:r>
      <w:proofErr w:type="gramStart"/>
      <w:r w:rsidRPr="0086178D">
        <w:rPr>
          <w:rFonts w:ascii="Arabic Typesetting" w:hAnsi="Arabic Typesetting" w:cs="Arabic Typesetting" w:hint="cs"/>
          <w:sz w:val="36"/>
          <w:szCs w:val="36"/>
          <w:rtl/>
          <w:lang w:bidi="ar-EG"/>
        </w:rPr>
        <w:t>و</w:t>
      </w:r>
      <w:r w:rsidRPr="0086178D">
        <w:rPr>
          <w:rFonts w:ascii="Arabic Typesetting" w:hAnsi="Arabic Typesetting" w:cs="Arabic Typesetting"/>
          <w:sz w:val="36"/>
          <w:szCs w:val="36"/>
          <w:rtl/>
          <w:lang w:bidi="ar-EG"/>
        </w:rPr>
        <w:t>تكاليف</w:t>
      </w:r>
      <w:proofErr w:type="gramEnd"/>
      <w:r w:rsidRPr="0086178D">
        <w:rPr>
          <w:rFonts w:ascii="Arabic Typesetting" w:hAnsi="Arabic Typesetting" w:cs="Arabic Typesetting"/>
          <w:sz w:val="36"/>
          <w:szCs w:val="36"/>
          <w:rtl/>
          <w:lang w:bidi="ar-EG"/>
        </w:rPr>
        <w:t xml:space="preserve"> </w:t>
      </w:r>
      <w:r w:rsidRPr="0086178D">
        <w:rPr>
          <w:rFonts w:ascii="Arabic Typesetting" w:hAnsi="Arabic Typesetting" w:cs="Arabic Typesetting" w:hint="cs"/>
          <w:sz w:val="36"/>
          <w:szCs w:val="36"/>
          <w:rtl/>
          <w:lang w:bidi="ar-EG"/>
        </w:rPr>
        <w:t xml:space="preserve">منح الدورات </w:t>
      </w:r>
      <w:r w:rsidRPr="0086178D">
        <w:rPr>
          <w:rFonts w:ascii="Arabic Typesetting" w:hAnsi="Arabic Typesetting" w:cs="Arabic Typesetting"/>
          <w:sz w:val="36"/>
          <w:szCs w:val="36"/>
          <w:rtl/>
          <w:lang w:bidi="ar-EG"/>
        </w:rPr>
        <w:t xml:space="preserve">المدرجة في </w:t>
      </w:r>
      <w:r w:rsidRPr="0086178D">
        <w:rPr>
          <w:rFonts w:ascii="Arabic Typesetting" w:hAnsi="Arabic Typesetting" w:cs="Arabic Typesetting" w:hint="cs"/>
          <w:sz w:val="36"/>
          <w:szCs w:val="36"/>
          <w:rtl/>
          <w:lang w:bidi="ar-EG"/>
        </w:rPr>
        <w:t>باب الإنفاق هذا</w:t>
      </w:r>
      <w:r w:rsidRPr="0086178D">
        <w:rPr>
          <w:rFonts w:ascii="Arabic Typesetting" w:hAnsi="Arabic Typesetting" w:cs="Arabic Typesetting"/>
          <w:sz w:val="36"/>
          <w:szCs w:val="36"/>
          <w:rtl/>
          <w:lang w:bidi="ar-EG"/>
        </w:rPr>
        <w:t xml:space="preserve"> هي </w:t>
      </w:r>
      <w:r w:rsidRPr="0086178D">
        <w:rPr>
          <w:rFonts w:ascii="Arabic Typesetting" w:hAnsi="Arabic Typesetting" w:cs="Arabic Typesetting" w:hint="cs"/>
          <w:sz w:val="36"/>
          <w:szCs w:val="36"/>
          <w:rtl/>
          <w:lang w:bidi="ar-EG"/>
        </w:rPr>
        <w:t>المصروفات</w:t>
      </w:r>
      <w:r w:rsidRPr="0086178D">
        <w:rPr>
          <w:rFonts w:ascii="Arabic Typesetting" w:hAnsi="Arabic Typesetting" w:cs="Arabic Typesetting"/>
          <w:sz w:val="36"/>
          <w:szCs w:val="36"/>
          <w:rtl/>
          <w:lang w:bidi="ar-EG"/>
        </w:rPr>
        <w:t xml:space="preserve"> التي </w:t>
      </w:r>
      <w:r w:rsidRPr="0086178D">
        <w:rPr>
          <w:rFonts w:ascii="Arabic Typesetting" w:hAnsi="Arabic Typesetting" w:cs="Arabic Typesetting" w:hint="cs"/>
          <w:sz w:val="36"/>
          <w:szCs w:val="36"/>
          <w:rtl/>
          <w:lang w:bidi="ar-EG"/>
        </w:rPr>
        <w:t xml:space="preserve">أُنفقت على </w:t>
      </w:r>
      <w:r w:rsidRPr="0086178D">
        <w:rPr>
          <w:rFonts w:ascii="Arabic Typesetting" w:hAnsi="Arabic Typesetting" w:cs="Arabic Typesetting"/>
          <w:sz w:val="36"/>
          <w:szCs w:val="36"/>
          <w:rtl/>
          <w:lang w:bidi="ar-EG"/>
        </w:rPr>
        <w:t>إرسال متدربين (</w:t>
      </w:r>
      <w:r w:rsidRPr="0086178D">
        <w:rPr>
          <w:rFonts w:ascii="Arabic Typesetting" w:hAnsi="Arabic Typesetting" w:cs="Arabic Typesetting" w:hint="cs"/>
          <w:sz w:val="36"/>
          <w:szCs w:val="36"/>
          <w:rtl/>
          <w:lang w:bidi="ar-EG"/>
        </w:rPr>
        <w:t xml:space="preserve">من </w:t>
      </w:r>
      <w:r w:rsidRPr="0086178D">
        <w:rPr>
          <w:rFonts w:ascii="Arabic Typesetting" w:hAnsi="Arabic Typesetting" w:cs="Arabic Typesetting"/>
          <w:sz w:val="36"/>
          <w:szCs w:val="36"/>
          <w:rtl/>
          <w:lang w:bidi="ar-EG"/>
        </w:rPr>
        <w:t>غير الموظفين) لحضور دورات تدريبية وحلقات دراسية. و</w:t>
      </w:r>
      <w:r w:rsidRPr="0086178D">
        <w:rPr>
          <w:rFonts w:ascii="Arabic Typesetting" w:hAnsi="Arabic Typesetting" w:cs="Arabic Typesetting" w:hint="cs"/>
          <w:sz w:val="36"/>
          <w:szCs w:val="36"/>
          <w:rtl/>
          <w:lang w:bidi="ar-EG"/>
        </w:rPr>
        <w:t xml:space="preserve">قد </w:t>
      </w:r>
      <w:r w:rsidRPr="0086178D">
        <w:rPr>
          <w:rFonts w:ascii="Arabic Typesetting" w:hAnsi="Arabic Typesetting" w:cs="Arabic Typesetting"/>
          <w:sz w:val="36"/>
          <w:szCs w:val="36"/>
          <w:rtl/>
          <w:lang w:bidi="ar-EG"/>
        </w:rPr>
        <w:t xml:space="preserve">زادت </w:t>
      </w:r>
      <w:r w:rsidRPr="0086178D">
        <w:rPr>
          <w:rFonts w:ascii="Arabic Typesetting" w:hAnsi="Arabic Typesetting" w:cs="Arabic Typesetting" w:hint="cs"/>
          <w:sz w:val="36"/>
          <w:szCs w:val="36"/>
          <w:rtl/>
          <w:lang w:bidi="ar-EG"/>
        </w:rPr>
        <w:t xml:space="preserve">نفقات </w:t>
      </w:r>
      <w:r w:rsidRPr="0086178D">
        <w:rPr>
          <w:rFonts w:ascii="Arabic Typesetting" w:hAnsi="Arabic Typesetting" w:cs="Arabic Typesetting"/>
          <w:sz w:val="36"/>
          <w:szCs w:val="36"/>
          <w:rtl/>
          <w:lang w:bidi="ar-EG"/>
        </w:rPr>
        <w:t xml:space="preserve">السفر ومنح </w:t>
      </w:r>
      <w:r w:rsidRPr="0086178D">
        <w:rPr>
          <w:rFonts w:ascii="Arabic Typesetting" w:hAnsi="Arabic Typesetting" w:cs="Arabic Typesetting" w:hint="cs"/>
          <w:sz w:val="36"/>
          <w:szCs w:val="36"/>
          <w:rtl/>
          <w:lang w:bidi="ar-EG"/>
        </w:rPr>
        <w:t xml:space="preserve">الدورات </w:t>
      </w:r>
      <w:r w:rsidRPr="0086178D">
        <w:rPr>
          <w:rFonts w:ascii="Arabic Typesetting" w:hAnsi="Arabic Typesetting" w:cs="Arabic Typesetting"/>
          <w:sz w:val="36"/>
          <w:szCs w:val="36"/>
          <w:rtl/>
          <w:lang w:bidi="ar-EG"/>
        </w:rPr>
        <w:t>بنسبة 13</w:t>
      </w:r>
      <w:r w:rsidRPr="0086178D">
        <w:rPr>
          <w:rFonts w:ascii="Arabic Typesetting" w:hAnsi="Arabic Typesetting" w:cs="Arabic Typesetting" w:hint="cs"/>
          <w:sz w:val="36"/>
          <w:szCs w:val="36"/>
          <w:rtl/>
          <w:lang w:bidi="ar-EG"/>
        </w:rPr>
        <w:t>%</w:t>
      </w:r>
      <w:r w:rsidRPr="0086178D">
        <w:rPr>
          <w:rFonts w:ascii="Arabic Typesetting" w:hAnsi="Arabic Typesetting" w:cs="Arabic Typesetting"/>
          <w:sz w:val="36"/>
          <w:szCs w:val="36"/>
          <w:rtl/>
          <w:lang w:bidi="ar-EG"/>
        </w:rPr>
        <w:t xml:space="preserve"> </w:t>
      </w:r>
      <w:proofErr w:type="gramStart"/>
      <w:r w:rsidRPr="0086178D">
        <w:rPr>
          <w:rFonts w:ascii="Arabic Typesetting" w:hAnsi="Arabic Typesetting" w:cs="Arabic Typesetting"/>
          <w:sz w:val="36"/>
          <w:szCs w:val="36"/>
          <w:rtl/>
          <w:lang w:bidi="ar-EG"/>
        </w:rPr>
        <w:t>مقارنة</w:t>
      </w:r>
      <w:r w:rsidRPr="0086178D">
        <w:rPr>
          <w:rFonts w:ascii="Arabic Typesetting" w:hAnsi="Arabic Typesetting" w:cs="Arabic Typesetting" w:hint="cs"/>
          <w:sz w:val="36"/>
          <w:szCs w:val="36"/>
          <w:rtl/>
          <w:lang w:bidi="ar-EG"/>
        </w:rPr>
        <w:t>ً</w:t>
      </w:r>
      <w:proofErr w:type="gramEnd"/>
      <w:r w:rsidRPr="0086178D">
        <w:rPr>
          <w:rFonts w:ascii="Arabic Typesetting" w:hAnsi="Arabic Typesetting" w:cs="Arabic Typesetting"/>
          <w:sz w:val="36"/>
          <w:szCs w:val="36"/>
          <w:rtl/>
          <w:lang w:bidi="ar-EG"/>
        </w:rPr>
        <w:t xml:space="preserve"> ب</w:t>
      </w:r>
      <w:r w:rsidRPr="0086178D">
        <w:rPr>
          <w:rFonts w:ascii="Arabic Typesetting" w:hAnsi="Arabic Typesetting" w:cs="Arabic Typesetting" w:hint="cs"/>
          <w:sz w:val="36"/>
          <w:szCs w:val="36"/>
          <w:rtl/>
          <w:lang w:bidi="ar-EG"/>
        </w:rPr>
        <w:t>عام</w:t>
      </w:r>
      <w:r w:rsidRPr="0086178D">
        <w:rPr>
          <w:rFonts w:ascii="Arabic Typesetting" w:hAnsi="Arabic Typesetting" w:cs="Arabic Typesetting"/>
          <w:sz w:val="36"/>
          <w:szCs w:val="36"/>
          <w:rtl/>
          <w:lang w:bidi="ar-EG"/>
        </w:rPr>
        <w:t xml:space="preserve"> 2014</w:t>
      </w:r>
      <w:r w:rsidRPr="0086178D">
        <w:rPr>
          <w:rFonts w:ascii="Arabic Typesetting" w:hAnsi="Arabic Typesetting" w:cs="Arabic Typesetting" w:hint="cs"/>
          <w:sz w:val="36"/>
          <w:szCs w:val="36"/>
          <w:rtl/>
          <w:lang w:bidi="ar-EG"/>
        </w:rPr>
        <w:t xml:space="preserve"> الذي كانت فيه</w:t>
      </w:r>
      <w:r w:rsidRPr="0086178D">
        <w:rPr>
          <w:rFonts w:ascii="Arabic Typesetting" w:hAnsi="Arabic Typesetting" w:cs="Arabic Typesetting"/>
          <w:sz w:val="36"/>
          <w:szCs w:val="36"/>
          <w:rtl/>
          <w:lang w:bidi="ar-EG"/>
        </w:rPr>
        <w:t xml:space="preserve"> 15.4 </w:t>
      </w:r>
      <w:proofErr w:type="gramStart"/>
      <w:r w:rsidRPr="0086178D">
        <w:rPr>
          <w:rFonts w:ascii="Arabic Typesetting" w:hAnsi="Arabic Typesetting" w:cs="Arabic Typesetting"/>
          <w:sz w:val="36"/>
          <w:szCs w:val="36"/>
          <w:rtl/>
          <w:lang w:bidi="ar-EG"/>
        </w:rPr>
        <w:t>مليون</w:t>
      </w:r>
      <w:proofErr w:type="gramEnd"/>
      <w:r w:rsidRPr="0086178D">
        <w:rPr>
          <w:rFonts w:ascii="Arabic Typesetting" w:hAnsi="Arabic Typesetting" w:cs="Arabic Typesetting"/>
          <w:sz w:val="36"/>
          <w:szCs w:val="36"/>
          <w:rtl/>
          <w:lang w:bidi="ar-EG"/>
        </w:rPr>
        <w:t xml:space="preserve"> فرنك سويسري. </w:t>
      </w:r>
      <w:proofErr w:type="gramStart"/>
      <w:r w:rsidRPr="0086178D">
        <w:rPr>
          <w:rFonts w:ascii="Arabic Typesetting" w:hAnsi="Arabic Typesetting" w:cs="Arabic Typesetting" w:hint="cs"/>
          <w:sz w:val="36"/>
          <w:szCs w:val="36"/>
          <w:rtl/>
          <w:lang w:bidi="ar-EG"/>
        </w:rPr>
        <w:t>وتتألف</w:t>
      </w:r>
      <w:proofErr w:type="gramEnd"/>
      <w:r w:rsidRPr="0086178D">
        <w:rPr>
          <w:rFonts w:ascii="Arabic Typesetting" w:hAnsi="Arabic Typesetting" w:cs="Arabic Typesetting"/>
          <w:sz w:val="36"/>
          <w:szCs w:val="36"/>
          <w:rtl/>
          <w:lang w:bidi="ar-EG"/>
        </w:rPr>
        <w:t xml:space="preserve"> تكاليف السفر في عام 2015 </w:t>
      </w:r>
      <w:r w:rsidRPr="0086178D">
        <w:rPr>
          <w:rFonts w:ascii="Arabic Typesetting" w:hAnsi="Arabic Typesetting" w:cs="Arabic Typesetting" w:hint="cs"/>
          <w:sz w:val="36"/>
          <w:szCs w:val="36"/>
          <w:rtl/>
          <w:lang w:bidi="ar-EG"/>
        </w:rPr>
        <w:t xml:space="preserve">من </w:t>
      </w:r>
      <w:r w:rsidRPr="0086178D">
        <w:rPr>
          <w:rFonts w:ascii="Arabic Typesetting" w:hAnsi="Arabic Typesetting" w:cs="Arabic Typesetting"/>
          <w:sz w:val="36"/>
          <w:szCs w:val="36"/>
          <w:rtl/>
          <w:lang w:bidi="ar-EG"/>
        </w:rPr>
        <w:t xml:space="preserve">سفر </w:t>
      </w:r>
      <w:r w:rsidRPr="0086178D">
        <w:rPr>
          <w:rFonts w:ascii="Arabic Typesetting" w:hAnsi="Arabic Typesetting" w:cs="Arabic Typesetting" w:hint="cs"/>
          <w:sz w:val="36"/>
          <w:szCs w:val="36"/>
          <w:rtl/>
          <w:lang w:bidi="ar-EG"/>
        </w:rPr>
        <w:t xml:space="preserve">الغير </w:t>
      </w:r>
      <w:r w:rsidRPr="0086178D">
        <w:rPr>
          <w:rFonts w:ascii="Arabic Typesetting" w:hAnsi="Arabic Typesetting" w:cs="Arabic Typesetting"/>
          <w:sz w:val="36"/>
          <w:szCs w:val="36"/>
          <w:rtl/>
          <w:lang w:bidi="ar-EG"/>
        </w:rPr>
        <w:t>(المشاركين في المؤتمر والم</w:t>
      </w:r>
      <w:r w:rsidRPr="0086178D">
        <w:rPr>
          <w:rFonts w:ascii="Arabic Typesetting" w:hAnsi="Arabic Typesetting" w:cs="Arabic Typesetting" w:hint="cs"/>
          <w:sz w:val="36"/>
          <w:szCs w:val="36"/>
          <w:rtl/>
          <w:lang w:bidi="ar-EG"/>
        </w:rPr>
        <w:t>ُ</w:t>
      </w:r>
      <w:r w:rsidRPr="0086178D">
        <w:rPr>
          <w:rFonts w:ascii="Arabic Typesetting" w:hAnsi="Arabic Typesetting" w:cs="Arabic Typesetting"/>
          <w:sz w:val="36"/>
          <w:szCs w:val="36"/>
          <w:rtl/>
          <w:lang w:bidi="ar-EG"/>
        </w:rPr>
        <w:t>حاض</w:t>
      </w:r>
      <w:r w:rsidRPr="0086178D">
        <w:rPr>
          <w:rFonts w:ascii="Arabic Typesetting" w:hAnsi="Arabic Typesetting" w:cs="Arabic Typesetting" w:hint="cs"/>
          <w:sz w:val="36"/>
          <w:szCs w:val="36"/>
          <w:rtl/>
          <w:lang w:bidi="ar-EG"/>
        </w:rPr>
        <w:t>ِ</w:t>
      </w:r>
      <w:r w:rsidRPr="0086178D">
        <w:rPr>
          <w:rFonts w:ascii="Arabic Typesetting" w:hAnsi="Arabic Typesetting" w:cs="Arabic Typesetting"/>
          <w:sz w:val="36"/>
          <w:szCs w:val="36"/>
          <w:rtl/>
          <w:lang w:bidi="ar-EG"/>
        </w:rPr>
        <w:t xml:space="preserve">رين) </w:t>
      </w:r>
      <w:r w:rsidRPr="0086178D">
        <w:rPr>
          <w:rFonts w:ascii="Arabic Typesetting" w:hAnsi="Arabic Typesetting" w:cs="Arabic Typesetting" w:hint="cs"/>
          <w:sz w:val="36"/>
          <w:szCs w:val="36"/>
          <w:rtl/>
          <w:lang w:bidi="ar-EG"/>
        </w:rPr>
        <w:t xml:space="preserve">بمبلغ </w:t>
      </w:r>
      <w:r w:rsidRPr="0086178D">
        <w:rPr>
          <w:rFonts w:ascii="Arabic Typesetting" w:hAnsi="Arabic Typesetting" w:cs="Arabic Typesetting"/>
          <w:sz w:val="36"/>
          <w:szCs w:val="36"/>
          <w:rtl/>
          <w:lang w:bidi="ar-EG"/>
        </w:rPr>
        <w:t xml:space="preserve">9.6 </w:t>
      </w:r>
      <w:proofErr w:type="gramStart"/>
      <w:r w:rsidRPr="0086178D">
        <w:rPr>
          <w:rFonts w:ascii="Arabic Typesetting" w:hAnsi="Arabic Typesetting" w:cs="Arabic Typesetting"/>
          <w:sz w:val="36"/>
          <w:szCs w:val="36"/>
          <w:rtl/>
          <w:lang w:bidi="ar-EG"/>
        </w:rPr>
        <w:t>مليون</w:t>
      </w:r>
      <w:proofErr w:type="gramEnd"/>
      <w:r w:rsidRPr="0086178D">
        <w:rPr>
          <w:rFonts w:ascii="Arabic Typesetting" w:hAnsi="Arabic Typesetting" w:cs="Arabic Typesetting"/>
          <w:sz w:val="36"/>
          <w:szCs w:val="36"/>
          <w:rtl/>
          <w:lang w:bidi="ar-EG"/>
        </w:rPr>
        <w:t xml:space="preserve"> فرنك سويسري، وتكاليف بعثات الموظفين</w:t>
      </w:r>
      <w:r w:rsidRPr="0086178D">
        <w:rPr>
          <w:rFonts w:ascii="Arabic Typesetting" w:hAnsi="Arabic Typesetting" w:cs="Arabic Typesetting" w:hint="cs"/>
          <w:sz w:val="36"/>
          <w:szCs w:val="36"/>
          <w:rtl/>
          <w:lang w:bidi="ar-EG"/>
        </w:rPr>
        <w:t xml:space="preserve"> بمبلغ</w:t>
      </w:r>
      <w:r w:rsidRPr="0086178D">
        <w:rPr>
          <w:rFonts w:ascii="Arabic Typesetting" w:hAnsi="Arabic Typesetting" w:cs="Arabic Typesetting"/>
          <w:sz w:val="36"/>
          <w:szCs w:val="36"/>
          <w:rtl/>
          <w:lang w:bidi="ar-EG"/>
        </w:rPr>
        <w:t xml:space="preserve"> 5.9 </w:t>
      </w:r>
      <w:proofErr w:type="gramStart"/>
      <w:r w:rsidRPr="0086178D">
        <w:rPr>
          <w:rFonts w:ascii="Arabic Typesetting" w:hAnsi="Arabic Typesetting" w:cs="Arabic Typesetting"/>
          <w:sz w:val="36"/>
          <w:szCs w:val="36"/>
          <w:rtl/>
          <w:lang w:bidi="ar-EG"/>
        </w:rPr>
        <w:t>مليون</w:t>
      </w:r>
      <w:proofErr w:type="gramEnd"/>
      <w:r w:rsidRPr="0086178D">
        <w:rPr>
          <w:rFonts w:ascii="Arabic Typesetting" w:hAnsi="Arabic Typesetting" w:cs="Arabic Typesetting"/>
          <w:sz w:val="36"/>
          <w:szCs w:val="36"/>
          <w:rtl/>
          <w:lang w:bidi="ar-EG"/>
        </w:rPr>
        <w:t xml:space="preserve"> فرنك سويسري. </w:t>
      </w:r>
      <w:proofErr w:type="gramStart"/>
      <w:r w:rsidRPr="0086178D">
        <w:rPr>
          <w:rFonts w:ascii="Arabic Typesetting" w:hAnsi="Arabic Typesetting" w:cs="Arabic Typesetting" w:hint="cs"/>
          <w:sz w:val="36"/>
          <w:szCs w:val="36"/>
          <w:rtl/>
          <w:lang w:bidi="ar-EG"/>
        </w:rPr>
        <w:t>و</w:t>
      </w:r>
      <w:r w:rsidRPr="0086178D">
        <w:rPr>
          <w:rFonts w:ascii="Arabic Typesetting" w:hAnsi="Arabic Typesetting" w:cs="Arabic Typesetting"/>
          <w:sz w:val="36"/>
          <w:szCs w:val="36"/>
          <w:rtl/>
          <w:lang w:bidi="ar-EG"/>
        </w:rPr>
        <w:t>في</w:t>
      </w:r>
      <w:proofErr w:type="gramEnd"/>
      <w:r w:rsidRPr="0086178D">
        <w:rPr>
          <w:rFonts w:ascii="Arabic Typesetting" w:hAnsi="Arabic Typesetting" w:cs="Arabic Typesetting"/>
          <w:sz w:val="36"/>
          <w:szCs w:val="36"/>
          <w:rtl/>
          <w:lang w:bidi="ar-EG"/>
        </w:rPr>
        <w:t xml:space="preserve"> حين أن تكلفة السفر لبعثات الموظفين مستقرة نسبيا</w:t>
      </w:r>
      <w:r w:rsidRPr="0086178D">
        <w:rPr>
          <w:rFonts w:ascii="Arabic Typesetting" w:hAnsi="Arabic Typesetting" w:cs="Arabic Typesetting" w:hint="cs"/>
          <w:sz w:val="36"/>
          <w:szCs w:val="36"/>
          <w:rtl/>
          <w:lang w:bidi="ar-EG"/>
        </w:rPr>
        <w:t>ً</w:t>
      </w:r>
      <w:r w:rsidRPr="0086178D">
        <w:rPr>
          <w:rFonts w:ascii="Arabic Typesetting" w:hAnsi="Arabic Typesetting" w:cs="Arabic Typesetting"/>
          <w:sz w:val="36"/>
          <w:szCs w:val="36"/>
          <w:rtl/>
          <w:lang w:bidi="ar-EG"/>
        </w:rPr>
        <w:t xml:space="preserve"> مقارنة</w:t>
      </w:r>
      <w:r w:rsidRPr="0086178D">
        <w:rPr>
          <w:rFonts w:ascii="Arabic Typesetting" w:hAnsi="Arabic Typesetting" w:cs="Arabic Typesetting" w:hint="cs"/>
          <w:sz w:val="36"/>
          <w:szCs w:val="36"/>
          <w:rtl/>
          <w:lang w:bidi="ar-EG"/>
        </w:rPr>
        <w:t>ً</w:t>
      </w:r>
      <w:r w:rsidRPr="0086178D">
        <w:rPr>
          <w:rFonts w:ascii="Arabic Typesetting" w:hAnsi="Arabic Typesetting" w:cs="Arabic Typesetting"/>
          <w:sz w:val="36"/>
          <w:szCs w:val="36"/>
          <w:rtl/>
          <w:lang w:bidi="ar-EG"/>
        </w:rPr>
        <w:t xml:space="preserve"> </w:t>
      </w:r>
      <w:r w:rsidRPr="0086178D">
        <w:rPr>
          <w:rFonts w:ascii="Arabic Typesetting" w:hAnsi="Arabic Typesetting" w:cs="Arabic Typesetting" w:hint="cs"/>
          <w:sz w:val="36"/>
          <w:szCs w:val="36"/>
          <w:rtl/>
          <w:lang w:bidi="ar-EG"/>
        </w:rPr>
        <w:t xml:space="preserve">بالعام </w:t>
      </w:r>
      <w:r w:rsidRPr="0086178D">
        <w:rPr>
          <w:rFonts w:ascii="Arabic Typesetting" w:hAnsi="Arabic Typesetting" w:cs="Arabic Typesetting"/>
          <w:sz w:val="36"/>
          <w:szCs w:val="36"/>
          <w:rtl/>
          <w:lang w:bidi="ar-EG"/>
        </w:rPr>
        <w:t xml:space="preserve">السابق (5.7 </w:t>
      </w:r>
      <w:proofErr w:type="gramStart"/>
      <w:r w:rsidRPr="0086178D">
        <w:rPr>
          <w:rFonts w:ascii="Arabic Typesetting" w:hAnsi="Arabic Typesetting" w:cs="Arabic Typesetting"/>
          <w:sz w:val="36"/>
          <w:szCs w:val="36"/>
          <w:rtl/>
          <w:lang w:bidi="ar-EG"/>
        </w:rPr>
        <w:t>مليون</w:t>
      </w:r>
      <w:proofErr w:type="gramEnd"/>
      <w:r w:rsidRPr="0086178D">
        <w:rPr>
          <w:rFonts w:ascii="Arabic Typesetting" w:hAnsi="Arabic Typesetting" w:cs="Arabic Typesetting"/>
          <w:sz w:val="36"/>
          <w:szCs w:val="36"/>
          <w:rtl/>
          <w:lang w:bidi="ar-EG"/>
        </w:rPr>
        <w:t xml:space="preserve"> فرنك سويسري في عام 2014)، </w:t>
      </w:r>
      <w:r w:rsidRPr="0086178D">
        <w:rPr>
          <w:rFonts w:ascii="Arabic Typesetting" w:hAnsi="Arabic Typesetting" w:cs="Arabic Typesetting" w:hint="cs"/>
          <w:sz w:val="36"/>
          <w:szCs w:val="36"/>
          <w:rtl/>
          <w:lang w:bidi="ar-EG"/>
        </w:rPr>
        <w:t xml:space="preserve">فقد </w:t>
      </w:r>
      <w:r w:rsidRPr="0086178D">
        <w:rPr>
          <w:rFonts w:ascii="Arabic Typesetting" w:hAnsi="Arabic Typesetting" w:cs="Arabic Typesetting"/>
          <w:sz w:val="36"/>
          <w:szCs w:val="36"/>
          <w:rtl/>
          <w:lang w:bidi="ar-EG"/>
        </w:rPr>
        <w:t xml:space="preserve">زادت تكاليف سفر </w:t>
      </w:r>
      <w:r w:rsidRPr="0086178D">
        <w:rPr>
          <w:rFonts w:ascii="Arabic Typesetting" w:hAnsi="Arabic Typesetting" w:cs="Arabic Typesetting" w:hint="cs"/>
          <w:sz w:val="36"/>
          <w:szCs w:val="36"/>
          <w:rtl/>
          <w:lang w:bidi="ar-EG"/>
        </w:rPr>
        <w:t>الغير بمقدار</w:t>
      </w:r>
      <w:r w:rsidRPr="0086178D">
        <w:rPr>
          <w:rFonts w:ascii="Arabic Typesetting" w:hAnsi="Arabic Typesetting" w:cs="Arabic Typesetting"/>
          <w:sz w:val="36"/>
          <w:szCs w:val="36"/>
          <w:rtl/>
          <w:lang w:bidi="ar-EG"/>
        </w:rPr>
        <w:t xml:space="preserve"> </w:t>
      </w:r>
      <w:r w:rsidRPr="0086178D">
        <w:rPr>
          <w:rFonts w:ascii="Arabic Typesetting" w:hAnsi="Arabic Typesetting" w:cs="Arabic Typesetting" w:hint="cs"/>
          <w:sz w:val="36"/>
          <w:szCs w:val="36"/>
          <w:rtl/>
          <w:lang w:bidi="ar-EG"/>
        </w:rPr>
        <w:t xml:space="preserve">مليوني </w:t>
      </w:r>
      <w:r w:rsidRPr="0086178D">
        <w:rPr>
          <w:rFonts w:ascii="Arabic Typesetting" w:hAnsi="Arabic Typesetting" w:cs="Arabic Typesetting"/>
          <w:sz w:val="36"/>
          <w:szCs w:val="36"/>
          <w:rtl/>
          <w:lang w:bidi="ar-EG"/>
        </w:rPr>
        <w:t xml:space="preserve">فرنك سويسري (7.6 مليون فرنك سويسري </w:t>
      </w:r>
      <w:proofErr w:type="gramStart"/>
      <w:r w:rsidRPr="0086178D">
        <w:rPr>
          <w:rFonts w:ascii="Arabic Typesetting" w:hAnsi="Arabic Typesetting" w:cs="Arabic Typesetting"/>
          <w:sz w:val="36"/>
          <w:szCs w:val="36"/>
          <w:rtl/>
          <w:lang w:bidi="ar-EG"/>
        </w:rPr>
        <w:t>في</w:t>
      </w:r>
      <w:proofErr w:type="gramEnd"/>
      <w:r w:rsidRPr="0086178D">
        <w:rPr>
          <w:rFonts w:ascii="Arabic Typesetting" w:hAnsi="Arabic Typesetting" w:cs="Arabic Typesetting"/>
          <w:sz w:val="36"/>
          <w:szCs w:val="36"/>
          <w:rtl/>
          <w:lang w:bidi="ar-EG"/>
        </w:rPr>
        <w:t xml:space="preserve"> عام 2014). </w:t>
      </w:r>
      <w:r w:rsidRPr="0086178D">
        <w:rPr>
          <w:rFonts w:ascii="Arabic Typesetting" w:hAnsi="Arabic Typesetting" w:cs="Arabic Typesetting" w:hint="cs"/>
          <w:sz w:val="36"/>
          <w:szCs w:val="36"/>
          <w:rtl/>
          <w:lang w:bidi="ar-EG"/>
        </w:rPr>
        <w:t xml:space="preserve">ويبلغ مجموع </w:t>
      </w:r>
      <w:r w:rsidRPr="0086178D">
        <w:rPr>
          <w:rFonts w:ascii="Arabic Typesetting" w:hAnsi="Arabic Typesetting" w:cs="Arabic Typesetting"/>
          <w:sz w:val="36"/>
          <w:szCs w:val="36"/>
          <w:rtl/>
          <w:lang w:bidi="ar-EG"/>
        </w:rPr>
        <w:t xml:space="preserve">تكلفة </w:t>
      </w:r>
      <w:proofErr w:type="gramStart"/>
      <w:r w:rsidRPr="0086178D">
        <w:rPr>
          <w:rFonts w:ascii="Arabic Typesetting" w:hAnsi="Arabic Typesetting" w:cs="Arabic Typesetting"/>
          <w:sz w:val="36"/>
          <w:szCs w:val="36"/>
          <w:rtl/>
          <w:lang w:bidi="ar-EG"/>
        </w:rPr>
        <w:t>منح</w:t>
      </w:r>
      <w:proofErr w:type="gramEnd"/>
      <w:r w:rsidRPr="0086178D">
        <w:rPr>
          <w:rFonts w:ascii="Arabic Typesetting" w:hAnsi="Arabic Typesetting" w:cs="Arabic Typesetting"/>
          <w:sz w:val="36"/>
          <w:szCs w:val="36"/>
          <w:rtl/>
          <w:lang w:bidi="ar-EG"/>
        </w:rPr>
        <w:t xml:space="preserve"> </w:t>
      </w:r>
      <w:r w:rsidRPr="0086178D">
        <w:rPr>
          <w:rFonts w:ascii="Arabic Typesetting" w:hAnsi="Arabic Typesetting" w:cs="Arabic Typesetting" w:hint="cs"/>
          <w:sz w:val="36"/>
          <w:szCs w:val="36"/>
          <w:rtl/>
          <w:lang w:bidi="ar-EG"/>
        </w:rPr>
        <w:t xml:space="preserve">الدورات </w:t>
      </w:r>
      <w:r w:rsidRPr="0086178D">
        <w:rPr>
          <w:rFonts w:ascii="Arabic Typesetting" w:hAnsi="Arabic Typesetting" w:cs="Arabic Typesetting"/>
          <w:sz w:val="36"/>
          <w:szCs w:val="36"/>
          <w:rtl/>
          <w:lang w:bidi="ar-EG"/>
        </w:rPr>
        <w:t>1.9 مليون</w:t>
      </w:r>
      <w:r w:rsidRPr="00820257">
        <w:rPr>
          <w:rFonts w:ascii="Arabic Typesetting" w:hAnsi="Arabic Typesetting" w:cs="Arabic Typesetting"/>
          <w:sz w:val="36"/>
          <w:szCs w:val="36"/>
          <w:rtl/>
          <w:lang w:bidi="ar-EG"/>
        </w:rPr>
        <w:t xml:space="preserve"> فرنك سويسري</w:t>
      </w:r>
      <w:r>
        <w:rPr>
          <w:rFonts w:ascii="Arabic Typesetting" w:hAnsi="Arabic Typesetting" w:cs="Arabic Typesetting" w:hint="cs"/>
          <w:sz w:val="36"/>
          <w:szCs w:val="36"/>
          <w:rtl/>
          <w:lang w:bidi="ar-EG"/>
        </w:rPr>
        <w:t xml:space="preserve"> </w:t>
      </w:r>
      <w:proofErr w:type="gramStart"/>
      <w:r w:rsidRPr="00820257">
        <w:rPr>
          <w:rFonts w:ascii="Arabic Typesetting" w:hAnsi="Arabic Typesetting" w:cs="Arabic Typesetting"/>
          <w:sz w:val="36"/>
          <w:szCs w:val="36"/>
          <w:rtl/>
          <w:lang w:bidi="ar-EG"/>
        </w:rPr>
        <w:t>في</w:t>
      </w:r>
      <w:proofErr w:type="gramEnd"/>
      <w:r w:rsidRPr="00820257">
        <w:rPr>
          <w:rFonts w:ascii="Arabic Typesetting" w:hAnsi="Arabic Typesetting" w:cs="Arabic Typesetting"/>
          <w:sz w:val="36"/>
          <w:szCs w:val="36"/>
          <w:rtl/>
          <w:lang w:bidi="ar-EG"/>
        </w:rPr>
        <w:t xml:space="preserve"> عام 2015، مقا</w:t>
      </w:r>
      <w:r>
        <w:rPr>
          <w:rFonts w:ascii="Arabic Typesetting" w:hAnsi="Arabic Typesetting" w:cs="Arabic Typesetting" w:hint="cs"/>
          <w:sz w:val="36"/>
          <w:szCs w:val="36"/>
          <w:rtl/>
          <w:lang w:bidi="ar-EG"/>
        </w:rPr>
        <w:t>بل</w:t>
      </w:r>
      <w:r w:rsidRPr="00820257">
        <w:rPr>
          <w:rFonts w:ascii="Arabic Typesetting" w:hAnsi="Arabic Typesetting" w:cs="Arabic Typesetting"/>
          <w:sz w:val="36"/>
          <w:szCs w:val="36"/>
          <w:rtl/>
          <w:lang w:bidi="ar-EG"/>
        </w:rPr>
        <w:t xml:space="preserve"> 2.1 </w:t>
      </w:r>
      <w:proofErr w:type="gramStart"/>
      <w:r w:rsidRPr="00820257">
        <w:rPr>
          <w:rFonts w:ascii="Arabic Typesetting" w:hAnsi="Arabic Typesetting" w:cs="Arabic Typesetting"/>
          <w:sz w:val="36"/>
          <w:szCs w:val="36"/>
          <w:rtl/>
          <w:lang w:bidi="ar-EG"/>
        </w:rPr>
        <w:t>مليون</w:t>
      </w:r>
      <w:proofErr w:type="gramEnd"/>
      <w:r w:rsidRPr="00820257">
        <w:rPr>
          <w:rFonts w:ascii="Arabic Typesetting" w:hAnsi="Arabic Typesetting" w:cs="Arabic Typesetting"/>
          <w:sz w:val="36"/>
          <w:szCs w:val="36"/>
          <w:rtl/>
          <w:lang w:bidi="ar-EG"/>
        </w:rPr>
        <w:t xml:space="preserve"> فرنك سويسري في ال</w:t>
      </w:r>
      <w:r>
        <w:rPr>
          <w:rFonts w:ascii="Arabic Typesetting" w:hAnsi="Arabic Typesetting" w:cs="Arabic Typesetting" w:hint="cs"/>
          <w:sz w:val="36"/>
          <w:szCs w:val="36"/>
          <w:rtl/>
          <w:lang w:bidi="ar-EG"/>
        </w:rPr>
        <w:t>عام السابق</w:t>
      </w:r>
      <w:r w:rsidRPr="00820257">
        <w:rPr>
          <w:rFonts w:ascii="Arabic Typesetting" w:hAnsi="Arabic Typesetting" w:cs="Arabic Typesetting"/>
          <w:sz w:val="36"/>
          <w:szCs w:val="36"/>
          <w:rtl/>
          <w:lang w:bidi="ar-EG"/>
        </w:rPr>
        <w:t>.</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ويبلغ مجموع </w:t>
      </w:r>
      <w:r w:rsidRPr="008B686E">
        <w:rPr>
          <w:rFonts w:ascii="Arabic Typesetting" w:hAnsi="Arabic Typesetting" w:cs="Arabic Typesetting"/>
          <w:sz w:val="36"/>
          <w:szCs w:val="36"/>
          <w:rtl/>
          <w:lang w:bidi="ar-EG"/>
        </w:rPr>
        <w:t xml:space="preserve">الخدمات التعاقدية </w:t>
      </w:r>
      <w:r>
        <w:rPr>
          <w:rFonts w:ascii="Arabic Typesetting" w:hAnsi="Arabic Typesetting" w:cs="Arabic Typesetting" w:hint="cs"/>
          <w:sz w:val="36"/>
          <w:szCs w:val="36"/>
          <w:rtl/>
          <w:lang w:bidi="ar-EG"/>
        </w:rPr>
        <w:t>72.1 مليون</w:t>
      </w:r>
      <w:r w:rsidRPr="008B686E">
        <w:rPr>
          <w:rFonts w:ascii="Arabic Typesetting" w:hAnsi="Arabic Typesetting" w:cs="Arabic Typesetting"/>
          <w:sz w:val="36"/>
          <w:szCs w:val="36"/>
          <w:rtl/>
          <w:lang w:bidi="ar-EG"/>
        </w:rPr>
        <w:t xml:space="preserve"> فرنك سويسري</w:t>
      </w:r>
      <w:r>
        <w:rPr>
          <w:rFonts w:ascii="Arabic Typesetting" w:hAnsi="Arabic Typesetting" w:cs="Arabic Typesetting" w:hint="cs"/>
          <w:sz w:val="36"/>
          <w:szCs w:val="36"/>
          <w:rtl/>
          <w:lang w:bidi="ar-EG"/>
        </w:rPr>
        <w:t xml:space="preserve"> </w:t>
      </w:r>
      <w:proofErr w:type="gramStart"/>
      <w:r w:rsidRPr="008B686E">
        <w:rPr>
          <w:rFonts w:ascii="Arabic Typesetting" w:hAnsi="Arabic Typesetting" w:cs="Arabic Typesetting"/>
          <w:sz w:val="36"/>
          <w:szCs w:val="36"/>
          <w:rtl/>
          <w:lang w:bidi="ar-EG"/>
        </w:rPr>
        <w:t>في</w:t>
      </w:r>
      <w:proofErr w:type="gramEnd"/>
      <w:r w:rsidRPr="008B686E">
        <w:rPr>
          <w:rFonts w:ascii="Arabic Typesetting" w:hAnsi="Arabic Typesetting" w:cs="Arabic Typesetting"/>
          <w:sz w:val="36"/>
          <w:szCs w:val="36"/>
          <w:rtl/>
          <w:lang w:bidi="ar-EG"/>
        </w:rPr>
        <w:t xml:space="preserve"> عام 2015. وقد زادت </w:t>
      </w:r>
      <w:proofErr w:type="gramStart"/>
      <w:r w:rsidRPr="008B686E">
        <w:rPr>
          <w:rFonts w:ascii="Arabic Typesetting" w:hAnsi="Arabic Typesetting" w:cs="Arabic Typesetting"/>
          <w:sz w:val="36"/>
          <w:szCs w:val="36"/>
          <w:rtl/>
          <w:lang w:bidi="ar-EG"/>
        </w:rPr>
        <w:t>هذه</w:t>
      </w:r>
      <w:proofErr w:type="gramEnd"/>
      <w:r w:rsidRPr="008B686E">
        <w:rPr>
          <w:rFonts w:ascii="Arabic Typesetting" w:hAnsi="Arabic Typesetting" w:cs="Arabic Typesetting"/>
          <w:sz w:val="36"/>
          <w:szCs w:val="36"/>
          <w:rtl/>
          <w:lang w:bidi="ar-EG"/>
        </w:rPr>
        <w:t xml:space="preserve"> النفقات بنسبة 13.4</w:t>
      </w:r>
      <w:r>
        <w:rPr>
          <w:rFonts w:ascii="Arabic Typesetting" w:hAnsi="Arabic Typesetting" w:cs="Arabic Typesetting" w:hint="cs"/>
          <w:sz w:val="36"/>
          <w:szCs w:val="36"/>
          <w:rtl/>
          <w:lang w:bidi="ar-EG"/>
        </w:rPr>
        <w:t>%</w:t>
      </w:r>
      <w:r w:rsidRPr="008B686E">
        <w:rPr>
          <w:rFonts w:ascii="Arabic Typesetting" w:hAnsi="Arabic Typesetting" w:cs="Arabic Typesetting"/>
          <w:sz w:val="36"/>
          <w:szCs w:val="36"/>
          <w:rtl/>
          <w:lang w:bidi="ar-EG"/>
        </w:rPr>
        <w:t xml:space="preserve"> </w:t>
      </w:r>
      <w:proofErr w:type="gramStart"/>
      <w:r w:rsidRPr="008B686E">
        <w:rPr>
          <w:rFonts w:ascii="Arabic Typesetting" w:hAnsi="Arabic Typesetting" w:cs="Arabic Typesetting"/>
          <w:sz w:val="36"/>
          <w:szCs w:val="36"/>
          <w:rtl/>
          <w:lang w:bidi="ar-EG"/>
        </w:rPr>
        <w:t>مقارنة</w:t>
      </w:r>
      <w:r>
        <w:rPr>
          <w:rFonts w:ascii="Arabic Typesetting" w:hAnsi="Arabic Typesetting" w:cs="Arabic Typesetting" w:hint="cs"/>
          <w:sz w:val="36"/>
          <w:szCs w:val="36"/>
          <w:rtl/>
          <w:lang w:bidi="ar-EG"/>
        </w:rPr>
        <w:t>ً</w:t>
      </w:r>
      <w:proofErr w:type="gramEnd"/>
      <w:r w:rsidRPr="008B686E">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بقيمتها البالغة </w:t>
      </w:r>
      <w:r w:rsidRPr="008B686E">
        <w:rPr>
          <w:rFonts w:ascii="Arabic Typesetting" w:hAnsi="Arabic Typesetting" w:cs="Arabic Typesetting"/>
          <w:sz w:val="36"/>
          <w:szCs w:val="36"/>
          <w:rtl/>
          <w:lang w:bidi="ar-EG"/>
        </w:rPr>
        <w:t xml:space="preserve">63.6 مليون فرنك سويسري </w:t>
      </w:r>
      <w:proofErr w:type="gramStart"/>
      <w:r>
        <w:rPr>
          <w:rFonts w:ascii="Arabic Typesetting" w:hAnsi="Arabic Typesetting" w:cs="Arabic Typesetting" w:hint="cs"/>
          <w:sz w:val="36"/>
          <w:szCs w:val="36"/>
          <w:rtl/>
          <w:lang w:bidi="ar-EG"/>
        </w:rPr>
        <w:t>في</w:t>
      </w:r>
      <w:proofErr w:type="gramEnd"/>
      <w:r>
        <w:rPr>
          <w:rFonts w:ascii="Arabic Typesetting" w:hAnsi="Arabic Typesetting" w:cs="Arabic Typesetting" w:hint="cs"/>
          <w:sz w:val="36"/>
          <w:szCs w:val="36"/>
          <w:rtl/>
          <w:lang w:bidi="ar-EG"/>
        </w:rPr>
        <w:t xml:space="preserve"> </w:t>
      </w:r>
      <w:r w:rsidRPr="008B686E">
        <w:rPr>
          <w:rFonts w:ascii="Arabic Typesetting" w:hAnsi="Arabic Typesetting" w:cs="Arabic Typesetting"/>
          <w:sz w:val="36"/>
          <w:szCs w:val="36"/>
          <w:rtl/>
          <w:lang w:bidi="ar-EG"/>
        </w:rPr>
        <w:t xml:space="preserve">عام 2014. </w:t>
      </w:r>
      <w:r>
        <w:rPr>
          <w:rFonts w:ascii="Arabic Typesetting" w:hAnsi="Arabic Typesetting" w:cs="Arabic Typesetting" w:hint="cs"/>
          <w:sz w:val="36"/>
          <w:szCs w:val="36"/>
          <w:rtl/>
          <w:lang w:bidi="ar-EG"/>
        </w:rPr>
        <w:t>و</w:t>
      </w:r>
      <w:r w:rsidRPr="008B686E">
        <w:rPr>
          <w:rFonts w:ascii="Arabic Typesetting" w:hAnsi="Arabic Typesetting" w:cs="Arabic Typesetting"/>
          <w:sz w:val="36"/>
          <w:szCs w:val="36"/>
          <w:rtl/>
          <w:lang w:bidi="ar-EG"/>
        </w:rPr>
        <w:t xml:space="preserve">الخدمات التعاقدية </w:t>
      </w:r>
      <w:proofErr w:type="gramStart"/>
      <w:r w:rsidRPr="008B686E">
        <w:rPr>
          <w:rFonts w:ascii="Arabic Typesetting" w:hAnsi="Arabic Typesetting" w:cs="Arabic Typesetting"/>
          <w:sz w:val="36"/>
          <w:szCs w:val="36"/>
          <w:rtl/>
          <w:lang w:bidi="ar-EG"/>
        </w:rPr>
        <w:t>في</w:t>
      </w:r>
      <w:proofErr w:type="gramEnd"/>
      <w:r w:rsidRPr="008B686E">
        <w:rPr>
          <w:rFonts w:ascii="Arabic Typesetting" w:hAnsi="Arabic Typesetting" w:cs="Arabic Typesetting"/>
          <w:sz w:val="36"/>
          <w:szCs w:val="36"/>
          <w:rtl/>
          <w:lang w:bidi="ar-EG"/>
        </w:rPr>
        <w:t xml:space="preserve"> عام 2015 </w:t>
      </w:r>
      <w:r>
        <w:rPr>
          <w:rFonts w:ascii="Arabic Typesetting" w:hAnsi="Arabic Typesetting" w:cs="Arabic Typesetting" w:hint="cs"/>
          <w:sz w:val="36"/>
          <w:szCs w:val="36"/>
          <w:rtl/>
          <w:lang w:bidi="ar-EG"/>
        </w:rPr>
        <w:t>تتعلق في المقام الأول ب</w:t>
      </w:r>
      <w:r w:rsidRPr="008B686E">
        <w:rPr>
          <w:rFonts w:ascii="Arabic Typesetting" w:hAnsi="Arabic Typesetting" w:cs="Arabic Typesetting"/>
          <w:sz w:val="36"/>
          <w:szCs w:val="36"/>
          <w:rtl/>
          <w:lang w:bidi="ar-EG"/>
        </w:rPr>
        <w:t xml:space="preserve">خدمات الترجمة التجارية (24.1 </w:t>
      </w:r>
      <w:proofErr w:type="gramStart"/>
      <w:r w:rsidRPr="008B686E">
        <w:rPr>
          <w:rFonts w:ascii="Arabic Typesetting" w:hAnsi="Arabic Typesetting" w:cs="Arabic Typesetting"/>
          <w:sz w:val="36"/>
          <w:szCs w:val="36"/>
          <w:rtl/>
          <w:lang w:bidi="ar-EG"/>
        </w:rPr>
        <w:t>مليون</w:t>
      </w:r>
      <w:proofErr w:type="gramEnd"/>
      <w:r w:rsidRPr="008B686E">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و</w:t>
      </w:r>
      <w:r w:rsidRPr="008B686E">
        <w:rPr>
          <w:rFonts w:ascii="Arabic Typesetting" w:hAnsi="Arabic Typesetting" w:cs="Arabic Typesetting"/>
          <w:sz w:val="36"/>
          <w:szCs w:val="36"/>
          <w:rtl/>
          <w:lang w:bidi="ar-EG"/>
        </w:rPr>
        <w:t xml:space="preserve">خدمات تكنولوجيا المعلومات التجارية (12.6 </w:t>
      </w:r>
      <w:proofErr w:type="gramStart"/>
      <w:r w:rsidRPr="008B686E">
        <w:rPr>
          <w:rFonts w:ascii="Arabic Typesetting" w:hAnsi="Arabic Typesetting" w:cs="Arabic Typesetting"/>
          <w:sz w:val="36"/>
          <w:szCs w:val="36"/>
          <w:rtl/>
          <w:lang w:bidi="ar-EG"/>
        </w:rPr>
        <w:t>مليون</w:t>
      </w:r>
      <w:proofErr w:type="gramEnd"/>
      <w:r w:rsidRPr="008B686E">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 xml:space="preserve">والخدمات </w:t>
      </w:r>
      <w:r>
        <w:rPr>
          <w:rFonts w:ascii="Arabic Typesetting" w:hAnsi="Arabic Typesetting" w:cs="Arabic Typesetting"/>
          <w:sz w:val="36"/>
          <w:szCs w:val="36"/>
          <w:rtl/>
          <w:lang w:bidi="ar-EG"/>
        </w:rPr>
        <w:t>التعاقدية ال</w:t>
      </w:r>
      <w:r>
        <w:rPr>
          <w:rFonts w:ascii="Arabic Typesetting" w:hAnsi="Arabic Typesetting" w:cs="Arabic Typesetting" w:hint="cs"/>
          <w:sz w:val="36"/>
          <w:szCs w:val="36"/>
          <w:rtl/>
          <w:lang w:bidi="ar-EG"/>
        </w:rPr>
        <w:t xml:space="preserve">فردية </w:t>
      </w:r>
      <w:r w:rsidRPr="008B686E">
        <w:rPr>
          <w:rFonts w:ascii="Arabic Typesetting" w:hAnsi="Arabic Typesetting" w:cs="Arabic Typesetting"/>
          <w:sz w:val="36"/>
          <w:szCs w:val="36"/>
          <w:rtl/>
          <w:lang w:bidi="ar-EG"/>
        </w:rPr>
        <w:t xml:space="preserve">(11.7 </w:t>
      </w:r>
      <w:proofErr w:type="gramStart"/>
      <w:r w:rsidRPr="008B686E">
        <w:rPr>
          <w:rFonts w:ascii="Arabic Typesetting" w:hAnsi="Arabic Typesetting" w:cs="Arabic Typesetting"/>
          <w:sz w:val="36"/>
          <w:szCs w:val="36"/>
          <w:rtl/>
          <w:lang w:bidi="ar-EG"/>
        </w:rPr>
        <w:t>مليون</w:t>
      </w:r>
      <w:proofErr w:type="gramEnd"/>
      <w:r w:rsidRPr="008B686E">
        <w:rPr>
          <w:rFonts w:ascii="Arabic Typesetting" w:hAnsi="Arabic Typesetting" w:cs="Arabic Typesetting"/>
          <w:sz w:val="36"/>
          <w:szCs w:val="36"/>
          <w:rtl/>
          <w:lang w:bidi="ar-EG"/>
        </w:rPr>
        <w:t xml:space="preserve"> فرنك سويسري)، وخدمات المركز الدولي للحساب</w:t>
      </w:r>
      <w:r>
        <w:rPr>
          <w:rFonts w:ascii="Arabic Typesetting" w:hAnsi="Arabic Typesetting" w:cs="Arabic Typesetting" w:hint="cs"/>
          <w:sz w:val="36"/>
          <w:szCs w:val="36"/>
          <w:rtl/>
          <w:lang w:bidi="ar-EG"/>
        </w:rPr>
        <w:t xml:space="preserve"> الإلكتروني</w:t>
      </w:r>
      <w:r w:rsidRPr="008B686E">
        <w:rPr>
          <w:rFonts w:ascii="Arabic Typesetting" w:hAnsi="Arabic Typesetting" w:cs="Arabic Typesetting"/>
          <w:sz w:val="36"/>
          <w:szCs w:val="36"/>
          <w:rtl/>
          <w:lang w:bidi="ar-EG"/>
        </w:rPr>
        <w:t xml:space="preserve"> (10</w:t>
      </w:r>
      <w:r>
        <w:rPr>
          <w:rFonts w:ascii="Arabic Typesetting" w:hAnsi="Arabic Typesetting" w:cs="Arabic Typesetting" w:hint="cs"/>
          <w:sz w:val="36"/>
          <w:szCs w:val="36"/>
          <w:rtl/>
          <w:lang w:bidi="ar-EG"/>
        </w:rPr>
        <w:t>.</w:t>
      </w:r>
      <w:r w:rsidRPr="008B686E">
        <w:rPr>
          <w:rFonts w:ascii="Arabic Typesetting" w:hAnsi="Arabic Typesetting" w:cs="Arabic Typesetting"/>
          <w:sz w:val="36"/>
          <w:szCs w:val="36"/>
          <w:rtl/>
          <w:lang w:bidi="ar-EG"/>
        </w:rPr>
        <w:t xml:space="preserve">9 </w:t>
      </w:r>
      <w:proofErr w:type="gramStart"/>
      <w:r>
        <w:rPr>
          <w:rFonts w:ascii="Arabic Typesetting" w:hAnsi="Arabic Typesetting" w:cs="Arabic Typesetting" w:hint="cs"/>
          <w:sz w:val="36"/>
          <w:szCs w:val="36"/>
          <w:rtl/>
          <w:lang w:bidi="ar-EG"/>
        </w:rPr>
        <w:t>ملايين</w:t>
      </w:r>
      <w:proofErr w:type="gramEnd"/>
      <w:r>
        <w:rPr>
          <w:rFonts w:ascii="Arabic Typesetting" w:hAnsi="Arabic Typesetting" w:cs="Arabic Typesetting" w:hint="cs"/>
          <w:sz w:val="36"/>
          <w:szCs w:val="36"/>
          <w:rtl/>
          <w:lang w:bidi="ar-EG"/>
        </w:rPr>
        <w:t xml:space="preserve"> </w:t>
      </w:r>
      <w:r w:rsidRPr="008B686E">
        <w:rPr>
          <w:rFonts w:ascii="Arabic Typesetting" w:hAnsi="Arabic Typesetting" w:cs="Arabic Typesetting"/>
          <w:sz w:val="36"/>
          <w:szCs w:val="36"/>
          <w:rtl/>
          <w:lang w:bidi="ar-EG"/>
        </w:rPr>
        <w:t xml:space="preserve">فرنك سويسري). </w:t>
      </w:r>
      <w:r>
        <w:rPr>
          <w:rFonts w:ascii="Arabic Typesetting" w:hAnsi="Arabic Typesetting" w:cs="Arabic Typesetting" w:hint="cs"/>
          <w:sz w:val="36"/>
          <w:szCs w:val="36"/>
          <w:rtl/>
          <w:lang w:bidi="ar-EG"/>
        </w:rPr>
        <w:t>و</w:t>
      </w:r>
      <w:r w:rsidRPr="008B686E">
        <w:rPr>
          <w:rFonts w:ascii="Arabic Typesetting" w:hAnsi="Arabic Typesetting" w:cs="Arabic Typesetting"/>
          <w:sz w:val="36"/>
          <w:szCs w:val="36"/>
          <w:rtl/>
          <w:lang w:bidi="ar-EG"/>
        </w:rPr>
        <w:t>زادت خدمات الترجمة التجارية بمقدار 1.6 مليون فرنك سويسري مقارنة</w:t>
      </w:r>
      <w:r>
        <w:rPr>
          <w:rFonts w:ascii="Arabic Typesetting" w:hAnsi="Arabic Typesetting" w:cs="Arabic Typesetting" w:hint="cs"/>
          <w:sz w:val="36"/>
          <w:szCs w:val="36"/>
          <w:rtl/>
          <w:lang w:bidi="ar-EG"/>
        </w:rPr>
        <w:t>ً</w:t>
      </w:r>
      <w:r w:rsidRPr="008B686E">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بع</w:t>
      </w:r>
      <w:r w:rsidRPr="008B686E">
        <w:rPr>
          <w:rFonts w:ascii="Arabic Typesetting" w:hAnsi="Arabic Typesetting" w:cs="Arabic Typesetting"/>
          <w:sz w:val="36"/>
          <w:szCs w:val="36"/>
          <w:rtl/>
          <w:lang w:bidi="ar-EG"/>
        </w:rPr>
        <w:t xml:space="preserve">ام 2014، </w:t>
      </w:r>
      <w:r w:rsidRPr="00907A11">
        <w:rPr>
          <w:rFonts w:ascii="Arabic Typesetting" w:hAnsi="Arabic Typesetting" w:cs="Arabic Typesetting"/>
          <w:sz w:val="36"/>
          <w:szCs w:val="36"/>
          <w:rtl/>
          <w:lang w:bidi="ar-EG"/>
        </w:rPr>
        <w:t xml:space="preserve">ويعزى ذلك جزئياً إلى زيادة متوسط </w:t>
      </w:r>
      <w:proofErr w:type="gramStart"/>
      <w:r w:rsidRPr="00907A11">
        <w:rPr>
          <w:rFonts w:ascii="Arabic Typesetting" w:hAnsi="Arabic Typesetting" w:cs="Arabic Typesetting"/>
          <w:sz w:val="36"/>
          <w:szCs w:val="36"/>
          <w:rtl/>
          <w:lang w:bidi="ar-EG"/>
        </w:rPr>
        <w:t>طول</w:t>
      </w:r>
      <w:proofErr w:type="gramEnd"/>
      <w:r w:rsidRPr="00907A11">
        <w:rPr>
          <w:rFonts w:ascii="Arabic Typesetting" w:hAnsi="Arabic Typesetting" w:cs="Arabic Typesetting"/>
          <w:sz w:val="36"/>
          <w:szCs w:val="36"/>
          <w:rtl/>
          <w:lang w:bidi="ar-EG"/>
        </w:rPr>
        <w:t xml:space="preserve"> تقارير الأهلية للبراءة التي تتُرجم خارج المنظمة</w:t>
      </w:r>
      <w:r w:rsidRPr="008B686E">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w:t>
      </w:r>
      <w:r w:rsidRPr="008B686E">
        <w:rPr>
          <w:rFonts w:ascii="Arabic Typesetting" w:hAnsi="Arabic Typesetting" w:cs="Arabic Typesetting"/>
          <w:sz w:val="36"/>
          <w:szCs w:val="36"/>
          <w:rtl/>
          <w:lang w:bidi="ar-EG"/>
        </w:rPr>
        <w:t xml:space="preserve">زادت خدمات </w:t>
      </w:r>
      <w:proofErr w:type="gramStart"/>
      <w:r w:rsidRPr="008B686E">
        <w:rPr>
          <w:rFonts w:ascii="Arabic Typesetting" w:hAnsi="Arabic Typesetting" w:cs="Arabic Typesetting"/>
          <w:sz w:val="36"/>
          <w:szCs w:val="36"/>
          <w:rtl/>
          <w:lang w:bidi="ar-EG"/>
        </w:rPr>
        <w:t>تكنولوجيا</w:t>
      </w:r>
      <w:proofErr w:type="gramEnd"/>
      <w:r w:rsidRPr="008B686E">
        <w:rPr>
          <w:rFonts w:ascii="Arabic Typesetting" w:hAnsi="Arabic Typesetting" w:cs="Arabic Typesetting"/>
          <w:sz w:val="36"/>
          <w:szCs w:val="36"/>
          <w:rtl/>
          <w:lang w:bidi="ar-EG"/>
        </w:rPr>
        <w:t xml:space="preserve"> المعلومات التجارية بمقدار 2.5 </w:t>
      </w:r>
      <w:proofErr w:type="gramStart"/>
      <w:r w:rsidRPr="008B686E">
        <w:rPr>
          <w:rFonts w:ascii="Arabic Typesetting" w:hAnsi="Arabic Typesetting" w:cs="Arabic Typesetting"/>
          <w:sz w:val="36"/>
          <w:szCs w:val="36"/>
          <w:rtl/>
          <w:lang w:bidi="ar-EG"/>
        </w:rPr>
        <w:t>مليون</w:t>
      </w:r>
      <w:proofErr w:type="gramEnd"/>
      <w:r w:rsidRPr="008B686E">
        <w:rPr>
          <w:rFonts w:ascii="Arabic Typesetting" w:hAnsi="Arabic Typesetting" w:cs="Arabic Typesetting"/>
          <w:sz w:val="36"/>
          <w:szCs w:val="36"/>
          <w:rtl/>
          <w:lang w:bidi="ar-EG"/>
        </w:rPr>
        <w:t xml:space="preserve"> فرنك سويسري مقارنة</w:t>
      </w:r>
      <w:r>
        <w:rPr>
          <w:rFonts w:ascii="Arabic Typesetting" w:hAnsi="Arabic Typesetting" w:cs="Arabic Typesetting" w:hint="cs"/>
          <w:sz w:val="36"/>
          <w:szCs w:val="36"/>
          <w:rtl/>
          <w:lang w:bidi="ar-EG"/>
        </w:rPr>
        <w:t>ً</w:t>
      </w:r>
      <w:r w:rsidRPr="008B686E">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w:t>
      </w:r>
      <w:r w:rsidRPr="008B686E">
        <w:rPr>
          <w:rFonts w:ascii="Arabic Typesetting" w:hAnsi="Arabic Typesetting" w:cs="Arabic Typesetting"/>
          <w:sz w:val="36"/>
          <w:szCs w:val="36"/>
          <w:rtl/>
          <w:lang w:bidi="ar-EG"/>
        </w:rPr>
        <w:t>عام 2014، و</w:t>
      </w:r>
      <w:r>
        <w:rPr>
          <w:rFonts w:ascii="Arabic Typesetting" w:hAnsi="Arabic Typesetting" w:cs="Arabic Typesetting" w:hint="cs"/>
          <w:sz w:val="36"/>
          <w:szCs w:val="36"/>
          <w:rtl/>
          <w:lang w:bidi="ar-EG"/>
        </w:rPr>
        <w:t xml:space="preserve">زادت أيضاً </w:t>
      </w:r>
      <w:r w:rsidRPr="008B686E">
        <w:rPr>
          <w:rFonts w:ascii="Arabic Typesetting" w:hAnsi="Arabic Typesetting" w:cs="Arabic Typesetting"/>
          <w:sz w:val="36"/>
          <w:szCs w:val="36"/>
          <w:rtl/>
          <w:lang w:bidi="ar-EG"/>
        </w:rPr>
        <w:t xml:space="preserve">تكلفة الخدمات التعاقدية الفردية بمقدار 1.2 </w:t>
      </w:r>
      <w:proofErr w:type="gramStart"/>
      <w:r w:rsidRPr="008B686E">
        <w:rPr>
          <w:rFonts w:ascii="Arabic Typesetting" w:hAnsi="Arabic Typesetting" w:cs="Arabic Typesetting"/>
          <w:sz w:val="36"/>
          <w:szCs w:val="36"/>
          <w:rtl/>
          <w:lang w:bidi="ar-EG"/>
        </w:rPr>
        <w:t>مليون</w:t>
      </w:r>
      <w:proofErr w:type="gramEnd"/>
      <w:r w:rsidRPr="008B686E">
        <w:rPr>
          <w:rFonts w:ascii="Arabic Typesetting" w:hAnsi="Arabic Typesetting" w:cs="Arabic Typesetting"/>
          <w:sz w:val="36"/>
          <w:szCs w:val="36"/>
          <w:rtl/>
          <w:lang w:bidi="ar-EG"/>
        </w:rPr>
        <w:t xml:space="preserve"> فرنك سويسري مقارنة</w:t>
      </w:r>
      <w:r>
        <w:rPr>
          <w:rFonts w:ascii="Arabic Typesetting" w:hAnsi="Arabic Typesetting" w:cs="Arabic Typesetting" w:hint="cs"/>
          <w:sz w:val="36"/>
          <w:szCs w:val="36"/>
          <w:rtl/>
          <w:lang w:bidi="ar-EG"/>
        </w:rPr>
        <w:t>ً</w:t>
      </w:r>
      <w:r w:rsidRPr="008B686E">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بالعام السابق</w:t>
      </w:r>
      <w:r w:rsidRPr="008B686E">
        <w:rPr>
          <w:rFonts w:ascii="Arabic Typesetting" w:hAnsi="Arabic Typesetting" w:cs="Arabic Typesetting"/>
          <w:sz w:val="36"/>
          <w:szCs w:val="36"/>
          <w:rtl/>
          <w:lang w:bidi="ar-EG"/>
        </w:rPr>
        <w:t>. و</w:t>
      </w:r>
      <w:r>
        <w:rPr>
          <w:rFonts w:ascii="Arabic Typesetting" w:hAnsi="Arabic Typesetting" w:cs="Arabic Typesetting" w:hint="cs"/>
          <w:sz w:val="36"/>
          <w:szCs w:val="36"/>
          <w:rtl/>
          <w:lang w:bidi="ar-EG"/>
        </w:rPr>
        <w:t xml:space="preserve">لكن انخفضت </w:t>
      </w:r>
      <w:r w:rsidRPr="008B686E">
        <w:rPr>
          <w:rFonts w:ascii="Arabic Typesetting" w:hAnsi="Arabic Typesetting" w:cs="Arabic Typesetting"/>
          <w:sz w:val="36"/>
          <w:szCs w:val="36"/>
          <w:rtl/>
          <w:lang w:bidi="ar-EG"/>
        </w:rPr>
        <w:t xml:space="preserve">تكلفة </w:t>
      </w:r>
      <w:proofErr w:type="gramStart"/>
      <w:r>
        <w:rPr>
          <w:rFonts w:ascii="Arabic Typesetting" w:hAnsi="Arabic Typesetting" w:cs="Arabic Typesetting" w:hint="cs"/>
          <w:sz w:val="36"/>
          <w:szCs w:val="36"/>
          <w:rtl/>
          <w:lang w:bidi="ar-EG"/>
        </w:rPr>
        <w:t>خدمات</w:t>
      </w:r>
      <w:proofErr w:type="gramEnd"/>
      <w:r>
        <w:rPr>
          <w:rFonts w:ascii="Arabic Typesetting" w:hAnsi="Arabic Typesetting" w:cs="Arabic Typesetting" w:hint="cs"/>
          <w:sz w:val="36"/>
          <w:szCs w:val="36"/>
          <w:rtl/>
          <w:lang w:bidi="ar-EG"/>
        </w:rPr>
        <w:t xml:space="preserve"> المركز الدولي للحساب الإلكتروني بمقدار</w:t>
      </w:r>
      <w:r w:rsidRPr="008B686E">
        <w:rPr>
          <w:rFonts w:ascii="Arabic Typesetting" w:hAnsi="Arabic Typesetting" w:cs="Arabic Typesetting"/>
          <w:sz w:val="36"/>
          <w:szCs w:val="36"/>
          <w:rtl/>
          <w:lang w:bidi="ar-EG"/>
        </w:rPr>
        <w:t xml:space="preserve"> 0.6 </w:t>
      </w:r>
      <w:proofErr w:type="gramStart"/>
      <w:r w:rsidRPr="008B686E">
        <w:rPr>
          <w:rFonts w:ascii="Arabic Typesetting" w:hAnsi="Arabic Typesetting" w:cs="Arabic Typesetting"/>
          <w:sz w:val="36"/>
          <w:szCs w:val="36"/>
          <w:rtl/>
          <w:lang w:bidi="ar-EG"/>
        </w:rPr>
        <w:t>مليون</w:t>
      </w:r>
      <w:proofErr w:type="gramEnd"/>
      <w:r w:rsidRPr="008B686E">
        <w:rPr>
          <w:rFonts w:ascii="Arabic Typesetting" w:hAnsi="Arabic Typesetting" w:cs="Arabic Typesetting"/>
          <w:sz w:val="36"/>
          <w:szCs w:val="36"/>
          <w:rtl/>
          <w:lang w:bidi="ar-EG"/>
        </w:rPr>
        <w:t xml:space="preserve"> فرنك سويسري مقارنة</w:t>
      </w:r>
      <w:r>
        <w:rPr>
          <w:rFonts w:ascii="Arabic Typesetting" w:hAnsi="Arabic Typesetting" w:cs="Arabic Typesetting" w:hint="cs"/>
          <w:sz w:val="36"/>
          <w:szCs w:val="36"/>
          <w:rtl/>
          <w:lang w:bidi="ar-EG"/>
        </w:rPr>
        <w:t>ً</w:t>
      </w:r>
      <w:r w:rsidRPr="008B686E">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بعام</w:t>
      </w:r>
      <w:r w:rsidRPr="008B686E">
        <w:rPr>
          <w:rFonts w:ascii="Arabic Typesetting" w:hAnsi="Arabic Typesetting" w:cs="Arabic Typesetting"/>
          <w:sz w:val="36"/>
          <w:szCs w:val="36"/>
          <w:rtl/>
          <w:lang w:bidi="ar-EG"/>
        </w:rPr>
        <w:t xml:space="preserve"> 2014.</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B1781A">
        <w:rPr>
          <w:rFonts w:ascii="Arabic Typesetting" w:hAnsi="Arabic Typesetting" w:cs="Arabic Typesetting"/>
          <w:sz w:val="36"/>
          <w:szCs w:val="36"/>
          <w:rtl/>
          <w:lang w:bidi="ar-EG"/>
        </w:rPr>
        <w:t xml:space="preserve">وبلغ </w:t>
      </w:r>
      <w:proofErr w:type="gramStart"/>
      <w:r w:rsidRPr="00B1781A">
        <w:rPr>
          <w:rFonts w:ascii="Arabic Typesetting" w:hAnsi="Arabic Typesetting" w:cs="Arabic Typesetting"/>
          <w:sz w:val="36"/>
          <w:szCs w:val="36"/>
          <w:rtl/>
          <w:lang w:bidi="ar-EG"/>
        </w:rPr>
        <w:t>مجموع</w:t>
      </w:r>
      <w:proofErr w:type="gramEnd"/>
      <w:r w:rsidRPr="00B1781A">
        <w:rPr>
          <w:rFonts w:ascii="Arabic Typesetting" w:hAnsi="Arabic Typesetting" w:cs="Arabic Typesetting"/>
          <w:sz w:val="36"/>
          <w:szCs w:val="36"/>
          <w:rtl/>
          <w:lang w:bidi="ar-EG"/>
        </w:rPr>
        <w:t xml:space="preserve"> مصروفات التشغيل 2</w:t>
      </w:r>
      <w:r>
        <w:rPr>
          <w:rFonts w:ascii="Arabic Typesetting" w:hAnsi="Arabic Typesetting" w:cs="Arabic Typesetting" w:hint="cs"/>
          <w:sz w:val="36"/>
          <w:szCs w:val="36"/>
          <w:rtl/>
          <w:lang w:bidi="ar-EG"/>
        </w:rPr>
        <w:t>1</w:t>
      </w:r>
      <w:r w:rsidRPr="00B1781A">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2</w:t>
      </w:r>
      <w:r w:rsidRPr="00B1781A">
        <w:rPr>
          <w:rFonts w:ascii="Arabic Typesetting" w:hAnsi="Arabic Typesetting" w:cs="Arabic Typesetting"/>
          <w:sz w:val="36"/>
          <w:szCs w:val="36"/>
          <w:rtl/>
          <w:lang w:bidi="ar-EG"/>
        </w:rPr>
        <w:t xml:space="preserve"> مليون فرنك سويسري </w:t>
      </w:r>
      <w:proofErr w:type="gramStart"/>
      <w:r w:rsidRPr="00B1781A">
        <w:rPr>
          <w:rFonts w:ascii="Arabic Typesetting" w:hAnsi="Arabic Typesetting" w:cs="Arabic Typesetting"/>
          <w:sz w:val="36"/>
          <w:szCs w:val="36"/>
          <w:rtl/>
          <w:lang w:bidi="ar-EG"/>
        </w:rPr>
        <w:t>في</w:t>
      </w:r>
      <w:proofErr w:type="gramEnd"/>
      <w:r w:rsidRPr="00B1781A">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 xml:space="preserve">5، وهو ما يمثل زيادةً </w:t>
      </w:r>
      <w:r w:rsidRPr="00B1781A">
        <w:rPr>
          <w:rFonts w:ascii="Arabic Typesetting" w:hAnsi="Arabic Typesetting" w:cs="Arabic Typesetting"/>
          <w:sz w:val="36"/>
          <w:szCs w:val="36"/>
          <w:rtl/>
          <w:lang w:bidi="ar-EG"/>
        </w:rPr>
        <w:t>طفيف</w:t>
      </w:r>
      <w:r>
        <w:rPr>
          <w:rFonts w:ascii="Arabic Typesetting" w:hAnsi="Arabic Typesetting" w:cs="Arabic Typesetting" w:hint="cs"/>
          <w:sz w:val="36"/>
          <w:szCs w:val="36"/>
          <w:rtl/>
          <w:lang w:bidi="ar-EG"/>
        </w:rPr>
        <w:t>ةً</w:t>
      </w:r>
      <w:r w:rsidRPr="00B1781A">
        <w:rPr>
          <w:rFonts w:ascii="Arabic Typesetting" w:hAnsi="Arabic Typesetting" w:cs="Arabic Typesetting"/>
          <w:sz w:val="36"/>
          <w:szCs w:val="36"/>
          <w:rtl/>
          <w:lang w:bidi="ar-EG"/>
        </w:rPr>
        <w:t xml:space="preserve"> نسبته</w:t>
      </w:r>
      <w:r>
        <w:rPr>
          <w:rFonts w:ascii="Arabic Typesetting" w:hAnsi="Arabic Typesetting" w:cs="Arabic Typesetting" w:hint="cs"/>
          <w:sz w:val="36"/>
          <w:szCs w:val="36"/>
          <w:rtl/>
          <w:lang w:bidi="ar-EG"/>
        </w:rPr>
        <w:t>ا</w:t>
      </w:r>
      <w:r w:rsidRPr="00B1781A">
        <w:rPr>
          <w:rFonts w:ascii="Arabic Typesetting" w:hAnsi="Arabic Typesetting" w:cs="Arabic Typesetting"/>
          <w:sz w:val="36"/>
          <w:szCs w:val="36"/>
          <w:rtl/>
          <w:lang w:bidi="ar-EG"/>
        </w:rPr>
        <w:t xml:space="preserve"> 1.</w:t>
      </w:r>
      <w:r>
        <w:rPr>
          <w:rFonts w:ascii="Arabic Typesetting" w:hAnsi="Arabic Typesetting" w:cs="Arabic Typesetting" w:hint="cs"/>
          <w:sz w:val="36"/>
          <w:szCs w:val="36"/>
          <w:rtl/>
          <w:lang w:bidi="ar-EG"/>
        </w:rPr>
        <w:t>9%</w:t>
      </w:r>
      <w:r w:rsidRPr="00B1781A">
        <w:rPr>
          <w:rFonts w:ascii="Arabic Typesetting" w:hAnsi="Arabic Typesetting" w:cs="Arabic Typesetting"/>
          <w:sz w:val="36"/>
          <w:szCs w:val="36"/>
          <w:rtl/>
          <w:lang w:bidi="ar-EG"/>
        </w:rPr>
        <w:t xml:space="preserve"> مقارنة</w:t>
      </w:r>
      <w:r>
        <w:rPr>
          <w:rFonts w:ascii="Arabic Typesetting" w:hAnsi="Arabic Typesetting" w:cs="Arabic Typesetting" w:hint="cs"/>
          <w:sz w:val="36"/>
          <w:szCs w:val="36"/>
          <w:rtl/>
          <w:lang w:bidi="ar-EG"/>
        </w:rPr>
        <w:t>ً</w:t>
      </w:r>
      <w:r w:rsidRPr="00B1781A">
        <w:rPr>
          <w:rFonts w:ascii="Arabic Typesetting" w:hAnsi="Arabic Typesetting" w:cs="Arabic Typesetting"/>
          <w:sz w:val="36"/>
          <w:szCs w:val="36"/>
          <w:rtl/>
          <w:lang w:bidi="ar-EG"/>
        </w:rPr>
        <w:t xml:space="preserve"> بمجموع </w:t>
      </w:r>
      <w:proofErr w:type="gramStart"/>
      <w:r w:rsidRPr="00B1781A">
        <w:rPr>
          <w:rFonts w:ascii="Arabic Typesetting" w:hAnsi="Arabic Typesetting" w:cs="Arabic Typesetting"/>
          <w:sz w:val="36"/>
          <w:szCs w:val="36"/>
          <w:rtl/>
          <w:lang w:bidi="ar-EG"/>
        </w:rPr>
        <w:t>عام</w:t>
      </w:r>
      <w:proofErr w:type="gramEnd"/>
      <w:r w:rsidRPr="00B1781A">
        <w:rPr>
          <w:rFonts w:ascii="Arabic Typesetting" w:hAnsi="Arabic Typesetting" w:cs="Arabic Typesetting"/>
          <w:sz w:val="36"/>
          <w:szCs w:val="36"/>
          <w:rtl/>
          <w:lang w:bidi="ar-EG"/>
        </w:rPr>
        <w:t xml:space="preserve"> 201</w:t>
      </w:r>
      <w:r>
        <w:rPr>
          <w:rFonts w:ascii="Arabic Typesetting" w:hAnsi="Arabic Typesetting" w:cs="Arabic Typesetting" w:hint="cs"/>
          <w:sz w:val="36"/>
          <w:szCs w:val="36"/>
          <w:rtl/>
          <w:lang w:bidi="ar-EG"/>
        </w:rPr>
        <w:t>4</w:t>
      </w:r>
      <w:r w:rsidRPr="00B1781A">
        <w:rPr>
          <w:rFonts w:ascii="Arabic Typesetting" w:hAnsi="Arabic Typesetting" w:cs="Arabic Typesetting"/>
          <w:sz w:val="36"/>
          <w:szCs w:val="36"/>
          <w:rtl/>
          <w:lang w:bidi="ar-EG"/>
        </w:rPr>
        <w:t xml:space="preserve"> البالغ 2</w:t>
      </w:r>
      <w:r>
        <w:rPr>
          <w:rFonts w:ascii="Arabic Typesetting" w:hAnsi="Arabic Typesetting" w:cs="Arabic Typesetting" w:hint="cs"/>
          <w:sz w:val="36"/>
          <w:szCs w:val="36"/>
          <w:rtl/>
          <w:lang w:bidi="ar-EG"/>
        </w:rPr>
        <w:t>0</w:t>
      </w:r>
      <w:r w:rsidRPr="00B1781A">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8</w:t>
      </w:r>
      <w:r w:rsidRPr="00B1781A">
        <w:rPr>
          <w:rFonts w:ascii="Arabic Typesetting" w:hAnsi="Arabic Typesetting" w:cs="Arabic Typesetting"/>
          <w:sz w:val="36"/>
          <w:szCs w:val="36"/>
          <w:rtl/>
          <w:lang w:bidi="ar-EG"/>
        </w:rPr>
        <w:t xml:space="preserve"> </w:t>
      </w:r>
      <w:proofErr w:type="gramStart"/>
      <w:r w:rsidRPr="00B1781A">
        <w:rPr>
          <w:rFonts w:ascii="Arabic Typesetting" w:hAnsi="Arabic Typesetting" w:cs="Arabic Typesetting"/>
          <w:sz w:val="36"/>
          <w:szCs w:val="36"/>
          <w:rtl/>
          <w:lang w:bidi="ar-EG"/>
        </w:rPr>
        <w:t>مليون</w:t>
      </w:r>
      <w:proofErr w:type="gramEnd"/>
      <w:r w:rsidRPr="00B1781A">
        <w:rPr>
          <w:rFonts w:ascii="Arabic Typesetting" w:hAnsi="Arabic Typesetting" w:cs="Arabic Typesetting"/>
          <w:sz w:val="36"/>
          <w:szCs w:val="36"/>
          <w:rtl/>
          <w:lang w:bidi="ar-EG"/>
        </w:rPr>
        <w:t xml:space="preserve"> فرنك سويسري. و</w:t>
      </w:r>
      <w:r>
        <w:rPr>
          <w:rFonts w:ascii="Arabic Typesetting" w:hAnsi="Arabic Typesetting" w:cs="Arabic Typesetting" w:hint="cs"/>
          <w:sz w:val="36"/>
          <w:szCs w:val="36"/>
          <w:rtl/>
          <w:lang w:bidi="ar-EG"/>
        </w:rPr>
        <w:t xml:space="preserve">تتألف </w:t>
      </w:r>
      <w:r w:rsidRPr="00B1781A">
        <w:rPr>
          <w:rFonts w:ascii="Arabic Typesetting" w:hAnsi="Arabic Typesetting" w:cs="Arabic Typesetting"/>
          <w:sz w:val="36"/>
          <w:szCs w:val="36"/>
          <w:rtl/>
          <w:lang w:bidi="ar-EG"/>
        </w:rPr>
        <w:t xml:space="preserve">مصروفات التشغيل </w:t>
      </w:r>
      <w:proofErr w:type="gramStart"/>
      <w:r w:rsidRPr="00B1781A">
        <w:rPr>
          <w:rFonts w:ascii="Arabic Typesetting" w:hAnsi="Arabic Typesetting" w:cs="Arabic Typesetting"/>
          <w:sz w:val="36"/>
          <w:szCs w:val="36"/>
          <w:rtl/>
          <w:lang w:bidi="ar-EG"/>
        </w:rPr>
        <w:t>في</w:t>
      </w:r>
      <w:proofErr w:type="gramEnd"/>
      <w:r w:rsidRPr="00B1781A">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B1781A">
        <w:rPr>
          <w:rFonts w:ascii="Arabic Typesetting" w:hAnsi="Arabic Typesetting" w:cs="Arabic Typesetting"/>
          <w:sz w:val="36"/>
          <w:szCs w:val="36"/>
          <w:rtl/>
          <w:lang w:bidi="ar-EG"/>
        </w:rPr>
        <w:t xml:space="preserve"> بشكل رئيسي </w:t>
      </w:r>
      <w:r>
        <w:rPr>
          <w:rFonts w:ascii="Arabic Typesetting" w:hAnsi="Arabic Typesetting" w:cs="Arabic Typesetting" w:hint="cs"/>
          <w:sz w:val="36"/>
          <w:szCs w:val="36"/>
          <w:rtl/>
          <w:lang w:bidi="ar-EG"/>
        </w:rPr>
        <w:t xml:space="preserve">من تكاليف </w:t>
      </w:r>
      <w:r w:rsidRPr="00B1781A">
        <w:rPr>
          <w:rFonts w:ascii="Arabic Typesetting" w:hAnsi="Arabic Typesetting" w:cs="Arabic Typesetting"/>
          <w:sz w:val="36"/>
          <w:szCs w:val="36"/>
          <w:rtl/>
          <w:lang w:bidi="ar-EG"/>
        </w:rPr>
        <w:t>المباني والصيانة (1</w:t>
      </w:r>
      <w:r>
        <w:rPr>
          <w:rFonts w:ascii="Arabic Typesetting" w:hAnsi="Arabic Typesetting" w:cs="Arabic Typesetting" w:hint="cs"/>
          <w:sz w:val="36"/>
          <w:szCs w:val="36"/>
          <w:rtl/>
          <w:lang w:bidi="ar-EG"/>
        </w:rPr>
        <w:t>7</w:t>
      </w:r>
      <w:r w:rsidRPr="00B1781A">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4</w:t>
      </w:r>
      <w:r w:rsidRPr="00B1781A">
        <w:rPr>
          <w:rFonts w:ascii="Arabic Typesetting" w:hAnsi="Arabic Typesetting" w:cs="Arabic Typesetting"/>
          <w:sz w:val="36"/>
          <w:szCs w:val="36"/>
          <w:rtl/>
          <w:lang w:bidi="ar-EG"/>
        </w:rPr>
        <w:t xml:space="preserve"> </w:t>
      </w:r>
      <w:proofErr w:type="gramStart"/>
      <w:r w:rsidRPr="00B1781A">
        <w:rPr>
          <w:rFonts w:ascii="Arabic Typesetting" w:hAnsi="Arabic Typesetting" w:cs="Arabic Typesetting"/>
          <w:sz w:val="36"/>
          <w:szCs w:val="36"/>
          <w:rtl/>
          <w:lang w:bidi="ar-EG"/>
        </w:rPr>
        <w:t>مليون</w:t>
      </w:r>
      <w:proofErr w:type="gramEnd"/>
      <w:r w:rsidRPr="00B1781A">
        <w:rPr>
          <w:rFonts w:ascii="Arabic Typesetting" w:hAnsi="Arabic Typesetting" w:cs="Arabic Typesetting"/>
          <w:sz w:val="36"/>
          <w:szCs w:val="36"/>
          <w:rtl/>
          <w:lang w:bidi="ar-EG"/>
        </w:rPr>
        <w:t xml:space="preserve"> فرنك سويسري)، ومصروفات الاتصالات (2.</w:t>
      </w:r>
      <w:r>
        <w:rPr>
          <w:rFonts w:ascii="Arabic Typesetting" w:hAnsi="Arabic Typesetting" w:cs="Arabic Typesetting" w:hint="cs"/>
          <w:sz w:val="36"/>
          <w:szCs w:val="36"/>
          <w:rtl/>
          <w:lang w:bidi="ar-EG"/>
        </w:rPr>
        <w:t>2</w:t>
      </w:r>
      <w:r w:rsidRPr="00B1781A">
        <w:rPr>
          <w:rFonts w:ascii="Arabic Typesetting" w:hAnsi="Arabic Typesetting" w:cs="Arabic Typesetting"/>
          <w:sz w:val="36"/>
          <w:szCs w:val="36"/>
          <w:rtl/>
          <w:lang w:bidi="ar-EG"/>
        </w:rPr>
        <w:t xml:space="preserve"> </w:t>
      </w:r>
      <w:proofErr w:type="gramStart"/>
      <w:r w:rsidRPr="00B1781A">
        <w:rPr>
          <w:rFonts w:ascii="Arabic Typesetting" w:hAnsi="Arabic Typesetting" w:cs="Arabic Typesetting"/>
          <w:sz w:val="36"/>
          <w:szCs w:val="36"/>
          <w:rtl/>
          <w:lang w:bidi="ar-EG"/>
        </w:rPr>
        <w:t>مليون</w:t>
      </w:r>
      <w:proofErr w:type="gramEnd"/>
      <w:r w:rsidRPr="00B1781A">
        <w:rPr>
          <w:rFonts w:ascii="Arabic Typesetting" w:hAnsi="Arabic Typesetting" w:cs="Arabic Typesetting"/>
          <w:sz w:val="36"/>
          <w:szCs w:val="36"/>
          <w:rtl/>
          <w:lang w:bidi="ar-EG"/>
        </w:rPr>
        <w:t xml:space="preserve"> فرنك سويسري)</w:t>
      </w:r>
      <w:r>
        <w:rPr>
          <w:rFonts w:ascii="Arabic Typesetting" w:hAnsi="Arabic Typesetting" w:cs="Arabic Typesetting" w:hint="cs"/>
          <w:sz w:val="36"/>
          <w:szCs w:val="36"/>
          <w:rtl/>
          <w:lang w:bidi="ar-EG"/>
        </w:rPr>
        <w:t>،</w:t>
      </w:r>
      <w:r w:rsidRPr="00B1781A">
        <w:rPr>
          <w:rFonts w:ascii="Arabic Typesetting" w:hAnsi="Arabic Typesetting" w:cs="Arabic Typesetting"/>
          <w:sz w:val="36"/>
          <w:szCs w:val="36"/>
          <w:rtl/>
          <w:lang w:bidi="ar-EG"/>
        </w:rPr>
        <w:t xml:space="preserve"> والرسوم الإدارية (0.</w:t>
      </w:r>
      <w:r>
        <w:rPr>
          <w:rFonts w:ascii="Arabic Typesetting" w:hAnsi="Arabic Typesetting" w:cs="Arabic Typesetting" w:hint="cs"/>
          <w:sz w:val="36"/>
          <w:szCs w:val="36"/>
          <w:rtl/>
          <w:lang w:bidi="ar-EG"/>
        </w:rPr>
        <w:t>5</w:t>
      </w:r>
      <w:r w:rsidRPr="00B1781A">
        <w:rPr>
          <w:rFonts w:ascii="Arabic Typesetting" w:hAnsi="Arabic Typesetting" w:cs="Arabic Typesetting"/>
          <w:sz w:val="36"/>
          <w:szCs w:val="36"/>
          <w:rtl/>
          <w:lang w:bidi="ar-EG"/>
        </w:rPr>
        <w:t xml:space="preserve"> </w:t>
      </w:r>
      <w:proofErr w:type="gramStart"/>
      <w:r w:rsidRPr="00B1781A">
        <w:rPr>
          <w:rFonts w:ascii="Arabic Typesetting" w:hAnsi="Arabic Typesetting" w:cs="Arabic Typesetting"/>
          <w:sz w:val="36"/>
          <w:szCs w:val="36"/>
          <w:rtl/>
          <w:lang w:bidi="ar-EG"/>
        </w:rPr>
        <w:t>مليون</w:t>
      </w:r>
      <w:proofErr w:type="gramEnd"/>
      <w:r w:rsidRPr="00B1781A">
        <w:rPr>
          <w:rFonts w:ascii="Arabic Typesetting" w:hAnsi="Arabic Typesetting" w:cs="Arabic Typesetting"/>
          <w:sz w:val="36"/>
          <w:szCs w:val="36"/>
          <w:rtl/>
          <w:lang w:bidi="ar-EG"/>
        </w:rPr>
        <w:t xml:space="preserve"> فرنك سويسري).</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وارتفعت</w:t>
      </w:r>
      <w:r w:rsidRPr="008871C5">
        <w:rPr>
          <w:rFonts w:ascii="Arabic Typesetting" w:hAnsi="Arabic Typesetting" w:cs="Arabic Typesetting"/>
          <w:sz w:val="36"/>
          <w:szCs w:val="36"/>
          <w:rtl/>
          <w:lang w:bidi="ar-EG"/>
        </w:rPr>
        <w:t xml:space="preserve"> مصروفات الإمدادات </w:t>
      </w:r>
      <w:proofErr w:type="gramStart"/>
      <w:r w:rsidRPr="008871C5">
        <w:rPr>
          <w:rFonts w:ascii="Arabic Typesetting" w:hAnsi="Arabic Typesetting" w:cs="Arabic Typesetting"/>
          <w:sz w:val="36"/>
          <w:szCs w:val="36"/>
          <w:rtl/>
          <w:lang w:bidi="ar-EG"/>
        </w:rPr>
        <w:t>والمواد</w:t>
      </w:r>
      <w:proofErr w:type="gramEnd"/>
      <w:r w:rsidRPr="008871C5">
        <w:rPr>
          <w:rFonts w:ascii="Arabic Typesetting" w:hAnsi="Arabic Typesetting" w:cs="Arabic Typesetting"/>
          <w:sz w:val="36"/>
          <w:szCs w:val="36"/>
          <w:rtl/>
          <w:lang w:bidi="ar-EG"/>
        </w:rPr>
        <w:t xml:space="preserve"> البالغة </w:t>
      </w:r>
      <w:r>
        <w:rPr>
          <w:rFonts w:ascii="Arabic Typesetting" w:hAnsi="Arabic Typesetting" w:cs="Arabic Typesetting" w:hint="cs"/>
          <w:sz w:val="36"/>
          <w:szCs w:val="36"/>
          <w:rtl/>
          <w:lang w:bidi="ar-EG"/>
        </w:rPr>
        <w:t>3</w:t>
      </w:r>
      <w:r w:rsidRPr="008871C5">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5</w:t>
      </w:r>
      <w:r w:rsidRPr="008871C5">
        <w:rPr>
          <w:rFonts w:ascii="Arabic Typesetting" w:hAnsi="Arabic Typesetting" w:cs="Arabic Typesetting"/>
          <w:sz w:val="36"/>
          <w:szCs w:val="36"/>
          <w:rtl/>
          <w:lang w:bidi="ar-EG"/>
        </w:rPr>
        <w:t xml:space="preserve"> </w:t>
      </w:r>
      <w:proofErr w:type="gramStart"/>
      <w:r w:rsidRPr="008871C5">
        <w:rPr>
          <w:rFonts w:ascii="Arabic Typesetting" w:hAnsi="Arabic Typesetting" w:cs="Arabic Typesetting"/>
          <w:sz w:val="36"/>
          <w:szCs w:val="36"/>
          <w:rtl/>
          <w:lang w:bidi="ar-EG"/>
        </w:rPr>
        <w:t>مل</w:t>
      </w:r>
      <w:r>
        <w:rPr>
          <w:rFonts w:ascii="Arabic Typesetting" w:hAnsi="Arabic Typesetting" w:cs="Arabic Typesetting" w:hint="cs"/>
          <w:sz w:val="36"/>
          <w:szCs w:val="36"/>
          <w:rtl/>
          <w:lang w:bidi="ar-EG"/>
        </w:rPr>
        <w:t>ايين</w:t>
      </w:r>
      <w:proofErr w:type="gramEnd"/>
      <w:r w:rsidRPr="008871C5">
        <w:rPr>
          <w:rFonts w:ascii="Arabic Typesetting" w:hAnsi="Arabic Typesetting" w:cs="Arabic Typesetting"/>
          <w:sz w:val="36"/>
          <w:szCs w:val="36"/>
          <w:rtl/>
          <w:lang w:bidi="ar-EG"/>
        </w:rPr>
        <w:t xml:space="preserve"> فرنك سويسري بنسبة </w:t>
      </w:r>
      <w:r>
        <w:rPr>
          <w:rFonts w:ascii="Arabic Typesetting" w:hAnsi="Arabic Typesetting" w:cs="Arabic Typesetting" w:hint="cs"/>
          <w:sz w:val="36"/>
          <w:szCs w:val="36"/>
          <w:rtl/>
          <w:lang w:bidi="ar-EG"/>
        </w:rPr>
        <w:t>94</w:t>
      </w:r>
      <w:r w:rsidRPr="008871C5">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4%</w:t>
      </w:r>
      <w:r w:rsidRPr="008871C5">
        <w:rPr>
          <w:rFonts w:ascii="Arabic Typesetting" w:hAnsi="Arabic Typesetting" w:cs="Arabic Typesetting"/>
          <w:sz w:val="36"/>
          <w:szCs w:val="36"/>
          <w:rtl/>
          <w:lang w:bidi="ar-EG"/>
        </w:rPr>
        <w:t xml:space="preserve"> </w:t>
      </w:r>
      <w:proofErr w:type="gramStart"/>
      <w:r w:rsidRPr="008871C5">
        <w:rPr>
          <w:rFonts w:ascii="Arabic Typesetting" w:hAnsi="Arabic Typesetting" w:cs="Arabic Typesetting"/>
          <w:sz w:val="36"/>
          <w:szCs w:val="36"/>
          <w:rtl/>
          <w:lang w:bidi="ar-EG"/>
        </w:rPr>
        <w:t>مقارنة</w:t>
      </w:r>
      <w:r>
        <w:rPr>
          <w:rFonts w:ascii="Arabic Typesetting" w:hAnsi="Arabic Typesetting" w:cs="Arabic Typesetting" w:hint="cs"/>
          <w:sz w:val="36"/>
          <w:szCs w:val="36"/>
          <w:rtl/>
          <w:lang w:bidi="ar-EG"/>
        </w:rPr>
        <w:t>ً</w:t>
      </w:r>
      <w:proofErr w:type="gramEnd"/>
      <w:r w:rsidRPr="008871C5">
        <w:rPr>
          <w:rFonts w:ascii="Arabic Typesetting" w:hAnsi="Arabic Typesetting" w:cs="Arabic Typesetting"/>
          <w:sz w:val="36"/>
          <w:szCs w:val="36"/>
          <w:rtl/>
          <w:lang w:bidi="ar-EG"/>
        </w:rPr>
        <w:t xml:space="preserve"> بعام 201</w:t>
      </w:r>
      <w:r>
        <w:rPr>
          <w:rFonts w:ascii="Arabic Typesetting" w:hAnsi="Arabic Typesetting" w:cs="Arabic Typesetting" w:hint="cs"/>
          <w:sz w:val="36"/>
          <w:szCs w:val="36"/>
          <w:rtl/>
          <w:lang w:bidi="ar-EG"/>
        </w:rPr>
        <w:t>4</w:t>
      </w:r>
      <w:r w:rsidRPr="008871C5">
        <w:rPr>
          <w:rFonts w:ascii="Arabic Typesetting" w:hAnsi="Arabic Typesetting" w:cs="Arabic Typesetting"/>
          <w:sz w:val="36"/>
          <w:szCs w:val="36"/>
          <w:rtl/>
          <w:lang w:bidi="ar-EG"/>
        </w:rPr>
        <w:t>. وا</w:t>
      </w:r>
      <w:r>
        <w:rPr>
          <w:rFonts w:ascii="Arabic Typesetting" w:hAnsi="Arabic Typesetting" w:cs="Arabic Typesetting" w:hint="cs"/>
          <w:sz w:val="36"/>
          <w:szCs w:val="36"/>
          <w:rtl/>
          <w:lang w:bidi="ar-EG"/>
        </w:rPr>
        <w:t xml:space="preserve">رتفعت </w:t>
      </w:r>
      <w:r w:rsidRPr="008871C5">
        <w:rPr>
          <w:rFonts w:ascii="Arabic Typesetting" w:hAnsi="Arabic Typesetting" w:cs="Arabic Typesetting"/>
          <w:sz w:val="36"/>
          <w:szCs w:val="36"/>
          <w:rtl/>
          <w:lang w:bidi="ar-EG"/>
        </w:rPr>
        <w:t>كذلك مصروفات الأثاث والمعدات</w:t>
      </w:r>
      <w:r>
        <w:rPr>
          <w:rFonts w:ascii="Arabic Typesetting" w:hAnsi="Arabic Typesetting" w:cs="Arabic Typesetting" w:hint="cs"/>
          <w:sz w:val="36"/>
          <w:szCs w:val="36"/>
          <w:rtl/>
          <w:lang w:bidi="ar-EG"/>
        </w:rPr>
        <w:t>،</w:t>
      </w:r>
      <w:r w:rsidRPr="008871C5">
        <w:rPr>
          <w:rFonts w:ascii="Arabic Typesetting" w:hAnsi="Arabic Typesetting" w:cs="Arabic Typesetting"/>
          <w:sz w:val="36"/>
          <w:szCs w:val="36"/>
          <w:rtl/>
          <w:lang w:bidi="ar-EG"/>
        </w:rPr>
        <w:t xml:space="preserve"> إذ بلغ مجموعها 0.</w:t>
      </w:r>
      <w:r>
        <w:rPr>
          <w:rFonts w:ascii="Arabic Typesetting" w:hAnsi="Arabic Typesetting" w:cs="Arabic Typesetting" w:hint="cs"/>
          <w:sz w:val="36"/>
          <w:szCs w:val="36"/>
          <w:rtl/>
          <w:lang w:bidi="ar-EG"/>
        </w:rPr>
        <w:t>8</w:t>
      </w:r>
      <w:r w:rsidRPr="008871C5">
        <w:rPr>
          <w:rFonts w:ascii="Arabic Typesetting" w:hAnsi="Arabic Typesetting" w:cs="Arabic Typesetting"/>
          <w:sz w:val="36"/>
          <w:szCs w:val="36"/>
          <w:rtl/>
          <w:lang w:bidi="ar-EG"/>
        </w:rPr>
        <w:t xml:space="preserve"> مليون فرنك سويسري </w:t>
      </w:r>
      <w:proofErr w:type="gramStart"/>
      <w:r w:rsidRPr="008871C5">
        <w:rPr>
          <w:rFonts w:ascii="Arabic Typesetting" w:hAnsi="Arabic Typesetting" w:cs="Arabic Typesetting"/>
          <w:sz w:val="36"/>
          <w:szCs w:val="36"/>
          <w:rtl/>
          <w:lang w:bidi="ar-EG"/>
        </w:rPr>
        <w:t>في</w:t>
      </w:r>
      <w:proofErr w:type="gramEnd"/>
      <w:r w:rsidRPr="008871C5">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8871C5">
        <w:rPr>
          <w:rFonts w:ascii="Arabic Typesetting" w:hAnsi="Arabic Typesetting" w:cs="Arabic Typesetting"/>
          <w:sz w:val="36"/>
          <w:szCs w:val="36"/>
          <w:rtl/>
          <w:lang w:bidi="ar-EG"/>
        </w:rPr>
        <w:t xml:space="preserve"> مقارنة</w:t>
      </w:r>
      <w:r>
        <w:rPr>
          <w:rFonts w:ascii="Arabic Typesetting" w:hAnsi="Arabic Typesetting" w:cs="Arabic Typesetting" w:hint="cs"/>
          <w:sz w:val="36"/>
          <w:szCs w:val="36"/>
          <w:rtl/>
          <w:lang w:bidi="ar-EG"/>
        </w:rPr>
        <w:t>ً</w:t>
      </w:r>
      <w:r w:rsidRPr="008871C5">
        <w:rPr>
          <w:rFonts w:ascii="Arabic Typesetting" w:hAnsi="Arabic Typesetting" w:cs="Arabic Typesetting"/>
          <w:sz w:val="36"/>
          <w:szCs w:val="36"/>
          <w:rtl/>
          <w:lang w:bidi="ar-EG"/>
        </w:rPr>
        <w:t xml:space="preserve"> بمبلغ 0.</w:t>
      </w:r>
      <w:r>
        <w:rPr>
          <w:rFonts w:ascii="Arabic Typesetting" w:hAnsi="Arabic Typesetting" w:cs="Arabic Typesetting" w:hint="cs"/>
          <w:sz w:val="36"/>
          <w:szCs w:val="36"/>
          <w:rtl/>
          <w:lang w:bidi="ar-EG"/>
        </w:rPr>
        <w:t>2</w:t>
      </w:r>
      <w:r w:rsidRPr="008871C5">
        <w:rPr>
          <w:rFonts w:ascii="Arabic Typesetting" w:hAnsi="Arabic Typesetting" w:cs="Arabic Typesetting"/>
          <w:sz w:val="36"/>
          <w:szCs w:val="36"/>
          <w:rtl/>
          <w:lang w:bidi="ar-EG"/>
        </w:rPr>
        <w:t xml:space="preserve"> مليون فرنك سويسري </w:t>
      </w:r>
      <w:proofErr w:type="gramStart"/>
      <w:r w:rsidRPr="008871C5">
        <w:rPr>
          <w:rFonts w:ascii="Arabic Typesetting" w:hAnsi="Arabic Typesetting" w:cs="Arabic Typesetting"/>
          <w:sz w:val="36"/>
          <w:szCs w:val="36"/>
          <w:rtl/>
          <w:lang w:bidi="ar-EG"/>
        </w:rPr>
        <w:t>في</w:t>
      </w:r>
      <w:proofErr w:type="gramEnd"/>
      <w:r w:rsidRPr="008871C5">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4</w:t>
      </w:r>
      <w:r w:rsidRPr="008871C5">
        <w:rPr>
          <w:rFonts w:ascii="Arabic Typesetting" w:hAnsi="Arabic Typesetting" w:cs="Arabic Typesetting"/>
          <w:sz w:val="36"/>
          <w:szCs w:val="36"/>
          <w:rtl/>
          <w:lang w:bidi="ar-EG"/>
        </w:rPr>
        <w:t xml:space="preserve">. وتخص مصروفات الأثاث والمعدات </w:t>
      </w:r>
      <w:r>
        <w:rPr>
          <w:rFonts w:ascii="Arabic Typesetting" w:hAnsi="Arabic Typesetting" w:cs="Arabic Typesetting" w:hint="cs"/>
          <w:sz w:val="36"/>
          <w:szCs w:val="36"/>
          <w:rtl/>
          <w:lang w:bidi="ar-EG"/>
        </w:rPr>
        <w:t xml:space="preserve">تلك </w:t>
      </w:r>
      <w:r w:rsidRPr="008871C5">
        <w:rPr>
          <w:rFonts w:ascii="Arabic Typesetting" w:hAnsi="Arabic Typesetting" w:cs="Arabic Typesetting"/>
          <w:sz w:val="36"/>
          <w:szCs w:val="36"/>
          <w:rtl/>
          <w:lang w:bidi="ar-EG"/>
        </w:rPr>
        <w:t>البنود التي لا تستوفي الحد الأدنى للرسملة في المنظمة البالغ 5000 فرنك سويسري، و</w:t>
      </w:r>
      <w:r>
        <w:rPr>
          <w:rFonts w:ascii="Arabic Typesetting" w:hAnsi="Arabic Typesetting" w:cs="Arabic Typesetting" w:hint="cs"/>
          <w:sz w:val="36"/>
          <w:szCs w:val="36"/>
          <w:rtl/>
          <w:lang w:bidi="ar-EG"/>
        </w:rPr>
        <w:t xml:space="preserve">لذلك فإنها </w:t>
      </w:r>
      <w:r>
        <w:rPr>
          <w:rFonts w:ascii="Arabic Typesetting" w:hAnsi="Arabic Typesetting" w:cs="Arabic Typesetting"/>
          <w:sz w:val="36"/>
          <w:szCs w:val="36"/>
          <w:rtl/>
          <w:lang w:bidi="ar-EG"/>
        </w:rPr>
        <w:t>تقيد فوراً في باب المصروفات.</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752F6C">
        <w:rPr>
          <w:rFonts w:ascii="Arabic Typesetting" w:hAnsi="Arabic Typesetting" w:cs="Arabic Typesetting"/>
          <w:sz w:val="36"/>
          <w:szCs w:val="36"/>
          <w:rtl/>
          <w:lang w:bidi="ar-EG"/>
        </w:rPr>
        <w:t xml:space="preserve">وكما ذُكر </w:t>
      </w:r>
      <w:r>
        <w:rPr>
          <w:rFonts w:ascii="Arabic Typesetting" w:hAnsi="Arabic Typesetting" w:cs="Arabic Typesetting" w:hint="cs"/>
          <w:sz w:val="36"/>
          <w:szCs w:val="36"/>
          <w:rtl/>
          <w:lang w:bidi="ar-EG"/>
        </w:rPr>
        <w:t>آنفاً</w:t>
      </w:r>
      <w:r w:rsidRPr="00752F6C">
        <w:rPr>
          <w:rFonts w:ascii="Arabic Typesetting" w:hAnsi="Arabic Typesetting" w:cs="Arabic Typesetting"/>
          <w:sz w:val="36"/>
          <w:szCs w:val="36"/>
          <w:rtl/>
          <w:lang w:bidi="ar-EG"/>
        </w:rPr>
        <w:t xml:space="preserve">، تشمل المصروفات بناء على المعايير المحاسبية الدولية للقطاع العام مصروفات </w:t>
      </w:r>
      <w:r>
        <w:rPr>
          <w:rFonts w:ascii="Arabic Typesetting" w:hAnsi="Arabic Typesetting" w:cs="Arabic Typesetting" w:hint="cs"/>
          <w:sz w:val="36"/>
          <w:szCs w:val="36"/>
          <w:rtl/>
          <w:lang w:bidi="ar-EG"/>
        </w:rPr>
        <w:t>اهتلاك</w:t>
      </w:r>
      <w:r w:rsidRPr="00752F6C">
        <w:rPr>
          <w:rFonts w:ascii="Arabic Typesetting" w:hAnsi="Arabic Typesetting" w:cs="Arabic Typesetting"/>
          <w:sz w:val="36"/>
          <w:szCs w:val="36"/>
          <w:rtl/>
          <w:lang w:bidi="ar-EG"/>
        </w:rPr>
        <w:t xml:space="preserve"> المباني والمعدات ومصروف استهلاك الأصول غير المادية، نظراً </w:t>
      </w:r>
      <w:r>
        <w:rPr>
          <w:rFonts w:ascii="Arabic Typesetting" w:hAnsi="Arabic Typesetting" w:cs="Arabic Typesetting" w:hint="cs"/>
          <w:sz w:val="36"/>
          <w:szCs w:val="36"/>
          <w:rtl/>
          <w:lang w:bidi="ar-EG"/>
        </w:rPr>
        <w:t>ل</w:t>
      </w:r>
      <w:r w:rsidRPr="00752F6C">
        <w:rPr>
          <w:rFonts w:ascii="Arabic Typesetting" w:hAnsi="Arabic Typesetting" w:cs="Arabic Typesetting"/>
          <w:sz w:val="36"/>
          <w:szCs w:val="36"/>
          <w:rtl/>
          <w:lang w:bidi="ar-EG"/>
        </w:rPr>
        <w:t>أن تكلف</w:t>
      </w:r>
      <w:r>
        <w:rPr>
          <w:rFonts w:ascii="Arabic Typesetting" w:hAnsi="Arabic Typesetting" w:cs="Arabic Typesetting" w:hint="cs"/>
          <w:sz w:val="36"/>
          <w:szCs w:val="36"/>
          <w:rtl/>
          <w:lang w:bidi="ar-EG"/>
        </w:rPr>
        <w:t>ة</w:t>
      </w:r>
      <w:r w:rsidRPr="00752F6C">
        <w:rPr>
          <w:rFonts w:ascii="Arabic Typesetting" w:hAnsi="Arabic Typesetting" w:cs="Arabic Typesetting"/>
          <w:sz w:val="36"/>
          <w:szCs w:val="36"/>
          <w:rtl/>
          <w:lang w:bidi="ar-EG"/>
        </w:rPr>
        <w:t xml:space="preserve"> هذه الأصول موزعة على عمرها الإنتاجي. وفي عام 201</w:t>
      </w:r>
      <w:r>
        <w:rPr>
          <w:rFonts w:ascii="Arabic Typesetting" w:hAnsi="Arabic Typesetting" w:cs="Arabic Typesetting" w:hint="cs"/>
          <w:sz w:val="36"/>
          <w:szCs w:val="36"/>
          <w:rtl/>
          <w:lang w:bidi="ar-EG"/>
        </w:rPr>
        <w:t>5</w:t>
      </w:r>
      <w:r w:rsidRPr="00752F6C">
        <w:rPr>
          <w:rFonts w:ascii="Arabic Typesetting" w:hAnsi="Arabic Typesetting" w:cs="Arabic Typesetting"/>
          <w:sz w:val="36"/>
          <w:szCs w:val="36"/>
          <w:rtl/>
          <w:lang w:bidi="ar-EG"/>
        </w:rPr>
        <w:t xml:space="preserve">، بلغ مجموع </w:t>
      </w:r>
      <w:r>
        <w:rPr>
          <w:rFonts w:ascii="Arabic Typesetting" w:hAnsi="Arabic Typesetting" w:cs="Arabic Typesetting" w:hint="cs"/>
          <w:sz w:val="36"/>
          <w:szCs w:val="36"/>
          <w:rtl/>
          <w:lang w:bidi="ar-EG"/>
        </w:rPr>
        <w:t xml:space="preserve">مصروفات </w:t>
      </w:r>
      <w:proofErr w:type="spellStart"/>
      <w:r>
        <w:rPr>
          <w:rFonts w:ascii="Arabic Typesetting" w:hAnsi="Arabic Typesetting" w:cs="Arabic Typesetting" w:hint="cs"/>
          <w:sz w:val="36"/>
          <w:szCs w:val="36"/>
          <w:rtl/>
          <w:lang w:bidi="ar-EG"/>
        </w:rPr>
        <w:t>الاهتلاك</w:t>
      </w:r>
      <w:proofErr w:type="spellEnd"/>
      <w:r>
        <w:rPr>
          <w:rFonts w:ascii="Arabic Typesetting" w:hAnsi="Arabic Typesetting" w:cs="Arabic Typesetting" w:hint="cs"/>
          <w:sz w:val="36"/>
          <w:szCs w:val="36"/>
          <w:rtl/>
          <w:lang w:bidi="ar-EG"/>
        </w:rPr>
        <w:t xml:space="preserve"> والاستهلاك 11</w:t>
      </w:r>
      <w:r w:rsidRPr="00752F6C">
        <w:rPr>
          <w:rFonts w:ascii="Arabic Typesetting" w:hAnsi="Arabic Typesetting" w:cs="Arabic Typesetting"/>
          <w:sz w:val="36"/>
          <w:szCs w:val="36"/>
          <w:rtl/>
          <w:lang w:bidi="ar-EG"/>
        </w:rPr>
        <w:t xml:space="preserve">.1 مليون </w:t>
      </w:r>
      <w:proofErr w:type="gramStart"/>
      <w:r w:rsidRPr="00752F6C">
        <w:rPr>
          <w:rFonts w:ascii="Arabic Typesetting" w:hAnsi="Arabic Typesetting" w:cs="Arabic Typesetting"/>
          <w:sz w:val="36"/>
          <w:szCs w:val="36"/>
          <w:rtl/>
          <w:lang w:bidi="ar-EG"/>
        </w:rPr>
        <w:t>فرنك</w:t>
      </w:r>
      <w:proofErr w:type="gramEnd"/>
      <w:r w:rsidRPr="00752F6C">
        <w:rPr>
          <w:rFonts w:ascii="Arabic Typesetting" w:hAnsi="Arabic Typesetting" w:cs="Arabic Typesetting"/>
          <w:sz w:val="36"/>
          <w:szCs w:val="36"/>
          <w:rtl/>
          <w:lang w:bidi="ar-EG"/>
        </w:rPr>
        <w:t xml:space="preserve"> سويسري مقارنة</w:t>
      </w:r>
      <w:r>
        <w:rPr>
          <w:rFonts w:ascii="Arabic Typesetting" w:hAnsi="Arabic Typesetting" w:cs="Arabic Typesetting" w:hint="cs"/>
          <w:sz w:val="36"/>
          <w:szCs w:val="36"/>
          <w:rtl/>
          <w:lang w:bidi="ar-EG"/>
        </w:rPr>
        <w:t>ً</w:t>
      </w:r>
      <w:r w:rsidRPr="00752F6C">
        <w:rPr>
          <w:rFonts w:ascii="Arabic Typesetting" w:hAnsi="Arabic Typesetting" w:cs="Arabic Typesetting"/>
          <w:sz w:val="36"/>
          <w:szCs w:val="36"/>
          <w:rtl/>
          <w:lang w:bidi="ar-EG"/>
        </w:rPr>
        <w:t xml:space="preserve"> بمبلغ </w:t>
      </w:r>
      <w:r>
        <w:rPr>
          <w:rFonts w:ascii="Arabic Typesetting" w:hAnsi="Arabic Typesetting" w:cs="Arabic Typesetting" w:hint="cs"/>
          <w:sz w:val="36"/>
          <w:szCs w:val="36"/>
          <w:rtl/>
          <w:lang w:bidi="ar-EG"/>
        </w:rPr>
        <w:t>قدره 9</w:t>
      </w:r>
      <w:r w:rsidRPr="00752F6C">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1</w:t>
      </w:r>
      <w:r w:rsidRPr="00752F6C">
        <w:rPr>
          <w:rFonts w:ascii="Arabic Typesetting" w:hAnsi="Arabic Typesetting" w:cs="Arabic Typesetting"/>
          <w:sz w:val="36"/>
          <w:szCs w:val="36"/>
          <w:rtl/>
          <w:lang w:bidi="ar-EG"/>
        </w:rPr>
        <w:t xml:space="preserve"> مليون فرنك سويسري </w:t>
      </w:r>
      <w:proofErr w:type="gramStart"/>
      <w:r w:rsidRPr="00752F6C">
        <w:rPr>
          <w:rFonts w:ascii="Arabic Typesetting" w:hAnsi="Arabic Typesetting" w:cs="Arabic Typesetting"/>
          <w:sz w:val="36"/>
          <w:szCs w:val="36"/>
          <w:rtl/>
          <w:lang w:bidi="ar-EG"/>
        </w:rPr>
        <w:t>في</w:t>
      </w:r>
      <w:proofErr w:type="gramEnd"/>
      <w:r w:rsidRPr="00752F6C">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4</w:t>
      </w:r>
      <w:r w:rsidRPr="00752F6C">
        <w:rPr>
          <w:rFonts w:ascii="Arabic Typesetting" w:hAnsi="Arabic Typesetting" w:cs="Arabic Typesetting"/>
          <w:sz w:val="36"/>
          <w:szCs w:val="36"/>
          <w:rtl/>
          <w:lang w:bidi="ar-EG"/>
        </w:rPr>
        <w:t xml:space="preserve">. وترتبط هذه الزيادة بقاعة المؤتمرات الجديدة التي ولدت </w:t>
      </w:r>
      <w:r>
        <w:rPr>
          <w:rFonts w:ascii="Arabic Typesetting" w:hAnsi="Arabic Typesetting" w:cs="Arabic Typesetting" w:hint="cs"/>
          <w:sz w:val="36"/>
          <w:szCs w:val="36"/>
          <w:rtl/>
          <w:lang w:bidi="ar-EG"/>
        </w:rPr>
        <w:t>مصروف اهتلاك لسنة كاملة</w:t>
      </w:r>
      <w:r w:rsidRPr="00752F6C">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ي</w:t>
      </w:r>
      <w:r w:rsidRPr="00752F6C">
        <w:rPr>
          <w:rFonts w:ascii="Arabic Typesetting" w:hAnsi="Arabic Typesetting" w:cs="Arabic Typesetting"/>
          <w:sz w:val="36"/>
          <w:szCs w:val="36"/>
          <w:rtl/>
          <w:lang w:bidi="ar-EG"/>
        </w:rPr>
        <w:t xml:space="preserve">بلغ </w:t>
      </w:r>
      <w:r>
        <w:rPr>
          <w:rFonts w:ascii="Arabic Typesetting" w:hAnsi="Arabic Typesetting" w:cs="Arabic Typesetting" w:hint="cs"/>
          <w:sz w:val="36"/>
          <w:szCs w:val="36"/>
          <w:rtl/>
          <w:lang w:bidi="ar-EG"/>
        </w:rPr>
        <w:t>2</w:t>
      </w:r>
      <w:r w:rsidRPr="00752F6C">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1</w:t>
      </w:r>
      <w:r w:rsidRPr="00752F6C">
        <w:rPr>
          <w:rFonts w:ascii="Arabic Typesetting" w:hAnsi="Arabic Typesetting" w:cs="Arabic Typesetting"/>
          <w:sz w:val="36"/>
          <w:szCs w:val="36"/>
          <w:rtl/>
          <w:lang w:bidi="ar-EG"/>
        </w:rPr>
        <w:t xml:space="preserve"> </w:t>
      </w:r>
      <w:proofErr w:type="gramStart"/>
      <w:r w:rsidRPr="00752F6C">
        <w:rPr>
          <w:rFonts w:ascii="Arabic Typesetting" w:hAnsi="Arabic Typesetting" w:cs="Arabic Typesetting"/>
          <w:sz w:val="36"/>
          <w:szCs w:val="36"/>
          <w:rtl/>
          <w:lang w:bidi="ar-EG"/>
        </w:rPr>
        <w:t>مليون</w:t>
      </w:r>
      <w:proofErr w:type="gramEnd"/>
      <w:r w:rsidRPr="00752F6C">
        <w:rPr>
          <w:rFonts w:ascii="Arabic Typesetting" w:hAnsi="Arabic Typesetting" w:cs="Arabic Typesetting"/>
          <w:sz w:val="36"/>
          <w:szCs w:val="36"/>
          <w:rtl/>
          <w:lang w:bidi="ar-EG"/>
        </w:rPr>
        <w:t xml:space="preserve"> فرنك سويسري</w:t>
      </w:r>
      <w:r>
        <w:rPr>
          <w:rFonts w:ascii="Arabic Typesetting" w:hAnsi="Arabic Typesetting" w:cs="Arabic Typesetting" w:hint="cs"/>
          <w:sz w:val="36"/>
          <w:szCs w:val="36"/>
          <w:rtl/>
          <w:lang w:bidi="ar-EG"/>
        </w:rPr>
        <w:t xml:space="preserve">، مقارنةً بمبلغ 0.7 </w:t>
      </w:r>
      <w:proofErr w:type="gramStart"/>
      <w:r>
        <w:rPr>
          <w:rFonts w:ascii="Arabic Typesetting" w:hAnsi="Arabic Typesetting" w:cs="Arabic Typesetting" w:hint="cs"/>
          <w:sz w:val="36"/>
          <w:szCs w:val="36"/>
          <w:rtl/>
          <w:lang w:bidi="ar-EG"/>
        </w:rPr>
        <w:t>مليون</w:t>
      </w:r>
      <w:proofErr w:type="gramEnd"/>
      <w:r>
        <w:rPr>
          <w:rFonts w:ascii="Arabic Typesetting" w:hAnsi="Arabic Typesetting" w:cs="Arabic Typesetting" w:hint="cs"/>
          <w:sz w:val="36"/>
          <w:szCs w:val="36"/>
          <w:rtl/>
          <w:lang w:bidi="ar-EG"/>
        </w:rPr>
        <w:t xml:space="preserve"> فرنك سويسري</w:t>
      </w:r>
      <w:r w:rsidRPr="00752F6C">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للأشهر الأربعة الأخيرة من عام 2014 </w:t>
      </w:r>
      <w:r w:rsidRPr="00752F6C">
        <w:rPr>
          <w:rFonts w:ascii="Arabic Typesetting" w:hAnsi="Arabic Typesetting" w:cs="Arabic Typesetting"/>
          <w:sz w:val="36"/>
          <w:szCs w:val="36"/>
          <w:rtl/>
          <w:lang w:bidi="ar-EG"/>
        </w:rPr>
        <w:t>بعد أن بدأ استخدامها في سبتمبر 2014</w:t>
      </w:r>
      <w:r>
        <w:rPr>
          <w:rFonts w:ascii="Arabic Typesetting" w:hAnsi="Arabic Typesetting" w:cs="Arabic Typesetting" w:hint="cs"/>
          <w:sz w:val="36"/>
          <w:szCs w:val="36"/>
          <w:rtl/>
          <w:lang w:bidi="ar-EG"/>
        </w:rPr>
        <w:t>.</w:t>
      </w:r>
      <w:r w:rsidRPr="00752F6C">
        <w:rPr>
          <w:rFonts w:ascii="Arabic Typesetting" w:hAnsi="Arabic Typesetting" w:cs="Arabic Typesetting"/>
          <w:sz w:val="36"/>
          <w:szCs w:val="36"/>
          <w:rtl/>
          <w:lang w:bidi="ar-EG"/>
        </w:rPr>
        <w:t xml:space="preserve"> </w:t>
      </w:r>
      <w:r w:rsidRPr="00B539E8">
        <w:rPr>
          <w:rFonts w:ascii="Arabic Typesetting" w:hAnsi="Arabic Typesetting" w:cs="Arabic Typesetting"/>
          <w:sz w:val="36"/>
          <w:szCs w:val="36"/>
          <w:rtl/>
          <w:lang w:bidi="ar-EG"/>
        </w:rPr>
        <w:t>وإضافة</w:t>
      </w:r>
      <w:r>
        <w:rPr>
          <w:rFonts w:ascii="Arabic Typesetting" w:hAnsi="Arabic Typesetting" w:cs="Arabic Typesetting" w:hint="cs"/>
          <w:sz w:val="36"/>
          <w:szCs w:val="36"/>
          <w:rtl/>
          <w:lang w:bidi="ar-EG"/>
        </w:rPr>
        <w:t>ً</w:t>
      </w:r>
      <w:r w:rsidRPr="00B539E8">
        <w:rPr>
          <w:rFonts w:ascii="Arabic Typesetting" w:hAnsi="Arabic Typesetting" w:cs="Arabic Typesetting"/>
          <w:sz w:val="36"/>
          <w:szCs w:val="36"/>
          <w:rtl/>
          <w:lang w:bidi="ar-EG"/>
        </w:rPr>
        <w:t xml:space="preserve"> إلى ذلك، بعد الانتهاء </w:t>
      </w:r>
      <w:r w:rsidRPr="0086178D">
        <w:rPr>
          <w:rFonts w:ascii="Arabic Typesetting" w:hAnsi="Arabic Typesetting" w:cs="Arabic Typesetting"/>
          <w:sz w:val="36"/>
          <w:szCs w:val="36"/>
          <w:rtl/>
          <w:lang w:bidi="ar-EG"/>
        </w:rPr>
        <w:t xml:space="preserve">من مشروع </w:t>
      </w:r>
      <w:r w:rsidRPr="0086178D">
        <w:rPr>
          <w:rFonts w:ascii="Arabic Typesetting" w:hAnsi="Arabic Typesetting" w:cs="Arabic Typesetting" w:hint="cs"/>
          <w:sz w:val="36"/>
          <w:szCs w:val="36"/>
          <w:rtl/>
          <w:lang w:bidi="ar-EG"/>
        </w:rPr>
        <w:t>ال</w:t>
      </w:r>
      <w:r w:rsidRPr="0086178D">
        <w:rPr>
          <w:rFonts w:ascii="Arabic Typesetting" w:hAnsi="Arabic Typesetting" w:cs="Arabic Typesetting"/>
          <w:sz w:val="36"/>
          <w:szCs w:val="36"/>
          <w:rtl/>
          <w:lang w:bidi="ar-EG"/>
        </w:rPr>
        <w:t>بناء الأمن</w:t>
      </w:r>
      <w:r w:rsidRPr="0086178D">
        <w:rPr>
          <w:rFonts w:ascii="Arabic Typesetting" w:hAnsi="Arabic Typesetting" w:cs="Arabic Typesetting" w:hint="cs"/>
          <w:sz w:val="36"/>
          <w:szCs w:val="36"/>
          <w:rtl/>
          <w:lang w:bidi="ar-EG"/>
        </w:rPr>
        <w:t>ي</w:t>
      </w:r>
      <w:r w:rsidRPr="0086178D">
        <w:rPr>
          <w:rFonts w:ascii="Arabic Typesetting" w:hAnsi="Arabic Typesetting" w:cs="Arabic Typesetting"/>
          <w:sz w:val="36"/>
          <w:szCs w:val="36"/>
          <w:rtl/>
          <w:lang w:bidi="ar-EG"/>
        </w:rPr>
        <w:t xml:space="preserve"> خلال عام 2015، </w:t>
      </w:r>
      <w:r w:rsidRPr="0086178D">
        <w:rPr>
          <w:rFonts w:ascii="Arabic Typesetting" w:hAnsi="Arabic Typesetting" w:cs="Arabic Typesetting" w:hint="cs"/>
          <w:sz w:val="36"/>
          <w:szCs w:val="36"/>
          <w:rtl/>
          <w:lang w:bidi="ar-EG"/>
        </w:rPr>
        <w:t xml:space="preserve">يجري </w:t>
      </w:r>
      <w:r w:rsidRPr="0086178D">
        <w:rPr>
          <w:rFonts w:ascii="Arabic Typesetting" w:hAnsi="Arabic Typesetting" w:cs="Arabic Typesetting"/>
          <w:sz w:val="36"/>
          <w:szCs w:val="36"/>
          <w:rtl/>
          <w:lang w:bidi="ar-EG"/>
        </w:rPr>
        <w:t xml:space="preserve">الآن </w:t>
      </w:r>
      <w:r w:rsidRPr="0086178D">
        <w:rPr>
          <w:rFonts w:ascii="Arabic Typesetting" w:hAnsi="Arabic Typesetting" w:cs="Arabic Typesetting" w:hint="cs"/>
          <w:sz w:val="36"/>
          <w:szCs w:val="36"/>
          <w:rtl/>
          <w:lang w:bidi="ar-EG"/>
        </w:rPr>
        <w:t xml:space="preserve">حساب </w:t>
      </w:r>
      <w:proofErr w:type="spellStart"/>
      <w:r w:rsidRPr="0086178D">
        <w:rPr>
          <w:rFonts w:ascii="Arabic Typesetting" w:hAnsi="Arabic Typesetting" w:cs="Arabic Typesetting" w:hint="cs"/>
          <w:sz w:val="36"/>
          <w:szCs w:val="36"/>
          <w:rtl/>
          <w:lang w:bidi="ar-EG"/>
        </w:rPr>
        <w:t>ال</w:t>
      </w:r>
      <w:r>
        <w:rPr>
          <w:rFonts w:ascii="Arabic Typesetting" w:hAnsi="Arabic Typesetting" w:cs="Arabic Typesetting" w:hint="cs"/>
          <w:sz w:val="36"/>
          <w:szCs w:val="36"/>
          <w:rtl/>
          <w:lang w:bidi="ar-EG"/>
        </w:rPr>
        <w:t>اهتلاك</w:t>
      </w:r>
      <w:proofErr w:type="spellEnd"/>
      <w:r w:rsidRPr="0086178D">
        <w:rPr>
          <w:rFonts w:ascii="Arabic Typesetting" w:hAnsi="Arabic Typesetting" w:cs="Arabic Typesetting"/>
          <w:sz w:val="36"/>
          <w:szCs w:val="36"/>
          <w:rtl/>
          <w:lang w:bidi="ar-EG"/>
        </w:rPr>
        <w:t xml:space="preserve"> على العناصر المختلفة التي </w:t>
      </w:r>
      <w:r w:rsidRPr="0086178D">
        <w:rPr>
          <w:rFonts w:ascii="Arabic Typesetting" w:hAnsi="Arabic Typesetting" w:cs="Arabic Typesetting" w:hint="cs"/>
          <w:sz w:val="36"/>
          <w:szCs w:val="36"/>
          <w:rtl/>
          <w:lang w:bidi="ar-EG"/>
        </w:rPr>
        <w:t xml:space="preserve">بدأ استخدامها </w:t>
      </w:r>
      <w:r w:rsidRPr="0086178D">
        <w:rPr>
          <w:rFonts w:ascii="Arabic Typesetting" w:hAnsi="Arabic Typesetting" w:cs="Arabic Typesetting"/>
          <w:sz w:val="36"/>
          <w:szCs w:val="36"/>
          <w:rtl/>
          <w:lang w:bidi="ar-EG"/>
        </w:rPr>
        <w:t xml:space="preserve">(مركز </w:t>
      </w:r>
      <w:r w:rsidRPr="0086178D">
        <w:rPr>
          <w:rFonts w:ascii="Arabic Typesetting" w:hAnsi="Arabic Typesetting" w:cs="Arabic Typesetting" w:hint="cs"/>
          <w:sz w:val="36"/>
          <w:szCs w:val="36"/>
          <w:rtl/>
          <w:lang w:bidi="ar-EG"/>
        </w:rPr>
        <w:t>الن</w:t>
      </w:r>
      <w:r>
        <w:rPr>
          <w:rFonts w:ascii="Arabic Typesetting" w:hAnsi="Arabic Typesetting" w:cs="Arabic Typesetting" w:hint="cs"/>
          <w:sz w:val="36"/>
          <w:szCs w:val="36"/>
          <w:rtl/>
          <w:lang w:bidi="ar-EG"/>
        </w:rPr>
        <w:t>فاذ الجديد</w:t>
      </w:r>
      <w:r w:rsidRPr="00B539E8">
        <w:rPr>
          <w:rFonts w:ascii="Arabic Typesetting" w:hAnsi="Arabic Typesetting" w:cs="Arabic Typesetting"/>
          <w:sz w:val="36"/>
          <w:szCs w:val="36"/>
          <w:rtl/>
          <w:lang w:bidi="ar-EG"/>
        </w:rPr>
        <w:t xml:space="preserve">، ومركز </w:t>
      </w:r>
      <w:r>
        <w:rPr>
          <w:rFonts w:ascii="Arabic Typesetting" w:hAnsi="Arabic Typesetting" w:cs="Arabic Typesetting" w:hint="cs"/>
          <w:sz w:val="36"/>
          <w:szCs w:val="36"/>
          <w:rtl/>
          <w:lang w:bidi="ar-EG"/>
        </w:rPr>
        <w:t>ال</w:t>
      </w:r>
      <w:r w:rsidRPr="00B539E8">
        <w:rPr>
          <w:rFonts w:ascii="Arabic Typesetting" w:hAnsi="Arabic Typesetting" w:cs="Arabic Typesetting"/>
          <w:sz w:val="36"/>
          <w:szCs w:val="36"/>
          <w:rtl/>
          <w:lang w:bidi="ar-EG"/>
        </w:rPr>
        <w:t>عمليات الأمن</w:t>
      </w:r>
      <w:r>
        <w:rPr>
          <w:rFonts w:ascii="Arabic Typesetting" w:hAnsi="Arabic Typesetting" w:cs="Arabic Typesetting" w:hint="cs"/>
          <w:sz w:val="36"/>
          <w:szCs w:val="36"/>
          <w:rtl/>
          <w:lang w:bidi="ar-EG"/>
        </w:rPr>
        <w:t>ية،</w:t>
      </w:r>
      <w:r w:rsidRPr="00B539E8">
        <w:rPr>
          <w:rFonts w:ascii="Arabic Typesetting" w:hAnsi="Arabic Typesetting" w:cs="Arabic Typesetting"/>
          <w:sz w:val="36"/>
          <w:szCs w:val="36"/>
          <w:rtl/>
          <w:lang w:bidi="ar-EG"/>
        </w:rPr>
        <w:t xml:space="preserve"> و</w:t>
      </w:r>
      <w:r>
        <w:rPr>
          <w:rFonts w:ascii="Arabic Typesetting" w:hAnsi="Arabic Typesetting" w:cs="Arabic Typesetting" w:hint="cs"/>
          <w:sz w:val="36"/>
          <w:szCs w:val="36"/>
          <w:rtl/>
          <w:lang w:bidi="ar-EG"/>
        </w:rPr>
        <w:t>ال</w:t>
      </w:r>
      <w:r w:rsidRPr="00B539E8">
        <w:rPr>
          <w:rFonts w:ascii="Arabic Typesetting" w:hAnsi="Arabic Typesetting" w:cs="Arabic Typesetting"/>
          <w:sz w:val="36"/>
          <w:szCs w:val="36"/>
          <w:rtl/>
          <w:lang w:bidi="ar-EG"/>
        </w:rPr>
        <w:t>محيط الأمن</w:t>
      </w:r>
      <w:r>
        <w:rPr>
          <w:rFonts w:ascii="Arabic Typesetting" w:hAnsi="Arabic Typesetting" w:cs="Arabic Typesetting" w:hint="cs"/>
          <w:sz w:val="36"/>
          <w:szCs w:val="36"/>
          <w:rtl/>
          <w:lang w:bidi="ar-EG"/>
        </w:rPr>
        <w:t>ي</w:t>
      </w:r>
      <w:r w:rsidRPr="00B539E8">
        <w:rPr>
          <w:rFonts w:ascii="Arabic Typesetting" w:hAnsi="Arabic Typesetting" w:cs="Arabic Typesetting"/>
          <w:sz w:val="36"/>
          <w:szCs w:val="36"/>
          <w:rtl/>
          <w:lang w:bidi="ar-EG"/>
        </w:rPr>
        <w:t>).</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122EFE">
        <w:rPr>
          <w:rFonts w:ascii="Arabic Typesetting" w:hAnsi="Arabic Typesetting" w:cs="Arabic Typesetting"/>
          <w:sz w:val="36"/>
          <w:szCs w:val="36"/>
          <w:rtl/>
          <w:lang w:bidi="ar-EG"/>
        </w:rPr>
        <w:t>وظلت تكاليف التمويل مستقرة</w:t>
      </w:r>
      <w:r>
        <w:rPr>
          <w:rFonts w:ascii="Arabic Typesetting" w:hAnsi="Arabic Typesetting" w:cs="Arabic Typesetting" w:hint="cs"/>
          <w:sz w:val="36"/>
          <w:szCs w:val="36"/>
          <w:rtl/>
          <w:lang w:bidi="ar-EG"/>
        </w:rPr>
        <w:t>ً</w:t>
      </w:r>
      <w:r w:rsidRPr="00122EFE">
        <w:rPr>
          <w:rFonts w:ascii="Arabic Typesetting" w:hAnsi="Arabic Typesetting" w:cs="Arabic Typesetting"/>
          <w:sz w:val="36"/>
          <w:szCs w:val="36"/>
          <w:rtl/>
          <w:lang w:bidi="ar-EG"/>
        </w:rPr>
        <w:t xml:space="preserve"> نسبياً مقارنة</w:t>
      </w:r>
      <w:r>
        <w:rPr>
          <w:rFonts w:ascii="Arabic Typesetting" w:hAnsi="Arabic Typesetting" w:cs="Arabic Typesetting" w:hint="cs"/>
          <w:sz w:val="36"/>
          <w:szCs w:val="36"/>
          <w:rtl/>
          <w:lang w:bidi="ar-EG"/>
        </w:rPr>
        <w:t>ً</w:t>
      </w:r>
      <w:r w:rsidRPr="00122EFE">
        <w:rPr>
          <w:rFonts w:ascii="Arabic Typesetting" w:hAnsi="Arabic Typesetting" w:cs="Arabic Typesetting"/>
          <w:sz w:val="36"/>
          <w:szCs w:val="36"/>
          <w:rtl/>
          <w:lang w:bidi="ar-EG"/>
        </w:rPr>
        <w:t xml:space="preserve"> بالعام السابق</w:t>
      </w:r>
      <w:r>
        <w:rPr>
          <w:rFonts w:ascii="Arabic Typesetting" w:hAnsi="Arabic Typesetting" w:cs="Arabic Typesetting" w:hint="cs"/>
          <w:sz w:val="36"/>
          <w:szCs w:val="36"/>
          <w:rtl/>
          <w:lang w:bidi="ar-EG"/>
        </w:rPr>
        <w:t>،</w:t>
      </w:r>
      <w:r w:rsidRPr="00122EFE">
        <w:rPr>
          <w:rFonts w:ascii="Arabic Typesetting" w:hAnsi="Arabic Typesetting" w:cs="Arabic Typesetting"/>
          <w:sz w:val="36"/>
          <w:szCs w:val="36"/>
          <w:rtl/>
          <w:lang w:bidi="ar-EG"/>
        </w:rPr>
        <w:t xml:space="preserve"> وبلغ مجموعها 3.</w:t>
      </w:r>
      <w:r>
        <w:rPr>
          <w:rFonts w:ascii="Arabic Typesetting" w:hAnsi="Arabic Typesetting" w:cs="Arabic Typesetting" w:hint="cs"/>
          <w:sz w:val="36"/>
          <w:szCs w:val="36"/>
          <w:rtl/>
          <w:lang w:bidi="ar-EG"/>
        </w:rPr>
        <w:t>1</w:t>
      </w:r>
      <w:r w:rsidRPr="00122EFE">
        <w:rPr>
          <w:rFonts w:ascii="Arabic Typesetting" w:hAnsi="Arabic Typesetting" w:cs="Arabic Typesetting"/>
          <w:sz w:val="36"/>
          <w:szCs w:val="36"/>
          <w:rtl/>
          <w:lang w:bidi="ar-EG"/>
        </w:rPr>
        <w:t xml:space="preserve"> مل</w:t>
      </w:r>
      <w:r>
        <w:rPr>
          <w:rFonts w:ascii="Arabic Typesetting" w:hAnsi="Arabic Typesetting" w:cs="Arabic Typesetting" w:hint="cs"/>
          <w:sz w:val="36"/>
          <w:szCs w:val="36"/>
          <w:rtl/>
          <w:lang w:bidi="ar-EG"/>
        </w:rPr>
        <w:t xml:space="preserve">يون </w:t>
      </w:r>
      <w:r w:rsidRPr="00122EFE">
        <w:rPr>
          <w:rFonts w:ascii="Arabic Typesetting" w:hAnsi="Arabic Typesetting" w:cs="Arabic Typesetting"/>
          <w:sz w:val="36"/>
          <w:szCs w:val="36"/>
          <w:rtl/>
          <w:lang w:bidi="ar-EG"/>
        </w:rPr>
        <w:t xml:space="preserve">فرنك سويسري </w:t>
      </w:r>
      <w:proofErr w:type="gramStart"/>
      <w:r w:rsidRPr="00122EFE">
        <w:rPr>
          <w:rFonts w:ascii="Arabic Typesetting" w:hAnsi="Arabic Typesetting" w:cs="Arabic Typesetting"/>
          <w:sz w:val="36"/>
          <w:szCs w:val="36"/>
          <w:rtl/>
          <w:lang w:bidi="ar-EG"/>
        </w:rPr>
        <w:t>في</w:t>
      </w:r>
      <w:proofErr w:type="gramEnd"/>
      <w:r w:rsidRPr="00122EFE">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122EFE">
        <w:rPr>
          <w:rFonts w:ascii="Arabic Typesetting" w:hAnsi="Arabic Typesetting" w:cs="Arabic Typesetting"/>
          <w:sz w:val="36"/>
          <w:szCs w:val="36"/>
          <w:rtl/>
          <w:lang w:bidi="ar-EG"/>
        </w:rPr>
        <w:t xml:space="preserve"> و3.</w:t>
      </w:r>
      <w:r>
        <w:rPr>
          <w:rFonts w:ascii="Arabic Typesetting" w:hAnsi="Arabic Typesetting" w:cs="Arabic Typesetting" w:hint="cs"/>
          <w:sz w:val="36"/>
          <w:szCs w:val="36"/>
          <w:rtl/>
          <w:lang w:bidi="ar-EG"/>
        </w:rPr>
        <w:t>3</w:t>
      </w:r>
      <w:r w:rsidRPr="00122EFE">
        <w:rPr>
          <w:rFonts w:ascii="Arabic Typesetting" w:hAnsi="Arabic Typesetting" w:cs="Arabic Typesetting"/>
          <w:sz w:val="36"/>
          <w:szCs w:val="36"/>
          <w:rtl/>
          <w:lang w:bidi="ar-EG"/>
        </w:rPr>
        <w:t xml:space="preserve"> مل</w:t>
      </w:r>
      <w:r>
        <w:rPr>
          <w:rFonts w:ascii="Arabic Typesetting" w:hAnsi="Arabic Typesetting" w:cs="Arabic Typesetting" w:hint="cs"/>
          <w:sz w:val="36"/>
          <w:szCs w:val="36"/>
          <w:rtl/>
          <w:lang w:bidi="ar-EG"/>
        </w:rPr>
        <w:t xml:space="preserve">يون </w:t>
      </w:r>
      <w:r w:rsidRPr="00122EFE">
        <w:rPr>
          <w:rFonts w:ascii="Arabic Typesetting" w:hAnsi="Arabic Typesetting" w:cs="Arabic Typesetting"/>
          <w:sz w:val="36"/>
          <w:szCs w:val="36"/>
          <w:rtl/>
          <w:lang w:bidi="ar-EG"/>
        </w:rPr>
        <w:t xml:space="preserve">فرنك سويسري </w:t>
      </w:r>
      <w:proofErr w:type="gramStart"/>
      <w:r w:rsidRPr="00122EFE">
        <w:rPr>
          <w:rFonts w:ascii="Arabic Typesetting" w:hAnsi="Arabic Typesetting" w:cs="Arabic Typesetting"/>
          <w:sz w:val="36"/>
          <w:szCs w:val="36"/>
          <w:rtl/>
          <w:lang w:bidi="ar-EG"/>
        </w:rPr>
        <w:t>في</w:t>
      </w:r>
      <w:proofErr w:type="gramEnd"/>
      <w:r w:rsidRPr="00122EFE">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4</w:t>
      </w:r>
      <w:r w:rsidRPr="00122EFE">
        <w:rPr>
          <w:rFonts w:ascii="Arabic Typesetting" w:hAnsi="Arabic Typesetting" w:cs="Arabic Typesetting"/>
          <w:sz w:val="36"/>
          <w:szCs w:val="36"/>
          <w:rtl/>
          <w:lang w:bidi="ar-EG"/>
        </w:rPr>
        <w:t>. وت</w:t>
      </w:r>
      <w:r>
        <w:rPr>
          <w:rFonts w:ascii="Arabic Typesetting" w:hAnsi="Arabic Typesetting" w:cs="Arabic Typesetting" w:hint="cs"/>
          <w:sz w:val="36"/>
          <w:szCs w:val="36"/>
          <w:rtl/>
          <w:lang w:bidi="ar-EG"/>
        </w:rPr>
        <w:t>ت</w:t>
      </w:r>
      <w:r w:rsidRPr="00122EFE">
        <w:rPr>
          <w:rFonts w:ascii="Arabic Typesetting" w:hAnsi="Arabic Typesetting" w:cs="Arabic Typesetting"/>
          <w:sz w:val="36"/>
          <w:szCs w:val="36"/>
          <w:rtl/>
          <w:lang w:bidi="ar-EG"/>
        </w:rPr>
        <w:t xml:space="preserve">مثل تكاليف التمويل أساساً </w:t>
      </w:r>
      <w:r>
        <w:rPr>
          <w:rFonts w:ascii="Arabic Typesetting" w:hAnsi="Arabic Typesetting" w:cs="Arabic Typesetting" w:hint="cs"/>
          <w:sz w:val="36"/>
          <w:szCs w:val="36"/>
          <w:rtl/>
          <w:lang w:bidi="ar-EG"/>
        </w:rPr>
        <w:t xml:space="preserve">في </w:t>
      </w:r>
      <w:r w:rsidRPr="00122EFE">
        <w:rPr>
          <w:rFonts w:ascii="Arabic Typesetting" w:hAnsi="Arabic Typesetting" w:cs="Arabic Typesetting"/>
          <w:sz w:val="36"/>
          <w:szCs w:val="36"/>
          <w:rtl/>
          <w:lang w:bidi="ar-EG"/>
        </w:rPr>
        <w:t xml:space="preserve">تسديد فوائد قرض بنك كانتون جنيف </w:t>
      </w:r>
      <w:r>
        <w:rPr>
          <w:rFonts w:ascii="Arabic Typesetting" w:hAnsi="Arabic Typesetting" w:cs="Arabic Typesetting" w:hint="cs"/>
          <w:sz w:val="36"/>
          <w:szCs w:val="36"/>
          <w:rtl/>
          <w:lang w:bidi="ar-EG"/>
        </w:rPr>
        <w:lastRenderedPageBreak/>
        <w:t>(</w:t>
      </w:r>
      <w:r w:rsidRPr="00122EFE">
        <w:rPr>
          <w:rFonts w:ascii="Arabic Typesetting" w:hAnsi="Arabic Typesetting" w:cs="Arabic Typesetting"/>
          <w:sz w:val="36"/>
          <w:szCs w:val="36"/>
          <w:lang w:bidi="ar-EG"/>
        </w:rPr>
        <w:t>BCG</w:t>
      </w:r>
      <w:r>
        <w:rPr>
          <w:rFonts w:ascii="Arabic Typesetting" w:hAnsi="Arabic Typesetting" w:cs="Arabic Typesetting" w:hint="cs"/>
          <w:sz w:val="36"/>
          <w:szCs w:val="36"/>
          <w:rtl/>
          <w:lang w:bidi="ar-EG"/>
        </w:rPr>
        <w:t>)</w:t>
      </w:r>
      <w:r w:rsidRPr="00122EFE">
        <w:rPr>
          <w:rFonts w:ascii="Arabic Typesetting" w:hAnsi="Arabic Typesetting" w:cs="Arabic Typesetting"/>
          <w:sz w:val="36"/>
          <w:szCs w:val="36"/>
          <w:rtl/>
          <w:lang w:bidi="ar-EG"/>
        </w:rPr>
        <w:t xml:space="preserve"> وبنك كانتون فو </w:t>
      </w:r>
      <w:r>
        <w:rPr>
          <w:rFonts w:ascii="Arabic Typesetting" w:hAnsi="Arabic Typesetting" w:cs="Arabic Typesetting" w:hint="cs"/>
          <w:sz w:val="36"/>
          <w:szCs w:val="36"/>
          <w:rtl/>
          <w:lang w:bidi="ar-EG"/>
        </w:rPr>
        <w:t>(</w:t>
      </w:r>
      <w:r w:rsidRPr="00122EFE">
        <w:rPr>
          <w:rFonts w:ascii="Arabic Typesetting" w:hAnsi="Arabic Typesetting" w:cs="Arabic Typesetting"/>
          <w:sz w:val="36"/>
          <w:szCs w:val="36"/>
          <w:lang w:bidi="ar-EG"/>
        </w:rPr>
        <w:t>BCV</w:t>
      </w:r>
      <w:r>
        <w:rPr>
          <w:rFonts w:ascii="Arabic Typesetting" w:hAnsi="Arabic Typesetting" w:cs="Arabic Typesetting" w:hint="cs"/>
          <w:sz w:val="36"/>
          <w:szCs w:val="36"/>
          <w:rtl/>
          <w:lang w:bidi="ar-EG"/>
        </w:rPr>
        <w:t>)</w:t>
      </w:r>
      <w:r w:rsidRPr="00122EFE">
        <w:rPr>
          <w:rFonts w:ascii="Arabic Typesetting" w:hAnsi="Arabic Typesetting" w:cs="Arabic Typesetting"/>
          <w:sz w:val="36"/>
          <w:szCs w:val="36"/>
          <w:rtl/>
          <w:lang w:bidi="ar-EG"/>
        </w:rPr>
        <w:t xml:space="preserve"> الخاص بالمبنى الجيد، وبلغ مجموعها </w:t>
      </w:r>
      <w:r>
        <w:rPr>
          <w:rFonts w:ascii="Arabic Typesetting" w:hAnsi="Arabic Typesetting" w:cs="Arabic Typesetting" w:hint="cs"/>
          <w:sz w:val="36"/>
          <w:szCs w:val="36"/>
          <w:rtl/>
          <w:lang w:bidi="ar-EG"/>
        </w:rPr>
        <w:t>2</w:t>
      </w:r>
      <w:r w:rsidRPr="00122EFE">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9</w:t>
      </w:r>
      <w:r w:rsidRPr="00122EFE">
        <w:rPr>
          <w:rFonts w:ascii="Arabic Typesetting" w:hAnsi="Arabic Typesetting" w:cs="Arabic Typesetting"/>
          <w:sz w:val="36"/>
          <w:szCs w:val="36"/>
          <w:rtl/>
          <w:lang w:bidi="ar-EG"/>
        </w:rPr>
        <w:t xml:space="preserve"> مليون فرنك سويسري </w:t>
      </w:r>
      <w:proofErr w:type="gramStart"/>
      <w:r w:rsidRPr="00122EFE">
        <w:rPr>
          <w:rFonts w:ascii="Arabic Typesetting" w:hAnsi="Arabic Typesetting" w:cs="Arabic Typesetting"/>
          <w:sz w:val="36"/>
          <w:szCs w:val="36"/>
          <w:rtl/>
          <w:lang w:bidi="ar-EG"/>
        </w:rPr>
        <w:t>في</w:t>
      </w:r>
      <w:proofErr w:type="gramEnd"/>
      <w:r w:rsidRPr="00122EFE">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122EFE">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وتنخفض</w:t>
      </w:r>
      <w:r w:rsidRPr="00985E3F">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دفعات هذه الفوائد</w:t>
      </w:r>
      <w:r w:rsidRPr="00985E3F">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بسبب </w:t>
      </w:r>
      <w:proofErr w:type="gramStart"/>
      <w:r>
        <w:rPr>
          <w:rFonts w:ascii="Arabic Typesetting" w:hAnsi="Arabic Typesetting" w:cs="Arabic Typesetting" w:hint="cs"/>
          <w:sz w:val="36"/>
          <w:szCs w:val="36"/>
          <w:rtl/>
          <w:lang w:bidi="ar-EG"/>
        </w:rPr>
        <w:t>تناقص</w:t>
      </w:r>
      <w:proofErr w:type="gramEnd"/>
      <w:r>
        <w:rPr>
          <w:rFonts w:ascii="Arabic Typesetting" w:hAnsi="Arabic Typesetting" w:cs="Arabic Typesetting" w:hint="cs"/>
          <w:sz w:val="36"/>
          <w:szCs w:val="36"/>
          <w:rtl/>
          <w:lang w:bidi="ar-EG"/>
        </w:rPr>
        <w:t xml:space="preserve"> </w:t>
      </w:r>
      <w:r w:rsidRPr="00985E3F">
        <w:rPr>
          <w:rFonts w:ascii="Arabic Typesetting" w:hAnsi="Arabic Typesetting" w:cs="Arabic Typesetting"/>
          <w:sz w:val="36"/>
          <w:szCs w:val="36"/>
          <w:rtl/>
          <w:lang w:bidi="ar-EG"/>
        </w:rPr>
        <w:t>رصيد القرض.</w:t>
      </w:r>
      <w:r>
        <w:rPr>
          <w:rFonts w:ascii="Arabic Typesetting" w:hAnsi="Arabic Typesetting" w:cs="Arabic Typesetting" w:hint="cs"/>
          <w:sz w:val="36"/>
          <w:szCs w:val="36"/>
          <w:rtl/>
          <w:lang w:bidi="ar-EG"/>
        </w:rPr>
        <w:t xml:space="preserve"> </w:t>
      </w:r>
      <w:r w:rsidRPr="00122EFE">
        <w:rPr>
          <w:rFonts w:ascii="Arabic Typesetting" w:hAnsi="Arabic Typesetting" w:cs="Arabic Typesetting"/>
          <w:sz w:val="36"/>
          <w:szCs w:val="36"/>
          <w:rtl/>
          <w:lang w:bidi="ar-EG"/>
        </w:rPr>
        <w:t>وتتعلق تكاليف التمويل المتبقية بالرسوم المصرفية.</w:t>
      </w:r>
    </w:p>
    <w:p w:rsidR="00830ABC" w:rsidRPr="00016DBB" w:rsidRDefault="00830ABC" w:rsidP="00830ABC">
      <w:pPr>
        <w:keepNext/>
        <w:bidi/>
        <w:spacing w:after="240" w:line="360" w:lineRule="exact"/>
        <w:rPr>
          <w:rFonts w:ascii="Arabic Typesetting" w:hAnsi="Arabic Typesetting" w:cs="Arabic Typesetting"/>
          <w:b/>
          <w:bCs/>
          <w:sz w:val="40"/>
          <w:szCs w:val="40"/>
          <w:lang w:bidi="ar-EG"/>
        </w:rPr>
      </w:pPr>
      <w:proofErr w:type="gramStart"/>
      <w:r w:rsidRPr="00016DBB">
        <w:rPr>
          <w:rFonts w:ascii="Arabic Typesetting" w:hAnsi="Arabic Typesetting" w:cs="Arabic Typesetting"/>
          <w:b/>
          <w:bCs/>
          <w:sz w:val="40"/>
          <w:szCs w:val="40"/>
          <w:rtl/>
          <w:lang w:bidi="ar-EG"/>
        </w:rPr>
        <w:t>الوضع</w:t>
      </w:r>
      <w:proofErr w:type="gramEnd"/>
      <w:r w:rsidRPr="00016DBB">
        <w:rPr>
          <w:rFonts w:ascii="Arabic Typesetting" w:hAnsi="Arabic Typesetting" w:cs="Arabic Typesetting"/>
          <w:b/>
          <w:bCs/>
          <w:sz w:val="40"/>
          <w:szCs w:val="40"/>
          <w:rtl/>
          <w:lang w:bidi="ar-EG"/>
        </w:rPr>
        <w:t xml:space="preserve"> المالي</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016DBB">
        <w:rPr>
          <w:rFonts w:ascii="Arabic Typesetting" w:hAnsi="Arabic Typesetting" w:cs="Arabic Typesetting"/>
          <w:sz w:val="36"/>
          <w:szCs w:val="36"/>
          <w:rtl/>
          <w:lang w:bidi="ar-EG"/>
        </w:rPr>
        <w:t>في 31 ديسمبر 201</w:t>
      </w:r>
      <w:r>
        <w:rPr>
          <w:rFonts w:ascii="Arabic Typesetting" w:hAnsi="Arabic Typesetting" w:cs="Arabic Typesetting" w:hint="cs"/>
          <w:sz w:val="36"/>
          <w:szCs w:val="36"/>
          <w:rtl/>
          <w:lang w:bidi="ar-EG"/>
        </w:rPr>
        <w:t>5</w:t>
      </w:r>
      <w:r w:rsidRPr="00016DBB">
        <w:rPr>
          <w:rFonts w:ascii="Arabic Typesetting" w:hAnsi="Arabic Typesetting" w:cs="Arabic Typesetting"/>
          <w:sz w:val="36"/>
          <w:szCs w:val="36"/>
          <w:rtl/>
          <w:lang w:bidi="ar-EG"/>
        </w:rPr>
        <w:t>، بلغ</w:t>
      </w:r>
      <w:r>
        <w:rPr>
          <w:rFonts w:ascii="Arabic Typesetting" w:hAnsi="Arabic Typesetting" w:cs="Arabic Typesetting" w:hint="cs"/>
          <w:sz w:val="36"/>
          <w:szCs w:val="36"/>
          <w:rtl/>
          <w:lang w:bidi="ar-EG"/>
        </w:rPr>
        <w:t>ت قيمة</w:t>
      </w:r>
      <w:r w:rsidRPr="00016DBB">
        <w:rPr>
          <w:rFonts w:ascii="Arabic Typesetting" w:hAnsi="Arabic Typesetting" w:cs="Arabic Typesetting"/>
          <w:sz w:val="36"/>
          <w:szCs w:val="36"/>
          <w:rtl/>
          <w:lang w:bidi="ar-EG"/>
        </w:rPr>
        <w:t xml:space="preserve"> </w:t>
      </w:r>
      <w:proofErr w:type="gramStart"/>
      <w:r w:rsidRPr="00016DBB">
        <w:rPr>
          <w:rFonts w:ascii="Arabic Typesetting" w:hAnsi="Arabic Typesetting" w:cs="Arabic Typesetting"/>
          <w:sz w:val="36"/>
          <w:szCs w:val="36"/>
          <w:rtl/>
          <w:lang w:bidi="ar-EG"/>
        </w:rPr>
        <w:t>صافي</w:t>
      </w:r>
      <w:proofErr w:type="gramEnd"/>
      <w:r w:rsidRPr="00016DBB">
        <w:rPr>
          <w:rFonts w:ascii="Arabic Typesetting" w:hAnsi="Arabic Typesetting" w:cs="Arabic Typesetting"/>
          <w:sz w:val="36"/>
          <w:szCs w:val="36"/>
          <w:rtl/>
          <w:lang w:bidi="ar-EG"/>
        </w:rPr>
        <w:t xml:space="preserve"> أصول المنظمة 2</w:t>
      </w:r>
      <w:r>
        <w:rPr>
          <w:rFonts w:ascii="Arabic Typesetting" w:hAnsi="Arabic Typesetting" w:cs="Arabic Typesetting" w:hint="cs"/>
          <w:sz w:val="36"/>
          <w:szCs w:val="36"/>
          <w:rtl/>
          <w:lang w:bidi="ar-EG"/>
        </w:rPr>
        <w:t>79</w:t>
      </w:r>
      <w:r w:rsidRPr="00016DBB">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1</w:t>
      </w:r>
      <w:r w:rsidRPr="00016DBB">
        <w:rPr>
          <w:rFonts w:ascii="Arabic Typesetting" w:hAnsi="Arabic Typesetting" w:cs="Arabic Typesetting"/>
          <w:sz w:val="36"/>
          <w:szCs w:val="36"/>
          <w:rtl/>
          <w:lang w:bidi="ar-EG"/>
        </w:rPr>
        <w:t xml:space="preserve"> </w:t>
      </w:r>
      <w:proofErr w:type="gramStart"/>
      <w:r w:rsidRPr="00016DBB">
        <w:rPr>
          <w:rFonts w:ascii="Arabic Typesetting" w:hAnsi="Arabic Typesetting" w:cs="Arabic Typesetting"/>
          <w:sz w:val="36"/>
          <w:szCs w:val="36"/>
          <w:rtl/>
          <w:lang w:bidi="ar-EG"/>
        </w:rPr>
        <w:t>مليون</w:t>
      </w:r>
      <w:proofErr w:type="gramEnd"/>
      <w:r w:rsidRPr="00016DBB">
        <w:rPr>
          <w:rFonts w:ascii="Arabic Typesetting" w:hAnsi="Arabic Typesetting" w:cs="Arabic Typesetting"/>
          <w:sz w:val="36"/>
          <w:szCs w:val="36"/>
          <w:rtl/>
          <w:lang w:bidi="ar-EG"/>
        </w:rPr>
        <w:t xml:space="preserve"> فرنك سويسري، حيث بلغ مجموع الأصول 9</w:t>
      </w:r>
      <w:r>
        <w:rPr>
          <w:rFonts w:ascii="Arabic Typesetting" w:hAnsi="Arabic Typesetting" w:cs="Arabic Typesetting" w:hint="cs"/>
          <w:sz w:val="36"/>
          <w:szCs w:val="36"/>
          <w:rtl/>
          <w:lang w:bidi="ar-EG"/>
        </w:rPr>
        <w:t>77</w:t>
      </w:r>
      <w:r w:rsidRPr="00016DBB">
        <w:rPr>
          <w:rFonts w:ascii="Arabic Typesetting" w:hAnsi="Arabic Typesetting" w:cs="Arabic Typesetting"/>
          <w:sz w:val="36"/>
          <w:szCs w:val="36"/>
          <w:rtl/>
          <w:lang w:bidi="ar-EG"/>
        </w:rPr>
        <w:t xml:space="preserve"> مليون فرنك سويسري و</w:t>
      </w:r>
      <w:r>
        <w:rPr>
          <w:rFonts w:ascii="Arabic Typesetting" w:hAnsi="Arabic Typesetting" w:cs="Arabic Typesetting" w:hint="cs"/>
          <w:sz w:val="36"/>
          <w:szCs w:val="36"/>
          <w:rtl/>
          <w:lang w:bidi="ar-EG"/>
        </w:rPr>
        <w:t xml:space="preserve">بلغ </w:t>
      </w:r>
      <w:r w:rsidRPr="00016DBB">
        <w:rPr>
          <w:rFonts w:ascii="Arabic Typesetting" w:hAnsi="Arabic Typesetting" w:cs="Arabic Typesetting"/>
          <w:sz w:val="36"/>
          <w:szCs w:val="36"/>
          <w:rtl/>
          <w:lang w:bidi="ar-EG"/>
        </w:rPr>
        <w:t xml:space="preserve">مجموع الخصوم </w:t>
      </w:r>
      <w:r>
        <w:rPr>
          <w:rFonts w:ascii="Arabic Typesetting" w:hAnsi="Arabic Typesetting" w:cs="Arabic Typesetting" w:hint="cs"/>
          <w:sz w:val="36"/>
          <w:szCs w:val="36"/>
          <w:rtl/>
          <w:lang w:bidi="ar-EG"/>
        </w:rPr>
        <w:t>697</w:t>
      </w:r>
      <w:r w:rsidRPr="00016DBB">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9</w:t>
      </w:r>
      <w:r w:rsidRPr="00016DBB">
        <w:rPr>
          <w:rFonts w:ascii="Arabic Typesetting" w:hAnsi="Arabic Typesetting" w:cs="Arabic Typesetting"/>
          <w:sz w:val="36"/>
          <w:szCs w:val="36"/>
          <w:rtl/>
          <w:lang w:bidi="ar-EG"/>
        </w:rPr>
        <w:t xml:space="preserve"> </w:t>
      </w:r>
      <w:proofErr w:type="gramStart"/>
      <w:r w:rsidRPr="00016DBB">
        <w:rPr>
          <w:rFonts w:ascii="Arabic Typesetting" w:hAnsi="Arabic Typesetting" w:cs="Arabic Typesetting"/>
          <w:sz w:val="36"/>
          <w:szCs w:val="36"/>
          <w:rtl/>
          <w:lang w:bidi="ar-EG"/>
        </w:rPr>
        <w:t>مليون</w:t>
      </w:r>
      <w:proofErr w:type="gramEnd"/>
      <w:r w:rsidRPr="00016DBB">
        <w:rPr>
          <w:rFonts w:ascii="Arabic Typesetting" w:hAnsi="Arabic Typesetting" w:cs="Arabic Typesetting"/>
          <w:sz w:val="36"/>
          <w:szCs w:val="36"/>
          <w:rtl/>
          <w:lang w:bidi="ar-EG"/>
        </w:rPr>
        <w:t xml:space="preserve"> فرنك سويسري. ونتيجة لفائض </w:t>
      </w:r>
      <w:proofErr w:type="gramStart"/>
      <w:r w:rsidRPr="00016DBB">
        <w:rPr>
          <w:rFonts w:ascii="Arabic Typesetting" w:hAnsi="Arabic Typesetting" w:cs="Arabic Typesetting"/>
          <w:sz w:val="36"/>
          <w:szCs w:val="36"/>
          <w:rtl/>
          <w:lang w:bidi="ar-EG"/>
        </w:rPr>
        <w:t>عام</w:t>
      </w:r>
      <w:proofErr w:type="gramEnd"/>
      <w:r w:rsidRPr="00016DBB">
        <w:rPr>
          <w:rFonts w:ascii="Arabic Typesetting" w:hAnsi="Arabic Typesetting" w:cs="Arabic Typesetting"/>
          <w:sz w:val="36"/>
          <w:szCs w:val="36"/>
          <w:rtl/>
          <w:lang w:bidi="ar-EG"/>
        </w:rPr>
        <w:t xml:space="preserve"> 201</w:t>
      </w:r>
      <w:r>
        <w:rPr>
          <w:rFonts w:ascii="Arabic Typesetting" w:hAnsi="Arabic Typesetting" w:cs="Arabic Typesetting" w:hint="cs"/>
          <w:sz w:val="36"/>
          <w:szCs w:val="36"/>
          <w:rtl/>
          <w:lang w:bidi="ar-EG"/>
        </w:rPr>
        <w:t xml:space="preserve">5، </w:t>
      </w:r>
      <w:r w:rsidRPr="00016DBB">
        <w:rPr>
          <w:rFonts w:ascii="Arabic Typesetting" w:hAnsi="Arabic Typesetting" w:cs="Arabic Typesetting"/>
          <w:sz w:val="36"/>
          <w:szCs w:val="36"/>
          <w:rtl/>
          <w:lang w:bidi="ar-EG"/>
        </w:rPr>
        <w:t xml:space="preserve">زاد صافي الأصول </w:t>
      </w:r>
      <w:r>
        <w:rPr>
          <w:rFonts w:ascii="Arabic Typesetting" w:hAnsi="Arabic Typesetting" w:cs="Arabic Typesetting" w:hint="cs"/>
          <w:sz w:val="36"/>
          <w:szCs w:val="36"/>
          <w:rtl/>
          <w:lang w:bidi="ar-EG"/>
        </w:rPr>
        <w:t>بمقدار</w:t>
      </w:r>
      <w:r w:rsidRPr="00016DBB">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33</w:t>
      </w:r>
      <w:r w:rsidRPr="00016DBB">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3</w:t>
      </w:r>
      <w:r w:rsidRPr="00016DBB">
        <w:rPr>
          <w:rFonts w:ascii="Arabic Typesetting" w:hAnsi="Arabic Typesetting" w:cs="Arabic Typesetting"/>
          <w:sz w:val="36"/>
          <w:szCs w:val="36"/>
          <w:rtl/>
          <w:lang w:bidi="ar-EG"/>
        </w:rPr>
        <w:t xml:space="preserve"> </w:t>
      </w:r>
      <w:proofErr w:type="gramStart"/>
      <w:r w:rsidRPr="00016DBB">
        <w:rPr>
          <w:rFonts w:ascii="Arabic Typesetting" w:hAnsi="Arabic Typesetting" w:cs="Arabic Typesetting"/>
          <w:sz w:val="36"/>
          <w:szCs w:val="36"/>
          <w:rtl/>
          <w:lang w:bidi="ar-EG"/>
        </w:rPr>
        <w:t>مليون</w:t>
      </w:r>
      <w:proofErr w:type="gramEnd"/>
      <w:r w:rsidRPr="00016DBB">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 xml:space="preserve">بعدما كان 245.8 مليون </w:t>
      </w:r>
      <w:proofErr w:type="gramStart"/>
      <w:r>
        <w:rPr>
          <w:rFonts w:ascii="Arabic Typesetting" w:hAnsi="Arabic Typesetting" w:cs="Arabic Typesetting" w:hint="cs"/>
          <w:sz w:val="36"/>
          <w:szCs w:val="36"/>
          <w:rtl/>
          <w:lang w:bidi="ar-EG"/>
        </w:rPr>
        <w:t>فرنك</w:t>
      </w:r>
      <w:proofErr w:type="gramEnd"/>
      <w:r>
        <w:rPr>
          <w:rFonts w:ascii="Arabic Typesetting" w:hAnsi="Arabic Typesetting" w:cs="Arabic Typesetting" w:hint="cs"/>
          <w:sz w:val="36"/>
          <w:szCs w:val="36"/>
          <w:rtl/>
          <w:lang w:bidi="ar-EG"/>
        </w:rPr>
        <w:t xml:space="preserve"> سويسري </w:t>
      </w:r>
      <w:r w:rsidRPr="00016DBB">
        <w:rPr>
          <w:rFonts w:ascii="Arabic Typesetting" w:hAnsi="Arabic Typesetting" w:cs="Arabic Typesetting"/>
          <w:sz w:val="36"/>
          <w:szCs w:val="36"/>
          <w:rtl/>
          <w:lang w:bidi="ar-EG"/>
        </w:rPr>
        <w:t>في نهاية عام 2014.</w:t>
      </w:r>
      <w:r>
        <w:rPr>
          <w:rFonts w:ascii="Arabic Typesetting" w:hAnsi="Arabic Typesetting" w:cs="Arabic Typesetting" w:hint="cs"/>
          <w:sz w:val="36"/>
          <w:szCs w:val="36"/>
          <w:rtl/>
          <w:lang w:bidi="ar-EG"/>
        </w:rPr>
        <w:t xml:space="preserve"> </w:t>
      </w:r>
      <w:r w:rsidRPr="00B14FDA">
        <w:rPr>
          <w:rFonts w:ascii="Arabic Typesetting" w:hAnsi="Arabic Typesetting" w:cs="Arabic Typesetting"/>
          <w:sz w:val="36"/>
          <w:szCs w:val="36"/>
          <w:rtl/>
          <w:lang w:bidi="ar-EG"/>
        </w:rPr>
        <w:t xml:space="preserve">كما سجلت </w:t>
      </w:r>
      <w:r>
        <w:rPr>
          <w:rFonts w:ascii="Arabic Typesetting" w:hAnsi="Arabic Typesetting" w:cs="Arabic Typesetting" w:hint="cs"/>
          <w:sz w:val="36"/>
          <w:szCs w:val="36"/>
          <w:rtl/>
          <w:lang w:bidi="ar-EG"/>
        </w:rPr>
        <w:t>ال</w:t>
      </w:r>
      <w:r w:rsidRPr="00B14FDA">
        <w:rPr>
          <w:rFonts w:ascii="Arabic Typesetting" w:hAnsi="Arabic Typesetting" w:cs="Arabic Typesetting"/>
          <w:sz w:val="36"/>
          <w:szCs w:val="36"/>
          <w:rtl/>
          <w:lang w:bidi="ar-EG"/>
        </w:rPr>
        <w:t>منظمة</w:t>
      </w:r>
      <w:r>
        <w:rPr>
          <w:rFonts w:ascii="Arabic Typesetting" w:hAnsi="Arabic Typesetting" w:cs="Arabic Typesetting" w:hint="cs"/>
          <w:sz w:val="36"/>
          <w:szCs w:val="36"/>
          <w:rtl/>
          <w:lang w:bidi="ar-EG"/>
        </w:rPr>
        <w:t xml:space="preserve"> </w:t>
      </w:r>
      <w:proofErr w:type="gramStart"/>
      <w:r>
        <w:rPr>
          <w:rFonts w:ascii="Arabic Typesetting" w:hAnsi="Arabic Typesetting" w:cs="Arabic Typesetting"/>
          <w:sz w:val="36"/>
          <w:szCs w:val="36"/>
          <w:rtl/>
          <w:lang w:bidi="ar-EG"/>
        </w:rPr>
        <w:t>ف</w:t>
      </w:r>
      <w:r>
        <w:rPr>
          <w:rFonts w:ascii="Arabic Typesetting" w:hAnsi="Arabic Typesetting" w:cs="Arabic Typesetting" w:hint="cs"/>
          <w:sz w:val="36"/>
          <w:szCs w:val="36"/>
          <w:rtl/>
          <w:lang w:bidi="ar-EG"/>
        </w:rPr>
        <w:t>ي</w:t>
      </w:r>
      <w:proofErr w:type="gramEnd"/>
      <w:r w:rsidRPr="00B14FDA">
        <w:rPr>
          <w:rFonts w:ascii="Arabic Typesetting" w:hAnsi="Arabic Typesetting" w:cs="Arabic Typesetting"/>
          <w:sz w:val="36"/>
          <w:szCs w:val="36"/>
          <w:rtl/>
          <w:lang w:bidi="ar-EG"/>
        </w:rPr>
        <w:t xml:space="preserve"> عام 2014 فائضا</w:t>
      </w:r>
      <w:r>
        <w:rPr>
          <w:rFonts w:ascii="Arabic Typesetting" w:hAnsi="Arabic Typesetting" w:cs="Arabic Typesetting" w:hint="cs"/>
          <w:sz w:val="36"/>
          <w:szCs w:val="36"/>
          <w:rtl/>
          <w:lang w:bidi="ar-EG"/>
        </w:rPr>
        <w:t>ً</w:t>
      </w:r>
      <w:r w:rsidRPr="00B14FDA">
        <w:rPr>
          <w:rFonts w:ascii="Arabic Typesetting" w:hAnsi="Arabic Typesetting" w:cs="Arabic Typesetting"/>
          <w:sz w:val="36"/>
          <w:szCs w:val="36"/>
          <w:rtl/>
          <w:lang w:bidi="ar-EG"/>
        </w:rPr>
        <w:t xml:space="preserve"> قدره 37 مليون فرنك سويسري. </w:t>
      </w:r>
      <w:proofErr w:type="gramStart"/>
      <w:r w:rsidRPr="00B14FDA">
        <w:rPr>
          <w:rFonts w:ascii="Arabic Typesetting" w:hAnsi="Arabic Typesetting" w:cs="Arabic Typesetting"/>
          <w:sz w:val="36"/>
          <w:szCs w:val="36"/>
          <w:rtl/>
          <w:lang w:bidi="ar-EG"/>
        </w:rPr>
        <w:t>ونتيجة</w:t>
      </w:r>
      <w:r>
        <w:rPr>
          <w:rFonts w:ascii="Arabic Typesetting" w:hAnsi="Arabic Typesetting" w:cs="Arabic Typesetting" w:hint="cs"/>
          <w:sz w:val="36"/>
          <w:szCs w:val="36"/>
          <w:rtl/>
          <w:lang w:bidi="ar-EG"/>
        </w:rPr>
        <w:t>ً</w:t>
      </w:r>
      <w:proofErr w:type="gramEnd"/>
      <w:r w:rsidRPr="00B14FDA">
        <w:rPr>
          <w:rFonts w:ascii="Arabic Typesetting" w:hAnsi="Arabic Typesetting" w:cs="Arabic Typesetting"/>
          <w:sz w:val="36"/>
          <w:szCs w:val="36"/>
          <w:rtl/>
          <w:lang w:bidi="ar-EG"/>
        </w:rPr>
        <w:t xml:space="preserve"> لذلك،</w:t>
      </w:r>
      <w:r>
        <w:rPr>
          <w:rFonts w:ascii="Arabic Typesetting" w:hAnsi="Arabic Typesetting" w:cs="Arabic Typesetting" w:hint="cs"/>
          <w:sz w:val="36"/>
          <w:szCs w:val="36"/>
          <w:rtl/>
          <w:lang w:bidi="ar-EG"/>
        </w:rPr>
        <w:t xml:space="preserve"> زاد صافي الأصول، </w:t>
      </w:r>
      <w:r w:rsidRPr="00B14FDA">
        <w:rPr>
          <w:rFonts w:ascii="Arabic Typesetting" w:hAnsi="Arabic Typesetting" w:cs="Arabic Typesetting"/>
          <w:sz w:val="36"/>
          <w:szCs w:val="36"/>
          <w:rtl/>
          <w:lang w:bidi="ar-EG"/>
        </w:rPr>
        <w:t>على مدى ال</w:t>
      </w:r>
      <w:r>
        <w:rPr>
          <w:rFonts w:ascii="Arabic Typesetting" w:hAnsi="Arabic Typesetting" w:cs="Arabic Typesetting" w:hint="cs"/>
          <w:sz w:val="36"/>
          <w:szCs w:val="36"/>
          <w:rtl/>
          <w:lang w:bidi="ar-EG"/>
        </w:rPr>
        <w:t>ثنائية</w:t>
      </w:r>
      <w:r w:rsidRPr="00B14FDA">
        <w:rPr>
          <w:rFonts w:ascii="Arabic Typesetting" w:hAnsi="Arabic Typesetting" w:cs="Arabic Typesetting"/>
          <w:sz w:val="36"/>
          <w:szCs w:val="36"/>
          <w:rtl/>
          <w:lang w:bidi="ar-EG"/>
        </w:rPr>
        <w:t xml:space="preserve"> 2014/15</w:t>
      </w:r>
      <w:r>
        <w:rPr>
          <w:rFonts w:ascii="Arabic Typesetting" w:hAnsi="Arabic Typesetting" w:cs="Arabic Typesetting" w:hint="cs"/>
          <w:sz w:val="36"/>
          <w:szCs w:val="36"/>
          <w:rtl/>
          <w:lang w:bidi="ar-EG"/>
        </w:rPr>
        <w:t>،</w:t>
      </w:r>
      <w:r w:rsidRPr="00B14FDA">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بمقدار 70.3</w:t>
      </w:r>
      <w:r w:rsidRPr="00B14FDA">
        <w:rPr>
          <w:rFonts w:ascii="Arabic Typesetting" w:hAnsi="Arabic Typesetting" w:cs="Arabic Typesetting"/>
          <w:sz w:val="36"/>
          <w:szCs w:val="36"/>
          <w:rtl/>
          <w:lang w:bidi="ar-EG"/>
        </w:rPr>
        <w:t xml:space="preserve"> </w:t>
      </w:r>
      <w:proofErr w:type="gramStart"/>
      <w:r>
        <w:rPr>
          <w:rFonts w:ascii="Arabic Typesetting" w:hAnsi="Arabic Typesetting" w:cs="Arabic Typesetting" w:hint="cs"/>
          <w:sz w:val="36"/>
          <w:szCs w:val="36"/>
          <w:rtl/>
          <w:lang w:bidi="ar-EG"/>
        </w:rPr>
        <w:t>مليون</w:t>
      </w:r>
      <w:proofErr w:type="gramEnd"/>
      <w:r>
        <w:rPr>
          <w:rFonts w:ascii="Arabic Typesetting" w:hAnsi="Arabic Typesetting" w:cs="Arabic Typesetting" w:hint="cs"/>
          <w:sz w:val="36"/>
          <w:szCs w:val="36"/>
          <w:rtl/>
          <w:lang w:bidi="ar-EG"/>
        </w:rPr>
        <w:t xml:space="preserve"> </w:t>
      </w:r>
      <w:r w:rsidRPr="00B14FDA">
        <w:rPr>
          <w:rFonts w:ascii="Arabic Typesetting" w:hAnsi="Arabic Typesetting" w:cs="Arabic Typesetting"/>
          <w:sz w:val="36"/>
          <w:szCs w:val="36"/>
          <w:rtl/>
          <w:lang w:bidi="ar-EG"/>
        </w:rPr>
        <w:t xml:space="preserve">فرنك سويسري </w:t>
      </w:r>
      <w:r>
        <w:rPr>
          <w:rFonts w:ascii="Arabic Typesetting" w:hAnsi="Arabic Typesetting" w:cs="Arabic Typesetting" w:hint="cs"/>
          <w:sz w:val="36"/>
          <w:szCs w:val="36"/>
          <w:rtl/>
          <w:lang w:bidi="ar-EG"/>
        </w:rPr>
        <w:t xml:space="preserve">بعدما كان 208.8 مليون </w:t>
      </w:r>
      <w:proofErr w:type="gramStart"/>
      <w:r w:rsidRPr="00B14FDA">
        <w:rPr>
          <w:rFonts w:ascii="Arabic Typesetting" w:hAnsi="Arabic Typesetting" w:cs="Arabic Typesetting"/>
          <w:sz w:val="36"/>
          <w:szCs w:val="36"/>
          <w:rtl/>
          <w:lang w:bidi="ar-EG"/>
        </w:rPr>
        <w:t>فرنك</w:t>
      </w:r>
      <w:proofErr w:type="gramEnd"/>
      <w:r w:rsidRPr="00B14FDA">
        <w:rPr>
          <w:rFonts w:ascii="Arabic Typesetting" w:hAnsi="Arabic Typesetting" w:cs="Arabic Typesetting"/>
          <w:sz w:val="36"/>
          <w:szCs w:val="36"/>
          <w:rtl/>
          <w:lang w:bidi="ar-EG"/>
        </w:rPr>
        <w:t xml:space="preserve"> سويسري في نهاية عام 2013:</w:t>
      </w:r>
    </w:p>
    <w:p w:rsidR="00830ABC" w:rsidRPr="00486767" w:rsidRDefault="00830ABC" w:rsidP="00830ABC">
      <w:pPr>
        <w:bidi/>
        <w:spacing w:after="240" w:line="360" w:lineRule="exact"/>
        <w:ind w:left="360"/>
        <w:jc w:val="center"/>
        <w:rPr>
          <w:rFonts w:ascii="Arabic Typesetting" w:hAnsi="Arabic Typesetting" w:cs="Arabic Typesetting"/>
          <w:sz w:val="36"/>
          <w:szCs w:val="36"/>
          <w:lang w:bidi="ar-EG"/>
        </w:rPr>
      </w:pPr>
      <w:r w:rsidRPr="00486767">
        <w:rPr>
          <w:rFonts w:ascii="Arabic Typesetting" w:hAnsi="Arabic Typesetting" w:cs="Arabic Typesetting" w:hint="cs"/>
          <w:sz w:val="36"/>
          <w:szCs w:val="36"/>
          <w:u w:val="single"/>
          <w:rtl/>
          <w:lang w:bidi="ar-EG"/>
        </w:rPr>
        <w:t>التغير في</w:t>
      </w:r>
      <w:r w:rsidRPr="00486767">
        <w:rPr>
          <w:rFonts w:ascii="Arabic Typesetting" w:hAnsi="Arabic Typesetting" w:cs="Arabic Typesetting"/>
          <w:sz w:val="36"/>
          <w:szCs w:val="36"/>
          <w:u w:val="single"/>
          <w:rtl/>
          <w:lang w:bidi="ar-EG"/>
        </w:rPr>
        <w:t xml:space="preserve"> صافي الأصول </w:t>
      </w:r>
      <w:proofErr w:type="gramStart"/>
      <w:r w:rsidRPr="00486767">
        <w:rPr>
          <w:rFonts w:ascii="Arabic Typesetting" w:hAnsi="Arabic Typesetting" w:cs="Arabic Typesetting"/>
          <w:sz w:val="36"/>
          <w:szCs w:val="36"/>
          <w:u w:val="single"/>
          <w:rtl/>
          <w:lang w:bidi="ar-EG"/>
        </w:rPr>
        <w:t>من</w:t>
      </w:r>
      <w:proofErr w:type="gramEnd"/>
      <w:r w:rsidRPr="00486767">
        <w:rPr>
          <w:rFonts w:ascii="Arabic Typesetting" w:hAnsi="Arabic Typesetting" w:cs="Arabic Typesetting"/>
          <w:sz w:val="36"/>
          <w:szCs w:val="36"/>
          <w:u w:val="single"/>
          <w:rtl/>
          <w:lang w:bidi="ar-EG"/>
        </w:rPr>
        <w:t xml:space="preserve"> 201</w:t>
      </w:r>
      <w:r w:rsidRPr="00486767">
        <w:rPr>
          <w:rFonts w:ascii="Arabic Typesetting" w:hAnsi="Arabic Typesetting" w:cs="Arabic Typesetting" w:hint="cs"/>
          <w:sz w:val="36"/>
          <w:szCs w:val="36"/>
          <w:u w:val="single"/>
          <w:rtl/>
          <w:lang w:bidi="ar-EG"/>
        </w:rPr>
        <w:t>3</w:t>
      </w:r>
      <w:r w:rsidRPr="00486767">
        <w:rPr>
          <w:rFonts w:ascii="Arabic Typesetting" w:hAnsi="Arabic Typesetting" w:cs="Arabic Typesetting"/>
          <w:sz w:val="36"/>
          <w:szCs w:val="36"/>
          <w:u w:val="single"/>
          <w:rtl/>
          <w:lang w:bidi="ar-EG"/>
        </w:rPr>
        <w:t xml:space="preserve"> إلى 201</w:t>
      </w:r>
      <w:r w:rsidRPr="00486767">
        <w:rPr>
          <w:rFonts w:ascii="Arabic Typesetting" w:hAnsi="Arabic Typesetting" w:cs="Arabic Typesetting" w:hint="cs"/>
          <w:sz w:val="36"/>
          <w:szCs w:val="36"/>
          <w:u w:val="single"/>
          <w:rtl/>
          <w:lang w:bidi="ar-EG"/>
        </w:rPr>
        <w:t>5</w:t>
      </w:r>
    </w:p>
    <w:p w:rsidR="00830ABC" w:rsidRPr="001E20F8" w:rsidRDefault="00830ABC" w:rsidP="00830ABC">
      <w:pPr>
        <w:bidi/>
        <w:spacing w:after="240" w:line="360" w:lineRule="exact"/>
        <w:jc w:val="center"/>
        <w:rPr>
          <w:rFonts w:ascii="Arabic Typesetting" w:hAnsi="Arabic Typesetting" w:cs="Arabic Typesetting"/>
          <w:sz w:val="36"/>
          <w:szCs w:val="36"/>
          <w:u w:val="single"/>
          <w:rtl/>
          <w:lang w:bidi="ar-EG"/>
        </w:rPr>
      </w:pPr>
      <w:r>
        <w:rPr>
          <w:rFonts w:ascii="Arabic Typesetting" w:hAnsi="Arabic Typesetting" w:cs="Arabic Typesetting"/>
          <w:noProof/>
          <w:sz w:val="36"/>
          <w:szCs w:val="36"/>
        </w:rPr>
        <w:drawing>
          <wp:anchor distT="0" distB="0" distL="114300" distR="114300" simplePos="0" relativeHeight="251669504" behindDoc="0" locked="0" layoutInCell="1" allowOverlap="1" wp14:anchorId="14110BA8" wp14:editId="6CF8E39F">
            <wp:simplePos x="0" y="0"/>
            <wp:positionH relativeFrom="margin">
              <wp:posOffset>-635</wp:posOffset>
            </wp:positionH>
            <wp:positionV relativeFrom="paragraph">
              <wp:posOffset>325696</wp:posOffset>
            </wp:positionV>
            <wp:extent cx="5940425" cy="3197225"/>
            <wp:effectExtent l="0" t="0" r="3175" b="3175"/>
            <wp:wrapTopAndBottom/>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014.jpg"/>
                    <pic:cNvPicPr/>
                  </pic:nvPicPr>
                  <pic:blipFill>
                    <a:blip r:embed="rId28">
                      <a:extLst>
                        <a:ext uri="{28A0092B-C50C-407E-A947-70E740481C1C}">
                          <a14:useLocalDpi xmlns:a14="http://schemas.microsoft.com/office/drawing/2010/main" val="0"/>
                        </a:ext>
                      </a:extLst>
                    </a:blip>
                    <a:stretch>
                      <a:fillRect/>
                    </a:stretch>
                  </pic:blipFill>
                  <pic:spPr>
                    <a:xfrm>
                      <a:off x="0" y="0"/>
                      <a:ext cx="5940425" cy="3197225"/>
                    </a:xfrm>
                    <a:prstGeom prst="rect">
                      <a:avLst/>
                    </a:prstGeom>
                  </pic:spPr>
                </pic:pic>
              </a:graphicData>
            </a:graphic>
          </wp:anchor>
        </w:drawing>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066550">
        <w:rPr>
          <w:rFonts w:ascii="Arabic Typesetting" w:hAnsi="Arabic Typesetting" w:cs="Arabic Typesetting"/>
          <w:sz w:val="36"/>
          <w:szCs w:val="36"/>
          <w:rtl/>
          <w:lang w:bidi="ar-EG"/>
        </w:rPr>
        <w:t>ويعرض الرسم البياني الآتي ملخصا</w:t>
      </w:r>
      <w:r>
        <w:rPr>
          <w:rFonts w:ascii="Arabic Typesetting" w:hAnsi="Arabic Typesetting" w:cs="Arabic Typesetting" w:hint="cs"/>
          <w:sz w:val="36"/>
          <w:szCs w:val="36"/>
          <w:rtl/>
          <w:lang w:bidi="ar-EG"/>
        </w:rPr>
        <w:t>ً</w:t>
      </w:r>
      <w:r w:rsidRPr="00066550">
        <w:rPr>
          <w:rFonts w:ascii="Arabic Typesetting" w:hAnsi="Arabic Typesetting" w:cs="Arabic Typesetting"/>
          <w:sz w:val="36"/>
          <w:szCs w:val="36"/>
          <w:rtl/>
          <w:lang w:bidi="ar-EG"/>
        </w:rPr>
        <w:t xml:space="preserve"> لبيان الوضع المالي للويبو </w:t>
      </w:r>
      <w:r>
        <w:rPr>
          <w:rFonts w:ascii="Arabic Typesetting" w:hAnsi="Arabic Typesetting" w:cs="Arabic Typesetting" w:hint="cs"/>
          <w:sz w:val="36"/>
          <w:szCs w:val="36"/>
          <w:rtl/>
          <w:lang w:bidi="ar-EG"/>
        </w:rPr>
        <w:t>في</w:t>
      </w:r>
      <w:r w:rsidRPr="00066550">
        <w:rPr>
          <w:rFonts w:ascii="Arabic Typesetting" w:hAnsi="Arabic Typesetting" w:cs="Arabic Typesetting"/>
          <w:sz w:val="36"/>
          <w:szCs w:val="36"/>
          <w:rtl/>
          <w:lang w:bidi="ar-EG"/>
        </w:rPr>
        <w:t xml:space="preserve"> 31 ديسمبر 201</w:t>
      </w:r>
      <w:r>
        <w:rPr>
          <w:rFonts w:ascii="Arabic Typesetting" w:hAnsi="Arabic Typesetting" w:cs="Arabic Typesetting" w:hint="cs"/>
          <w:sz w:val="36"/>
          <w:szCs w:val="36"/>
          <w:rtl/>
          <w:lang w:bidi="ar-EG"/>
        </w:rPr>
        <w:t>5</w:t>
      </w:r>
      <w:r w:rsidRPr="00066550">
        <w:rPr>
          <w:rFonts w:ascii="Arabic Typesetting" w:hAnsi="Arabic Typesetting" w:cs="Arabic Typesetting"/>
          <w:sz w:val="36"/>
          <w:szCs w:val="36"/>
          <w:rtl/>
          <w:lang w:bidi="ar-EG"/>
        </w:rPr>
        <w:t>. و</w:t>
      </w:r>
      <w:r>
        <w:rPr>
          <w:rFonts w:ascii="Arabic Typesetting" w:hAnsi="Arabic Typesetting" w:cs="Arabic Typesetting" w:hint="cs"/>
          <w:sz w:val="36"/>
          <w:szCs w:val="36"/>
          <w:rtl/>
          <w:lang w:bidi="ar-EG"/>
        </w:rPr>
        <w:t xml:space="preserve">مجموع الأصول البالغ </w:t>
      </w:r>
      <w:r w:rsidRPr="00066550">
        <w:rPr>
          <w:rFonts w:ascii="Arabic Typesetting" w:hAnsi="Arabic Typesetting" w:cs="Arabic Typesetting"/>
          <w:sz w:val="36"/>
          <w:szCs w:val="36"/>
          <w:rtl/>
          <w:lang w:bidi="ar-EG"/>
        </w:rPr>
        <w:t xml:space="preserve">977 </w:t>
      </w:r>
      <w:proofErr w:type="gramStart"/>
      <w:r w:rsidRPr="00066550">
        <w:rPr>
          <w:rFonts w:ascii="Arabic Typesetting" w:hAnsi="Arabic Typesetting" w:cs="Arabic Typesetting"/>
          <w:sz w:val="36"/>
          <w:szCs w:val="36"/>
          <w:rtl/>
          <w:lang w:bidi="ar-EG"/>
        </w:rPr>
        <w:t>مليون</w:t>
      </w:r>
      <w:proofErr w:type="gramEnd"/>
      <w:r w:rsidRPr="00066550">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 xml:space="preserve">يتألف </w:t>
      </w:r>
      <w:r w:rsidRPr="00066550">
        <w:rPr>
          <w:rFonts w:ascii="Arabic Typesetting" w:hAnsi="Arabic Typesetting" w:cs="Arabic Typesetting"/>
          <w:sz w:val="36"/>
          <w:szCs w:val="36"/>
          <w:rtl/>
          <w:lang w:bidi="ar-EG"/>
        </w:rPr>
        <w:t xml:space="preserve">في المقام الأول من </w:t>
      </w:r>
      <w:r w:rsidRPr="00226BE1">
        <w:rPr>
          <w:rFonts w:ascii="Arabic Typesetting" w:hAnsi="Arabic Typesetting" w:cs="Arabic Typesetting"/>
          <w:sz w:val="36"/>
          <w:szCs w:val="36"/>
          <w:rtl/>
          <w:lang w:bidi="ar-EG"/>
        </w:rPr>
        <w:t>النقد وما يعادله</w:t>
      </w:r>
      <w:r>
        <w:rPr>
          <w:rFonts w:ascii="Arabic Typesetting" w:hAnsi="Arabic Typesetting" w:cs="Arabic Typesetting" w:hint="cs"/>
          <w:sz w:val="36"/>
          <w:szCs w:val="36"/>
          <w:rtl/>
          <w:lang w:bidi="ar-EG"/>
        </w:rPr>
        <w:t xml:space="preserve"> </w:t>
      </w:r>
      <w:r w:rsidRPr="00066550">
        <w:rPr>
          <w:rFonts w:ascii="Arabic Typesetting" w:hAnsi="Arabic Typesetting" w:cs="Arabic Typesetting"/>
          <w:sz w:val="36"/>
          <w:szCs w:val="36"/>
          <w:rtl/>
          <w:lang w:bidi="ar-EG"/>
        </w:rPr>
        <w:t xml:space="preserve">والأصول الثابتة. </w:t>
      </w:r>
      <w:proofErr w:type="gramStart"/>
      <w:r>
        <w:rPr>
          <w:rFonts w:ascii="Arabic Typesetting" w:hAnsi="Arabic Typesetting" w:cs="Arabic Typesetting" w:hint="cs"/>
          <w:sz w:val="36"/>
          <w:szCs w:val="36"/>
          <w:rtl/>
          <w:lang w:bidi="ar-EG"/>
        </w:rPr>
        <w:t>و</w:t>
      </w:r>
      <w:r w:rsidRPr="00066550">
        <w:rPr>
          <w:rFonts w:ascii="Arabic Typesetting" w:hAnsi="Arabic Typesetting" w:cs="Arabic Typesetting"/>
          <w:sz w:val="36"/>
          <w:szCs w:val="36"/>
          <w:rtl/>
          <w:lang w:bidi="ar-EG"/>
        </w:rPr>
        <w:t>مجموع</w:t>
      </w:r>
      <w:proofErr w:type="gramEnd"/>
      <w:r w:rsidRPr="00066550">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الخصوم البالغ 697.9 مليون </w:t>
      </w:r>
      <w:r w:rsidRPr="00066550">
        <w:rPr>
          <w:rFonts w:ascii="Arabic Typesetting" w:hAnsi="Arabic Typesetting" w:cs="Arabic Typesetting"/>
          <w:sz w:val="36"/>
          <w:szCs w:val="36"/>
          <w:rtl/>
          <w:lang w:bidi="ar-EG"/>
        </w:rPr>
        <w:t xml:space="preserve">فرنك سويسري هي </w:t>
      </w:r>
      <w:r>
        <w:rPr>
          <w:rFonts w:ascii="Arabic Typesetting" w:hAnsi="Arabic Typesetting" w:cs="Arabic Typesetting" w:hint="cs"/>
          <w:sz w:val="36"/>
          <w:szCs w:val="36"/>
          <w:rtl/>
          <w:lang w:bidi="ar-EG"/>
        </w:rPr>
        <w:t xml:space="preserve">في الأساس مبالغ </w:t>
      </w:r>
      <w:r w:rsidRPr="00226BE1">
        <w:rPr>
          <w:rFonts w:ascii="Arabic Typesetting" w:hAnsi="Arabic Typesetting" w:cs="Arabic Typesetting" w:hint="cs"/>
          <w:sz w:val="36"/>
          <w:szCs w:val="36"/>
          <w:rtl/>
          <w:lang w:bidi="ar-EG"/>
        </w:rPr>
        <w:t xml:space="preserve">مستحقة الدفع </w:t>
      </w:r>
      <w:r w:rsidRPr="00226BE1">
        <w:rPr>
          <w:rFonts w:ascii="Arabic Typesetting" w:hAnsi="Arabic Typesetting" w:cs="Arabic Typesetting"/>
          <w:sz w:val="36"/>
          <w:szCs w:val="36"/>
          <w:rtl/>
          <w:lang w:bidi="ar-EG"/>
        </w:rPr>
        <w:t>ومبالغ متسلمة قبل استحقاقها</w:t>
      </w:r>
      <w:r w:rsidRPr="00066550">
        <w:rPr>
          <w:rFonts w:ascii="Arabic Typesetting" w:hAnsi="Arabic Typesetting" w:cs="Arabic Typesetting"/>
          <w:sz w:val="36"/>
          <w:szCs w:val="36"/>
          <w:rtl/>
          <w:lang w:bidi="ar-EG"/>
        </w:rPr>
        <w:t>، واستحقاقات موظفين</w:t>
      </w:r>
      <w:r>
        <w:rPr>
          <w:rFonts w:ascii="Arabic Typesetting" w:hAnsi="Arabic Typesetting" w:cs="Arabic Typesetting" w:hint="cs"/>
          <w:sz w:val="36"/>
          <w:szCs w:val="36"/>
          <w:rtl/>
          <w:lang w:bidi="ar-EG"/>
        </w:rPr>
        <w:t>،</w:t>
      </w:r>
      <w:r w:rsidRPr="00066550">
        <w:rPr>
          <w:rFonts w:ascii="Arabic Typesetting" w:hAnsi="Arabic Typesetting" w:cs="Arabic Typesetting"/>
          <w:sz w:val="36"/>
          <w:szCs w:val="36"/>
          <w:rtl/>
          <w:lang w:bidi="ar-EG"/>
        </w:rPr>
        <w:t xml:space="preserve"> و</w:t>
      </w:r>
      <w:r>
        <w:rPr>
          <w:rFonts w:ascii="Arabic Typesetting" w:hAnsi="Arabic Typesetting" w:cs="Arabic Typesetting" w:hint="cs"/>
          <w:sz w:val="36"/>
          <w:szCs w:val="36"/>
          <w:rtl/>
          <w:lang w:bidi="ar-EG"/>
        </w:rPr>
        <w:t>قروض</w:t>
      </w:r>
      <w:r w:rsidRPr="00066550">
        <w:rPr>
          <w:rFonts w:ascii="Arabic Typesetting" w:hAnsi="Arabic Typesetting" w:cs="Arabic Typesetting"/>
          <w:sz w:val="36"/>
          <w:szCs w:val="36"/>
          <w:rtl/>
          <w:lang w:bidi="ar-EG"/>
        </w:rPr>
        <w:t>:</w:t>
      </w:r>
    </w:p>
    <w:p w:rsidR="00830ABC" w:rsidRDefault="00830ABC" w:rsidP="00830ABC">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830ABC" w:rsidRPr="00AA3F0E" w:rsidRDefault="00830ABC" w:rsidP="00830ABC">
      <w:pPr>
        <w:bidi/>
        <w:spacing w:after="240" w:line="360" w:lineRule="exact"/>
        <w:rPr>
          <w:rFonts w:ascii="Arabic Typesetting" w:hAnsi="Arabic Typesetting" w:cs="Arabic Typesetting"/>
          <w:sz w:val="36"/>
          <w:szCs w:val="36"/>
          <w:lang w:bidi="ar-EG"/>
        </w:rPr>
      </w:pPr>
    </w:p>
    <w:p w:rsidR="00830ABC" w:rsidRDefault="00830ABC" w:rsidP="00830ABC">
      <w:pPr>
        <w:bidi/>
        <w:spacing w:after="240" w:line="360" w:lineRule="exact"/>
        <w:jc w:val="center"/>
        <w:rPr>
          <w:rFonts w:ascii="Arabic Typesetting" w:hAnsi="Arabic Typesetting" w:cs="Arabic Typesetting"/>
          <w:sz w:val="36"/>
          <w:szCs w:val="36"/>
          <w:u w:val="single"/>
          <w:lang w:bidi="ar-EG"/>
        </w:rPr>
      </w:pPr>
      <w:proofErr w:type="gramStart"/>
      <w:r w:rsidRPr="00583B38">
        <w:rPr>
          <w:rFonts w:ascii="Arabic Typesetting" w:hAnsi="Arabic Typesetting" w:cs="Arabic Typesetting"/>
          <w:sz w:val="36"/>
          <w:szCs w:val="36"/>
          <w:u w:val="single"/>
          <w:rtl/>
          <w:lang w:bidi="ar-EG"/>
        </w:rPr>
        <w:t>ملخص</w:t>
      </w:r>
      <w:proofErr w:type="gramEnd"/>
      <w:r w:rsidRPr="00583B38">
        <w:rPr>
          <w:rFonts w:ascii="Arabic Typesetting" w:hAnsi="Arabic Typesetting" w:cs="Arabic Typesetting"/>
          <w:sz w:val="36"/>
          <w:szCs w:val="36"/>
          <w:u w:val="single"/>
          <w:rtl/>
          <w:lang w:bidi="ar-EG"/>
        </w:rPr>
        <w:t xml:space="preserve"> الأصول والخصوم في 31 ديسمبر 201</w:t>
      </w:r>
      <w:r>
        <w:rPr>
          <w:rFonts w:ascii="Arabic Typesetting" w:hAnsi="Arabic Typesetting" w:cs="Arabic Typesetting" w:hint="cs"/>
          <w:sz w:val="36"/>
          <w:szCs w:val="36"/>
          <w:u w:val="single"/>
          <w:rtl/>
          <w:lang w:bidi="ar-EG"/>
        </w:rPr>
        <w:t>5</w:t>
      </w:r>
    </w:p>
    <w:p w:rsidR="00830ABC" w:rsidRPr="00583B38" w:rsidRDefault="00830ABC" w:rsidP="00830ABC">
      <w:pPr>
        <w:bidi/>
        <w:jc w:val="center"/>
        <w:rPr>
          <w:rFonts w:ascii="Arabic Typesetting" w:hAnsi="Arabic Typesetting" w:cs="Arabic Typesetting"/>
          <w:sz w:val="36"/>
          <w:szCs w:val="36"/>
          <w:u w:val="single"/>
          <w:rtl/>
          <w:lang w:bidi="ar-EG"/>
        </w:rPr>
      </w:pPr>
      <w:r w:rsidRPr="00DE7432">
        <w:rPr>
          <w:noProof/>
          <w:szCs w:val="22"/>
          <w:rtl/>
        </w:rPr>
        <w:drawing>
          <wp:inline distT="0" distB="0" distL="0" distR="0" wp14:anchorId="63988850" wp14:editId="6DB26078">
            <wp:extent cx="5940425" cy="338027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380270"/>
                    </a:xfrm>
                    <a:prstGeom prst="rect">
                      <a:avLst/>
                    </a:prstGeom>
                    <a:noFill/>
                    <a:ln>
                      <a:noFill/>
                    </a:ln>
                  </pic:spPr>
                </pic:pic>
              </a:graphicData>
            </a:graphic>
          </wp:inline>
        </w:drawing>
      </w:r>
    </w:p>
    <w:p w:rsidR="00830ABC" w:rsidRPr="00583B38" w:rsidRDefault="00830ABC" w:rsidP="00830ABC">
      <w:pPr>
        <w:keepNext/>
        <w:bidi/>
        <w:spacing w:after="240" w:line="360" w:lineRule="exact"/>
        <w:rPr>
          <w:rFonts w:ascii="Arabic Typesetting" w:hAnsi="Arabic Typesetting" w:cs="Arabic Typesetting"/>
          <w:b/>
          <w:bCs/>
          <w:i/>
          <w:iCs/>
          <w:sz w:val="40"/>
          <w:szCs w:val="40"/>
          <w:lang w:bidi="ar-EG"/>
        </w:rPr>
      </w:pPr>
      <w:r w:rsidRPr="00583B38">
        <w:rPr>
          <w:rFonts w:ascii="Arabic Typesetting" w:hAnsi="Arabic Typesetting" w:cs="Arabic Typesetting"/>
          <w:b/>
          <w:bCs/>
          <w:i/>
          <w:iCs/>
          <w:sz w:val="40"/>
          <w:szCs w:val="40"/>
          <w:rtl/>
          <w:lang w:bidi="ar-EG"/>
        </w:rPr>
        <w:t>الأصول</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تمتلك </w:t>
      </w:r>
      <w:r w:rsidRPr="00583B38">
        <w:rPr>
          <w:rFonts w:ascii="Arabic Typesetting" w:hAnsi="Arabic Typesetting" w:cs="Arabic Typesetting"/>
          <w:sz w:val="36"/>
          <w:szCs w:val="36"/>
          <w:rtl/>
          <w:lang w:bidi="ar-EG"/>
        </w:rPr>
        <w:t xml:space="preserve">المنظمة أرصدة نقدية </w:t>
      </w:r>
      <w:proofErr w:type="gramStart"/>
      <w:r w:rsidRPr="00583B38">
        <w:rPr>
          <w:rFonts w:ascii="Arabic Typesetting" w:hAnsi="Arabic Typesetting" w:cs="Arabic Typesetting"/>
          <w:sz w:val="36"/>
          <w:szCs w:val="36"/>
          <w:rtl/>
          <w:lang w:bidi="ar-EG"/>
        </w:rPr>
        <w:t>قدرها</w:t>
      </w:r>
      <w:proofErr w:type="gramEnd"/>
      <w:r w:rsidRPr="00583B38">
        <w:rPr>
          <w:rFonts w:ascii="Arabic Typesetting" w:hAnsi="Arabic Typesetting" w:cs="Arabic Typesetting"/>
          <w:sz w:val="36"/>
          <w:szCs w:val="36"/>
          <w:rtl/>
          <w:lang w:bidi="ar-EG"/>
        </w:rPr>
        <w:t xml:space="preserve"> 4</w:t>
      </w:r>
      <w:r>
        <w:rPr>
          <w:rFonts w:ascii="Arabic Typesetting" w:hAnsi="Arabic Typesetting" w:cs="Arabic Typesetting" w:hint="cs"/>
          <w:sz w:val="36"/>
          <w:szCs w:val="36"/>
          <w:rtl/>
          <w:lang w:bidi="ar-EG"/>
        </w:rPr>
        <w:t>89</w:t>
      </w:r>
      <w:r w:rsidRPr="00583B38">
        <w:rPr>
          <w:rFonts w:ascii="Arabic Typesetting" w:hAnsi="Arabic Typesetting" w:cs="Arabic Typesetting"/>
          <w:sz w:val="36"/>
          <w:szCs w:val="36"/>
          <w:rtl/>
          <w:lang w:bidi="ar-EG"/>
        </w:rPr>
        <w:t xml:space="preserve">.5 </w:t>
      </w:r>
      <w:proofErr w:type="gramStart"/>
      <w:r w:rsidRPr="00583B38">
        <w:rPr>
          <w:rFonts w:ascii="Arabic Typesetting" w:hAnsi="Arabic Typesetting" w:cs="Arabic Typesetting"/>
          <w:sz w:val="36"/>
          <w:szCs w:val="36"/>
          <w:rtl/>
          <w:lang w:bidi="ar-EG"/>
        </w:rPr>
        <w:t>مليون</w:t>
      </w:r>
      <w:proofErr w:type="gramEnd"/>
      <w:r w:rsidRPr="00583B38">
        <w:rPr>
          <w:rFonts w:ascii="Arabic Typesetting" w:hAnsi="Arabic Typesetting" w:cs="Arabic Typesetting"/>
          <w:sz w:val="36"/>
          <w:szCs w:val="36"/>
          <w:rtl/>
          <w:lang w:bidi="ar-EG"/>
        </w:rPr>
        <w:t xml:space="preserve"> فرنك سويسري، تمثل </w:t>
      </w:r>
      <w:r>
        <w:rPr>
          <w:rFonts w:ascii="Arabic Typesetting" w:hAnsi="Arabic Typesetting" w:cs="Arabic Typesetting" w:hint="cs"/>
          <w:sz w:val="36"/>
          <w:szCs w:val="36"/>
          <w:rtl/>
          <w:lang w:bidi="ar-EG"/>
        </w:rPr>
        <w:t>50</w:t>
      </w:r>
      <w:r w:rsidRPr="00583B38">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1%</w:t>
      </w:r>
      <w:r w:rsidRPr="00583B38">
        <w:rPr>
          <w:rFonts w:ascii="Arabic Typesetting" w:hAnsi="Arabic Typesetting" w:cs="Arabic Typesetting"/>
          <w:sz w:val="36"/>
          <w:szCs w:val="36"/>
          <w:rtl/>
          <w:lang w:bidi="ar-EG"/>
        </w:rPr>
        <w:t xml:space="preserve"> من مجموع الأصول، رغم أنها تشمل مبالغ يصل مجموعها إلى 2</w:t>
      </w:r>
      <w:r>
        <w:rPr>
          <w:rFonts w:ascii="Arabic Typesetting" w:hAnsi="Arabic Typesetting" w:cs="Arabic Typesetting" w:hint="cs"/>
          <w:sz w:val="36"/>
          <w:szCs w:val="36"/>
          <w:rtl/>
          <w:lang w:bidi="ar-EG"/>
        </w:rPr>
        <w:t>50</w:t>
      </w:r>
      <w:r w:rsidRPr="00583B38">
        <w:rPr>
          <w:rFonts w:ascii="Arabic Typesetting" w:hAnsi="Arabic Typesetting" w:cs="Arabic Typesetting"/>
          <w:sz w:val="36"/>
          <w:szCs w:val="36"/>
          <w:rtl/>
          <w:lang w:bidi="ar-EG"/>
        </w:rPr>
        <w:t xml:space="preserve">.8 </w:t>
      </w:r>
      <w:proofErr w:type="gramStart"/>
      <w:r w:rsidRPr="00583B38">
        <w:rPr>
          <w:rFonts w:ascii="Arabic Typesetting" w:hAnsi="Arabic Typesetting" w:cs="Arabic Typesetting"/>
          <w:sz w:val="36"/>
          <w:szCs w:val="36"/>
          <w:rtl/>
          <w:lang w:bidi="ar-EG"/>
        </w:rPr>
        <w:t>مليون</w:t>
      </w:r>
      <w:proofErr w:type="gramEnd"/>
      <w:r w:rsidRPr="00583B38">
        <w:rPr>
          <w:rFonts w:ascii="Arabic Typesetting" w:hAnsi="Arabic Typesetting" w:cs="Arabic Typesetting"/>
          <w:sz w:val="36"/>
          <w:szCs w:val="36"/>
          <w:rtl/>
          <w:lang w:bidi="ar-EG"/>
        </w:rPr>
        <w:t xml:space="preserve"> فرنك سويسري مصنفة باعتبارها مقيدة وفقاً للمعايير المحاسبية الدولية للقطاع العام. وقد زاد مجموع الأرصدة النقدية</w:t>
      </w:r>
      <w:r>
        <w:rPr>
          <w:rFonts w:ascii="Arabic Typesetting" w:hAnsi="Arabic Typesetting" w:cs="Arabic Typesetting" w:hint="cs"/>
          <w:sz w:val="36"/>
          <w:szCs w:val="36"/>
          <w:rtl/>
          <w:lang w:bidi="ar-EG"/>
        </w:rPr>
        <w:t xml:space="preserve"> بمقدار 15 </w:t>
      </w:r>
      <w:proofErr w:type="gramStart"/>
      <w:r>
        <w:rPr>
          <w:rFonts w:ascii="Arabic Typesetting" w:hAnsi="Arabic Typesetting" w:cs="Arabic Typesetting" w:hint="cs"/>
          <w:sz w:val="36"/>
          <w:szCs w:val="36"/>
          <w:rtl/>
          <w:lang w:bidi="ar-EG"/>
        </w:rPr>
        <w:t>مليون</w:t>
      </w:r>
      <w:proofErr w:type="gramEnd"/>
      <w:r>
        <w:rPr>
          <w:rFonts w:ascii="Arabic Typesetting" w:hAnsi="Arabic Typesetting" w:cs="Arabic Typesetting" w:hint="cs"/>
          <w:sz w:val="36"/>
          <w:szCs w:val="36"/>
          <w:rtl/>
          <w:lang w:bidi="ar-EG"/>
        </w:rPr>
        <w:t xml:space="preserve"> فرنك سويسري</w:t>
      </w:r>
      <w:r w:rsidRPr="00583B38">
        <w:rPr>
          <w:rFonts w:ascii="Arabic Typesetting" w:hAnsi="Arabic Typesetting" w:cs="Arabic Typesetting"/>
          <w:sz w:val="36"/>
          <w:szCs w:val="36"/>
          <w:rtl/>
          <w:lang w:bidi="ar-EG"/>
        </w:rPr>
        <w:t xml:space="preserve"> مقارنة</w:t>
      </w:r>
      <w:r>
        <w:rPr>
          <w:rFonts w:ascii="Arabic Typesetting" w:hAnsi="Arabic Typesetting" w:cs="Arabic Typesetting" w:hint="cs"/>
          <w:sz w:val="36"/>
          <w:szCs w:val="36"/>
          <w:rtl/>
          <w:lang w:bidi="ar-EG"/>
        </w:rPr>
        <w:t>ً</w:t>
      </w:r>
      <w:r w:rsidRPr="00583B38">
        <w:rPr>
          <w:rFonts w:ascii="Arabic Typesetting" w:hAnsi="Arabic Typesetting" w:cs="Arabic Typesetting"/>
          <w:sz w:val="36"/>
          <w:szCs w:val="36"/>
          <w:rtl/>
          <w:lang w:bidi="ar-EG"/>
        </w:rPr>
        <w:t xml:space="preserve"> برصيد 4</w:t>
      </w:r>
      <w:r>
        <w:rPr>
          <w:rFonts w:ascii="Arabic Typesetting" w:hAnsi="Arabic Typesetting" w:cs="Arabic Typesetting" w:hint="cs"/>
          <w:sz w:val="36"/>
          <w:szCs w:val="36"/>
          <w:rtl/>
          <w:lang w:bidi="ar-EG"/>
        </w:rPr>
        <w:t>74</w:t>
      </w:r>
      <w:r w:rsidRPr="00583B38">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5</w:t>
      </w:r>
      <w:r w:rsidRPr="00583B38">
        <w:rPr>
          <w:rFonts w:ascii="Arabic Typesetting" w:hAnsi="Arabic Typesetting" w:cs="Arabic Typesetting"/>
          <w:sz w:val="36"/>
          <w:szCs w:val="36"/>
          <w:rtl/>
          <w:lang w:bidi="ar-EG"/>
        </w:rPr>
        <w:t xml:space="preserve"> مليون فرنك سويسري في 31 ديسمبر 201</w:t>
      </w:r>
      <w:r>
        <w:rPr>
          <w:rFonts w:ascii="Arabic Typesetting" w:hAnsi="Arabic Typesetting" w:cs="Arabic Typesetting" w:hint="cs"/>
          <w:sz w:val="36"/>
          <w:szCs w:val="36"/>
          <w:rtl/>
          <w:lang w:bidi="ar-EG"/>
        </w:rPr>
        <w:t>4</w:t>
      </w:r>
      <w:r w:rsidRPr="00583B38">
        <w:rPr>
          <w:rFonts w:ascii="Arabic Typesetting" w:hAnsi="Arabic Typesetting" w:cs="Arabic Typesetting"/>
          <w:sz w:val="36"/>
          <w:szCs w:val="36"/>
          <w:rtl/>
          <w:lang w:bidi="ar-EG"/>
        </w:rPr>
        <w:t xml:space="preserve">، وتُستثمر هذه الأرصدة على النحو الملائم بما يتماشى مع سياسة الويبو </w:t>
      </w:r>
      <w:r>
        <w:rPr>
          <w:rFonts w:ascii="Arabic Typesetting" w:hAnsi="Arabic Typesetting" w:cs="Arabic Typesetting" w:hint="cs"/>
          <w:sz w:val="36"/>
          <w:szCs w:val="36"/>
          <w:rtl/>
          <w:lang w:bidi="ar-EG"/>
        </w:rPr>
        <w:t xml:space="preserve">بشأن </w:t>
      </w:r>
      <w:r w:rsidRPr="00583B38">
        <w:rPr>
          <w:rFonts w:ascii="Arabic Typesetting" w:hAnsi="Arabic Typesetting" w:cs="Arabic Typesetting"/>
          <w:sz w:val="36"/>
          <w:szCs w:val="36"/>
          <w:rtl/>
          <w:lang w:bidi="ar-EG"/>
        </w:rPr>
        <w:t>الاستثمار</w:t>
      </w:r>
      <w:r>
        <w:rPr>
          <w:rFonts w:ascii="Arabic Typesetting" w:hAnsi="Arabic Typesetting" w:cs="Arabic Typesetting" w:hint="cs"/>
          <w:sz w:val="36"/>
          <w:szCs w:val="36"/>
          <w:rtl/>
          <w:lang w:bidi="ar-EG"/>
        </w:rPr>
        <w:t>ات</w:t>
      </w:r>
      <w:r w:rsidRPr="00583B38">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w:t>
      </w:r>
      <w:r w:rsidRPr="004370DE">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 xml:space="preserve">زاد رصيد </w:t>
      </w:r>
      <w:r>
        <w:rPr>
          <w:rFonts w:ascii="Arabic Typesetting" w:hAnsi="Arabic Typesetting" w:cs="Arabic Typesetting"/>
          <w:sz w:val="36"/>
          <w:szCs w:val="36"/>
          <w:rtl/>
          <w:lang w:bidi="ar-EG"/>
        </w:rPr>
        <w:t>النقد وما يعادله</w:t>
      </w:r>
      <w:r w:rsidRPr="004370DE">
        <w:rPr>
          <w:rFonts w:ascii="Arabic Typesetting" w:hAnsi="Arabic Typesetting" w:cs="Arabic Typesetting"/>
          <w:sz w:val="36"/>
          <w:szCs w:val="36"/>
          <w:rtl/>
          <w:lang w:bidi="ar-EG"/>
        </w:rPr>
        <w:t xml:space="preserve"> رغم </w:t>
      </w:r>
      <w:r>
        <w:rPr>
          <w:rFonts w:ascii="Arabic Typesetting" w:hAnsi="Arabic Typesetting" w:cs="Arabic Typesetting" w:hint="cs"/>
          <w:sz w:val="36"/>
          <w:szCs w:val="36"/>
          <w:rtl/>
          <w:lang w:bidi="ar-EG"/>
        </w:rPr>
        <w:t>أن</w:t>
      </w:r>
      <w:r w:rsidRPr="004370DE">
        <w:rPr>
          <w:rFonts w:ascii="Arabic Typesetting" w:hAnsi="Arabic Typesetting" w:cs="Arabic Typesetting"/>
          <w:sz w:val="36"/>
          <w:szCs w:val="36"/>
          <w:rtl/>
          <w:lang w:bidi="ar-EG"/>
        </w:rPr>
        <w:t xml:space="preserve"> المنظمة </w:t>
      </w:r>
      <w:r>
        <w:rPr>
          <w:rFonts w:ascii="Arabic Typesetting" w:hAnsi="Arabic Typesetting" w:cs="Arabic Typesetting" w:hint="cs"/>
          <w:sz w:val="36"/>
          <w:szCs w:val="36"/>
          <w:rtl/>
          <w:lang w:bidi="ar-EG"/>
        </w:rPr>
        <w:t>سددت مبلغاً إجمالياً قدره</w:t>
      </w:r>
      <w:r w:rsidRPr="004370DE">
        <w:rPr>
          <w:rFonts w:ascii="Arabic Typesetting" w:hAnsi="Arabic Typesetting" w:cs="Arabic Typesetting"/>
          <w:sz w:val="36"/>
          <w:szCs w:val="36"/>
          <w:rtl/>
          <w:lang w:bidi="ar-EG"/>
        </w:rPr>
        <w:t xml:space="preserve"> 24 مليون فرنك سويسري في نوفمبر 2015 </w:t>
      </w:r>
      <w:r>
        <w:rPr>
          <w:rFonts w:ascii="Arabic Typesetting" w:hAnsi="Arabic Typesetting" w:cs="Arabic Typesetting" w:hint="cs"/>
          <w:sz w:val="36"/>
          <w:szCs w:val="36"/>
          <w:rtl/>
          <w:lang w:bidi="ar-EG"/>
        </w:rPr>
        <w:t xml:space="preserve">من </w:t>
      </w:r>
      <w:r w:rsidRPr="00122EFE">
        <w:rPr>
          <w:rFonts w:ascii="Arabic Typesetting" w:hAnsi="Arabic Typesetting" w:cs="Arabic Typesetting"/>
          <w:sz w:val="36"/>
          <w:szCs w:val="36"/>
          <w:rtl/>
          <w:lang w:bidi="ar-EG"/>
        </w:rPr>
        <w:t xml:space="preserve">قرض بنك كانتون جنيف </w:t>
      </w:r>
      <w:r w:rsidRPr="00122EFE">
        <w:rPr>
          <w:rFonts w:ascii="Arabic Typesetting" w:hAnsi="Arabic Typesetting" w:cs="Arabic Typesetting"/>
          <w:sz w:val="36"/>
          <w:szCs w:val="36"/>
          <w:lang w:bidi="ar-EG"/>
        </w:rPr>
        <w:t>BCG</w:t>
      </w:r>
      <w:r w:rsidRPr="00122EFE">
        <w:rPr>
          <w:rFonts w:ascii="Arabic Typesetting" w:hAnsi="Arabic Typesetting" w:cs="Arabic Typesetting"/>
          <w:sz w:val="36"/>
          <w:szCs w:val="36"/>
          <w:rtl/>
          <w:lang w:bidi="ar-EG"/>
        </w:rPr>
        <w:t xml:space="preserve"> وبنك كانتون فو </w:t>
      </w:r>
      <w:r w:rsidRPr="00122EFE">
        <w:rPr>
          <w:rFonts w:ascii="Arabic Typesetting" w:hAnsi="Arabic Typesetting" w:cs="Arabic Typesetting"/>
          <w:sz w:val="36"/>
          <w:szCs w:val="36"/>
          <w:lang w:bidi="ar-EG"/>
        </w:rPr>
        <w:t>BCV</w:t>
      </w:r>
      <w:r w:rsidRPr="00122EFE">
        <w:rPr>
          <w:rFonts w:ascii="Arabic Typesetting" w:hAnsi="Arabic Typesetting" w:cs="Arabic Typesetting"/>
          <w:sz w:val="36"/>
          <w:szCs w:val="36"/>
          <w:rtl/>
          <w:lang w:bidi="ar-EG"/>
        </w:rPr>
        <w:t xml:space="preserve"> الخاص بالمبنى الجيد</w:t>
      </w:r>
      <w:r w:rsidRPr="004370DE">
        <w:rPr>
          <w:rFonts w:ascii="Arabic Typesetting" w:hAnsi="Arabic Typesetting" w:cs="Arabic Typesetting"/>
          <w:sz w:val="36"/>
          <w:szCs w:val="36"/>
          <w:rtl/>
          <w:lang w:bidi="ar-EG"/>
        </w:rPr>
        <w:t>.</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proofErr w:type="gramStart"/>
      <w:r>
        <w:rPr>
          <w:rFonts w:ascii="Arabic Typesetting" w:hAnsi="Arabic Typesetting" w:cs="Arabic Typesetting" w:hint="cs"/>
          <w:sz w:val="36"/>
          <w:szCs w:val="36"/>
          <w:rtl/>
          <w:lang w:bidi="ar-EG"/>
        </w:rPr>
        <w:t>وتمتلك</w:t>
      </w:r>
      <w:proofErr w:type="gramEnd"/>
      <w:r>
        <w:rPr>
          <w:rFonts w:ascii="Arabic Typesetting" w:hAnsi="Arabic Typesetting" w:cs="Arabic Typesetting" w:hint="cs"/>
          <w:sz w:val="36"/>
          <w:szCs w:val="36"/>
          <w:rtl/>
          <w:lang w:bidi="ar-EG"/>
        </w:rPr>
        <w:t xml:space="preserve"> ال</w:t>
      </w:r>
      <w:r w:rsidRPr="001B4580">
        <w:rPr>
          <w:rFonts w:ascii="Arabic Typesetting" w:hAnsi="Arabic Typesetting" w:cs="Arabic Typesetting"/>
          <w:sz w:val="36"/>
          <w:szCs w:val="36"/>
          <w:rtl/>
          <w:lang w:bidi="ar-EG"/>
        </w:rPr>
        <w:t>منظمة</w:t>
      </w:r>
      <w:r>
        <w:rPr>
          <w:rFonts w:ascii="Arabic Typesetting" w:hAnsi="Arabic Typesetting" w:cs="Arabic Typesetting" w:hint="cs"/>
          <w:sz w:val="36"/>
          <w:szCs w:val="36"/>
          <w:rtl/>
          <w:lang w:bidi="ar-EG"/>
        </w:rPr>
        <w:t xml:space="preserve"> عدداً كبيراً من الأصول الثابتة</w:t>
      </w:r>
      <w:r w:rsidRPr="001B4580">
        <w:rPr>
          <w:rFonts w:ascii="Arabic Typesetting" w:hAnsi="Arabic Typesetting" w:cs="Arabic Typesetting"/>
          <w:sz w:val="36"/>
          <w:szCs w:val="36"/>
          <w:rtl/>
          <w:lang w:bidi="ar-EG"/>
        </w:rPr>
        <w:t xml:space="preserve"> (أراض</w:t>
      </w:r>
      <w:r>
        <w:rPr>
          <w:rFonts w:ascii="Arabic Typesetting" w:hAnsi="Arabic Typesetting" w:cs="Arabic Typesetting" w:hint="cs"/>
          <w:sz w:val="36"/>
          <w:szCs w:val="36"/>
          <w:rtl/>
          <w:lang w:bidi="ar-EG"/>
        </w:rPr>
        <w:t>،</w:t>
      </w:r>
      <w:r w:rsidRPr="001B4580">
        <w:rPr>
          <w:rFonts w:ascii="Arabic Typesetting" w:hAnsi="Arabic Typesetting" w:cs="Arabic Typesetting"/>
          <w:sz w:val="36"/>
          <w:szCs w:val="36"/>
          <w:rtl/>
          <w:lang w:bidi="ar-EG"/>
        </w:rPr>
        <w:t xml:space="preserve"> ومبان</w:t>
      </w:r>
      <w:r>
        <w:rPr>
          <w:rFonts w:ascii="Arabic Typesetting" w:hAnsi="Arabic Typesetting" w:cs="Arabic Typesetting" w:hint="cs"/>
          <w:sz w:val="36"/>
          <w:szCs w:val="36"/>
          <w:rtl/>
          <w:lang w:bidi="ar-EG"/>
        </w:rPr>
        <w:t>،</w:t>
      </w:r>
      <w:r w:rsidRPr="001B4580">
        <w:rPr>
          <w:rFonts w:ascii="Arabic Typesetting" w:hAnsi="Arabic Typesetting" w:cs="Arabic Typesetting"/>
          <w:sz w:val="36"/>
          <w:szCs w:val="36"/>
          <w:rtl/>
          <w:lang w:bidi="ar-EG"/>
        </w:rPr>
        <w:t xml:space="preserve"> و</w:t>
      </w:r>
      <w:r>
        <w:rPr>
          <w:rFonts w:ascii="Arabic Typesetting" w:hAnsi="Arabic Typesetting" w:cs="Arabic Typesetting" w:hint="cs"/>
          <w:sz w:val="36"/>
          <w:szCs w:val="36"/>
          <w:rtl/>
          <w:lang w:bidi="ar-EG"/>
        </w:rPr>
        <w:t>ممتلكات استثمارية، و</w:t>
      </w:r>
      <w:r w:rsidRPr="001B4580">
        <w:rPr>
          <w:rFonts w:ascii="Arabic Typesetting" w:hAnsi="Arabic Typesetting" w:cs="Arabic Typesetting"/>
          <w:sz w:val="36"/>
          <w:szCs w:val="36"/>
          <w:rtl/>
          <w:lang w:bidi="ar-EG"/>
        </w:rPr>
        <w:t xml:space="preserve">أصول غير </w:t>
      </w:r>
      <w:r>
        <w:rPr>
          <w:rFonts w:ascii="Arabic Typesetting" w:hAnsi="Arabic Typesetting" w:cs="Arabic Typesetting" w:hint="cs"/>
          <w:sz w:val="36"/>
          <w:szCs w:val="36"/>
          <w:rtl/>
          <w:lang w:bidi="ar-EG"/>
        </w:rPr>
        <w:t xml:space="preserve">مادية، </w:t>
      </w:r>
      <w:r w:rsidRPr="001B4580">
        <w:rPr>
          <w:rFonts w:ascii="Arabic Typesetting" w:hAnsi="Arabic Typesetting" w:cs="Arabic Typesetting"/>
          <w:sz w:val="36"/>
          <w:szCs w:val="36"/>
          <w:rtl/>
          <w:lang w:bidi="ar-EG"/>
        </w:rPr>
        <w:t xml:space="preserve">ومعدات) </w:t>
      </w:r>
      <w:r>
        <w:rPr>
          <w:rFonts w:ascii="Arabic Typesetting" w:hAnsi="Arabic Typesetting" w:cs="Arabic Typesetting" w:hint="cs"/>
          <w:sz w:val="36"/>
          <w:szCs w:val="36"/>
          <w:rtl/>
          <w:lang w:bidi="ar-EG"/>
        </w:rPr>
        <w:t>ي</w:t>
      </w:r>
      <w:r w:rsidRPr="001B4580">
        <w:rPr>
          <w:rFonts w:ascii="Arabic Typesetting" w:hAnsi="Arabic Typesetting" w:cs="Arabic Typesetting"/>
          <w:sz w:val="36"/>
          <w:szCs w:val="36"/>
          <w:rtl/>
          <w:lang w:bidi="ar-EG"/>
        </w:rPr>
        <w:t xml:space="preserve">بلغ </w:t>
      </w:r>
      <w:r>
        <w:rPr>
          <w:rFonts w:ascii="Arabic Typesetting" w:hAnsi="Arabic Typesetting" w:cs="Arabic Typesetting" w:hint="cs"/>
          <w:sz w:val="36"/>
          <w:szCs w:val="36"/>
          <w:rtl/>
          <w:lang w:bidi="ar-EG"/>
        </w:rPr>
        <w:t xml:space="preserve">مجموع </w:t>
      </w:r>
      <w:r w:rsidRPr="001B4580">
        <w:rPr>
          <w:rFonts w:ascii="Arabic Typesetting" w:hAnsi="Arabic Typesetting" w:cs="Arabic Typesetting"/>
          <w:sz w:val="36"/>
          <w:szCs w:val="36"/>
          <w:rtl/>
          <w:lang w:bidi="ar-EG"/>
        </w:rPr>
        <w:t>قيم</w:t>
      </w:r>
      <w:r>
        <w:rPr>
          <w:rFonts w:ascii="Arabic Typesetting" w:hAnsi="Arabic Typesetting" w:cs="Arabic Typesetting" w:hint="cs"/>
          <w:sz w:val="36"/>
          <w:szCs w:val="36"/>
          <w:rtl/>
          <w:lang w:bidi="ar-EG"/>
        </w:rPr>
        <w:t>تها</w:t>
      </w:r>
      <w:r w:rsidRPr="001B4580">
        <w:rPr>
          <w:rFonts w:ascii="Arabic Typesetting" w:hAnsi="Arabic Typesetting" w:cs="Arabic Typesetting"/>
          <w:sz w:val="36"/>
          <w:szCs w:val="36"/>
          <w:rtl/>
          <w:lang w:bidi="ar-EG"/>
        </w:rPr>
        <w:t xml:space="preserve"> الدفترية الصافية </w:t>
      </w:r>
      <w:r>
        <w:rPr>
          <w:rFonts w:ascii="Arabic Typesetting" w:hAnsi="Arabic Typesetting" w:cs="Arabic Typesetting" w:hint="cs"/>
          <w:sz w:val="36"/>
          <w:szCs w:val="36"/>
          <w:rtl/>
          <w:lang w:bidi="ar-EG"/>
        </w:rPr>
        <w:t xml:space="preserve">417.8 </w:t>
      </w:r>
      <w:proofErr w:type="gramStart"/>
      <w:r>
        <w:rPr>
          <w:rFonts w:ascii="Arabic Typesetting" w:hAnsi="Arabic Typesetting" w:cs="Arabic Typesetting" w:hint="cs"/>
          <w:sz w:val="36"/>
          <w:szCs w:val="36"/>
          <w:rtl/>
          <w:lang w:bidi="ar-EG"/>
        </w:rPr>
        <w:t>مليون</w:t>
      </w:r>
      <w:proofErr w:type="gramEnd"/>
      <w:r>
        <w:rPr>
          <w:rFonts w:ascii="Arabic Typesetting" w:hAnsi="Arabic Typesetting" w:cs="Arabic Typesetting" w:hint="cs"/>
          <w:sz w:val="36"/>
          <w:szCs w:val="36"/>
          <w:rtl/>
          <w:lang w:bidi="ar-EG"/>
        </w:rPr>
        <w:t xml:space="preserve"> </w:t>
      </w:r>
      <w:r w:rsidRPr="001B4580">
        <w:rPr>
          <w:rFonts w:ascii="Arabic Typesetting" w:hAnsi="Arabic Typesetting" w:cs="Arabic Typesetting"/>
          <w:sz w:val="36"/>
          <w:szCs w:val="36"/>
          <w:rtl/>
          <w:lang w:bidi="ar-EG"/>
        </w:rPr>
        <w:t xml:space="preserve">فرنك سويسري. </w:t>
      </w:r>
      <w:proofErr w:type="gramStart"/>
      <w:r>
        <w:rPr>
          <w:rFonts w:ascii="Arabic Typesetting" w:hAnsi="Arabic Typesetting" w:cs="Arabic Typesetting" w:hint="cs"/>
          <w:sz w:val="36"/>
          <w:szCs w:val="36"/>
          <w:rtl/>
          <w:lang w:bidi="ar-EG"/>
        </w:rPr>
        <w:t>واستُكمل</w:t>
      </w:r>
      <w:proofErr w:type="gramEnd"/>
      <w:r>
        <w:rPr>
          <w:rFonts w:ascii="Arabic Typesetting" w:hAnsi="Arabic Typesetting" w:cs="Arabic Typesetting" w:hint="cs"/>
          <w:sz w:val="36"/>
          <w:szCs w:val="36"/>
          <w:rtl/>
          <w:lang w:bidi="ar-EG"/>
        </w:rPr>
        <w:t xml:space="preserve"> </w:t>
      </w:r>
      <w:r w:rsidRPr="001B4580">
        <w:rPr>
          <w:rFonts w:ascii="Arabic Typesetting" w:hAnsi="Arabic Typesetting" w:cs="Arabic Typesetting"/>
          <w:sz w:val="36"/>
          <w:szCs w:val="36"/>
          <w:rtl/>
          <w:lang w:bidi="ar-EG"/>
        </w:rPr>
        <w:t xml:space="preserve">خلال عام 2015 مشروع </w:t>
      </w:r>
      <w:r>
        <w:rPr>
          <w:rFonts w:ascii="Arabic Typesetting" w:hAnsi="Arabic Typesetting" w:cs="Arabic Typesetting" w:hint="cs"/>
          <w:sz w:val="36"/>
          <w:szCs w:val="36"/>
          <w:rtl/>
          <w:lang w:bidi="ar-EG"/>
        </w:rPr>
        <w:t>ال</w:t>
      </w:r>
      <w:r w:rsidRPr="001B4580">
        <w:rPr>
          <w:rFonts w:ascii="Arabic Typesetting" w:hAnsi="Arabic Typesetting" w:cs="Arabic Typesetting"/>
          <w:sz w:val="36"/>
          <w:szCs w:val="36"/>
          <w:rtl/>
          <w:lang w:bidi="ar-EG"/>
        </w:rPr>
        <w:t>بناء الأمن</w:t>
      </w:r>
      <w:r>
        <w:rPr>
          <w:rFonts w:ascii="Arabic Typesetting" w:hAnsi="Arabic Typesetting" w:cs="Arabic Typesetting" w:hint="cs"/>
          <w:sz w:val="36"/>
          <w:szCs w:val="36"/>
          <w:rtl/>
          <w:lang w:bidi="ar-EG"/>
        </w:rPr>
        <w:t>ي</w:t>
      </w:r>
      <w:r w:rsidRPr="001B4580">
        <w:rPr>
          <w:rFonts w:ascii="Arabic Typesetting" w:hAnsi="Arabic Typesetting" w:cs="Arabic Typesetting"/>
          <w:sz w:val="36"/>
          <w:szCs w:val="36"/>
          <w:rtl/>
          <w:lang w:bidi="ar-EG"/>
        </w:rPr>
        <w:t xml:space="preserve">، بما في ذلك مركز </w:t>
      </w:r>
      <w:r>
        <w:rPr>
          <w:rFonts w:ascii="Arabic Typesetting" w:hAnsi="Arabic Typesetting" w:cs="Arabic Typesetting" w:hint="cs"/>
          <w:sz w:val="36"/>
          <w:szCs w:val="36"/>
          <w:rtl/>
          <w:lang w:bidi="ar-EG"/>
        </w:rPr>
        <w:t>النفاذ ال</w:t>
      </w:r>
      <w:r w:rsidRPr="001B4580">
        <w:rPr>
          <w:rFonts w:ascii="Arabic Typesetting" w:hAnsi="Arabic Typesetting" w:cs="Arabic Typesetting"/>
          <w:sz w:val="36"/>
          <w:szCs w:val="36"/>
          <w:rtl/>
          <w:lang w:bidi="ar-EG"/>
        </w:rPr>
        <w:t xml:space="preserve">جديد ومركز </w:t>
      </w:r>
      <w:r>
        <w:rPr>
          <w:rFonts w:ascii="Arabic Typesetting" w:hAnsi="Arabic Typesetting" w:cs="Arabic Typesetting" w:hint="cs"/>
          <w:sz w:val="36"/>
          <w:szCs w:val="36"/>
          <w:rtl/>
          <w:lang w:bidi="ar-EG"/>
        </w:rPr>
        <w:t>ال</w:t>
      </w:r>
      <w:r w:rsidRPr="001B4580">
        <w:rPr>
          <w:rFonts w:ascii="Arabic Typesetting" w:hAnsi="Arabic Typesetting" w:cs="Arabic Typesetting"/>
          <w:sz w:val="36"/>
          <w:szCs w:val="36"/>
          <w:rtl/>
          <w:lang w:bidi="ar-EG"/>
        </w:rPr>
        <w:t>عمليات الأمن</w:t>
      </w:r>
      <w:r>
        <w:rPr>
          <w:rFonts w:ascii="Arabic Typesetting" w:hAnsi="Arabic Typesetting" w:cs="Arabic Typesetting" w:hint="cs"/>
          <w:sz w:val="36"/>
          <w:szCs w:val="36"/>
          <w:rtl/>
          <w:lang w:bidi="ar-EG"/>
        </w:rPr>
        <w:t>ية</w:t>
      </w:r>
      <w:r w:rsidRPr="001B4580">
        <w:rPr>
          <w:rFonts w:ascii="Arabic Typesetting" w:hAnsi="Arabic Typesetting" w:cs="Arabic Typesetting"/>
          <w:sz w:val="36"/>
          <w:szCs w:val="36"/>
          <w:rtl/>
          <w:lang w:bidi="ar-EG"/>
        </w:rPr>
        <w:t xml:space="preserve"> و</w:t>
      </w:r>
      <w:r>
        <w:rPr>
          <w:rFonts w:ascii="Arabic Typesetting" w:hAnsi="Arabic Typesetting" w:cs="Arabic Typesetting" w:hint="cs"/>
          <w:sz w:val="36"/>
          <w:szCs w:val="36"/>
          <w:rtl/>
          <w:lang w:bidi="ar-EG"/>
        </w:rPr>
        <w:t>ال</w:t>
      </w:r>
      <w:r w:rsidRPr="001B4580">
        <w:rPr>
          <w:rFonts w:ascii="Arabic Typesetting" w:hAnsi="Arabic Typesetting" w:cs="Arabic Typesetting"/>
          <w:sz w:val="36"/>
          <w:szCs w:val="36"/>
          <w:rtl/>
          <w:lang w:bidi="ar-EG"/>
        </w:rPr>
        <w:t>محيط الأمن</w:t>
      </w:r>
      <w:r>
        <w:rPr>
          <w:rFonts w:ascii="Arabic Typesetting" w:hAnsi="Arabic Typesetting" w:cs="Arabic Typesetting" w:hint="cs"/>
          <w:sz w:val="36"/>
          <w:szCs w:val="36"/>
          <w:rtl/>
          <w:lang w:bidi="ar-EG"/>
        </w:rPr>
        <w:t>ي</w:t>
      </w:r>
      <w:r w:rsidRPr="001B4580">
        <w:rPr>
          <w:rFonts w:ascii="Arabic Typesetting" w:hAnsi="Arabic Typesetting" w:cs="Arabic Typesetting"/>
          <w:sz w:val="36"/>
          <w:szCs w:val="36"/>
          <w:rtl/>
          <w:lang w:bidi="ar-EG"/>
        </w:rPr>
        <w:t xml:space="preserve">. </w:t>
      </w:r>
      <w:proofErr w:type="spellStart"/>
      <w:r>
        <w:rPr>
          <w:rFonts w:ascii="Arabic Typesetting" w:hAnsi="Arabic Typesetting" w:cs="Arabic Typesetting" w:hint="cs"/>
          <w:sz w:val="36"/>
          <w:szCs w:val="36"/>
          <w:rtl/>
          <w:lang w:bidi="ar-EG"/>
        </w:rPr>
        <w:t>ورُسملت</w:t>
      </w:r>
      <w:proofErr w:type="spellEnd"/>
      <w:r>
        <w:rPr>
          <w:rFonts w:ascii="Arabic Typesetting" w:hAnsi="Arabic Typesetting" w:cs="Arabic Typesetting" w:hint="cs"/>
          <w:sz w:val="36"/>
          <w:szCs w:val="36"/>
          <w:rtl/>
          <w:lang w:bidi="ar-EG"/>
        </w:rPr>
        <w:t xml:space="preserve"> أيضاً خلال العام </w:t>
      </w:r>
      <w:r w:rsidRPr="001B4580">
        <w:rPr>
          <w:rFonts w:ascii="Arabic Typesetting" w:hAnsi="Arabic Typesetting" w:cs="Arabic Typesetting"/>
          <w:sz w:val="36"/>
          <w:szCs w:val="36"/>
          <w:rtl/>
          <w:lang w:bidi="ar-EG"/>
        </w:rPr>
        <w:t xml:space="preserve">تكاليف إضافات وتحسينات </w:t>
      </w:r>
      <w:r>
        <w:rPr>
          <w:rFonts w:ascii="Arabic Typesetting" w:hAnsi="Arabic Typesetting" w:cs="Arabic Typesetting" w:hint="cs"/>
          <w:sz w:val="36"/>
          <w:szCs w:val="36"/>
          <w:rtl/>
          <w:lang w:bidi="ar-EG"/>
        </w:rPr>
        <w:t>ل</w:t>
      </w:r>
      <w:r w:rsidRPr="001B4580">
        <w:rPr>
          <w:rFonts w:ascii="Arabic Typesetting" w:hAnsi="Arabic Typesetting" w:cs="Arabic Typesetting"/>
          <w:sz w:val="36"/>
          <w:szCs w:val="36"/>
          <w:rtl/>
          <w:lang w:bidi="ar-EG"/>
        </w:rPr>
        <w:t xml:space="preserve">لمباني القائمة، بما في ذلك </w:t>
      </w:r>
      <w:r w:rsidRPr="00677785">
        <w:rPr>
          <w:rFonts w:ascii="Arabic Typesetting" w:hAnsi="Arabic Typesetting" w:cs="Arabic Typesetting"/>
          <w:sz w:val="36"/>
          <w:szCs w:val="36"/>
          <w:rtl/>
          <w:lang w:bidi="ar-EG"/>
        </w:rPr>
        <w:t xml:space="preserve">بعض </w:t>
      </w:r>
      <w:r w:rsidRPr="0017559E">
        <w:rPr>
          <w:rFonts w:ascii="Arabic Typesetting" w:hAnsi="Arabic Typesetting" w:cs="Arabic Typesetting" w:hint="cs"/>
          <w:sz w:val="36"/>
          <w:szCs w:val="36"/>
          <w:rtl/>
          <w:lang w:bidi="ar-EG"/>
        </w:rPr>
        <w:t>الأعمال</w:t>
      </w:r>
      <w:r>
        <w:rPr>
          <w:rFonts w:ascii="Arabic Typesetting" w:hAnsi="Arabic Typesetting" w:cs="Arabic Typesetting" w:hint="cs"/>
          <w:sz w:val="36"/>
          <w:szCs w:val="36"/>
          <w:rtl/>
          <w:lang w:bidi="ar-EG"/>
        </w:rPr>
        <w:t xml:space="preserve"> </w:t>
      </w:r>
      <w:r w:rsidRPr="00677785">
        <w:rPr>
          <w:rFonts w:ascii="Arabic Typesetting" w:hAnsi="Arabic Typesetting" w:cs="Arabic Typesetting"/>
          <w:sz w:val="36"/>
          <w:szCs w:val="36"/>
          <w:rtl/>
          <w:lang w:bidi="ar-EG"/>
        </w:rPr>
        <w:t>المتبقية</w:t>
      </w:r>
      <w:r>
        <w:rPr>
          <w:rFonts w:ascii="Arabic Typesetting" w:hAnsi="Arabic Typesetting" w:cs="Arabic Typesetting" w:hint="cs"/>
          <w:sz w:val="36"/>
          <w:szCs w:val="36"/>
          <w:rtl/>
          <w:lang w:bidi="ar-EG"/>
        </w:rPr>
        <w:t xml:space="preserve"> التي كانت قيد التنفيذ</w:t>
      </w:r>
      <w:r w:rsidRPr="00677785">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داخل قاعة المؤتمرات الجديدة وحولها</w:t>
      </w:r>
      <w:r w:rsidRPr="001B4580">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وإجمالاً</w:t>
      </w:r>
      <w:r w:rsidRPr="001B4580">
        <w:rPr>
          <w:rFonts w:ascii="Arabic Typesetting" w:hAnsi="Arabic Typesetting" w:cs="Arabic Typesetting"/>
          <w:sz w:val="36"/>
          <w:szCs w:val="36"/>
          <w:rtl/>
          <w:lang w:bidi="ar-EG"/>
        </w:rPr>
        <w:t xml:space="preserve">، </w:t>
      </w:r>
      <w:r w:rsidRPr="0017559E">
        <w:rPr>
          <w:rFonts w:ascii="Arabic Typesetting" w:hAnsi="Arabic Typesetting" w:cs="Arabic Typesetting" w:hint="cs"/>
          <w:sz w:val="36"/>
          <w:szCs w:val="36"/>
          <w:rtl/>
          <w:lang w:bidi="ar-EG"/>
        </w:rPr>
        <w:t>نُفِّذت</w:t>
      </w:r>
      <w:r>
        <w:rPr>
          <w:rFonts w:ascii="Arabic Typesetting" w:hAnsi="Arabic Typesetting" w:cs="Arabic Typesetting" w:hint="cs"/>
          <w:sz w:val="36"/>
          <w:szCs w:val="36"/>
          <w:rtl/>
          <w:lang w:bidi="ar-EG"/>
        </w:rPr>
        <w:t xml:space="preserve"> </w:t>
      </w:r>
      <w:r w:rsidRPr="001B4580">
        <w:rPr>
          <w:rFonts w:ascii="Arabic Typesetting" w:hAnsi="Arabic Typesetting" w:cs="Arabic Typesetting"/>
          <w:sz w:val="36"/>
          <w:szCs w:val="36"/>
          <w:rtl/>
          <w:lang w:bidi="ar-EG"/>
        </w:rPr>
        <w:t xml:space="preserve">إضافات </w:t>
      </w:r>
      <w:r>
        <w:rPr>
          <w:rFonts w:ascii="Arabic Typesetting" w:hAnsi="Arabic Typesetting" w:cs="Arabic Typesetting" w:hint="cs"/>
          <w:sz w:val="36"/>
          <w:szCs w:val="36"/>
          <w:rtl/>
          <w:lang w:bidi="ar-EG"/>
        </w:rPr>
        <w:t xml:space="preserve">بقيمة </w:t>
      </w:r>
      <w:r w:rsidRPr="001B4580">
        <w:rPr>
          <w:rFonts w:ascii="Arabic Typesetting" w:hAnsi="Arabic Typesetting" w:cs="Arabic Typesetting"/>
          <w:sz w:val="36"/>
          <w:szCs w:val="36"/>
          <w:rtl/>
          <w:lang w:bidi="ar-EG"/>
        </w:rPr>
        <w:t xml:space="preserve">6.2 </w:t>
      </w:r>
      <w:proofErr w:type="gramStart"/>
      <w:r w:rsidRPr="001B4580">
        <w:rPr>
          <w:rFonts w:ascii="Arabic Typesetting" w:hAnsi="Arabic Typesetting" w:cs="Arabic Typesetting"/>
          <w:sz w:val="36"/>
          <w:szCs w:val="36"/>
          <w:rtl/>
          <w:lang w:bidi="ar-EG"/>
        </w:rPr>
        <w:t>مليون</w:t>
      </w:r>
      <w:proofErr w:type="gramEnd"/>
      <w:r w:rsidRPr="001B4580">
        <w:rPr>
          <w:rFonts w:ascii="Arabic Typesetting" w:hAnsi="Arabic Typesetting" w:cs="Arabic Typesetting"/>
          <w:sz w:val="36"/>
          <w:szCs w:val="36"/>
          <w:rtl/>
          <w:lang w:bidi="ar-EG"/>
        </w:rPr>
        <w:t xml:space="preserve"> فرنك سويسري إلى المباني والمنشآت خلال عام 2015. </w:t>
      </w:r>
      <w:r>
        <w:rPr>
          <w:rFonts w:ascii="Arabic Typesetting" w:hAnsi="Arabic Typesetting" w:cs="Arabic Typesetting" w:hint="cs"/>
          <w:sz w:val="36"/>
          <w:szCs w:val="36"/>
          <w:rtl/>
          <w:lang w:bidi="ar-EG"/>
        </w:rPr>
        <w:t xml:space="preserve">وقام خبير مستقبل بإجراء </w:t>
      </w:r>
      <w:r w:rsidRPr="001B4580">
        <w:rPr>
          <w:rFonts w:ascii="Arabic Typesetting" w:hAnsi="Arabic Typesetting" w:cs="Arabic Typesetting"/>
          <w:sz w:val="36"/>
          <w:szCs w:val="36"/>
          <w:rtl/>
          <w:lang w:bidi="ar-EG"/>
        </w:rPr>
        <w:t>تقييم م</w:t>
      </w:r>
      <w:r>
        <w:rPr>
          <w:rFonts w:ascii="Arabic Typesetting" w:hAnsi="Arabic Typesetting" w:cs="Arabic Typesetting" w:hint="cs"/>
          <w:sz w:val="36"/>
          <w:szCs w:val="36"/>
          <w:rtl/>
          <w:lang w:bidi="ar-EG"/>
        </w:rPr>
        <w:t>ُ</w:t>
      </w:r>
      <w:r w:rsidRPr="001B4580">
        <w:rPr>
          <w:rFonts w:ascii="Arabic Typesetting" w:hAnsi="Arabic Typesetting" w:cs="Arabic Typesetting"/>
          <w:sz w:val="36"/>
          <w:szCs w:val="36"/>
          <w:rtl/>
          <w:lang w:bidi="ar-EG"/>
        </w:rPr>
        <w:t>حد</w:t>
      </w:r>
      <w:r>
        <w:rPr>
          <w:rFonts w:ascii="Arabic Typesetting" w:hAnsi="Arabic Typesetting" w:cs="Arabic Typesetting" w:hint="cs"/>
          <w:sz w:val="36"/>
          <w:szCs w:val="36"/>
          <w:rtl/>
          <w:lang w:bidi="ar-EG"/>
        </w:rPr>
        <w:t>َّ</w:t>
      </w:r>
      <w:r w:rsidRPr="001B4580">
        <w:rPr>
          <w:rFonts w:ascii="Arabic Typesetting" w:hAnsi="Arabic Typesetting" w:cs="Arabic Typesetting"/>
          <w:sz w:val="36"/>
          <w:szCs w:val="36"/>
          <w:rtl/>
          <w:lang w:bidi="ar-EG"/>
        </w:rPr>
        <w:t xml:space="preserve">ث </w:t>
      </w:r>
      <w:r>
        <w:rPr>
          <w:rFonts w:ascii="Arabic Typesetting" w:hAnsi="Arabic Typesetting" w:cs="Arabic Typesetting" w:hint="cs"/>
          <w:sz w:val="36"/>
          <w:szCs w:val="36"/>
          <w:rtl/>
          <w:lang w:bidi="ar-EG"/>
        </w:rPr>
        <w:t xml:space="preserve">لممتلكات المنظمة </w:t>
      </w:r>
      <w:r w:rsidRPr="001B4580">
        <w:rPr>
          <w:rFonts w:ascii="Arabic Typesetting" w:hAnsi="Arabic Typesetting" w:cs="Arabic Typesetting"/>
          <w:sz w:val="36"/>
          <w:szCs w:val="36"/>
          <w:rtl/>
          <w:lang w:bidi="ar-EG"/>
        </w:rPr>
        <w:t>الاستثمارية</w:t>
      </w:r>
      <w:r>
        <w:rPr>
          <w:rFonts w:ascii="Arabic Typesetting" w:hAnsi="Arabic Typesetting" w:cs="Arabic Typesetting" w:hint="cs"/>
          <w:sz w:val="36"/>
          <w:szCs w:val="36"/>
          <w:rtl/>
          <w:lang w:bidi="ar-EG"/>
        </w:rPr>
        <w:t>،</w:t>
      </w:r>
      <w:r w:rsidRPr="001B4580">
        <w:rPr>
          <w:rFonts w:ascii="Arabic Typesetting" w:hAnsi="Arabic Typesetting" w:cs="Arabic Typesetting"/>
          <w:sz w:val="36"/>
          <w:szCs w:val="36"/>
          <w:rtl/>
          <w:lang w:bidi="ar-EG"/>
        </w:rPr>
        <w:t xml:space="preserve"> مبنى اتحاد مدريد</w:t>
      </w:r>
      <w:r>
        <w:rPr>
          <w:rFonts w:ascii="Arabic Typesetting" w:hAnsi="Arabic Typesetting" w:cs="Arabic Typesetting" w:hint="cs"/>
          <w:sz w:val="36"/>
          <w:szCs w:val="36"/>
          <w:rtl/>
          <w:lang w:bidi="ar-EG"/>
        </w:rPr>
        <w:t>،</w:t>
      </w:r>
      <w:r w:rsidRPr="001B4580">
        <w:rPr>
          <w:rFonts w:ascii="Arabic Typesetting" w:hAnsi="Arabic Typesetting" w:cs="Arabic Typesetting"/>
          <w:sz w:val="36"/>
          <w:szCs w:val="36"/>
          <w:rtl/>
          <w:lang w:bidi="ar-EG"/>
        </w:rPr>
        <w:t xml:space="preserve"> خلال </w:t>
      </w:r>
      <w:r>
        <w:rPr>
          <w:rFonts w:ascii="Arabic Typesetting" w:hAnsi="Arabic Typesetting" w:cs="Arabic Typesetting" w:hint="cs"/>
          <w:sz w:val="36"/>
          <w:szCs w:val="36"/>
          <w:rtl/>
          <w:lang w:bidi="ar-EG"/>
        </w:rPr>
        <w:t xml:space="preserve">عام </w:t>
      </w:r>
      <w:r w:rsidRPr="001B4580">
        <w:rPr>
          <w:rFonts w:ascii="Arabic Typesetting" w:hAnsi="Arabic Typesetting" w:cs="Arabic Typesetting"/>
          <w:sz w:val="36"/>
          <w:szCs w:val="36"/>
          <w:rtl/>
          <w:lang w:bidi="ar-EG"/>
        </w:rPr>
        <w:t>2015. وأ</w:t>
      </w:r>
      <w:r>
        <w:rPr>
          <w:rFonts w:ascii="Arabic Typesetting" w:hAnsi="Arabic Typesetting" w:cs="Arabic Typesetting" w:hint="cs"/>
          <w:sz w:val="36"/>
          <w:szCs w:val="36"/>
          <w:rtl/>
          <w:lang w:bidi="ar-EG"/>
        </w:rPr>
        <w:t xml:space="preserve">سفر </w:t>
      </w:r>
      <w:r w:rsidRPr="001B4580">
        <w:rPr>
          <w:rFonts w:ascii="Arabic Typesetting" w:hAnsi="Arabic Typesetting" w:cs="Arabic Typesetting"/>
          <w:sz w:val="36"/>
          <w:szCs w:val="36"/>
          <w:rtl/>
          <w:lang w:bidi="ar-EG"/>
        </w:rPr>
        <w:t xml:space="preserve">ذلك </w:t>
      </w:r>
      <w:r>
        <w:rPr>
          <w:rFonts w:ascii="Arabic Typesetting" w:hAnsi="Arabic Typesetting" w:cs="Arabic Typesetting" w:hint="cs"/>
          <w:sz w:val="36"/>
          <w:szCs w:val="36"/>
          <w:rtl/>
          <w:lang w:bidi="ar-EG"/>
        </w:rPr>
        <w:t>عن</w:t>
      </w:r>
      <w:r w:rsidRPr="001B4580">
        <w:rPr>
          <w:rFonts w:ascii="Arabic Typesetting" w:hAnsi="Arabic Typesetting" w:cs="Arabic Typesetting"/>
          <w:sz w:val="36"/>
          <w:szCs w:val="36"/>
          <w:rtl/>
          <w:lang w:bidi="ar-EG"/>
        </w:rPr>
        <w:t xml:space="preserve"> زيادة </w:t>
      </w:r>
      <w:proofErr w:type="gramStart"/>
      <w:r w:rsidRPr="001B4580">
        <w:rPr>
          <w:rFonts w:ascii="Arabic Typesetting" w:hAnsi="Arabic Typesetting" w:cs="Arabic Typesetting"/>
          <w:sz w:val="36"/>
          <w:szCs w:val="36"/>
          <w:rtl/>
          <w:lang w:bidi="ar-EG"/>
        </w:rPr>
        <w:t>في</w:t>
      </w:r>
      <w:proofErr w:type="gramEnd"/>
      <w:r w:rsidRPr="001B4580">
        <w:rPr>
          <w:rFonts w:ascii="Arabic Typesetting" w:hAnsi="Arabic Typesetting" w:cs="Arabic Typesetting"/>
          <w:sz w:val="36"/>
          <w:szCs w:val="36"/>
          <w:rtl/>
          <w:lang w:bidi="ar-EG"/>
        </w:rPr>
        <w:t xml:space="preserve"> قيم</w:t>
      </w:r>
      <w:r>
        <w:rPr>
          <w:rFonts w:ascii="Arabic Typesetting" w:hAnsi="Arabic Typesetting" w:cs="Arabic Typesetting" w:hint="cs"/>
          <w:sz w:val="36"/>
          <w:szCs w:val="36"/>
          <w:rtl/>
          <w:lang w:bidi="ar-EG"/>
        </w:rPr>
        <w:t>تها</w:t>
      </w:r>
      <w:r w:rsidRPr="001B4580">
        <w:rPr>
          <w:rFonts w:ascii="Arabic Typesetting" w:hAnsi="Arabic Typesetting" w:cs="Arabic Typesetting"/>
          <w:sz w:val="36"/>
          <w:szCs w:val="36"/>
          <w:rtl/>
          <w:lang w:bidi="ar-EG"/>
        </w:rPr>
        <w:t xml:space="preserve"> العادلة </w:t>
      </w:r>
      <w:r>
        <w:rPr>
          <w:rFonts w:ascii="Arabic Typesetting" w:hAnsi="Arabic Typesetting" w:cs="Arabic Typesetting" w:hint="cs"/>
          <w:sz w:val="36"/>
          <w:szCs w:val="36"/>
          <w:rtl/>
          <w:lang w:bidi="ar-EG"/>
        </w:rPr>
        <w:t>بمقدار</w:t>
      </w:r>
      <w:r w:rsidRPr="001B4580">
        <w:rPr>
          <w:rFonts w:ascii="Arabic Typesetting" w:hAnsi="Arabic Typesetting" w:cs="Arabic Typesetting"/>
          <w:sz w:val="36"/>
          <w:szCs w:val="36"/>
          <w:rtl/>
          <w:lang w:bidi="ar-EG"/>
        </w:rPr>
        <w:t xml:space="preserve"> 1.4 </w:t>
      </w:r>
      <w:proofErr w:type="gramStart"/>
      <w:r w:rsidRPr="001B4580">
        <w:rPr>
          <w:rFonts w:ascii="Arabic Typesetting" w:hAnsi="Arabic Typesetting" w:cs="Arabic Typesetting"/>
          <w:sz w:val="36"/>
          <w:szCs w:val="36"/>
          <w:rtl/>
          <w:lang w:bidi="ar-EG"/>
        </w:rPr>
        <w:t>مليون</w:t>
      </w:r>
      <w:proofErr w:type="gramEnd"/>
      <w:r w:rsidRPr="001B4580">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و</w:t>
      </w:r>
      <w:r w:rsidRPr="001B4580">
        <w:rPr>
          <w:rFonts w:ascii="Arabic Typesetting" w:hAnsi="Arabic Typesetting" w:cs="Arabic Typesetting"/>
          <w:sz w:val="36"/>
          <w:szCs w:val="36"/>
          <w:rtl/>
          <w:lang w:bidi="ar-EG"/>
        </w:rPr>
        <w:t>كان</w:t>
      </w:r>
      <w:r>
        <w:rPr>
          <w:rFonts w:ascii="Arabic Typesetting" w:hAnsi="Arabic Typesetting" w:cs="Arabic Typesetting" w:hint="cs"/>
          <w:sz w:val="36"/>
          <w:szCs w:val="36"/>
          <w:rtl/>
          <w:lang w:bidi="ar-EG"/>
        </w:rPr>
        <w:t xml:space="preserve"> مجموع</w:t>
      </w:r>
      <w:r w:rsidRPr="001B4580">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تكلفة </w:t>
      </w:r>
      <w:proofErr w:type="spellStart"/>
      <w:r>
        <w:rPr>
          <w:rFonts w:ascii="Arabic Typesetting" w:hAnsi="Arabic Typesetting" w:cs="Arabic Typesetting" w:hint="cs"/>
          <w:sz w:val="36"/>
          <w:szCs w:val="36"/>
          <w:rtl/>
          <w:lang w:bidi="ar-EG"/>
        </w:rPr>
        <w:t>الاهتلاك</w:t>
      </w:r>
      <w:proofErr w:type="spellEnd"/>
      <w:r>
        <w:rPr>
          <w:rFonts w:ascii="Arabic Typesetting" w:hAnsi="Arabic Typesetting" w:cs="Arabic Typesetting" w:hint="cs"/>
          <w:sz w:val="36"/>
          <w:szCs w:val="36"/>
          <w:rtl/>
          <w:lang w:bidi="ar-EG"/>
        </w:rPr>
        <w:t xml:space="preserve"> و</w:t>
      </w:r>
      <w:r w:rsidRPr="001B4580">
        <w:rPr>
          <w:rFonts w:ascii="Arabic Typesetting" w:hAnsi="Arabic Typesetting" w:cs="Arabic Typesetting"/>
          <w:sz w:val="36"/>
          <w:szCs w:val="36"/>
          <w:rtl/>
          <w:lang w:bidi="ar-EG"/>
        </w:rPr>
        <w:t xml:space="preserve">الاستهلاك </w:t>
      </w:r>
      <w:r>
        <w:rPr>
          <w:rFonts w:ascii="Arabic Typesetting" w:hAnsi="Arabic Typesetting" w:cs="Arabic Typesetting" w:hint="cs"/>
          <w:sz w:val="36"/>
          <w:szCs w:val="36"/>
          <w:rtl/>
          <w:lang w:bidi="ar-EG"/>
        </w:rPr>
        <w:t>ل</w:t>
      </w:r>
      <w:r w:rsidRPr="001B4580">
        <w:rPr>
          <w:rFonts w:ascii="Arabic Typesetting" w:hAnsi="Arabic Typesetting" w:cs="Arabic Typesetting"/>
          <w:sz w:val="36"/>
          <w:szCs w:val="36"/>
          <w:rtl/>
          <w:lang w:bidi="ar-EG"/>
        </w:rPr>
        <w:t xml:space="preserve">كل الأصول الثابتة 11.1 </w:t>
      </w:r>
      <w:proofErr w:type="gramStart"/>
      <w:r w:rsidRPr="001B4580">
        <w:rPr>
          <w:rFonts w:ascii="Arabic Typesetting" w:hAnsi="Arabic Typesetting" w:cs="Arabic Typesetting"/>
          <w:sz w:val="36"/>
          <w:szCs w:val="36"/>
          <w:rtl/>
          <w:lang w:bidi="ar-EG"/>
        </w:rPr>
        <w:t>مليون</w:t>
      </w:r>
      <w:proofErr w:type="gramEnd"/>
      <w:r w:rsidRPr="001B4580">
        <w:rPr>
          <w:rFonts w:ascii="Arabic Typesetting" w:hAnsi="Arabic Typesetting" w:cs="Arabic Typesetting"/>
          <w:sz w:val="36"/>
          <w:szCs w:val="36"/>
          <w:rtl/>
          <w:lang w:bidi="ar-EG"/>
        </w:rPr>
        <w:t xml:space="preserve"> فرنك سويسري.</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proofErr w:type="gramStart"/>
      <w:r w:rsidRPr="00C23447">
        <w:rPr>
          <w:rFonts w:ascii="Arabic Typesetting" w:hAnsi="Arabic Typesetting" w:cs="Arabic Typesetting"/>
          <w:sz w:val="36"/>
          <w:szCs w:val="36"/>
          <w:rtl/>
          <w:lang w:bidi="ar-EG"/>
        </w:rPr>
        <w:t>ويرد</w:t>
      </w:r>
      <w:proofErr w:type="gramEnd"/>
      <w:r w:rsidRPr="00C23447">
        <w:rPr>
          <w:rFonts w:ascii="Arabic Typesetting" w:hAnsi="Arabic Typesetting" w:cs="Arabic Typesetting"/>
          <w:sz w:val="36"/>
          <w:szCs w:val="36"/>
          <w:rtl/>
          <w:lang w:bidi="ar-EG"/>
        </w:rPr>
        <w:t xml:space="preserve"> في الجدول </w:t>
      </w:r>
      <w:r>
        <w:rPr>
          <w:rFonts w:ascii="Arabic Typesetting" w:hAnsi="Arabic Typesetting" w:cs="Arabic Typesetting" w:hint="cs"/>
          <w:sz w:val="36"/>
          <w:szCs w:val="36"/>
          <w:rtl/>
          <w:lang w:bidi="ar-EG"/>
        </w:rPr>
        <w:t>التالي</w:t>
      </w:r>
      <w:r w:rsidRPr="00C23447">
        <w:rPr>
          <w:rFonts w:ascii="Arabic Typesetting" w:hAnsi="Arabic Typesetting" w:cs="Arabic Typesetting"/>
          <w:sz w:val="36"/>
          <w:szCs w:val="36"/>
          <w:rtl/>
          <w:lang w:bidi="ar-EG"/>
        </w:rPr>
        <w:t xml:space="preserve"> ملخص للأصول الثابتة التي تمتلكها المنظمة. ويختلف تصنيف الأراضي والممتلكات، وفقاً للمعايير المحاسبية الدولية للقطاع العام، بحسب الغرض من استخدامها أو طبيعة الحق أو الاتفاق التعاقدي التي تُمتلك بموجبه. وخلافاً للأراضي والممتلكات المدرجة أدناه في بند الأصول الثابتة، تؤجر المنظمة أماكن ومخازن ومرافق إضافية في جنيف، وتؤجر أيضاً بعض مكاتبها الخارجية (انظر الملاحظة 19). </w:t>
      </w:r>
      <w:r>
        <w:rPr>
          <w:rFonts w:ascii="Arabic Typesetting" w:hAnsi="Arabic Typesetting" w:cs="Arabic Typesetting" w:hint="cs"/>
          <w:sz w:val="36"/>
          <w:szCs w:val="36"/>
          <w:rtl/>
          <w:lang w:bidi="ar-EG"/>
        </w:rPr>
        <w:t>و</w:t>
      </w:r>
      <w:r w:rsidRPr="00C23447">
        <w:rPr>
          <w:rFonts w:ascii="Arabic Typesetting" w:hAnsi="Arabic Typesetting" w:cs="Arabic Typesetting"/>
          <w:sz w:val="36"/>
          <w:szCs w:val="36"/>
          <w:rtl/>
          <w:lang w:bidi="ar-EG"/>
        </w:rPr>
        <w:t xml:space="preserve">مُنحت المنظمة </w:t>
      </w:r>
      <w:r>
        <w:rPr>
          <w:rFonts w:ascii="Arabic Typesetting" w:hAnsi="Arabic Typesetting" w:cs="Arabic Typesetting" w:hint="cs"/>
          <w:sz w:val="36"/>
          <w:szCs w:val="36"/>
          <w:rtl/>
          <w:lang w:bidi="ar-EG"/>
        </w:rPr>
        <w:t xml:space="preserve">أيضاً </w:t>
      </w:r>
      <w:r w:rsidRPr="00C23447">
        <w:rPr>
          <w:rFonts w:ascii="Arabic Typesetting" w:hAnsi="Arabic Typesetting" w:cs="Arabic Typesetting"/>
          <w:sz w:val="36"/>
          <w:szCs w:val="36"/>
          <w:rtl/>
          <w:lang w:bidi="ar-EG"/>
        </w:rPr>
        <w:t xml:space="preserve">حقوق استغلال قطعة أرض </w:t>
      </w:r>
      <w:proofErr w:type="gramStart"/>
      <w:r w:rsidRPr="00C23447">
        <w:rPr>
          <w:rFonts w:ascii="Arabic Typesetting" w:hAnsi="Arabic Typesetting" w:cs="Arabic Typesetting"/>
          <w:sz w:val="36"/>
          <w:szCs w:val="36"/>
          <w:rtl/>
          <w:lang w:bidi="ar-EG"/>
        </w:rPr>
        <w:t>تقع</w:t>
      </w:r>
      <w:proofErr w:type="gramEnd"/>
      <w:r w:rsidRPr="00C23447">
        <w:rPr>
          <w:rFonts w:ascii="Arabic Typesetting" w:hAnsi="Arabic Typesetting" w:cs="Arabic Typesetting"/>
          <w:sz w:val="36"/>
          <w:szCs w:val="36"/>
          <w:rtl/>
          <w:lang w:bidi="ar-EG"/>
        </w:rPr>
        <w:t xml:space="preserve"> </w:t>
      </w:r>
      <w:r w:rsidRPr="00C23447">
        <w:rPr>
          <w:rFonts w:ascii="Arabic Typesetting" w:hAnsi="Arabic Typesetting" w:cs="Arabic Typesetting"/>
          <w:sz w:val="36"/>
          <w:szCs w:val="36"/>
          <w:rtl/>
          <w:lang w:bidi="ar-EG"/>
        </w:rPr>
        <w:lastRenderedPageBreak/>
        <w:t xml:space="preserve">عليها بعض مباني المقر. </w:t>
      </w:r>
      <w:proofErr w:type="gramStart"/>
      <w:r w:rsidRPr="00C23447">
        <w:rPr>
          <w:rFonts w:ascii="Arabic Typesetting" w:hAnsi="Arabic Typesetting" w:cs="Arabic Typesetting"/>
          <w:sz w:val="36"/>
          <w:szCs w:val="36"/>
          <w:rtl/>
          <w:lang w:bidi="ar-EG"/>
        </w:rPr>
        <w:t>ولا</w:t>
      </w:r>
      <w:proofErr w:type="gramEnd"/>
      <w:r w:rsidRPr="00C23447">
        <w:rPr>
          <w:rFonts w:ascii="Arabic Typesetting" w:hAnsi="Arabic Typesetting" w:cs="Arabic Typesetting"/>
          <w:sz w:val="36"/>
          <w:szCs w:val="36"/>
          <w:rtl/>
          <w:lang w:bidi="ar-EG"/>
        </w:rPr>
        <w:t xml:space="preserve"> تقيَّد هذه الحقوق، التي اكتُسبت دون تكلفة، في البيانات المالية ولكن يُفصح عنها (انظر الملاحظة 8).</w:t>
      </w:r>
    </w:p>
    <w:p w:rsidR="00830ABC" w:rsidRPr="0058161A" w:rsidRDefault="00830ABC" w:rsidP="00830ABC">
      <w:pPr>
        <w:bidi/>
        <w:spacing w:after="240" w:line="360" w:lineRule="exact"/>
        <w:jc w:val="center"/>
        <w:rPr>
          <w:rFonts w:ascii="Arabic Typesetting" w:hAnsi="Arabic Typesetting" w:cs="Arabic Typesetting"/>
          <w:sz w:val="36"/>
          <w:szCs w:val="36"/>
          <w:u w:val="single"/>
          <w:rtl/>
          <w:lang w:bidi="ar-EG"/>
        </w:rPr>
      </w:pPr>
      <w:r w:rsidRPr="00CA56E3">
        <w:rPr>
          <w:noProof/>
          <w:szCs w:val="22"/>
          <w:rtl/>
        </w:rPr>
        <w:drawing>
          <wp:anchor distT="0" distB="0" distL="114300" distR="114300" simplePos="0" relativeHeight="251670528" behindDoc="0" locked="0" layoutInCell="1" allowOverlap="1" wp14:anchorId="4D3CDC18" wp14:editId="32D4647A">
            <wp:simplePos x="0" y="0"/>
            <wp:positionH relativeFrom="margin">
              <wp:posOffset>-635</wp:posOffset>
            </wp:positionH>
            <wp:positionV relativeFrom="paragraph">
              <wp:posOffset>342639</wp:posOffset>
            </wp:positionV>
            <wp:extent cx="5935980" cy="3202940"/>
            <wp:effectExtent l="0" t="0" r="7620" b="0"/>
            <wp:wrapTopAndBottom/>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3202940"/>
                    </a:xfrm>
                    <a:prstGeom prst="rect">
                      <a:avLst/>
                    </a:prstGeom>
                    <a:noFill/>
                    <a:ln>
                      <a:noFill/>
                    </a:ln>
                  </pic:spPr>
                </pic:pic>
              </a:graphicData>
            </a:graphic>
          </wp:anchor>
        </w:drawing>
      </w:r>
      <w:r w:rsidRPr="0058161A">
        <w:rPr>
          <w:rFonts w:ascii="Arabic Typesetting" w:hAnsi="Arabic Typesetting" w:cs="Arabic Typesetting"/>
          <w:sz w:val="36"/>
          <w:szCs w:val="36"/>
          <w:u w:val="single"/>
          <w:rtl/>
          <w:lang w:bidi="ar-EG"/>
        </w:rPr>
        <w:t>الأصول الثابتة في 31 ديسمبر 201</w:t>
      </w:r>
      <w:r>
        <w:rPr>
          <w:rFonts w:ascii="Arabic Typesetting" w:hAnsi="Arabic Typesetting" w:cs="Arabic Typesetting" w:hint="cs"/>
          <w:sz w:val="36"/>
          <w:szCs w:val="36"/>
          <w:u w:val="single"/>
          <w:rtl/>
          <w:lang w:bidi="ar-EG"/>
        </w:rPr>
        <w:t>5</w:t>
      </w:r>
    </w:p>
    <w:p w:rsidR="00830ABC" w:rsidRPr="0058161A" w:rsidRDefault="00830ABC" w:rsidP="00830ABC">
      <w:pPr>
        <w:bidi/>
        <w:spacing w:after="240" w:line="360" w:lineRule="exact"/>
        <w:rPr>
          <w:rFonts w:ascii="Arabic Typesetting" w:hAnsi="Arabic Typesetting" w:cs="Arabic Typesetting"/>
          <w:sz w:val="36"/>
          <w:szCs w:val="36"/>
          <w:lang w:bidi="ar-EG"/>
        </w:rPr>
      </w:pP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58161A">
        <w:rPr>
          <w:rFonts w:ascii="Arabic Typesetting" w:hAnsi="Arabic Typesetting" w:cs="Arabic Typesetting"/>
          <w:sz w:val="36"/>
          <w:szCs w:val="36"/>
          <w:rtl/>
          <w:lang w:bidi="ar-EG"/>
        </w:rPr>
        <w:t xml:space="preserve">وتتضمن الأصول الأخرى للمنظمة التي يبلغ مجموعها </w:t>
      </w:r>
      <w:r>
        <w:rPr>
          <w:rFonts w:ascii="Arabic Typesetting" w:hAnsi="Arabic Typesetting" w:cs="Arabic Typesetting" w:hint="cs"/>
          <w:sz w:val="36"/>
          <w:szCs w:val="36"/>
          <w:rtl/>
          <w:lang w:bidi="ar-EG"/>
        </w:rPr>
        <w:t>69</w:t>
      </w:r>
      <w:r w:rsidRPr="0058161A">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7</w:t>
      </w:r>
      <w:r w:rsidRPr="0058161A">
        <w:rPr>
          <w:rFonts w:ascii="Arabic Typesetting" w:hAnsi="Arabic Typesetting" w:cs="Arabic Typesetting"/>
          <w:sz w:val="36"/>
          <w:szCs w:val="36"/>
          <w:rtl/>
          <w:lang w:bidi="ar-EG"/>
        </w:rPr>
        <w:t xml:space="preserve"> </w:t>
      </w:r>
      <w:proofErr w:type="gramStart"/>
      <w:r w:rsidRPr="0058161A">
        <w:rPr>
          <w:rFonts w:ascii="Arabic Typesetting" w:hAnsi="Arabic Typesetting" w:cs="Arabic Typesetting"/>
          <w:sz w:val="36"/>
          <w:szCs w:val="36"/>
          <w:rtl/>
          <w:lang w:bidi="ar-EG"/>
        </w:rPr>
        <w:t>مليون</w:t>
      </w:r>
      <w:proofErr w:type="gramEnd"/>
      <w:r w:rsidRPr="0058161A">
        <w:rPr>
          <w:rFonts w:ascii="Arabic Typesetting" w:hAnsi="Arabic Typesetting" w:cs="Arabic Typesetting"/>
          <w:sz w:val="36"/>
          <w:szCs w:val="36"/>
          <w:rtl/>
          <w:lang w:bidi="ar-EG"/>
        </w:rPr>
        <w:t xml:space="preserve"> فرنك سويسري الحسابات المدينة</w:t>
      </w:r>
      <w:r>
        <w:rPr>
          <w:rFonts w:ascii="Arabic Typesetting" w:hAnsi="Arabic Typesetting" w:cs="Arabic Typesetting" w:hint="cs"/>
          <w:sz w:val="36"/>
          <w:szCs w:val="36"/>
          <w:rtl/>
          <w:lang w:bidi="ar-EG"/>
        </w:rPr>
        <w:t>،</w:t>
      </w:r>
      <w:r w:rsidRPr="0058161A">
        <w:rPr>
          <w:rFonts w:ascii="Arabic Typesetting" w:hAnsi="Arabic Typesetting" w:cs="Arabic Typesetting"/>
          <w:sz w:val="36"/>
          <w:szCs w:val="36"/>
          <w:rtl/>
          <w:lang w:bidi="ar-EG"/>
        </w:rPr>
        <w:t xml:space="preserve"> وقوائم الموجودات</w:t>
      </w:r>
      <w:r>
        <w:rPr>
          <w:rFonts w:ascii="Arabic Typesetting" w:hAnsi="Arabic Typesetting" w:cs="Arabic Typesetting" w:hint="cs"/>
          <w:sz w:val="36"/>
          <w:szCs w:val="36"/>
          <w:rtl/>
          <w:lang w:bidi="ar-EG"/>
        </w:rPr>
        <w:t>،</w:t>
      </w:r>
      <w:r w:rsidRPr="0058161A">
        <w:rPr>
          <w:rFonts w:ascii="Arabic Typesetting" w:hAnsi="Arabic Typesetting" w:cs="Arabic Typesetting"/>
          <w:sz w:val="36"/>
          <w:szCs w:val="36"/>
          <w:rtl/>
          <w:lang w:bidi="ar-EG"/>
        </w:rPr>
        <w:t xml:space="preserve"> والمبالغ المدفوعة مقدما</w:t>
      </w:r>
      <w:r>
        <w:rPr>
          <w:rFonts w:ascii="Arabic Typesetting" w:hAnsi="Arabic Typesetting" w:cs="Arabic Typesetting" w:hint="cs"/>
          <w:sz w:val="36"/>
          <w:szCs w:val="36"/>
          <w:rtl/>
          <w:lang w:bidi="ar-EG"/>
        </w:rPr>
        <w:t>ً</w:t>
      </w:r>
      <w:r w:rsidRPr="0058161A">
        <w:rPr>
          <w:rFonts w:ascii="Arabic Typesetting" w:hAnsi="Arabic Typesetting" w:cs="Arabic Typesetting"/>
          <w:sz w:val="36"/>
          <w:szCs w:val="36"/>
          <w:rtl/>
          <w:lang w:bidi="ar-EG"/>
        </w:rPr>
        <w:t>. وأ</w:t>
      </w:r>
      <w:r>
        <w:rPr>
          <w:rFonts w:ascii="Arabic Typesetting" w:hAnsi="Arabic Typesetting" w:cs="Arabic Typesetting" w:hint="cs"/>
          <w:sz w:val="36"/>
          <w:szCs w:val="36"/>
          <w:rtl/>
          <w:lang w:bidi="ar-EG"/>
        </w:rPr>
        <w:t xml:space="preserve">كبر </w:t>
      </w:r>
      <w:r w:rsidRPr="0058161A">
        <w:rPr>
          <w:rFonts w:ascii="Arabic Typesetting" w:hAnsi="Arabic Typesetting" w:cs="Arabic Typesetting"/>
          <w:sz w:val="36"/>
          <w:szCs w:val="36"/>
          <w:rtl/>
          <w:lang w:bidi="ar-EG"/>
        </w:rPr>
        <w:t>رصيد ضمن ذلك هو الحسابات المدينة لنظام معاهدة التعاون بشأن البراءات الذي بلغ مجموعه 4</w:t>
      </w:r>
      <w:r>
        <w:rPr>
          <w:rFonts w:ascii="Arabic Typesetting" w:hAnsi="Arabic Typesetting" w:cs="Arabic Typesetting" w:hint="cs"/>
          <w:sz w:val="36"/>
          <w:szCs w:val="36"/>
          <w:rtl/>
          <w:lang w:bidi="ar-EG"/>
        </w:rPr>
        <w:t>0</w:t>
      </w:r>
      <w:r w:rsidRPr="0058161A">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9</w:t>
      </w:r>
      <w:r w:rsidRPr="0058161A">
        <w:rPr>
          <w:rFonts w:ascii="Arabic Typesetting" w:hAnsi="Arabic Typesetting" w:cs="Arabic Typesetting"/>
          <w:sz w:val="36"/>
          <w:szCs w:val="36"/>
          <w:rtl/>
          <w:lang w:bidi="ar-EG"/>
        </w:rPr>
        <w:t xml:space="preserve"> </w:t>
      </w:r>
      <w:proofErr w:type="gramStart"/>
      <w:r w:rsidRPr="0058161A">
        <w:rPr>
          <w:rFonts w:ascii="Arabic Typesetting" w:hAnsi="Arabic Typesetting" w:cs="Arabic Typesetting"/>
          <w:sz w:val="36"/>
          <w:szCs w:val="36"/>
          <w:rtl/>
          <w:lang w:bidi="ar-EG"/>
        </w:rPr>
        <w:t>مليون</w:t>
      </w:r>
      <w:proofErr w:type="gramEnd"/>
      <w:r w:rsidRPr="0058161A">
        <w:rPr>
          <w:rFonts w:ascii="Arabic Typesetting" w:hAnsi="Arabic Typesetting" w:cs="Arabic Typesetting"/>
          <w:sz w:val="36"/>
          <w:szCs w:val="36"/>
          <w:rtl/>
          <w:lang w:bidi="ar-EG"/>
        </w:rPr>
        <w:t xml:space="preserve"> فرنك سويسري. فقد شهدت جميع الأوقات إيداع عدد معتبر من طلبات نظام معاهدة التعاون بشأن البراءات لدى مكاتب تسلّم الطلبات، أو وربما تسلم</w:t>
      </w:r>
      <w:r>
        <w:rPr>
          <w:rFonts w:ascii="Arabic Typesetting" w:hAnsi="Arabic Typesetting" w:cs="Arabic Typesetting" w:hint="cs"/>
          <w:sz w:val="36"/>
          <w:szCs w:val="36"/>
          <w:rtl/>
          <w:lang w:bidi="ar-EG"/>
        </w:rPr>
        <w:t>ت</w:t>
      </w:r>
      <w:r w:rsidRPr="0058161A">
        <w:rPr>
          <w:rFonts w:ascii="Arabic Typesetting" w:hAnsi="Arabic Typesetting" w:cs="Arabic Typesetting"/>
          <w:sz w:val="36"/>
          <w:szCs w:val="36"/>
          <w:rtl/>
          <w:lang w:bidi="ar-EG"/>
        </w:rPr>
        <w:t xml:space="preserve">ها الويبو، دون أن تتلقى المنظمة سداداً للرسوم المناظرة لها. وانخفض رصيد الحسابات المدينة لنظام معاهدة التعاون بشأن البراءات </w:t>
      </w:r>
      <w:r>
        <w:rPr>
          <w:rFonts w:ascii="Arabic Typesetting" w:hAnsi="Arabic Typesetting" w:cs="Arabic Typesetting" w:hint="cs"/>
          <w:sz w:val="36"/>
          <w:szCs w:val="36"/>
          <w:rtl/>
          <w:lang w:bidi="ar-EG"/>
        </w:rPr>
        <w:t>مقارنةً ب</w:t>
      </w:r>
      <w:r w:rsidRPr="0058161A">
        <w:rPr>
          <w:rFonts w:ascii="Arabic Typesetting" w:hAnsi="Arabic Typesetting" w:cs="Arabic Typesetting"/>
          <w:sz w:val="36"/>
          <w:szCs w:val="36"/>
          <w:rtl/>
          <w:lang w:bidi="ar-EG"/>
        </w:rPr>
        <w:t>العام السابق</w:t>
      </w:r>
      <w:r>
        <w:rPr>
          <w:rFonts w:ascii="Arabic Typesetting" w:hAnsi="Arabic Typesetting" w:cs="Arabic Typesetting" w:hint="cs"/>
          <w:sz w:val="36"/>
          <w:szCs w:val="36"/>
          <w:rtl/>
          <w:lang w:bidi="ar-EG"/>
        </w:rPr>
        <w:t>،</w:t>
      </w:r>
      <w:r w:rsidRPr="0058161A">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حينما </w:t>
      </w:r>
      <w:r w:rsidRPr="0058161A">
        <w:rPr>
          <w:rFonts w:ascii="Arabic Typesetting" w:hAnsi="Arabic Typesetting" w:cs="Arabic Typesetting"/>
          <w:sz w:val="36"/>
          <w:szCs w:val="36"/>
          <w:rtl/>
          <w:lang w:bidi="ar-EG"/>
        </w:rPr>
        <w:t xml:space="preserve">بلغ مجموعه </w:t>
      </w:r>
      <w:r>
        <w:rPr>
          <w:rFonts w:ascii="Arabic Typesetting" w:hAnsi="Arabic Typesetting" w:cs="Arabic Typesetting" w:hint="cs"/>
          <w:sz w:val="36"/>
          <w:szCs w:val="36"/>
          <w:rtl/>
          <w:lang w:bidi="ar-EG"/>
        </w:rPr>
        <w:t>46</w:t>
      </w:r>
      <w:r w:rsidRPr="0058161A">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7</w:t>
      </w:r>
      <w:r w:rsidRPr="0058161A">
        <w:rPr>
          <w:rFonts w:ascii="Arabic Typesetting" w:hAnsi="Arabic Typesetting" w:cs="Arabic Typesetting"/>
          <w:sz w:val="36"/>
          <w:szCs w:val="36"/>
          <w:rtl/>
          <w:lang w:bidi="ar-EG"/>
        </w:rPr>
        <w:t xml:space="preserve"> </w:t>
      </w:r>
      <w:proofErr w:type="gramStart"/>
      <w:r w:rsidRPr="0058161A">
        <w:rPr>
          <w:rFonts w:ascii="Arabic Typesetting" w:hAnsi="Arabic Typesetting" w:cs="Arabic Typesetting"/>
          <w:sz w:val="36"/>
          <w:szCs w:val="36"/>
          <w:rtl/>
          <w:lang w:bidi="ar-EG"/>
        </w:rPr>
        <w:t>مليون</w:t>
      </w:r>
      <w:proofErr w:type="gramEnd"/>
      <w:r w:rsidRPr="0058161A">
        <w:rPr>
          <w:rFonts w:ascii="Arabic Typesetting" w:hAnsi="Arabic Typesetting" w:cs="Arabic Typesetting"/>
          <w:sz w:val="36"/>
          <w:szCs w:val="36"/>
          <w:rtl/>
          <w:lang w:bidi="ar-EG"/>
        </w:rPr>
        <w:t xml:space="preserve"> فرنك سويسري. وفي نهاية عام 201</w:t>
      </w:r>
      <w:r>
        <w:rPr>
          <w:rFonts w:ascii="Arabic Typesetting" w:hAnsi="Arabic Typesetting" w:cs="Arabic Typesetting" w:hint="cs"/>
          <w:sz w:val="36"/>
          <w:szCs w:val="36"/>
          <w:rtl/>
          <w:lang w:bidi="ar-EG"/>
        </w:rPr>
        <w:t>4</w:t>
      </w:r>
      <w:r w:rsidRPr="0058161A">
        <w:rPr>
          <w:rFonts w:ascii="Arabic Typesetting" w:hAnsi="Arabic Typesetting" w:cs="Arabic Typesetting"/>
          <w:sz w:val="36"/>
          <w:szCs w:val="36"/>
          <w:rtl/>
          <w:lang w:bidi="ar-EG"/>
        </w:rPr>
        <w:t xml:space="preserve">، لم </w:t>
      </w:r>
      <w:r>
        <w:rPr>
          <w:rFonts w:ascii="Arabic Typesetting" w:hAnsi="Arabic Typesetting" w:cs="Arabic Typesetting" w:hint="cs"/>
          <w:sz w:val="36"/>
          <w:szCs w:val="36"/>
          <w:rtl/>
          <w:lang w:bidi="ar-EG"/>
        </w:rPr>
        <w:t xml:space="preserve">تكن قد </w:t>
      </w:r>
      <w:r w:rsidRPr="0058161A">
        <w:rPr>
          <w:rFonts w:ascii="Arabic Typesetting" w:hAnsi="Arabic Typesetting" w:cs="Arabic Typesetting"/>
          <w:sz w:val="36"/>
          <w:szCs w:val="36"/>
          <w:rtl/>
          <w:lang w:bidi="ar-EG"/>
        </w:rPr>
        <w:t>س</w:t>
      </w:r>
      <w:r>
        <w:rPr>
          <w:rFonts w:ascii="Arabic Typesetting" w:hAnsi="Arabic Typesetting" w:cs="Arabic Typesetting" w:hint="cs"/>
          <w:sz w:val="36"/>
          <w:szCs w:val="36"/>
          <w:rtl/>
          <w:lang w:bidi="ar-EG"/>
        </w:rPr>
        <w:t>ُ</w:t>
      </w:r>
      <w:r w:rsidRPr="0058161A">
        <w:rPr>
          <w:rFonts w:ascii="Arabic Typesetting" w:hAnsi="Arabic Typesetting" w:cs="Arabic Typesetting"/>
          <w:sz w:val="36"/>
          <w:szCs w:val="36"/>
          <w:rtl/>
          <w:lang w:bidi="ar-EG"/>
        </w:rPr>
        <w:t>د</w:t>
      </w:r>
      <w:r>
        <w:rPr>
          <w:rFonts w:ascii="Arabic Typesetting" w:hAnsi="Arabic Typesetting" w:cs="Arabic Typesetting" w:hint="cs"/>
          <w:sz w:val="36"/>
          <w:szCs w:val="36"/>
          <w:rtl/>
          <w:lang w:bidi="ar-EG"/>
        </w:rPr>
        <w:t>ِّ</w:t>
      </w:r>
      <w:r w:rsidRPr="0058161A">
        <w:rPr>
          <w:rFonts w:ascii="Arabic Typesetting" w:hAnsi="Arabic Typesetting" w:cs="Arabic Typesetting"/>
          <w:sz w:val="36"/>
          <w:szCs w:val="36"/>
          <w:rtl/>
          <w:lang w:bidi="ar-EG"/>
        </w:rPr>
        <w:t>د</w:t>
      </w:r>
      <w:r>
        <w:rPr>
          <w:rFonts w:ascii="Arabic Typesetting" w:hAnsi="Arabic Typesetting" w:cs="Arabic Typesetting" w:hint="cs"/>
          <w:sz w:val="36"/>
          <w:szCs w:val="36"/>
          <w:rtl/>
          <w:lang w:bidi="ar-EG"/>
        </w:rPr>
        <w:t>ت بعدُ</w:t>
      </w:r>
      <w:r w:rsidRPr="0058161A">
        <w:rPr>
          <w:rFonts w:ascii="Arabic Typesetting" w:hAnsi="Arabic Typesetting" w:cs="Arabic Typesetting"/>
          <w:sz w:val="36"/>
          <w:szCs w:val="36"/>
          <w:rtl/>
          <w:lang w:bidi="ar-EG"/>
        </w:rPr>
        <w:t xml:space="preserve"> رسوم نحو </w:t>
      </w:r>
      <w:r>
        <w:rPr>
          <w:rFonts w:ascii="Arabic Typesetting" w:hAnsi="Arabic Typesetting" w:cs="Arabic Typesetting" w:hint="cs"/>
          <w:sz w:val="36"/>
          <w:szCs w:val="36"/>
          <w:rtl/>
          <w:lang w:bidi="ar-EG"/>
        </w:rPr>
        <w:t>16%</w:t>
      </w:r>
      <w:r w:rsidRPr="0058161A">
        <w:rPr>
          <w:rFonts w:ascii="Arabic Typesetting" w:hAnsi="Arabic Typesetting" w:cs="Arabic Typesetting"/>
          <w:sz w:val="36"/>
          <w:szCs w:val="36"/>
          <w:rtl/>
          <w:lang w:bidi="ar-EG"/>
        </w:rPr>
        <w:t xml:space="preserve"> من الطلبات المودعة خلال الأشهر الاثني عشر السابقة. وفي نهاية </w:t>
      </w:r>
      <w:proofErr w:type="gramStart"/>
      <w:r w:rsidRPr="0058161A">
        <w:rPr>
          <w:rFonts w:ascii="Arabic Typesetting" w:hAnsi="Arabic Typesetting" w:cs="Arabic Typesetting"/>
          <w:sz w:val="36"/>
          <w:szCs w:val="36"/>
          <w:rtl/>
          <w:lang w:bidi="ar-EG"/>
        </w:rPr>
        <w:t>عام</w:t>
      </w:r>
      <w:proofErr w:type="gramEnd"/>
      <w:r w:rsidRPr="0058161A">
        <w:rPr>
          <w:rFonts w:ascii="Arabic Typesetting" w:hAnsi="Arabic Typesetting" w:cs="Arabic Typesetting"/>
          <w:sz w:val="36"/>
          <w:szCs w:val="36"/>
          <w:rtl/>
          <w:lang w:bidi="ar-EG"/>
        </w:rPr>
        <w:t xml:space="preserve"> 201</w:t>
      </w:r>
      <w:r>
        <w:rPr>
          <w:rFonts w:ascii="Arabic Typesetting" w:hAnsi="Arabic Typesetting" w:cs="Arabic Typesetting" w:hint="cs"/>
          <w:sz w:val="36"/>
          <w:szCs w:val="36"/>
          <w:rtl/>
          <w:lang w:bidi="ar-EG"/>
        </w:rPr>
        <w:t>5</w:t>
      </w:r>
      <w:r w:rsidRPr="0058161A">
        <w:rPr>
          <w:rFonts w:ascii="Arabic Typesetting" w:hAnsi="Arabic Typesetting" w:cs="Arabic Typesetting"/>
          <w:sz w:val="36"/>
          <w:szCs w:val="36"/>
          <w:rtl/>
          <w:lang w:bidi="ar-EG"/>
        </w:rPr>
        <w:t xml:space="preserve">، انخفضت هذه النسبة المئوية إلى نحو </w:t>
      </w:r>
      <w:r>
        <w:rPr>
          <w:rFonts w:ascii="Arabic Typesetting" w:hAnsi="Arabic Typesetting" w:cs="Arabic Typesetting" w:hint="cs"/>
          <w:sz w:val="36"/>
          <w:szCs w:val="36"/>
          <w:rtl/>
          <w:lang w:bidi="ar-EG"/>
        </w:rPr>
        <w:t>12</w:t>
      </w:r>
      <w:r w:rsidRPr="0058161A">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8%</w:t>
      </w:r>
      <w:r>
        <w:rPr>
          <w:rFonts w:ascii="Arabic Typesetting" w:hAnsi="Arabic Typesetting" w:cs="Arabic Typesetting"/>
          <w:sz w:val="36"/>
          <w:szCs w:val="36"/>
          <w:rtl/>
          <w:lang w:bidi="ar-EG"/>
        </w:rPr>
        <w:t>.</w:t>
      </w:r>
    </w:p>
    <w:p w:rsidR="00830ABC" w:rsidRPr="00C9663F" w:rsidRDefault="00830ABC" w:rsidP="00830ABC">
      <w:pPr>
        <w:keepNext/>
        <w:bidi/>
        <w:spacing w:after="240" w:line="360" w:lineRule="exact"/>
        <w:rPr>
          <w:rFonts w:ascii="Arabic Typesetting" w:hAnsi="Arabic Typesetting" w:cs="Arabic Typesetting"/>
          <w:b/>
          <w:bCs/>
          <w:i/>
          <w:iCs/>
          <w:sz w:val="40"/>
          <w:szCs w:val="40"/>
          <w:lang w:bidi="ar-EG"/>
        </w:rPr>
      </w:pPr>
      <w:r w:rsidRPr="00C9663F">
        <w:rPr>
          <w:rFonts w:ascii="Arabic Typesetting" w:hAnsi="Arabic Typesetting" w:cs="Arabic Typesetting"/>
          <w:b/>
          <w:bCs/>
          <w:i/>
          <w:iCs/>
          <w:sz w:val="40"/>
          <w:szCs w:val="40"/>
          <w:rtl/>
          <w:lang w:bidi="ar-EG"/>
        </w:rPr>
        <w:t>الخصوم</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في 31 ديسمبر 2015، </w:t>
      </w:r>
      <w:r w:rsidRPr="00FA2371">
        <w:rPr>
          <w:rFonts w:ascii="Arabic Typesetting" w:hAnsi="Arabic Typesetting" w:cs="Arabic Typesetting"/>
          <w:sz w:val="36"/>
          <w:szCs w:val="36"/>
          <w:rtl/>
          <w:lang w:bidi="ar-EG"/>
        </w:rPr>
        <w:t>بلغ مجموع المبالغ المستحقة الدفع والمبالغ المتسلمة قبل استحقاقها 35</w:t>
      </w:r>
      <w:r>
        <w:rPr>
          <w:rFonts w:ascii="Arabic Typesetting" w:hAnsi="Arabic Typesetting" w:cs="Arabic Typesetting" w:hint="cs"/>
          <w:sz w:val="36"/>
          <w:szCs w:val="36"/>
          <w:rtl/>
          <w:lang w:bidi="ar-EG"/>
        </w:rPr>
        <w:t>9</w:t>
      </w:r>
      <w:r w:rsidRPr="00FA2371">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8</w:t>
      </w:r>
      <w:r w:rsidRPr="00FA2371">
        <w:rPr>
          <w:rFonts w:ascii="Arabic Typesetting" w:hAnsi="Arabic Typesetting" w:cs="Arabic Typesetting"/>
          <w:sz w:val="36"/>
          <w:szCs w:val="36"/>
          <w:rtl/>
          <w:lang w:bidi="ar-EG"/>
        </w:rPr>
        <w:t xml:space="preserve"> مليون فرنك سويسري، وهي تشمل بصورة رئيسية إيرادات مؤجلة لمعالجة الطلبات الدولية (</w:t>
      </w:r>
      <w:r>
        <w:rPr>
          <w:rFonts w:ascii="Arabic Typesetting" w:hAnsi="Arabic Typesetting" w:cs="Arabic Typesetting" w:hint="cs"/>
          <w:sz w:val="36"/>
          <w:szCs w:val="36"/>
          <w:rtl/>
          <w:lang w:bidi="ar-EG"/>
        </w:rPr>
        <w:t>في إطار نظام معاهدة التعاون بشأن البراءات، ونظام مدريد، ونظام لاهاي</w:t>
      </w:r>
      <w:r w:rsidRPr="00FA2371">
        <w:rPr>
          <w:rFonts w:ascii="Arabic Typesetting" w:hAnsi="Arabic Typesetting" w:cs="Arabic Typesetting"/>
          <w:sz w:val="36"/>
          <w:szCs w:val="36"/>
          <w:rtl/>
          <w:lang w:bidi="ar-EG"/>
        </w:rPr>
        <w:t>) قدرها 2</w:t>
      </w:r>
      <w:r>
        <w:rPr>
          <w:rFonts w:ascii="Arabic Typesetting" w:hAnsi="Arabic Typesetting" w:cs="Arabic Typesetting" w:hint="cs"/>
          <w:sz w:val="36"/>
          <w:szCs w:val="36"/>
          <w:rtl/>
          <w:lang w:bidi="ar-EG"/>
        </w:rPr>
        <w:t>19</w:t>
      </w:r>
      <w:r w:rsidRPr="00FA2371">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2</w:t>
      </w:r>
      <w:r w:rsidRPr="00FA2371">
        <w:rPr>
          <w:rFonts w:ascii="Arabic Typesetting" w:hAnsi="Arabic Typesetting" w:cs="Arabic Typesetting"/>
          <w:sz w:val="36"/>
          <w:szCs w:val="36"/>
          <w:rtl/>
          <w:lang w:bidi="ar-EG"/>
        </w:rPr>
        <w:t xml:space="preserve"> </w:t>
      </w:r>
      <w:proofErr w:type="gramStart"/>
      <w:r w:rsidRPr="00FA2371">
        <w:rPr>
          <w:rFonts w:ascii="Arabic Typesetting" w:hAnsi="Arabic Typesetting" w:cs="Arabic Typesetting"/>
          <w:sz w:val="36"/>
          <w:szCs w:val="36"/>
          <w:rtl/>
          <w:lang w:bidi="ar-EG"/>
        </w:rPr>
        <w:t>مليون</w:t>
      </w:r>
      <w:proofErr w:type="gramEnd"/>
      <w:r w:rsidRPr="00FA2371">
        <w:rPr>
          <w:rFonts w:ascii="Arabic Typesetting" w:hAnsi="Arabic Typesetting" w:cs="Arabic Typesetting"/>
          <w:sz w:val="36"/>
          <w:szCs w:val="36"/>
          <w:rtl/>
          <w:lang w:bidi="ar-EG"/>
        </w:rPr>
        <w:t xml:space="preserve"> فرنك سويسري. ويتعلق رصيد الإيرادات المؤجلة هذا أساساً برسوم نظام معاهدة التعاون بشأن البراءات تبلغ </w:t>
      </w:r>
      <w:r>
        <w:rPr>
          <w:rFonts w:ascii="Arabic Typesetting" w:hAnsi="Arabic Typesetting" w:cs="Arabic Typesetting" w:hint="cs"/>
          <w:sz w:val="36"/>
          <w:szCs w:val="36"/>
          <w:rtl/>
          <w:lang w:bidi="ar-EG"/>
        </w:rPr>
        <w:t>217</w:t>
      </w:r>
      <w:r w:rsidRPr="00FA2371">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1</w:t>
      </w:r>
      <w:r w:rsidRPr="00FA2371">
        <w:rPr>
          <w:rFonts w:ascii="Arabic Typesetting" w:hAnsi="Arabic Typesetting" w:cs="Arabic Typesetting"/>
          <w:sz w:val="36"/>
          <w:szCs w:val="36"/>
          <w:rtl/>
          <w:lang w:bidi="ar-EG"/>
        </w:rPr>
        <w:t xml:space="preserve"> </w:t>
      </w:r>
      <w:proofErr w:type="gramStart"/>
      <w:r w:rsidRPr="00FA2371">
        <w:rPr>
          <w:rFonts w:ascii="Arabic Typesetting" w:hAnsi="Arabic Typesetting" w:cs="Arabic Typesetting"/>
          <w:sz w:val="36"/>
          <w:szCs w:val="36"/>
          <w:rtl/>
          <w:lang w:bidi="ar-EG"/>
        </w:rPr>
        <w:t>مليون</w:t>
      </w:r>
      <w:proofErr w:type="gramEnd"/>
      <w:r w:rsidRPr="00FA2371">
        <w:rPr>
          <w:rFonts w:ascii="Arabic Typesetting" w:hAnsi="Arabic Typesetting" w:cs="Arabic Typesetting"/>
          <w:sz w:val="36"/>
          <w:szCs w:val="36"/>
          <w:rtl/>
          <w:lang w:bidi="ar-EG"/>
        </w:rPr>
        <w:t xml:space="preserve"> فرنك سويسري. وت</w:t>
      </w:r>
      <w:r>
        <w:rPr>
          <w:rFonts w:ascii="Arabic Typesetting" w:hAnsi="Arabic Typesetting" w:cs="Arabic Typesetting" w:hint="cs"/>
          <w:sz w:val="36"/>
          <w:szCs w:val="36"/>
          <w:rtl/>
          <w:lang w:bidi="ar-EG"/>
        </w:rPr>
        <w:t>ُ</w:t>
      </w:r>
      <w:r w:rsidRPr="00FA2371">
        <w:rPr>
          <w:rFonts w:ascii="Arabic Typesetting" w:hAnsi="Arabic Typesetting" w:cs="Arabic Typesetting"/>
          <w:sz w:val="36"/>
          <w:szCs w:val="36"/>
          <w:rtl/>
          <w:lang w:bidi="ar-EG"/>
        </w:rPr>
        <w:t xml:space="preserve">ؤجَل </w:t>
      </w:r>
      <w:r>
        <w:rPr>
          <w:rFonts w:ascii="Arabic Typesetting" w:hAnsi="Arabic Typesetting" w:cs="Arabic Typesetting" w:hint="cs"/>
          <w:sz w:val="36"/>
          <w:szCs w:val="36"/>
          <w:rtl/>
          <w:lang w:bidi="ar-EG"/>
        </w:rPr>
        <w:t>ال</w:t>
      </w:r>
      <w:r w:rsidRPr="00FA2371">
        <w:rPr>
          <w:rFonts w:ascii="Arabic Typesetting" w:hAnsi="Arabic Typesetting" w:cs="Arabic Typesetting"/>
          <w:sz w:val="36"/>
          <w:szCs w:val="36"/>
          <w:rtl/>
          <w:lang w:bidi="ar-EG"/>
        </w:rPr>
        <w:t>إيرادات</w:t>
      </w:r>
      <w:r>
        <w:rPr>
          <w:rFonts w:ascii="Arabic Typesetting" w:hAnsi="Arabic Typesetting" w:cs="Arabic Typesetting" w:hint="cs"/>
          <w:sz w:val="36"/>
          <w:szCs w:val="36"/>
          <w:rtl/>
          <w:lang w:bidi="ar-EG"/>
        </w:rPr>
        <w:t xml:space="preserve"> المتحققة من</w:t>
      </w:r>
      <w:r w:rsidRPr="00FA2371">
        <w:rPr>
          <w:rFonts w:ascii="Arabic Typesetting" w:hAnsi="Arabic Typesetting" w:cs="Arabic Typesetting"/>
          <w:sz w:val="36"/>
          <w:szCs w:val="36"/>
          <w:rtl/>
          <w:lang w:bidi="ar-EG"/>
        </w:rPr>
        <w:t xml:space="preserve"> الرسوم المتعلقة بمعالجة الطلبات الدولية إلى أن ي</w:t>
      </w:r>
      <w:r>
        <w:rPr>
          <w:rFonts w:ascii="Arabic Typesetting" w:hAnsi="Arabic Typesetting" w:cs="Arabic Typesetting" w:hint="cs"/>
          <w:sz w:val="36"/>
          <w:szCs w:val="36"/>
          <w:rtl/>
          <w:lang w:bidi="ar-EG"/>
        </w:rPr>
        <w:t>ُ</w:t>
      </w:r>
      <w:r w:rsidRPr="00FA2371">
        <w:rPr>
          <w:rFonts w:ascii="Arabic Typesetting" w:hAnsi="Arabic Typesetting" w:cs="Arabic Typesetting"/>
          <w:sz w:val="36"/>
          <w:szCs w:val="36"/>
          <w:rtl/>
          <w:lang w:bidi="ar-EG"/>
        </w:rPr>
        <w:t xml:space="preserve">نشر الطلب ذو الصلة. وتشهد جميع الأوقات وجود عدد من الطلبات المودعة في إطار نظام معاهدة التعاون بشأن البراءات لدى مكاتب تسلّم الطلبات أو الويبو دون أن تنشر بعد. </w:t>
      </w:r>
      <w:proofErr w:type="gramStart"/>
      <w:r w:rsidRPr="00FA2371">
        <w:rPr>
          <w:rFonts w:ascii="Arabic Typesetting" w:hAnsi="Arabic Typesetting" w:cs="Arabic Typesetting"/>
          <w:sz w:val="36"/>
          <w:szCs w:val="36"/>
          <w:rtl/>
          <w:lang w:bidi="ar-EG"/>
        </w:rPr>
        <w:t>ويبلغ</w:t>
      </w:r>
      <w:proofErr w:type="gramEnd"/>
      <w:r w:rsidRPr="00FA2371">
        <w:rPr>
          <w:rFonts w:ascii="Arabic Typesetting" w:hAnsi="Arabic Typesetting" w:cs="Arabic Typesetting"/>
          <w:sz w:val="36"/>
          <w:szCs w:val="36"/>
          <w:rtl/>
          <w:lang w:bidi="ar-EG"/>
        </w:rPr>
        <w:t xml:space="preserve"> العدد التقديري للطلبات التي تحمل تاريخ إيداع يرجع إلى </w:t>
      </w:r>
      <w:r>
        <w:rPr>
          <w:rFonts w:ascii="Arabic Typesetting" w:hAnsi="Arabic Typesetting" w:cs="Arabic Typesetting" w:hint="cs"/>
          <w:sz w:val="36"/>
          <w:szCs w:val="36"/>
          <w:rtl/>
          <w:lang w:bidi="ar-EG"/>
        </w:rPr>
        <w:t xml:space="preserve">عام </w:t>
      </w:r>
      <w:r w:rsidRPr="00FA2371">
        <w:rPr>
          <w:rFonts w:ascii="Arabic Typesetting" w:hAnsi="Arabic Typesetting" w:cs="Arabic Typesetting"/>
          <w:sz w:val="36"/>
          <w:szCs w:val="36"/>
          <w:rtl/>
          <w:lang w:bidi="ar-EG"/>
        </w:rPr>
        <w:t>201</w:t>
      </w:r>
      <w:r>
        <w:rPr>
          <w:rFonts w:ascii="Arabic Typesetting" w:hAnsi="Arabic Typesetting" w:cs="Arabic Typesetting" w:hint="cs"/>
          <w:sz w:val="36"/>
          <w:szCs w:val="36"/>
          <w:rtl/>
          <w:lang w:bidi="ar-EG"/>
        </w:rPr>
        <w:t>4</w:t>
      </w:r>
      <w:r w:rsidRPr="00FA2371">
        <w:rPr>
          <w:rFonts w:ascii="Arabic Typesetting" w:hAnsi="Arabic Typesetting" w:cs="Arabic Typesetting"/>
          <w:sz w:val="36"/>
          <w:szCs w:val="36"/>
          <w:rtl/>
          <w:lang w:bidi="ar-EG"/>
        </w:rPr>
        <w:t xml:space="preserve"> أو 201</w:t>
      </w:r>
      <w:r>
        <w:rPr>
          <w:rFonts w:ascii="Arabic Typesetting" w:hAnsi="Arabic Typesetting" w:cs="Arabic Typesetting" w:hint="cs"/>
          <w:sz w:val="36"/>
          <w:szCs w:val="36"/>
          <w:rtl/>
          <w:lang w:bidi="ar-EG"/>
        </w:rPr>
        <w:t>5</w:t>
      </w:r>
      <w:r w:rsidRPr="00FA2371">
        <w:rPr>
          <w:rFonts w:ascii="Arabic Typesetting" w:hAnsi="Arabic Typesetting" w:cs="Arabic Typesetting"/>
          <w:sz w:val="36"/>
          <w:szCs w:val="36"/>
          <w:rtl/>
          <w:lang w:bidi="ar-EG"/>
        </w:rPr>
        <w:t xml:space="preserve"> ولم تنشر </w:t>
      </w:r>
      <w:r>
        <w:rPr>
          <w:rFonts w:ascii="Arabic Typesetting" w:hAnsi="Arabic Typesetting" w:cs="Arabic Typesetting" w:hint="cs"/>
          <w:sz w:val="36"/>
          <w:szCs w:val="36"/>
          <w:rtl/>
          <w:lang w:bidi="ar-EG"/>
        </w:rPr>
        <w:t>534</w:t>
      </w:r>
      <w:r w:rsidRPr="00FA2371">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155</w:t>
      </w:r>
      <w:r w:rsidRPr="00FA2371">
        <w:rPr>
          <w:rFonts w:ascii="Arabic Typesetting" w:hAnsi="Arabic Typesetting" w:cs="Arabic Typesetting"/>
          <w:sz w:val="36"/>
          <w:szCs w:val="36"/>
          <w:rtl/>
          <w:lang w:bidi="ar-EG"/>
        </w:rPr>
        <w:t xml:space="preserve"> طلباً حسب الوضع في 31 ديسمبر </w:t>
      </w:r>
      <w:r w:rsidRPr="00FA2371">
        <w:rPr>
          <w:rFonts w:ascii="Arabic Typesetting" w:hAnsi="Arabic Typesetting" w:cs="Arabic Typesetting"/>
          <w:sz w:val="36"/>
          <w:szCs w:val="36"/>
          <w:rtl/>
          <w:lang w:bidi="ar-EG"/>
        </w:rPr>
        <w:lastRenderedPageBreak/>
        <w:t>201</w:t>
      </w:r>
      <w:r>
        <w:rPr>
          <w:rFonts w:ascii="Arabic Typesetting" w:hAnsi="Arabic Typesetting" w:cs="Arabic Typesetting" w:hint="cs"/>
          <w:sz w:val="36"/>
          <w:szCs w:val="36"/>
          <w:rtl/>
          <w:lang w:bidi="ar-EG"/>
        </w:rPr>
        <w:t>5</w:t>
      </w:r>
      <w:r w:rsidRPr="00FA2371">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و</w:t>
      </w:r>
      <w:r w:rsidRPr="00BC43C6">
        <w:rPr>
          <w:rFonts w:ascii="Arabic Typesetting" w:hAnsi="Arabic Typesetting" w:cs="Arabic Typesetting"/>
          <w:sz w:val="36"/>
          <w:szCs w:val="36"/>
          <w:rtl/>
          <w:lang w:bidi="ar-EG"/>
        </w:rPr>
        <w:t xml:space="preserve">في نهاية عام 2014، كان </w:t>
      </w:r>
      <w:r>
        <w:rPr>
          <w:rFonts w:ascii="Arabic Typesetting" w:hAnsi="Arabic Typesetting" w:cs="Arabic Typesetting" w:hint="cs"/>
          <w:sz w:val="36"/>
          <w:szCs w:val="36"/>
          <w:rtl/>
          <w:lang w:bidi="ar-EG"/>
        </w:rPr>
        <w:t xml:space="preserve">يوجد نحو </w:t>
      </w:r>
      <w:r w:rsidRPr="00BC43C6">
        <w:rPr>
          <w:rFonts w:ascii="Arabic Typesetting" w:hAnsi="Arabic Typesetting" w:cs="Arabic Typesetting"/>
          <w:sz w:val="36"/>
          <w:szCs w:val="36"/>
          <w:rtl/>
          <w:lang w:bidi="ar-EG"/>
        </w:rPr>
        <w:t>157</w:t>
      </w:r>
      <w:r>
        <w:rPr>
          <w:rFonts w:ascii="Arabic Typesetting" w:hAnsi="Arabic Typesetting" w:cs="Arabic Typesetting" w:hint="cs"/>
          <w:sz w:val="36"/>
          <w:szCs w:val="36"/>
          <w:rtl/>
          <w:lang w:bidi="ar-EG"/>
        </w:rPr>
        <w:t> </w:t>
      </w:r>
      <w:r w:rsidRPr="00BC43C6">
        <w:rPr>
          <w:rFonts w:ascii="Arabic Typesetting" w:hAnsi="Arabic Typesetting" w:cs="Arabic Typesetting"/>
          <w:sz w:val="36"/>
          <w:szCs w:val="36"/>
          <w:rtl/>
          <w:lang w:bidi="ar-EG"/>
        </w:rPr>
        <w:t>145 طلبا</w:t>
      </w:r>
      <w:r>
        <w:rPr>
          <w:rFonts w:ascii="Arabic Typesetting" w:hAnsi="Arabic Typesetting" w:cs="Arabic Typesetting" w:hint="cs"/>
          <w:sz w:val="36"/>
          <w:szCs w:val="36"/>
          <w:rtl/>
          <w:lang w:bidi="ar-EG"/>
        </w:rPr>
        <w:t>ً</w:t>
      </w:r>
      <w:r w:rsidRPr="00BC43C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غير منشور </w:t>
      </w:r>
      <w:r w:rsidRPr="00BC43C6">
        <w:rPr>
          <w:rFonts w:ascii="Arabic Typesetting" w:hAnsi="Arabic Typesetting" w:cs="Arabic Typesetting"/>
          <w:sz w:val="36"/>
          <w:szCs w:val="36"/>
          <w:rtl/>
          <w:lang w:bidi="ar-EG"/>
        </w:rPr>
        <w:t>م</w:t>
      </w:r>
      <w:r>
        <w:rPr>
          <w:rFonts w:ascii="Arabic Typesetting" w:hAnsi="Arabic Typesetting" w:cs="Arabic Typesetting" w:hint="cs"/>
          <w:sz w:val="36"/>
          <w:szCs w:val="36"/>
          <w:rtl/>
          <w:lang w:bidi="ar-EG"/>
        </w:rPr>
        <w:t>ُ</w:t>
      </w:r>
      <w:r w:rsidRPr="00BC43C6">
        <w:rPr>
          <w:rFonts w:ascii="Arabic Typesetting" w:hAnsi="Arabic Typesetting" w:cs="Arabic Typesetting"/>
          <w:sz w:val="36"/>
          <w:szCs w:val="36"/>
          <w:rtl/>
          <w:lang w:bidi="ar-EG"/>
        </w:rPr>
        <w:t>ودع</w:t>
      </w:r>
      <w:r>
        <w:rPr>
          <w:rFonts w:ascii="Arabic Typesetting" w:hAnsi="Arabic Typesetting" w:cs="Arabic Typesetting" w:hint="cs"/>
          <w:sz w:val="36"/>
          <w:szCs w:val="36"/>
          <w:rtl/>
          <w:lang w:bidi="ar-EG"/>
        </w:rPr>
        <w:t>اً</w:t>
      </w:r>
      <w:r w:rsidRPr="00BC43C6">
        <w:rPr>
          <w:rFonts w:ascii="Arabic Typesetting" w:hAnsi="Arabic Typesetting" w:cs="Arabic Typesetting"/>
          <w:sz w:val="36"/>
          <w:szCs w:val="36"/>
          <w:rtl/>
          <w:lang w:bidi="ar-EG"/>
        </w:rPr>
        <w:t xml:space="preserve"> في عام 2013 أو </w:t>
      </w:r>
      <w:r>
        <w:rPr>
          <w:rFonts w:ascii="Arabic Typesetting" w:hAnsi="Arabic Typesetting" w:cs="Arabic Typesetting" w:hint="cs"/>
          <w:sz w:val="36"/>
          <w:szCs w:val="36"/>
          <w:rtl/>
          <w:lang w:bidi="ar-EG"/>
        </w:rPr>
        <w:t xml:space="preserve">عام </w:t>
      </w:r>
      <w:r w:rsidRPr="00BC43C6">
        <w:rPr>
          <w:rFonts w:ascii="Arabic Typesetting" w:hAnsi="Arabic Typesetting" w:cs="Arabic Typesetting"/>
          <w:sz w:val="36"/>
          <w:szCs w:val="36"/>
          <w:rtl/>
          <w:lang w:bidi="ar-EG"/>
        </w:rPr>
        <w:t>2014</w:t>
      </w:r>
      <w:r>
        <w:rPr>
          <w:rFonts w:ascii="Arabic Typesetting" w:hAnsi="Arabic Typesetting" w:cs="Arabic Typesetting" w:hint="cs"/>
          <w:sz w:val="36"/>
          <w:szCs w:val="36"/>
          <w:rtl/>
          <w:lang w:bidi="ar-EG"/>
        </w:rPr>
        <w:t>،</w:t>
      </w:r>
      <w:r w:rsidRPr="00BC43C6">
        <w:rPr>
          <w:rFonts w:ascii="Arabic Typesetting" w:hAnsi="Arabic Typesetting" w:cs="Arabic Typesetting"/>
          <w:sz w:val="36"/>
          <w:szCs w:val="36"/>
          <w:rtl/>
          <w:lang w:bidi="ar-EG"/>
        </w:rPr>
        <w:t xml:space="preserve"> وكان رصيد الإيرادات المؤجلة لرسوم نظام معاهدة التعاون بشأن البراءات 199</w:t>
      </w:r>
      <w:r>
        <w:rPr>
          <w:rFonts w:ascii="Arabic Typesetting" w:hAnsi="Arabic Typesetting" w:cs="Arabic Typesetting" w:hint="cs"/>
          <w:sz w:val="36"/>
          <w:szCs w:val="36"/>
          <w:rtl/>
          <w:lang w:bidi="ar-EG"/>
        </w:rPr>
        <w:t>.</w:t>
      </w:r>
      <w:r w:rsidRPr="00BC43C6">
        <w:rPr>
          <w:rFonts w:ascii="Arabic Typesetting" w:hAnsi="Arabic Typesetting" w:cs="Arabic Typesetting"/>
          <w:sz w:val="36"/>
          <w:szCs w:val="36"/>
          <w:rtl/>
          <w:lang w:bidi="ar-EG"/>
        </w:rPr>
        <w:t xml:space="preserve">7 </w:t>
      </w:r>
      <w:proofErr w:type="gramStart"/>
      <w:r>
        <w:rPr>
          <w:rFonts w:ascii="Arabic Typesetting" w:hAnsi="Arabic Typesetting" w:cs="Arabic Typesetting" w:hint="cs"/>
          <w:sz w:val="36"/>
          <w:szCs w:val="36"/>
          <w:rtl/>
          <w:lang w:bidi="ar-EG"/>
        </w:rPr>
        <w:t>مليون</w:t>
      </w:r>
      <w:proofErr w:type="gramEnd"/>
      <w:r>
        <w:rPr>
          <w:rFonts w:ascii="Arabic Typesetting" w:hAnsi="Arabic Typesetting" w:cs="Arabic Typesetting" w:hint="cs"/>
          <w:sz w:val="36"/>
          <w:szCs w:val="36"/>
          <w:rtl/>
          <w:lang w:bidi="ar-EG"/>
        </w:rPr>
        <w:t xml:space="preserve"> </w:t>
      </w:r>
      <w:r w:rsidRPr="00BC43C6">
        <w:rPr>
          <w:rFonts w:ascii="Arabic Typesetting" w:hAnsi="Arabic Typesetting" w:cs="Arabic Typesetting"/>
          <w:sz w:val="36"/>
          <w:szCs w:val="36"/>
          <w:rtl/>
          <w:lang w:bidi="ar-EG"/>
        </w:rPr>
        <w:t>فرنك سويسري.</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proofErr w:type="gramStart"/>
      <w:r w:rsidRPr="009561CB">
        <w:rPr>
          <w:rFonts w:ascii="Arabic Typesetting" w:hAnsi="Arabic Typesetting" w:cs="Arabic Typesetting"/>
          <w:sz w:val="36"/>
          <w:szCs w:val="36"/>
          <w:rtl/>
          <w:lang w:bidi="ar-EG"/>
        </w:rPr>
        <w:t>وتتألف</w:t>
      </w:r>
      <w:proofErr w:type="gramEnd"/>
      <w:r w:rsidRPr="009561CB">
        <w:rPr>
          <w:rFonts w:ascii="Arabic Typesetting" w:hAnsi="Arabic Typesetting" w:cs="Arabic Typesetting"/>
          <w:sz w:val="36"/>
          <w:szCs w:val="36"/>
          <w:rtl/>
          <w:lang w:bidi="ar-EG"/>
        </w:rPr>
        <w:t xml:space="preserve"> خصوم </w:t>
      </w:r>
      <w:r>
        <w:rPr>
          <w:rFonts w:ascii="Arabic Typesetting" w:hAnsi="Arabic Typesetting" w:cs="Arabic Typesetting"/>
          <w:sz w:val="36"/>
          <w:szCs w:val="36"/>
          <w:rtl/>
          <w:lang w:bidi="ar-EG"/>
        </w:rPr>
        <w:t>استحقاقات الموظفين</w:t>
      </w:r>
      <w:r w:rsidRPr="009561CB">
        <w:rPr>
          <w:rFonts w:ascii="Arabic Typesetting" w:hAnsi="Arabic Typesetting" w:cs="Arabic Typesetting"/>
          <w:sz w:val="36"/>
          <w:szCs w:val="36"/>
          <w:rtl/>
          <w:lang w:bidi="ar-EG"/>
        </w:rPr>
        <w:t xml:space="preserve"> البالغة 1</w:t>
      </w:r>
      <w:r>
        <w:rPr>
          <w:rFonts w:ascii="Arabic Typesetting" w:hAnsi="Arabic Typesetting" w:cs="Arabic Typesetting" w:hint="cs"/>
          <w:sz w:val="36"/>
          <w:szCs w:val="36"/>
          <w:rtl/>
          <w:lang w:bidi="ar-EG"/>
        </w:rPr>
        <w:t>7</w:t>
      </w:r>
      <w:r w:rsidRPr="009561CB">
        <w:rPr>
          <w:rFonts w:ascii="Arabic Typesetting" w:hAnsi="Arabic Typesetting" w:cs="Arabic Typesetting"/>
          <w:sz w:val="36"/>
          <w:szCs w:val="36"/>
          <w:rtl/>
          <w:lang w:bidi="ar-EG"/>
        </w:rPr>
        <w:t>1.</w:t>
      </w:r>
      <w:r>
        <w:rPr>
          <w:rFonts w:ascii="Arabic Typesetting" w:hAnsi="Arabic Typesetting" w:cs="Arabic Typesetting" w:hint="cs"/>
          <w:sz w:val="36"/>
          <w:szCs w:val="36"/>
          <w:rtl/>
          <w:lang w:bidi="ar-EG"/>
        </w:rPr>
        <w:t>5</w:t>
      </w:r>
      <w:r w:rsidRPr="009561CB">
        <w:rPr>
          <w:rFonts w:ascii="Arabic Typesetting" w:hAnsi="Arabic Typesetting" w:cs="Arabic Typesetting"/>
          <w:sz w:val="36"/>
          <w:szCs w:val="36"/>
          <w:rtl/>
          <w:lang w:bidi="ar-EG"/>
        </w:rPr>
        <w:t xml:space="preserve"> مليون فرنك سويسري بصورة رئيسية </w:t>
      </w:r>
      <w:proofErr w:type="gramStart"/>
      <w:r w:rsidRPr="009561CB">
        <w:rPr>
          <w:rFonts w:ascii="Arabic Typesetting" w:hAnsi="Arabic Typesetting" w:cs="Arabic Typesetting"/>
          <w:sz w:val="36"/>
          <w:szCs w:val="36"/>
          <w:rtl/>
          <w:lang w:bidi="ar-EG"/>
        </w:rPr>
        <w:t>من</w:t>
      </w:r>
      <w:proofErr w:type="gramEnd"/>
      <w:r w:rsidRPr="009561CB">
        <w:rPr>
          <w:rFonts w:ascii="Arabic Typesetting" w:hAnsi="Arabic Typesetting" w:cs="Arabic Typesetting"/>
          <w:sz w:val="36"/>
          <w:szCs w:val="36"/>
          <w:rtl/>
          <w:lang w:bidi="ar-EG"/>
        </w:rPr>
        <w:t xml:space="preserve"> خصم التأمين الصحي لما بعد الخدمة البالغ 1</w:t>
      </w:r>
      <w:r>
        <w:rPr>
          <w:rFonts w:ascii="Arabic Typesetting" w:hAnsi="Arabic Typesetting" w:cs="Arabic Typesetting" w:hint="cs"/>
          <w:sz w:val="36"/>
          <w:szCs w:val="36"/>
          <w:rtl/>
          <w:lang w:bidi="ar-EG"/>
        </w:rPr>
        <w:t>37</w:t>
      </w:r>
      <w:r w:rsidRPr="009561CB">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2</w:t>
      </w:r>
      <w:r w:rsidRPr="009561CB">
        <w:rPr>
          <w:rFonts w:ascii="Arabic Typesetting" w:hAnsi="Arabic Typesetting" w:cs="Arabic Typesetting"/>
          <w:sz w:val="36"/>
          <w:szCs w:val="36"/>
          <w:rtl/>
          <w:lang w:bidi="ar-EG"/>
        </w:rPr>
        <w:t xml:space="preserve"> </w:t>
      </w:r>
      <w:proofErr w:type="gramStart"/>
      <w:r w:rsidRPr="009561CB">
        <w:rPr>
          <w:rFonts w:ascii="Arabic Typesetting" w:hAnsi="Arabic Typesetting" w:cs="Arabic Typesetting"/>
          <w:sz w:val="36"/>
          <w:szCs w:val="36"/>
          <w:rtl/>
          <w:lang w:bidi="ar-EG"/>
        </w:rPr>
        <w:t>مليون</w:t>
      </w:r>
      <w:proofErr w:type="gramEnd"/>
      <w:r w:rsidRPr="009561CB">
        <w:rPr>
          <w:rFonts w:ascii="Arabic Typesetting" w:hAnsi="Arabic Typesetting" w:cs="Arabic Typesetting"/>
          <w:sz w:val="36"/>
          <w:szCs w:val="36"/>
          <w:rtl/>
          <w:lang w:bidi="ar-EG"/>
        </w:rPr>
        <w:t xml:space="preserve"> فرنك سويسري، الذي يمثل </w:t>
      </w:r>
      <w:r>
        <w:rPr>
          <w:rFonts w:ascii="Arabic Typesetting" w:hAnsi="Arabic Typesetting" w:cs="Arabic Typesetting" w:hint="cs"/>
          <w:sz w:val="36"/>
          <w:szCs w:val="36"/>
          <w:rtl/>
          <w:lang w:bidi="ar-EG"/>
        </w:rPr>
        <w:t xml:space="preserve">80% </w:t>
      </w:r>
      <w:r w:rsidRPr="009561CB">
        <w:rPr>
          <w:rFonts w:ascii="Arabic Typesetting" w:hAnsi="Arabic Typesetting" w:cs="Arabic Typesetting"/>
          <w:sz w:val="36"/>
          <w:szCs w:val="36"/>
          <w:rtl/>
          <w:lang w:bidi="ar-EG"/>
        </w:rPr>
        <w:t xml:space="preserve">من مجموع خصوم </w:t>
      </w:r>
      <w:r>
        <w:rPr>
          <w:rFonts w:ascii="Arabic Typesetting" w:hAnsi="Arabic Typesetting" w:cs="Arabic Typesetting"/>
          <w:sz w:val="36"/>
          <w:szCs w:val="36"/>
          <w:rtl/>
          <w:lang w:bidi="ar-EG"/>
        </w:rPr>
        <w:t>استحقاقات الموظفين</w:t>
      </w:r>
      <w:r w:rsidRPr="009561CB">
        <w:rPr>
          <w:rFonts w:ascii="Arabic Typesetting" w:hAnsi="Arabic Typesetting" w:cs="Arabic Typesetting"/>
          <w:sz w:val="36"/>
          <w:szCs w:val="36"/>
          <w:rtl/>
          <w:lang w:bidi="ar-EG"/>
        </w:rPr>
        <w:t xml:space="preserve"> في 31 ديسمبر 201</w:t>
      </w:r>
      <w:r>
        <w:rPr>
          <w:rFonts w:ascii="Arabic Typesetting" w:hAnsi="Arabic Typesetting" w:cs="Arabic Typesetting" w:hint="cs"/>
          <w:sz w:val="36"/>
          <w:szCs w:val="36"/>
          <w:rtl/>
          <w:lang w:bidi="ar-EG"/>
        </w:rPr>
        <w:t>5</w:t>
      </w:r>
      <w:r w:rsidRPr="009561CB">
        <w:rPr>
          <w:rFonts w:ascii="Arabic Typesetting" w:hAnsi="Arabic Typesetting" w:cs="Arabic Typesetting"/>
          <w:sz w:val="36"/>
          <w:szCs w:val="36"/>
          <w:rtl/>
          <w:lang w:bidi="ar-EG"/>
        </w:rPr>
        <w:t xml:space="preserve">. </w:t>
      </w:r>
      <w:proofErr w:type="gramStart"/>
      <w:r w:rsidRPr="009561CB">
        <w:rPr>
          <w:rFonts w:ascii="Arabic Typesetting" w:hAnsi="Arabic Typesetting" w:cs="Arabic Typesetting"/>
          <w:sz w:val="36"/>
          <w:szCs w:val="36"/>
          <w:rtl/>
          <w:lang w:bidi="ar-EG"/>
        </w:rPr>
        <w:t>وقد</w:t>
      </w:r>
      <w:proofErr w:type="gramEnd"/>
      <w:r w:rsidRPr="009561CB">
        <w:rPr>
          <w:rFonts w:ascii="Arabic Typesetting" w:hAnsi="Arabic Typesetting" w:cs="Arabic Typesetting"/>
          <w:sz w:val="36"/>
          <w:szCs w:val="36"/>
          <w:rtl/>
          <w:lang w:bidi="ar-EG"/>
        </w:rPr>
        <w:t xml:space="preserve"> زاد خصم التأمين الصحي لما بعد الخدمة بمبلغ </w:t>
      </w:r>
      <w:r>
        <w:rPr>
          <w:rFonts w:ascii="Arabic Typesetting" w:hAnsi="Arabic Typesetting" w:cs="Arabic Typesetting" w:hint="cs"/>
          <w:sz w:val="36"/>
          <w:szCs w:val="36"/>
          <w:rtl/>
          <w:lang w:bidi="ar-EG"/>
        </w:rPr>
        <w:t>9</w:t>
      </w:r>
      <w:r w:rsidRPr="009561CB">
        <w:rPr>
          <w:rFonts w:ascii="Arabic Typesetting" w:hAnsi="Arabic Typesetting" w:cs="Arabic Typesetting"/>
          <w:sz w:val="36"/>
          <w:szCs w:val="36"/>
          <w:rtl/>
          <w:lang w:bidi="ar-EG"/>
        </w:rPr>
        <w:t xml:space="preserve">.3 </w:t>
      </w:r>
      <w:proofErr w:type="gramStart"/>
      <w:r w:rsidRPr="009561CB">
        <w:rPr>
          <w:rFonts w:ascii="Arabic Typesetting" w:hAnsi="Arabic Typesetting" w:cs="Arabic Typesetting"/>
          <w:sz w:val="36"/>
          <w:szCs w:val="36"/>
          <w:rtl/>
          <w:lang w:bidi="ar-EG"/>
        </w:rPr>
        <w:t>مليون</w:t>
      </w:r>
      <w:proofErr w:type="gramEnd"/>
      <w:r w:rsidRPr="009561CB">
        <w:rPr>
          <w:rFonts w:ascii="Arabic Typesetting" w:hAnsi="Arabic Typesetting" w:cs="Arabic Typesetting"/>
          <w:sz w:val="36"/>
          <w:szCs w:val="36"/>
          <w:rtl/>
          <w:lang w:bidi="ar-EG"/>
        </w:rPr>
        <w:t xml:space="preserve"> فرنك سويسري مقارنة</w:t>
      </w:r>
      <w:r>
        <w:rPr>
          <w:rFonts w:ascii="Arabic Typesetting" w:hAnsi="Arabic Typesetting" w:cs="Arabic Typesetting" w:hint="cs"/>
          <w:sz w:val="36"/>
          <w:szCs w:val="36"/>
          <w:rtl/>
          <w:lang w:bidi="ar-EG"/>
        </w:rPr>
        <w:t>ً</w:t>
      </w:r>
      <w:r w:rsidRPr="009561CB">
        <w:rPr>
          <w:rFonts w:ascii="Arabic Typesetting" w:hAnsi="Arabic Typesetting" w:cs="Arabic Typesetting"/>
          <w:sz w:val="36"/>
          <w:szCs w:val="36"/>
          <w:rtl/>
          <w:lang w:bidi="ar-EG"/>
        </w:rPr>
        <w:t xml:space="preserve"> بعام 201</w:t>
      </w:r>
      <w:r>
        <w:rPr>
          <w:rFonts w:ascii="Arabic Typesetting" w:hAnsi="Arabic Typesetting" w:cs="Arabic Typesetting" w:hint="cs"/>
          <w:sz w:val="36"/>
          <w:szCs w:val="36"/>
          <w:rtl/>
          <w:lang w:bidi="ar-EG"/>
        </w:rPr>
        <w:t>4</w:t>
      </w:r>
      <w:r w:rsidRPr="009561CB">
        <w:rPr>
          <w:rFonts w:ascii="Arabic Typesetting" w:hAnsi="Arabic Typesetting" w:cs="Arabic Typesetting"/>
          <w:sz w:val="36"/>
          <w:szCs w:val="36"/>
          <w:rtl/>
          <w:lang w:bidi="ar-EG"/>
        </w:rPr>
        <w:t xml:space="preserve">. ويضطلع </w:t>
      </w:r>
      <w:proofErr w:type="spellStart"/>
      <w:r>
        <w:rPr>
          <w:rFonts w:ascii="Arabic Typesetting" w:hAnsi="Arabic Typesetting" w:cs="Arabic Typesetting"/>
          <w:sz w:val="36"/>
          <w:szCs w:val="36"/>
          <w:rtl/>
          <w:lang w:bidi="ar-EG"/>
        </w:rPr>
        <w:t>أكتوار</w:t>
      </w:r>
      <w:r w:rsidRPr="009561CB">
        <w:rPr>
          <w:rFonts w:ascii="Arabic Typesetting" w:hAnsi="Arabic Typesetting" w:cs="Arabic Typesetting"/>
          <w:sz w:val="36"/>
          <w:szCs w:val="36"/>
          <w:rtl/>
          <w:lang w:bidi="ar-EG"/>
        </w:rPr>
        <w:t>ي</w:t>
      </w:r>
      <w:proofErr w:type="spellEnd"/>
      <w:r w:rsidRPr="009561CB">
        <w:rPr>
          <w:rFonts w:ascii="Arabic Typesetting" w:hAnsi="Arabic Typesetting" w:cs="Arabic Typesetting"/>
          <w:sz w:val="36"/>
          <w:szCs w:val="36"/>
          <w:rtl/>
          <w:lang w:bidi="ar-EG"/>
        </w:rPr>
        <w:t xml:space="preserve"> مستقل بحساب الخصوم</w:t>
      </w:r>
      <w:r>
        <w:rPr>
          <w:rFonts w:ascii="Arabic Typesetting" w:hAnsi="Arabic Typesetting" w:cs="Arabic Typesetting" w:hint="cs"/>
          <w:sz w:val="36"/>
          <w:szCs w:val="36"/>
          <w:rtl/>
          <w:lang w:bidi="ar-EG"/>
        </w:rPr>
        <w:t>،</w:t>
      </w:r>
      <w:r w:rsidRPr="009561CB">
        <w:rPr>
          <w:rFonts w:ascii="Arabic Typesetting" w:hAnsi="Arabic Typesetting" w:cs="Arabic Typesetting"/>
          <w:sz w:val="36"/>
          <w:szCs w:val="36"/>
          <w:rtl/>
          <w:lang w:bidi="ar-EG"/>
        </w:rPr>
        <w:t xml:space="preserve"> ويسجل </w:t>
      </w:r>
      <w:r>
        <w:rPr>
          <w:rFonts w:ascii="Arabic Typesetting" w:hAnsi="Arabic Typesetting" w:cs="Arabic Typesetting" w:hint="cs"/>
          <w:sz w:val="36"/>
          <w:szCs w:val="36"/>
          <w:rtl/>
          <w:lang w:bidi="ar-EG"/>
        </w:rPr>
        <w:t xml:space="preserve">إجمالي </w:t>
      </w:r>
      <w:r w:rsidRPr="009561CB">
        <w:rPr>
          <w:rFonts w:ascii="Arabic Typesetting" w:hAnsi="Arabic Typesetting" w:cs="Arabic Typesetting"/>
          <w:sz w:val="36"/>
          <w:szCs w:val="36"/>
          <w:rtl/>
          <w:lang w:bidi="ar-EG"/>
        </w:rPr>
        <w:t>ال</w:t>
      </w:r>
      <w:r>
        <w:rPr>
          <w:rFonts w:ascii="Arabic Typesetting" w:hAnsi="Arabic Typesetting" w:cs="Arabic Typesetting" w:hint="cs"/>
          <w:sz w:val="36"/>
          <w:szCs w:val="36"/>
          <w:rtl/>
          <w:lang w:bidi="ar-EG"/>
        </w:rPr>
        <w:t>ت</w:t>
      </w:r>
      <w:r w:rsidRPr="009561CB">
        <w:rPr>
          <w:rFonts w:ascii="Arabic Typesetting" w:hAnsi="Arabic Typesetting" w:cs="Arabic Typesetting"/>
          <w:sz w:val="36"/>
          <w:szCs w:val="36"/>
          <w:rtl/>
          <w:lang w:bidi="ar-EG"/>
        </w:rPr>
        <w:t>كلفة المستقبلية لحصة الويبو في أقساط التأمين ال</w:t>
      </w:r>
      <w:r>
        <w:rPr>
          <w:rFonts w:ascii="Arabic Typesetting" w:hAnsi="Arabic Typesetting" w:cs="Arabic Typesetting" w:hint="cs"/>
          <w:sz w:val="36"/>
          <w:szCs w:val="36"/>
          <w:rtl/>
          <w:lang w:bidi="ar-EG"/>
        </w:rPr>
        <w:t>طبي</w:t>
      </w:r>
      <w:r w:rsidRPr="009561CB">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الجماعي </w:t>
      </w:r>
      <w:r w:rsidRPr="009561CB">
        <w:rPr>
          <w:rFonts w:ascii="Arabic Typesetting" w:hAnsi="Arabic Typesetting" w:cs="Arabic Typesetting"/>
          <w:sz w:val="36"/>
          <w:szCs w:val="36"/>
          <w:rtl/>
          <w:lang w:bidi="ar-EG"/>
        </w:rPr>
        <w:t>لمتقاعدي الويبو الحاليين والمتقاعدين المتوقعين في المستقبل.</w:t>
      </w:r>
    </w:p>
    <w:p w:rsidR="00830ABC" w:rsidRPr="002F2C6A" w:rsidRDefault="00830ABC" w:rsidP="00830ABC">
      <w:pPr>
        <w:bidi/>
        <w:spacing w:after="240" w:line="360" w:lineRule="exact"/>
        <w:jc w:val="center"/>
        <w:rPr>
          <w:rFonts w:ascii="Arabic Typesetting" w:hAnsi="Arabic Typesetting" w:cs="Arabic Typesetting"/>
          <w:sz w:val="36"/>
          <w:szCs w:val="36"/>
          <w:u w:val="single"/>
          <w:rtl/>
          <w:lang w:bidi="ar-EG"/>
        </w:rPr>
      </w:pPr>
      <w:r w:rsidRPr="00F31E70">
        <w:rPr>
          <w:noProof/>
          <w:szCs w:val="22"/>
          <w:rtl/>
        </w:rPr>
        <w:drawing>
          <wp:anchor distT="0" distB="0" distL="114300" distR="114300" simplePos="0" relativeHeight="251671552" behindDoc="0" locked="0" layoutInCell="1" allowOverlap="1" wp14:anchorId="66E06D0F" wp14:editId="4AC4CE63">
            <wp:simplePos x="0" y="0"/>
            <wp:positionH relativeFrom="margin">
              <wp:align>left</wp:align>
            </wp:positionH>
            <wp:positionV relativeFrom="paragraph">
              <wp:posOffset>402964</wp:posOffset>
            </wp:positionV>
            <wp:extent cx="5935980" cy="2325370"/>
            <wp:effectExtent l="0" t="0" r="7620" b="0"/>
            <wp:wrapTopAndBottom/>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2325370"/>
                    </a:xfrm>
                    <a:prstGeom prst="rect">
                      <a:avLst/>
                    </a:prstGeom>
                    <a:noFill/>
                    <a:ln>
                      <a:noFill/>
                    </a:ln>
                  </pic:spPr>
                </pic:pic>
              </a:graphicData>
            </a:graphic>
          </wp:anchor>
        </w:drawing>
      </w:r>
      <w:r w:rsidRPr="002F2C6A">
        <w:rPr>
          <w:rFonts w:ascii="Arabic Typesetting" w:hAnsi="Arabic Typesetting" w:cs="Arabic Typesetting"/>
          <w:sz w:val="36"/>
          <w:szCs w:val="36"/>
          <w:u w:val="single"/>
          <w:rtl/>
          <w:lang w:bidi="ar-EG"/>
        </w:rPr>
        <w:t xml:space="preserve">مكونات خصوم </w:t>
      </w:r>
      <w:r>
        <w:rPr>
          <w:rFonts w:ascii="Arabic Typesetting" w:hAnsi="Arabic Typesetting" w:cs="Arabic Typesetting"/>
          <w:sz w:val="36"/>
          <w:szCs w:val="36"/>
          <w:u w:val="single"/>
          <w:rtl/>
          <w:lang w:bidi="ar-EG"/>
        </w:rPr>
        <w:t>استحقاقات الموظفين</w:t>
      </w:r>
      <w:r w:rsidRPr="002F2C6A">
        <w:rPr>
          <w:rFonts w:ascii="Arabic Typesetting" w:hAnsi="Arabic Typesetting" w:cs="Arabic Typesetting"/>
          <w:sz w:val="36"/>
          <w:szCs w:val="36"/>
          <w:u w:val="single"/>
          <w:rtl/>
          <w:lang w:bidi="ar-EG"/>
        </w:rPr>
        <w:t xml:space="preserve"> في 31 ديسمبر 201</w:t>
      </w:r>
      <w:r>
        <w:rPr>
          <w:rFonts w:ascii="Arabic Typesetting" w:hAnsi="Arabic Typesetting" w:cs="Arabic Typesetting" w:hint="cs"/>
          <w:sz w:val="36"/>
          <w:szCs w:val="36"/>
          <w:u w:val="single"/>
          <w:rtl/>
          <w:lang w:bidi="ar-EG"/>
        </w:rPr>
        <w:t>5</w:t>
      </w:r>
    </w:p>
    <w:p w:rsidR="00830ABC" w:rsidRPr="002F2C6A" w:rsidRDefault="00830ABC" w:rsidP="00830ABC">
      <w:pPr>
        <w:bidi/>
        <w:spacing w:after="240" w:line="360" w:lineRule="exact"/>
        <w:rPr>
          <w:rFonts w:ascii="Arabic Typesetting" w:hAnsi="Arabic Typesetting" w:cs="Arabic Typesetting"/>
          <w:sz w:val="36"/>
          <w:szCs w:val="36"/>
          <w:lang w:bidi="ar-EG"/>
        </w:rPr>
      </w:pP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223434">
        <w:rPr>
          <w:rFonts w:ascii="Arabic Typesetting" w:hAnsi="Arabic Typesetting" w:cs="Arabic Typesetting"/>
          <w:sz w:val="36"/>
          <w:szCs w:val="36"/>
          <w:rtl/>
          <w:lang w:bidi="ar-EG"/>
        </w:rPr>
        <w:t>وشهدت خص</w:t>
      </w:r>
      <w:r>
        <w:rPr>
          <w:rFonts w:ascii="Arabic Typesetting" w:hAnsi="Arabic Typesetting" w:cs="Arabic Typesetting" w:hint="cs"/>
          <w:sz w:val="36"/>
          <w:szCs w:val="36"/>
          <w:rtl/>
          <w:lang w:bidi="ar-EG"/>
        </w:rPr>
        <w:t>م</w:t>
      </w:r>
      <w:r w:rsidRPr="00223434">
        <w:rPr>
          <w:rFonts w:ascii="Arabic Typesetting" w:hAnsi="Arabic Typesetting" w:cs="Arabic Typesetting"/>
          <w:sz w:val="36"/>
          <w:szCs w:val="36"/>
          <w:rtl/>
          <w:lang w:bidi="ar-EG"/>
        </w:rPr>
        <w:t xml:space="preserve"> التأمين الصحي لما بعد الخدمة زيادة منتظمة على مدار السنوات الس</w:t>
      </w:r>
      <w:r>
        <w:rPr>
          <w:rFonts w:ascii="Arabic Typesetting" w:hAnsi="Arabic Typesetting" w:cs="Arabic Typesetting" w:hint="cs"/>
          <w:sz w:val="36"/>
          <w:szCs w:val="36"/>
          <w:rtl/>
          <w:lang w:bidi="ar-EG"/>
        </w:rPr>
        <w:t>بع</w:t>
      </w:r>
      <w:r w:rsidRPr="00223434">
        <w:rPr>
          <w:rFonts w:ascii="Arabic Typesetting" w:hAnsi="Arabic Typesetting" w:cs="Arabic Typesetting"/>
          <w:sz w:val="36"/>
          <w:szCs w:val="36"/>
          <w:rtl/>
          <w:lang w:bidi="ar-EG"/>
        </w:rPr>
        <w:t xml:space="preserve"> الماضية، و</w:t>
      </w:r>
      <w:r>
        <w:rPr>
          <w:rFonts w:ascii="Arabic Typesetting" w:hAnsi="Arabic Typesetting" w:cs="Arabic Typesetting" w:hint="cs"/>
          <w:sz w:val="36"/>
          <w:szCs w:val="36"/>
          <w:rtl/>
          <w:lang w:bidi="ar-EG"/>
        </w:rPr>
        <w:t xml:space="preserve">من المتوقع </w:t>
      </w:r>
      <w:r w:rsidRPr="00223434">
        <w:rPr>
          <w:rFonts w:ascii="Arabic Typesetting" w:hAnsi="Arabic Typesetting" w:cs="Arabic Typesetting"/>
          <w:sz w:val="36"/>
          <w:szCs w:val="36"/>
          <w:rtl/>
          <w:lang w:bidi="ar-EG"/>
        </w:rPr>
        <w:t xml:space="preserve">استناداً إلى التوقعات </w:t>
      </w:r>
      <w:proofErr w:type="spellStart"/>
      <w:r w:rsidRPr="00223434">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223434">
        <w:rPr>
          <w:rFonts w:ascii="Arabic Typesetting" w:hAnsi="Arabic Typesetting" w:cs="Arabic Typesetting"/>
          <w:sz w:val="36"/>
          <w:szCs w:val="36"/>
          <w:rtl/>
          <w:lang w:bidi="ar-EG"/>
        </w:rPr>
        <w:t>ية</w:t>
      </w:r>
      <w:proofErr w:type="spellEnd"/>
      <w:r w:rsidRPr="00223434">
        <w:rPr>
          <w:rFonts w:ascii="Arabic Typesetting" w:hAnsi="Arabic Typesetting" w:cs="Arabic Typesetting"/>
          <w:sz w:val="36"/>
          <w:szCs w:val="36"/>
          <w:rtl/>
          <w:lang w:bidi="ar-EG"/>
        </w:rPr>
        <w:t xml:space="preserve"> أن تستمر هذه الزيادة. </w:t>
      </w:r>
      <w:proofErr w:type="gramStart"/>
      <w:r w:rsidRPr="00223434">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ي</w:t>
      </w:r>
      <w:r w:rsidRPr="00223434">
        <w:rPr>
          <w:rFonts w:ascii="Arabic Typesetting" w:hAnsi="Arabic Typesetting" w:cs="Arabic Typesetting"/>
          <w:sz w:val="36"/>
          <w:szCs w:val="36"/>
          <w:rtl/>
          <w:lang w:bidi="ar-EG"/>
        </w:rPr>
        <w:t>زداد</w:t>
      </w:r>
      <w:proofErr w:type="gramEnd"/>
      <w:r w:rsidRPr="00223434">
        <w:rPr>
          <w:rFonts w:ascii="Arabic Typesetting" w:hAnsi="Arabic Typesetting" w:cs="Arabic Typesetting"/>
          <w:sz w:val="36"/>
          <w:szCs w:val="36"/>
          <w:rtl/>
          <w:lang w:bidi="ar-EG"/>
        </w:rPr>
        <w:t xml:space="preserve"> هذ</w:t>
      </w:r>
      <w:r>
        <w:rPr>
          <w:rFonts w:ascii="Arabic Typesetting" w:hAnsi="Arabic Typesetting" w:cs="Arabic Typesetting" w:hint="cs"/>
          <w:sz w:val="36"/>
          <w:szCs w:val="36"/>
          <w:rtl/>
          <w:lang w:bidi="ar-EG"/>
        </w:rPr>
        <w:t xml:space="preserve">ا الخصم </w:t>
      </w:r>
      <w:r w:rsidRPr="00223434">
        <w:rPr>
          <w:rFonts w:ascii="Arabic Typesetting" w:hAnsi="Arabic Typesetting" w:cs="Arabic Typesetting"/>
          <w:sz w:val="36"/>
          <w:szCs w:val="36"/>
          <w:rtl/>
          <w:lang w:bidi="ar-EG"/>
        </w:rPr>
        <w:t>كل عام بسبب تكلفة الخدمة الجارية وتكلفة الفائدة</w:t>
      </w:r>
      <w:r>
        <w:rPr>
          <w:rFonts w:ascii="Arabic Typesetting" w:hAnsi="Arabic Typesetting" w:cs="Arabic Typesetting" w:hint="cs"/>
          <w:sz w:val="36"/>
          <w:szCs w:val="36"/>
          <w:rtl/>
          <w:lang w:bidi="ar-EG"/>
        </w:rPr>
        <w:t>،</w:t>
      </w:r>
      <w:r w:rsidRPr="00223434">
        <w:rPr>
          <w:rFonts w:ascii="Arabic Typesetting" w:hAnsi="Arabic Typesetting" w:cs="Arabic Typesetting"/>
          <w:sz w:val="36"/>
          <w:szCs w:val="36"/>
          <w:rtl/>
          <w:lang w:bidi="ar-EG"/>
        </w:rPr>
        <w:t xml:space="preserve"> و</w:t>
      </w:r>
      <w:r>
        <w:rPr>
          <w:rFonts w:ascii="Arabic Typesetting" w:hAnsi="Arabic Typesetting" w:cs="Arabic Typesetting" w:hint="cs"/>
          <w:sz w:val="36"/>
          <w:szCs w:val="36"/>
          <w:rtl/>
          <w:lang w:bidi="ar-EG"/>
        </w:rPr>
        <w:t>ي</w:t>
      </w:r>
      <w:r w:rsidRPr="00223434">
        <w:rPr>
          <w:rFonts w:ascii="Arabic Typesetting" w:hAnsi="Arabic Typesetting" w:cs="Arabic Typesetting"/>
          <w:sz w:val="36"/>
          <w:szCs w:val="36"/>
          <w:rtl/>
          <w:lang w:bidi="ar-EG"/>
        </w:rPr>
        <w:t xml:space="preserve">نخفض الخصم كل عام بفضل المستحقات التي تسددها المنظمة. وتمثل تكلفة الخدمة الجارية الأثر الصافي </w:t>
      </w:r>
      <w:r>
        <w:rPr>
          <w:rFonts w:ascii="Arabic Typesetting" w:hAnsi="Arabic Typesetting" w:cs="Arabic Typesetting" w:hint="cs"/>
          <w:sz w:val="36"/>
          <w:szCs w:val="36"/>
          <w:rtl/>
          <w:lang w:bidi="ar-EG"/>
        </w:rPr>
        <w:t>ل</w:t>
      </w:r>
      <w:r w:rsidRPr="00223434">
        <w:rPr>
          <w:rFonts w:ascii="Arabic Typesetting" w:hAnsi="Arabic Typesetting" w:cs="Arabic Typesetting"/>
          <w:sz w:val="36"/>
          <w:szCs w:val="36"/>
          <w:rtl/>
          <w:lang w:bidi="ar-EG"/>
        </w:rPr>
        <w:t>خدمة الموظفين</w:t>
      </w:r>
      <w:r>
        <w:rPr>
          <w:rFonts w:ascii="Arabic Typesetting" w:hAnsi="Arabic Typesetting" w:cs="Arabic Typesetting" w:hint="cs"/>
          <w:sz w:val="36"/>
          <w:szCs w:val="36"/>
          <w:rtl/>
          <w:lang w:bidi="ar-EG"/>
        </w:rPr>
        <w:t xml:space="preserve"> </w:t>
      </w:r>
      <w:proofErr w:type="spellStart"/>
      <w:r>
        <w:rPr>
          <w:rFonts w:ascii="Arabic Typesetting" w:hAnsi="Arabic Typesetting" w:cs="Arabic Typesetting" w:hint="cs"/>
          <w:sz w:val="36"/>
          <w:szCs w:val="36"/>
          <w:rtl/>
          <w:lang w:bidi="ar-EG"/>
        </w:rPr>
        <w:t>المؤداة</w:t>
      </w:r>
      <w:proofErr w:type="spellEnd"/>
      <w:r w:rsidRPr="00223434">
        <w:rPr>
          <w:rFonts w:ascii="Arabic Typesetting" w:hAnsi="Arabic Typesetting" w:cs="Arabic Typesetting"/>
          <w:sz w:val="36"/>
          <w:szCs w:val="36"/>
          <w:rtl/>
          <w:lang w:bidi="ar-EG"/>
        </w:rPr>
        <w:t xml:space="preserve"> خلال العام. </w:t>
      </w:r>
      <w:proofErr w:type="gramStart"/>
      <w:r w:rsidRPr="00223434">
        <w:rPr>
          <w:rFonts w:ascii="Arabic Typesetting" w:hAnsi="Arabic Typesetting" w:cs="Arabic Typesetting"/>
          <w:sz w:val="36"/>
          <w:szCs w:val="36"/>
          <w:rtl/>
          <w:lang w:bidi="ar-EG"/>
        </w:rPr>
        <w:t>وأما</w:t>
      </w:r>
      <w:proofErr w:type="gramEnd"/>
      <w:r w:rsidRPr="00223434">
        <w:rPr>
          <w:rFonts w:ascii="Arabic Typesetting" w:hAnsi="Arabic Typesetting" w:cs="Arabic Typesetting"/>
          <w:sz w:val="36"/>
          <w:szCs w:val="36"/>
          <w:rtl/>
          <w:lang w:bidi="ar-EG"/>
        </w:rPr>
        <w:t xml:space="preserve"> تكلفة الفائدة فهي </w:t>
      </w:r>
      <w:r>
        <w:rPr>
          <w:rFonts w:ascii="Arabic Typesetting" w:hAnsi="Arabic Typesetting" w:cs="Arabic Typesetting" w:hint="cs"/>
          <w:sz w:val="36"/>
          <w:szCs w:val="36"/>
          <w:rtl/>
          <w:lang w:bidi="ar-EG"/>
        </w:rPr>
        <w:t xml:space="preserve">نتيجة </w:t>
      </w:r>
      <w:r w:rsidRPr="00223434">
        <w:rPr>
          <w:rFonts w:ascii="Arabic Typesetting" w:hAnsi="Arabic Typesetting" w:cs="Arabic Typesetting"/>
          <w:sz w:val="36"/>
          <w:szCs w:val="36"/>
          <w:rtl/>
          <w:lang w:bidi="ar-EG"/>
        </w:rPr>
        <w:t xml:space="preserve">اقتراب كل موظف عامل </w:t>
      </w:r>
      <w:r>
        <w:rPr>
          <w:rFonts w:ascii="Arabic Typesetting" w:hAnsi="Arabic Typesetting" w:cs="Arabic Typesetting" w:hint="cs"/>
          <w:sz w:val="36"/>
          <w:szCs w:val="36"/>
          <w:rtl/>
          <w:lang w:bidi="ar-EG"/>
        </w:rPr>
        <w:t xml:space="preserve">بمقدار </w:t>
      </w:r>
      <w:r w:rsidRPr="00223434">
        <w:rPr>
          <w:rFonts w:ascii="Arabic Typesetting" w:hAnsi="Arabic Typesetting" w:cs="Arabic Typesetting"/>
          <w:sz w:val="36"/>
          <w:szCs w:val="36"/>
          <w:rtl/>
          <w:lang w:bidi="ar-EG"/>
        </w:rPr>
        <w:t>عام</w:t>
      </w:r>
      <w:r>
        <w:rPr>
          <w:rFonts w:ascii="Arabic Typesetting" w:hAnsi="Arabic Typesetting" w:cs="Arabic Typesetting" w:hint="cs"/>
          <w:sz w:val="36"/>
          <w:szCs w:val="36"/>
          <w:rtl/>
          <w:lang w:bidi="ar-EG"/>
        </w:rPr>
        <w:t xml:space="preserve"> واحد</w:t>
      </w:r>
      <w:r w:rsidRPr="00223434">
        <w:rPr>
          <w:rFonts w:ascii="Arabic Typesetting" w:hAnsi="Arabic Typesetting" w:cs="Arabic Typesetting"/>
          <w:sz w:val="36"/>
          <w:szCs w:val="36"/>
          <w:rtl/>
          <w:lang w:bidi="ar-EG"/>
        </w:rPr>
        <w:t xml:space="preserve"> من سن الأهلية للاشتراك في التأمين الصحي لما بعد الخدمة. </w:t>
      </w:r>
      <w:proofErr w:type="gramStart"/>
      <w:r>
        <w:rPr>
          <w:rFonts w:ascii="Arabic Typesetting" w:hAnsi="Arabic Typesetting" w:cs="Arabic Typesetting" w:hint="cs"/>
          <w:sz w:val="36"/>
          <w:szCs w:val="36"/>
          <w:rtl/>
          <w:lang w:bidi="ar-EG"/>
        </w:rPr>
        <w:t>و</w:t>
      </w:r>
      <w:r w:rsidRPr="00223434">
        <w:rPr>
          <w:rFonts w:ascii="Arabic Typesetting" w:hAnsi="Arabic Typesetting" w:cs="Arabic Typesetting"/>
          <w:sz w:val="36"/>
          <w:szCs w:val="36"/>
          <w:rtl/>
          <w:lang w:bidi="ar-EG"/>
        </w:rPr>
        <w:t>المستحقات</w:t>
      </w:r>
      <w:proofErr w:type="gramEnd"/>
      <w:r w:rsidRPr="00223434">
        <w:rPr>
          <w:rFonts w:ascii="Arabic Typesetting" w:hAnsi="Arabic Typesetting" w:cs="Arabic Typesetting"/>
          <w:sz w:val="36"/>
          <w:szCs w:val="36"/>
          <w:rtl/>
          <w:lang w:bidi="ar-EG"/>
        </w:rPr>
        <w:t xml:space="preserve"> التي تدفعها المنظمة كل عام </w:t>
      </w:r>
      <w:r>
        <w:rPr>
          <w:rFonts w:ascii="Arabic Typesetting" w:hAnsi="Arabic Typesetting" w:cs="Arabic Typesetting" w:hint="cs"/>
          <w:sz w:val="36"/>
          <w:szCs w:val="36"/>
          <w:rtl/>
          <w:lang w:bidi="ar-EG"/>
        </w:rPr>
        <w:t xml:space="preserve">هي </w:t>
      </w:r>
      <w:r w:rsidRPr="00223434">
        <w:rPr>
          <w:rFonts w:ascii="Arabic Typesetting" w:hAnsi="Arabic Typesetting" w:cs="Arabic Typesetting"/>
          <w:sz w:val="36"/>
          <w:szCs w:val="36"/>
          <w:rtl/>
          <w:lang w:bidi="ar-EG"/>
        </w:rPr>
        <w:t>المساهمات الشهرية (65</w:t>
      </w:r>
      <w:r>
        <w:rPr>
          <w:rFonts w:ascii="Arabic Typesetting" w:hAnsi="Arabic Typesetting" w:cs="Arabic Typesetting" w:hint="cs"/>
          <w:sz w:val="36"/>
          <w:szCs w:val="36"/>
          <w:rtl/>
          <w:lang w:bidi="ar-EG"/>
        </w:rPr>
        <w:t>%</w:t>
      </w:r>
      <w:r w:rsidRPr="00223434">
        <w:rPr>
          <w:rFonts w:ascii="Arabic Typesetting" w:hAnsi="Arabic Typesetting" w:cs="Arabic Typesetting"/>
          <w:sz w:val="36"/>
          <w:szCs w:val="36"/>
          <w:rtl/>
          <w:lang w:bidi="ar-EG"/>
        </w:rPr>
        <w:t xml:space="preserve"> من الأقساط حالياً) التي تسددها المنظمة للمتقاعدين المشتركين في التأمين الصحي لما بعد الخدمة. وعليه، فإن السمات الديمغرافية لموظفي الويبو ونسبة الموظفين إلى المتقاعدين تؤثر تأثيراً ملحوظاً في حركة الخصم.</w:t>
      </w:r>
    </w:p>
    <w:p w:rsidR="00830ABC" w:rsidRDefault="00830ABC" w:rsidP="00830ABC">
      <w:pPr>
        <w:rPr>
          <w:rFonts w:ascii="Arabic Typesetting" w:hAnsi="Arabic Typesetting" w:cs="Arabic Typesetting"/>
          <w:sz w:val="36"/>
          <w:szCs w:val="36"/>
          <w:u w:val="single"/>
          <w:rtl/>
          <w:lang w:bidi="ar-EG"/>
        </w:rPr>
      </w:pPr>
      <w:r>
        <w:rPr>
          <w:rFonts w:ascii="Arabic Typesetting" w:hAnsi="Arabic Typesetting" w:cs="Arabic Typesetting"/>
          <w:sz w:val="36"/>
          <w:szCs w:val="36"/>
          <w:u w:val="single"/>
          <w:rtl/>
          <w:lang w:bidi="ar-EG"/>
        </w:rPr>
        <w:br w:type="page"/>
      </w:r>
    </w:p>
    <w:p w:rsidR="00830ABC" w:rsidRPr="00D339F5" w:rsidRDefault="00830ABC" w:rsidP="00830ABC">
      <w:pPr>
        <w:bidi/>
        <w:spacing w:after="240" w:line="360" w:lineRule="exact"/>
        <w:jc w:val="center"/>
        <w:rPr>
          <w:rFonts w:ascii="Arabic Typesetting" w:hAnsi="Arabic Typesetting" w:cs="Arabic Typesetting"/>
          <w:sz w:val="36"/>
          <w:szCs w:val="36"/>
          <w:u w:val="single"/>
          <w:rtl/>
          <w:lang w:bidi="ar-EG"/>
        </w:rPr>
      </w:pPr>
      <w:r>
        <w:rPr>
          <w:rFonts w:ascii="Arabic Typesetting" w:hAnsi="Arabic Typesetting" w:cs="Arabic Typesetting" w:hint="cs"/>
          <w:sz w:val="36"/>
          <w:szCs w:val="36"/>
          <w:u w:val="single"/>
          <w:rtl/>
        </w:rPr>
        <w:lastRenderedPageBreak/>
        <w:t>ا</w:t>
      </w:r>
      <w:r w:rsidRPr="00D339F5">
        <w:rPr>
          <w:rFonts w:ascii="Arabic Typesetting" w:hAnsi="Arabic Typesetting" w:cs="Arabic Typesetting" w:hint="cs"/>
          <w:sz w:val="36"/>
          <w:szCs w:val="36"/>
          <w:u w:val="single"/>
          <w:rtl/>
          <w:lang w:bidi="ar-EG"/>
        </w:rPr>
        <w:t xml:space="preserve">لتغير </w:t>
      </w:r>
      <w:proofErr w:type="gramStart"/>
      <w:r w:rsidRPr="00D339F5">
        <w:rPr>
          <w:rFonts w:ascii="Arabic Typesetting" w:hAnsi="Arabic Typesetting" w:cs="Arabic Typesetting" w:hint="cs"/>
          <w:sz w:val="36"/>
          <w:szCs w:val="36"/>
          <w:u w:val="single"/>
          <w:rtl/>
          <w:lang w:bidi="ar-EG"/>
        </w:rPr>
        <w:t>في</w:t>
      </w:r>
      <w:proofErr w:type="gramEnd"/>
      <w:r w:rsidRPr="00D339F5">
        <w:rPr>
          <w:rFonts w:ascii="Arabic Typesetting" w:hAnsi="Arabic Typesetting" w:cs="Arabic Typesetting"/>
          <w:sz w:val="36"/>
          <w:szCs w:val="36"/>
          <w:u w:val="single"/>
          <w:rtl/>
          <w:lang w:bidi="ar-EG"/>
        </w:rPr>
        <w:t xml:space="preserve"> خصم التأمين الصحي لما بعد الخدمة </w:t>
      </w:r>
      <w:r w:rsidRPr="00D339F5">
        <w:rPr>
          <w:rFonts w:ascii="Arabic Typesetting" w:hAnsi="Arabic Typesetting" w:cs="Arabic Typesetting" w:hint="cs"/>
          <w:sz w:val="36"/>
          <w:szCs w:val="36"/>
          <w:u w:val="single"/>
          <w:rtl/>
          <w:lang w:bidi="ar-EG"/>
        </w:rPr>
        <w:t>من</w:t>
      </w:r>
      <w:r w:rsidRPr="00D339F5">
        <w:rPr>
          <w:rFonts w:ascii="Arabic Typesetting" w:hAnsi="Arabic Typesetting" w:cs="Arabic Typesetting"/>
          <w:sz w:val="36"/>
          <w:szCs w:val="36"/>
          <w:u w:val="single"/>
          <w:rtl/>
          <w:lang w:bidi="ar-EG"/>
        </w:rPr>
        <w:t xml:space="preserve"> 2009</w:t>
      </w:r>
      <w:r w:rsidRPr="00D339F5">
        <w:rPr>
          <w:rFonts w:ascii="Arabic Typesetting" w:hAnsi="Arabic Typesetting" w:cs="Arabic Typesetting" w:hint="cs"/>
          <w:sz w:val="36"/>
          <w:szCs w:val="36"/>
          <w:u w:val="single"/>
          <w:rtl/>
          <w:lang w:bidi="ar-EG"/>
        </w:rPr>
        <w:t xml:space="preserve"> إلى </w:t>
      </w:r>
      <w:r w:rsidRPr="00D339F5">
        <w:rPr>
          <w:rFonts w:ascii="Arabic Typesetting" w:hAnsi="Arabic Typesetting" w:cs="Arabic Typesetting"/>
          <w:sz w:val="36"/>
          <w:szCs w:val="36"/>
          <w:u w:val="single"/>
          <w:rtl/>
          <w:lang w:bidi="ar-EG"/>
        </w:rPr>
        <w:t>201</w:t>
      </w:r>
      <w:r w:rsidRPr="00D339F5">
        <w:rPr>
          <w:rFonts w:ascii="Arabic Typesetting" w:hAnsi="Arabic Typesetting" w:cs="Arabic Typesetting" w:hint="cs"/>
          <w:sz w:val="36"/>
          <w:szCs w:val="36"/>
          <w:u w:val="single"/>
          <w:rtl/>
          <w:lang w:bidi="ar-EG"/>
        </w:rPr>
        <w:t>9</w:t>
      </w:r>
    </w:p>
    <w:p w:rsidR="00830ABC" w:rsidRDefault="00830ABC" w:rsidP="00830ABC">
      <w:pPr>
        <w:bidi/>
        <w:jc w:val="center"/>
        <w:rPr>
          <w:rFonts w:ascii="Arabic Typesetting" w:hAnsi="Arabic Typesetting" w:cs="Arabic Typesetting"/>
          <w:sz w:val="36"/>
          <w:szCs w:val="36"/>
          <w:u w:val="single"/>
          <w:lang w:bidi="ar-EG"/>
        </w:rPr>
      </w:pPr>
      <w:r>
        <w:rPr>
          <w:rFonts w:ascii="Arabic Typesetting" w:hAnsi="Arabic Typesetting" w:cs="Arabic Typesetting"/>
          <w:noProof/>
          <w:sz w:val="36"/>
          <w:szCs w:val="36"/>
          <w:u w:val="single"/>
        </w:rPr>
        <w:drawing>
          <wp:inline distT="0" distB="0" distL="0" distR="0" wp14:anchorId="2DBC0B65" wp14:editId="220DF1A4">
            <wp:extent cx="4810125" cy="2926080"/>
            <wp:effectExtent l="0" t="0" r="952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0125" cy="2926080"/>
                    </a:xfrm>
                    <a:prstGeom prst="rect">
                      <a:avLst/>
                    </a:prstGeom>
                    <a:noFill/>
                  </pic:spPr>
                </pic:pic>
              </a:graphicData>
            </a:graphic>
          </wp:inline>
        </w:drawing>
      </w:r>
    </w:p>
    <w:p w:rsidR="00830ABC" w:rsidRDefault="00830ABC" w:rsidP="00830ABC">
      <w:pPr>
        <w:bidi/>
        <w:spacing w:after="240" w:line="360" w:lineRule="exact"/>
        <w:jc w:val="center"/>
        <w:rPr>
          <w:rFonts w:ascii="Arabic Typesetting" w:hAnsi="Arabic Typesetting" w:cs="Arabic Typesetting"/>
          <w:sz w:val="36"/>
          <w:szCs w:val="36"/>
          <w:u w:val="single"/>
          <w:lang w:bidi="ar-EG"/>
        </w:rPr>
      </w:pP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u w:val="single"/>
          <w:rtl/>
          <w:lang w:bidi="ar-EG"/>
        </w:rPr>
        <w:t>أ</w:t>
      </w:r>
      <w:r w:rsidRPr="00B9127E">
        <w:rPr>
          <w:rFonts w:ascii="Arabic Typesetting" w:hAnsi="Arabic Typesetting" w:cs="Arabic Typesetting" w:hint="cs"/>
          <w:sz w:val="36"/>
          <w:szCs w:val="36"/>
          <w:rtl/>
          <w:lang w:bidi="ar-EG"/>
        </w:rPr>
        <w:t>و</w:t>
      </w:r>
      <w:r>
        <w:rPr>
          <w:rFonts w:ascii="Arabic Typesetting" w:hAnsi="Arabic Typesetting" w:cs="Arabic Typesetting"/>
          <w:sz w:val="36"/>
          <w:szCs w:val="36"/>
          <w:lang w:bidi="ar-EG"/>
        </w:rPr>
        <w:t xml:space="preserve"> </w:t>
      </w:r>
      <w:r w:rsidRPr="00B9127E">
        <w:rPr>
          <w:rFonts w:ascii="Arabic Typesetting" w:hAnsi="Arabic Typesetting" w:cs="Arabic Typesetting"/>
          <w:sz w:val="36"/>
          <w:szCs w:val="36"/>
          <w:rtl/>
          <w:lang w:bidi="ar-EG"/>
        </w:rPr>
        <w:t>يضم أيضاً الحساب الذي ي</w:t>
      </w:r>
      <w:r>
        <w:rPr>
          <w:rFonts w:ascii="Arabic Typesetting" w:hAnsi="Arabic Typesetting" w:cs="Arabic Typesetting" w:hint="cs"/>
          <w:sz w:val="36"/>
          <w:szCs w:val="36"/>
          <w:rtl/>
          <w:lang w:bidi="ar-EG"/>
        </w:rPr>
        <w:t>قوم به</w:t>
      </w:r>
      <w:r w:rsidRPr="00B9127E">
        <w:rPr>
          <w:rFonts w:ascii="Arabic Typesetting" w:hAnsi="Arabic Typesetting" w:cs="Arabic Typesetting"/>
          <w:sz w:val="36"/>
          <w:szCs w:val="36"/>
          <w:rtl/>
          <w:lang w:bidi="ar-EG"/>
        </w:rPr>
        <w:t xml:space="preserve"> الخبير </w:t>
      </w:r>
      <w:proofErr w:type="spellStart"/>
      <w:r w:rsidRPr="00B9127E">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B9127E">
        <w:rPr>
          <w:rFonts w:ascii="Arabic Typesetting" w:hAnsi="Arabic Typesetting" w:cs="Arabic Typesetting"/>
          <w:sz w:val="36"/>
          <w:szCs w:val="36"/>
          <w:rtl/>
          <w:lang w:bidi="ar-EG"/>
        </w:rPr>
        <w:t>ي</w:t>
      </w:r>
      <w:proofErr w:type="spellEnd"/>
      <w:r w:rsidRPr="00B9127E">
        <w:rPr>
          <w:rFonts w:ascii="Arabic Typesetting" w:hAnsi="Arabic Typesetting" w:cs="Arabic Typesetting"/>
          <w:sz w:val="36"/>
          <w:szCs w:val="36"/>
          <w:rtl/>
          <w:lang w:bidi="ar-EG"/>
        </w:rPr>
        <w:t xml:space="preserve"> المستقل عدداً من الافتراضات </w:t>
      </w:r>
      <w:proofErr w:type="spellStart"/>
      <w:r w:rsidRPr="00B9127E">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B9127E">
        <w:rPr>
          <w:rFonts w:ascii="Arabic Typesetting" w:hAnsi="Arabic Typesetting" w:cs="Arabic Typesetting"/>
          <w:sz w:val="36"/>
          <w:szCs w:val="36"/>
          <w:rtl/>
          <w:lang w:bidi="ar-EG"/>
        </w:rPr>
        <w:t>ية</w:t>
      </w:r>
      <w:proofErr w:type="spellEnd"/>
      <w:r w:rsidRPr="00B9127E">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منها </w:t>
      </w:r>
      <w:r w:rsidRPr="00B9127E">
        <w:rPr>
          <w:rFonts w:ascii="Arabic Typesetting" w:hAnsi="Arabic Typesetting" w:cs="Arabic Typesetting"/>
          <w:sz w:val="36"/>
          <w:szCs w:val="36"/>
          <w:rtl/>
          <w:lang w:bidi="ar-EG"/>
        </w:rPr>
        <w:t>سعر الخصم، ومعدلات توجه التكاليف الطبية، ومعدلات دوران الموظفين</w:t>
      </w:r>
      <w:r>
        <w:rPr>
          <w:rFonts w:ascii="Arabic Typesetting" w:hAnsi="Arabic Typesetting" w:cs="Arabic Typesetting" w:hint="cs"/>
          <w:sz w:val="36"/>
          <w:szCs w:val="36"/>
          <w:rtl/>
          <w:lang w:bidi="ar-EG"/>
        </w:rPr>
        <w:t>،</w:t>
      </w:r>
      <w:r w:rsidRPr="00B9127E">
        <w:rPr>
          <w:rFonts w:ascii="Arabic Typesetting" w:hAnsi="Arabic Typesetting" w:cs="Arabic Typesetting"/>
          <w:sz w:val="36"/>
          <w:szCs w:val="36"/>
          <w:rtl/>
          <w:lang w:bidi="ar-EG"/>
        </w:rPr>
        <w:t xml:space="preserve"> ومعدلات الوفيات. ويؤدي تغير هذه الافتراضات </w:t>
      </w:r>
      <w:r>
        <w:rPr>
          <w:rFonts w:ascii="Arabic Typesetting" w:hAnsi="Arabic Typesetting" w:cs="Arabic Typesetting" w:hint="cs"/>
          <w:sz w:val="36"/>
          <w:szCs w:val="36"/>
          <w:rtl/>
          <w:lang w:bidi="ar-EG"/>
        </w:rPr>
        <w:t>عاماً بعد عام</w:t>
      </w:r>
      <w:r w:rsidRPr="00B9127E">
        <w:rPr>
          <w:rFonts w:ascii="Arabic Typesetting" w:hAnsi="Arabic Typesetting" w:cs="Arabic Typesetting"/>
          <w:sz w:val="36"/>
          <w:szCs w:val="36"/>
          <w:rtl/>
          <w:lang w:bidi="ar-EG"/>
        </w:rPr>
        <w:t xml:space="preserve"> إلى مكاسب وخسائر </w:t>
      </w:r>
      <w:proofErr w:type="spellStart"/>
      <w:r>
        <w:rPr>
          <w:rFonts w:ascii="Arabic Typesetting" w:hAnsi="Arabic Typesetting" w:cs="Arabic Typesetting"/>
          <w:sz w:val="36"/>
          <w:szCs w:val="36"/>
          <w:rtl/>
          <w:lang w:bidi="ar-EG"/>
        </w:rPr>
        <w:t>أكتوار</w:t>
      </w:r>
      <w:r w:rsidRPr="00B9127E">
        <w:rPr>
          <w:rFonts w:ascii="Arabic Typesetting" w:hAnsi="Arabic Typesetting" w:cs="Arabic Typesetting"/>
          <w:sz w:val="36"/>
          <w:szCs w:val="36"/>
          <w:rtl/>
          <w:lang w:bidi="ar-EG"/>
        </w:rPr>
        <w:t>ية</w:t>
      </w:r>
      <w:proofErr w:type="spellEnd"/>
      <w:r w:rsidRPr="00B9127E">
        <w:rPr>
          <w:rFonts w:ascii="Arabic Typesetting" w:hAnsi="Arabic Typesetting" w:cs="Arabic Typesetting"/>
          <w:sz w:val="36"/>
          <w:szCs w:val="36"/>
          <w:rtl/>
          <w:lang w:bidi="ar-EG"/>
        </w:rPr>
        <w:t>. ووفقاً للمعايير المحاسبية الدولية للقطاع العام، ت</w:t>
      </w:r>
      <w:r>
        <w:rPr>
          <w:rFonts w:ascii="Arabic Typesetting" w:hAnsi="Arabic Typesetting" w:cs="Arabic Typesetting" w:hint="cs"/>
          <w:sz w:val="36"/>
          <w:szCs w:val="36"/>
          <w:rtl/>
          <w:lang w:bidi="ar-EG"/>
        </w:rPr>
        <w:t>ُ</w:t>
      </w:r>
      <w:r w:rsidRPr="00B9127E">
        <w:rPr>
          <w:rFonts w:ascii="Arabic Typesetting" w:hAnsi="Arabic Typesetting" w:cs="Arabic Typesetting"/>
          <w:sz w:val="36"/>
          <w:szCs w:val="36"/>
          <w:rtl/>
          <w:lang w:bidi="ar-EG"/>
        </w:rPr>
        <w:t>طب</w:t>
      </w:r>
      <w:r>
        <w:rPr>
          <w:rFonts w:ascii="Arabic Typesetting" w:hAnsi="Arabic Typesetting" w:cs="Arabic Typesetting" w:hint="cs"/>
          <w:sz w:val="36"/>
          <w:szCs w:val="36"/>
          <w:rtl/>
          <w:lang w:bidi="ar-EG"/>
        </w:rPr>
        <w:t>ِّ</w:t>
      </w:r>
      <w:r w:rsidRPr="00B9127E">
        <w:rPr>
          <w:rFonts w:ascii="Arabic Typesetting" w:hAnsi="Arabic Typesetting" w:cs="Arabic Typesetting"/>
          <w:sz w:val="36"/>
          <w:szCs w:val="36"/>
          <w:rtl/>
          <w:lang w:bidi="ar-EG"/>
        </w:rPr>
        <w:t xml:space="preserve">ق الويبو </w:t>
      </w:r>
      <w:r>
        <w:rPr>
          <w:rFonts w:ascii="Arabic Typesetting" w:hAnsi="Arabic Typesetting" w:cs="Arabic Typesetting"/>
          <w:sz w:val="36"/>
          <w:szCs w:val="36"/>
          <w:rtl/>
          <w:lang w:bidi="ar-EG"/>
        </w:rPr>
        <w:t>نهج الممرات</w:t>
      </w:r>
      <w:r w:rsidRPr="00B9127E">
        <w:rPr>
          <w:rFonts w:ascii="Arabic Typesetting" w:hAnsi="Arabic Typesetting" w:cs="Arabic Typesetting"/>
          <w:sz w:val="36"/>
          <w:szCs w:val="36"/>
          <w:rtl/>
          <w:lang w:bidi="ar-EG"/>
        </w:rPr>
        <w:t xml:space="preserve"> في المعالجة المحاسبية لهذه المكاسب والخسائر </w:t>
      </w:r>
      <w:proofErr w:type="spellStart"/>
      <w:r w:rsidRPr="00B9127E">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B9127E">
        <w:rPr>
          <w:rFonts w:ascii="Arabic Typesetting" w:hAnsi="Arabic Typesetting" w:cs="Arabic Typesetting"/>
          <w:sz w:val="36"/>
          <w:szCs w:val="36"/>
          <w:rtl/>
          <w:lang w:bidi="ar-EG"/>
        </w:rPr>
        <w:t>ية</w:t>
      </w:r>
      <w:proofErr w:type="spellEnd"/>
      <w:r w:rsidRPr="00B9127E">
        <w:rPr>
          <w:rFonts w:ascii="Arabic Typesetting" w:hAnsi="Arabic Typesetting" w:cs="Arabic Typesetting"/>
          <w:sz w:val="36"/>
          <w:szCs w:val="36"/>
          <w:rtl/>
          <w:lang w:bidi="ar-EG"/>
        </w:rPr>
        <w:t>، ويعني ذلك أنها لا ت</w:t>
      </w:r>
      <w:r>
        <w:rPr>
          <w:rFonts w:ascii="Arabic Typesetting" w:hAnsi="Arabic Typesetting" w:cs="Arabic Typesetting" w:hint="cs"/>
          <w:sz w:val="36"/>
          <w:szCs w:val="36"/>
          <w:rtl/>
          <w:lang w:bidi="ar-EG"/>
        </w:rPr>
        <w:t>ُ</w:t>
      </w:r>
      <w:r w:rsidRPr="00B9127E">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B9127E">
        <w:rPr>
          <w:rFonts w:ascii="Arabic Typesetting" w:hAnsi="Arabic Typesetting" w:cs="Arabic Typesetting"/>
          <w:sz w:val="36"/>
          <w:szCs w:val="36"/>
          <w:rtl/>
          <w:lang w:bidi="ar-EG"/>
        </w:rPr>
        <w:t>د فوراً في البيانات المالية. وتجدر الإشارة إلى أن المعايير الدولية للإبلاغ المالي قد ألغ</w:t>
      </w:r>
      <w:r>
        <w:rPr>
          <w:rFonts w:ascii="Arabic Typesetting" w:hAnsi="Arabic Typesetting" w:cs="Arabic Typesetting" w:hint="cs"/>
          <w:sz w:val="36"/>
          <w:szCs w:val="36"/>
          <w:rtl/>
          <w:lang w:bidi="ar-EG"/>
        </w:rPr>
        <w:t>ت الآن</w:t>
      </w:r>
      <w:r w:rsidRPr="00B9127E">
        <w:rPr>
          <w:rFonts w:ascii="Arabic Typesetting" w:hAnsi="Arabic Typesetting" w:cs="Arabic Typesetting"/>
          <w:sz w:val="36"/>
          <w:szCs w:val="36"/>
          <w:rtl/>
          <w:lang w:bidi="ar-EG"/>
        </w:rPr>
        <w:t xml:space="preserve"> </w:t>
      </w:r>
      <w:r>
        <w:rPr>
          <w:rFonts w:ascii="Arabic Typesetting" w:hAnsi="Arabic Typesetting" w:cs="Arabic Typesetting"/>
          <w:sz w:val="36"/>
          <w:szCs w:val="36"/>
          <w:rtl/>
          <w:lang w:bidi="ar-EG"/>
        </w:rPr>
        <w:t>نهج الممرات</w:t>
      </w:r>
      <w:r w:rsidRPr="00B9127E">
        <w:rPr>
          <w:rFonts w:ascii="Arabic Typesetting" w:hAnsi="Arabic Typesetting" w:cs="Arabic Typesetting"/>
          <w:sz w:val="36"/>
          <w:szCs w:val="36"/>
          <w:rtl/>
          <w:lang w:bidi="ar-EG"/>
        </w:rPr>
        <w:t xml:space="preserve"> كوسيلة لتأجيل قيد هذه المكاسب والخسائر. </w:t>
      </w:r>
      <w:r>
        <w:rPr>
          <w:rFonts w:ascii="Arabic Typesetting" w:hAnsi="Arabic Typesetting" w:cs="Arabic Typesetting" w:hint="cs"/>
          <w:sz w:val="36"/>
          <w:szCs w:val="36"/>
          <w:rtl/>
          <w:lang w:bidi="ar-EG"/>
        </w:rPr>
        <w:t>و</w:t>
      </w:r>
      <w:r w:rsidRPr="00EC4D7C">
        <w:rPr>
          <w:rFonts w:ascii="Arabic Typesetting" w:hAnsi="Arabic Typesetting" w:cs="Arabic Typesetting"/>
          <w:sz w:val="36"/>
          <w:szCs w:val="36"/>
          <w:rtl/>
          <w:lang w:bidi="ar-EG"/>
        </w:rPr>
        <w:t>في يناير 2016، أصدر مجلس</w:t>
      </w:r>
      <w:r>
        <w:rPr>
          <w:rFonts w:ascii="Arabic Typesetting" w:hAnsi="Arabic Typesetting" w:cs="Arabic Typesetting" w:hint="cs"/>
          <w:sz w:val="36"/>
          <w:szCs w:val="36"/>
          <w:rtl/>
          <w:lang w:bidi="ar-EG"/>
        </w:rPr>
        <w:t>ُ</w:t>
      </w:r>
      <w:r w:rsidRPr="00EC4D7C">
        <w:rPr>
          <w:rFonts w:ascii="Arabic Typesetting" w:hAnsi="Arabic Typesetting" w:cs="Arabic Typesetting"/>
          <w:sz w:val="36"/>
          <w:szCs w:val="36"/>
          <w:rtl/>
          <w:lang w:bidi="ar-EG"/>
        </w:rPr>
        <w:t xml:space="preserve"> المعايير المحاسبية الدولية للقطاع العام مشروع</w:t>
      </w:r>
      <w:r>
        <w:rPr>
          <w:rFonts w:ascii="Arabic Typesetting" w:hAnsi="Arabic Typesetting" w:cs="Arabic Typesetting" w:hint="cs"/>
          <w:sz w:val="36"/>
          <w:szCs w:val="36"/>
          <w:rtl/>
          <w:lang w:bidi="ar-EG"/>
        </w:rPr>
        <w:t xml:space="preserve"> معايير يقترح </w:t>
      </w:r>
      <w:r w:rsidRPr="00EC4D7C">
        <w:rPr>
          <w:rFonts w:ascii="Arabic Typesetting" w:hAnsi="Arabic Typesetting" w:cs="Arabic Typesetting"/>
          <w:sz w:val="36"/>
          <w:szCs w:val="36"/>
          <w:rtl/>
          <w:lang w:bidi="ar-EG"/>
        </w:rPr>
        <w:t xml:space="preserve">تعديلات على </w:t>
      </w:r>
      <w:r>
        <w:rPr>
          <w:rFonts w:ascii="Arabic Typesetting" w:hAnsi="Arabic Typesetting" w:cs="Arabic Typesetting" w:hint="cs"/>
          <w:sz w:val="36"/>
          <w:szCs w:val="36"/>
          <w:rtl/>
          <w:lang w:bidi="ar-EG"/>
        </w:rPr>
        <w:t xml:space="preserve">المعيار رقم 25 من </w:t>
      </w:r>
      <w:r w:rsidRPr="00EC4D7C">
        <w:rPr>
          <w:rFonts w:ascii="Arabic Typesetting" w:hAnsi="Arabic Typesetting" w:cs="Arabic Typesetting"/>
          <w:sz w:val="36"/>
          <w:szCs w:val="36"/>
          <w:rtl/>
          <w:lang w:bidi="ar-EG"/>
        </w:rPr>
        <w:t xml:space="preserve">المعايير المحاسبية الدولية </w:t>
      </w:r>
      <w:r>
        <w:rPr>
          <w:rFonts w:ascii="Arabic Typesetting" w:hAnsi="Arabic Typesetting" w:cs="Arabic Typesetting" w:hint="cs"/>
          <w:sz w:val="36"/>
          <w:szCs w:val="36"/>
          <w:rtl/>
          <w:lang w:bidi="ar-EG"/>
        </w:rPr>
        <w:t>للقطاع العام</w:t>
      </w:r>
      <w:r w:rsidRPr="00EC4D7C">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استحقاقات </w:t>
      </w:r>
      <w:r w:rsidRPr="00EC4D7C">
        <w:rPr>
          <w:rFonts w:ascii="Arabic Typesetting" w:hAnsi="Arabic Typesetting" w:cs="Arabic Typesetting"/>
          <w:sz w:val="36"/>
          <w:szCs w:val="36"/>
          <w:rtl/>
          <w:lang w:bidi="ar-EG"/>
        </w:rPr>
        <w:t>الموظفين، بما في</w:t>
      </w:r>
      <w:r>
        <w:rPr>
          <w:rFonts w:ascii="Arabic Typesetting" w:hAnsi="Arabic Typesetting" w:cs="Arabic Typesetting" w:hint="cs"/>
          <w:sz w:val="36"/>
          <w:szCs w:val="36"/>
          <w:rtl/>
          <w:lang w:bidi="ar-EG"/>
        </w:rPr>
        <w:t>ها إلغاء نهج الممرات</w:t>
      </w:r>
      <w:r w:rsidRPr="00EC4D7C">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وإ</w:t>
      </w:r>
      <w:r w:rsidRPr="00EC4D7C">
        <w:rPr>
          <w:rFonts w:ascii="Arabic Typesetting" w:hAnsi="Arabic Typesetting" w:cs="Arabic Typesetting"/>
          <w:sz w:val="36"/>
          <w:szCs w:val="36"/>
          <w:rtl/>
          <w:lang w:bidi="ar-EG"/>
        </w:rPr>
        <w:t xml:space="preserve">ذا </w:t>
      </w:r>
      <w:r>
        <w:rPr>
          <w:rFonts w:ascii="Arabic Typesetting" w:hAnsi="Arabic Typesetting" w:cs="Arabic Typesetting" w:hint="cs"/>
          <w:sz w:val="36"/>
          <w:szCs w:val="36"/>
          <w:rtl/>
          <w:lang w:bidi="ar-EG"/>
        </w:rPr>
        <w:t xml:space="preserve">صُدِّق </w:t>
      </w:r>
      <w:r w:rsidRPr="00EC4D7C">
        <w:rPr>
          <w:rFonts w:ascii="Arabic Typesetting" w:hAnsi="Arabic Typesetting" w:cs="Arabic Typesetting"/>
          <w:sz w:val="36"/>
          <w:szCs w:val="36"/>
          <w:rtl/>
          <w:lang w:bidi="ar-EG"/>
        </w:rPr>
        <w:t xml:space="preserve">على هذا التعديل </w:t>
      </w:r>
      <w:r>
        <w:rPr>
          <w:rFonts w:ascii="Arabic Typesetting" w:hAnsi="Arabic Typesetting" w:cs="Arabic Typesetting" w:hint="cs"/>
          <w:sz w:val="36"/>
          <w:szCs w:val="36"/>
          <w:rtl/>
          <w:lang w:bidi="ar-EG"/>
        </w:rPr>
        <w:t>في النهاية</w:t>
      </w:r>
      <w:r w:rsidRPr="00EC4D7C">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فسوف </w:t>
      </w:r>
      <w:r w:rsidRPr="00EC4D7C">
        <w:rPr>
          <w:rFonts w:ascii="Arabic Typesetting" w:hAnsi="Arabic Typesetting" w:cs="Arabic Typesetting"/>
          <w:sz w:val="36"/>
          <w:szCs w:val="36"/>
          <w:rtl/>
          <w:lang w:bidi="ar-EG"/>
        </w:rPr>
        <w:t xml:space="preserve">يؤدي إلى </w:t>
      </w:r>
      <w:r>
        <w:rPr>
          <w:rFonts w:ascii="Arabic Typesetting" w:hAnsi="Arabic Typesetting" w:cs="Arabic Typesetting" w:hint="cs"/>
          <w:sz w:val="36"/>
          <w:szCs w:val="36"/>
          <w:rtl/>
          <w:lang w:bidi="ar-EG"/>
        </w:rPr>
        <w:t xml:space="preserve">مزيد من التقلبات في خصم التأمين الصحي لما بعد </w:t>
      </w:r>
      <w:r w:rsidRPr="00EC4D7C">
        <w:rPr>
          <w:rFonts w:ascii="Arabic Typesetting" w:hAnsi="Arabic Typesetting" w:cs="Arabic Typesetting"/>
          <w:sz w:val="36"/>
          <w:szCs w:val="36"/>
          <w:rtl/>
          <w:lang w:bidi="ar-EG"/>
        </w:rPr>
        <w:t>الخدمة الم</w:t>
      </w:r>
      <w:r>
        <w:rPr>
          <w:rFonts w:ascii="Arabic Typesetting" w:hAnsi="Arabic Typesetting" w:cs="Arabic Typesetting" w:hint="cs"/>
          <w:sz w:val="36"/>
          <w:szCs w:val="36"/>
          <w:rtl/>
          <w:lang w:bidi="ar-EG"/>
        </w:rPr>
        <w:t xml:space="preserve">ُقيَّد </w:t>
      </w:r>
      <w:r>
        <w:rPr>
          <w:rFonts w:ascii="Arabic Typesetting" w:hAnsi="Arabic Typesetting" w:cs="Arabic Typesetting"/>
          <w:sz w:val="36"/>
          <w:szCs w:val="36"/>
          <w:rtl/>
          <w:lang w:bidi="ar-EG"/>
        </w:rPr>
        <w:t>في بيان</w:t>
      </w:r>
      <w:r w:rsidRPr="00B9127E">
        <w:rPr>
          <w:rFonts w:ascii="Arabic Typesetting" w:hAnsi="Arabic Typesetting" w:cs="Arabic Typesetting"/>
          <w:sz w:val="36"/>
          <w:szCs w:val="36"/>
          <w:rtl/>
          <w:lang w:bidi="ar-EG"/>
        </w:rPr>
        <w:t xml:space="preserve"> الوضع المالي. وفي 31 ديسمبر 201</w:t>
      </w:r>
      <w:r>
        <w:rPr>
          <w:rFonts w:ascii="Arabic Typesetting" w:hAnsi="Arabic Typesetting" w:cs="Arabic Typesetting" w:hint="cs"/>
          <w:sz w:val="36"/>
          <w:szCs w:val="36"/>
          <w:rtl/>
          <w:lang w:bidi="ar-EG"/>
        </w:rPr>
        <w:t>5</w:t>
      </w:r>
      <w:r w:rsidRPr="00B9127E">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كانت الويبو قد </w:t>
      </w:r>
      <w:r w:rsidRPr="00B9127E">
        <w:rPr>
          <w:rFonts w:ascii="Arabic Typesetting" w:hAnsi="Arabic Typesetting" w:cs="Arabic Typesetting"/>
          <w:sz w:val="36"/>
          <w:szCs w:val="36"/>
          <w:rtl/>
          <w:lang w:bidi="ar-EG"/>
        </w:rPr>
        <w:t xml:space="preserve">سجلت خسائر </w:t>
      </w:r>
      <w:proofErr w:type="spellStart"/>
      <w:r>
        <w:rPr>
          <w:rFonts w:ascii="Arabic Typesetting" w:hAnsi="Arabic Typesetting" w:cs="Arabic Typesetting"/>
          <w:sz w:val="36"/>
          <w:szCs w:val="36"/>
          <w:rtl/>
          <w:lang w:bidi="ar-EG"/>
        </w:rPr>
        <w:t>أكتوار</w:t>
      </w:r>
      <w:r w:rsidRPr="00B9127E">
        <w:rPr>
          <w:rFonts w:ascii="Arabic Typesetting" w:hAnsi="Arabic Typesetting" w:cs="Arabic Typesetting"/>
          <w:sz w:val="36"/>
          <w:szCs w:val="36"/>
          <w:rtl/>
          <w:lang w:bidi="ar-EG"/>
        </w:rPr>
        <w:t>ية</w:t>
      </w:r>
      <w:proofErr w:type="spellEnd"/>
      <w:r w:rsidRPr="00B9127E">
        <w:rPr>
          <w:rFonts w:ascii="Arabic Typesetting" w:hAnsi="Arabic Typesetting" w:cs="Arabic Typesetting"/>
          <w:sz w:val="36"/>
          <w:szCs w:val="36"/>
          <w:rtl/>
          <w:lang w:bidi="ar-EG"/>
        </w:rPr>
        <w:t xml:space="preserve"> متراكمة غير مقيدة </w:t>
      </w:r>
      <w:r>
        <w:rPr>
          <w:rFonts w:ascii="Arabic Typesetting" w:hAnsi="Arabic Typesetting" w:cs="Arabic Typesetting" w:hint="cs"/>
          <w:sz w:val="36"/>
          <w:szCs w:val="36"/>
          <w:rtl/>
          <w:lang w:bidi="ar-EG"/>
        </w:rPr>
        <w:t>مجموعها 78</w:t>
      </w:r>
      <w:r w:rsidRPr="00B9127E">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8</w:t>
      </w:r>
      <w:r w:rsidRPr="00B9127E">
        <w:rPr>
          <w:rFonts w:ascii="Arabic Typesetting" w:hAnsi="Arabic Typesetting" w:cs="Arabic Typesetting"/>
          <w:sz w:val="36"/>
          <w:szCs w:val="36"/>
          <w:rtl/>
          <w:lang w:bidi="ar-EG"/>
        </w:rPr>
        <w:t xml:space="preserve"> </w:t>
      </w:r>
      <w:proofErr w:type="gramStart"/>
      <w:r w:rsidRPr="00B9127E">
        <w:rPr>
          <w:rFonts w:ascii="Arabic Typesetting" w:hAnsi="Arabic Typesetting" w:cs="Arabic Typesetting"/>
          <w:sz w:val="36"/>
          <w:szCs w:val="36"/>
          <w:rtl/>
          <w:lang w:bidi="ar-EG"/>
        </w:rPr>
        <w:t>مليون</w:t>
      </w:r>
      <w:proofErr w:type="gramEnd"/>
      <w:r w:rsidRPr="00B9127E">
        <w:rPr>
          <w:rFonts w:ascii="Arabic Typesetting" w:hAnsi="Arabic Typesetting" w:cs="Arabic Typesetting"/>
          <w:sz w:val="36"/>
          <w:szCs w:val="36"/>
          <w:rtl/>
          <w:lang w:bidi="ar-EG"/>
        </w:rPr>
        <w:t xml:space="preserve"> فرنك سويسري فيما يتعلق بالتأمين الصحي لما بعد الخدمة.</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5548C7">
        <w:rPr>
          <w:rFonts w:ascii="Arabic Typesetting" w:hAnsi="Arabic Typesetting" w:cs="Arabic Typesetting"/>
          <w:sz w:val="36"/>
          <w:szCs w:val="36"/>
          <w:rtl/>
          <w:lang w:bidi="ar-EG"/>
        </w:rPr>
        <w:t xml:space="preserve">وتتألف القروض </w:t>
      </w:r>
      <w:proofErr w:type="gramStart"/>
      <w:r w:rsidRPr="005548C7">
        <w:rPr>
          <w:rFonts w:ascii="Arabic Typesetting" w:hAnsi="Arabic Typesetting" w:cs="Arabic Typesetting"/>
          <w:sz w:val="36"/>
          <w:szCs w:val="36"/>
          <w:rtl/>
          <w:lang w:bidi="ar-EG"/>
        </w:rPr>
        <w:t>من</w:t>
      </w:r>
      <w:proofErr w:type="gramEnd"/>
      <w:r w:rsidRPr="005548C7">
        <w:rPr>
          <w:rFonts w:ascii="Arabic Typesetting" w:hAnsi="Arabic Typesetting" w:cs="Arabic Typesetting"/>
          <w:sz w:val="36"/>
          <w:szCs w:val="36"/>
          <w:rtl/>
          <w:lang w:bidi="ar-EG"/>
        </w:rPr>
        <w:t xml:space="preserve"> قرض مؤسسة مباني المنظمات الدولية (</w:t>
      </w:r>
      <w:r>
        <w:rPr>
          <w:rFonts w:ascii="Arabic Typesetting" w:hAnsi="Arabic Typesetting" w:cs="Arabic Typesetting" w:hint="cs"/>
          <w:sz w:val="36"/>
          <w:szCs w:val="36"/>
          <w:rtl/>
          <w:lang w:bidi="ar-EG"/>
        </w:rPr>
        <w:t>19</w:t>
      </w:r>
      <w:r w:rsidRPr="005548C7">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6</w:t>
      </w:r>
      <w:r w:rsidRPr="005548C7">
        <w:rPr>
          <w:rFonts w:ascii="Arabic Typesetting" w:hAnsi="Arabic Typesetting" w:cs="Arabic Typesetting"/>
          <w:sz w:val="36"/>
          <w:szCs w:val="36"/>
          <w:rtl/>
          <w:lang w:bidi="ar-EG"/>
        </w:rPr>
        <w:t xml:space="preserve"> مليون فرنك سويسري) وقرض بنك كانتون جنيف </w:t>
      </w:r>
      <w:r>
        <w:rPr>
          <w:rFonts w:ascii="Arabic Typesetting" w:hAnsi="Arabic Typesetting" w:cs="Arabic Typesetting" w:hint="cs"/>
          <w:sz w:val="36"/>
          <w:szCs w:val="36"/>
          <w:rtl/>
          <w:lang w:bidi="ar-EG"/>
        </w:rPr>
        <w:t>(</w:t>
      </w:r>
      <w:r w:rsidRPr="005548C7">
        <w:rPr>
          <w:rFonts w:ascii="Arabic Typesetting" w:hAnsi="Arabic Typesetting" w:cs="Arabic Typesetting"/>
          <w:sz w:val="36"/>
          <w:szCs w:val="36"/>
          <w:lang w:bidi="ar-EG"/>
        </w:rPr>
        <w:t>BCG</w:t>
      </w:r>
      <w:r>
        <w:rPr>
          <w:rFonts w:ascii="Arabic Typesetting" w:hAnsi="Arabic Typesetting" w:cs="Arabic Typesetting" w:hint="cs"/>
          <w:sz w:val="36"/>
          <w:szCs w:val="36"/>
          <w:rtl/>
          <w:lang w:bidi="ar-EG"/>
        </w:rPr>
        <w:t>)</w:t>
      </w:r>
      <w:r w:rsidRPr="005548C7">
        <w:rPr>
          <w:rFonts w:ascii="Arabic Typesetting" w:hAnsi="Arabic Typesetting" w:cs="Arabic Typesetting"/>
          <w:sz w:val="36"/>
          <w:szCs w:val="36"/>
          <w:rtl/>
          <w:lang w:bidi="ar-EG"/>
        </w:rPr>
        <w:t xml:space="preserve"> وبنك كانتون فو </w:t>
      </w:r>
      <w:r>
        <w:rPr>
          <w:rFonts w:ascii="Arabic Typesetting" w:hAnsi="Arabic Typesetting" w:cs="Arabic Typesetting" w:hint="cs"/>
          <w:sz w:val="36"/>
          <w:szCs w:val="36"/>
          <w:rtl/>
          <w:lang w:bidi="ar-EG"/>
        </w:rPr>
        <w:t>(</w:t>
      </w:r>
      <w:r w:rsidRPr="005548C7">
        <w:rPr>
          <w:rFonts w:ascii="Arabic Typesetting" w:hAnsi="Arabic Typesetting" w:cs="Arabic Typesetting"/>
          <w:sz w:val="36"/>
          <w:szCs w:val="36"/>
          <w:lang w:bidi="ar-EG"/>
        </w:rPr>
        <w:t>BCV</w:t>
      </w:r>
      <w:r>
        <w:rPr>
          <w:rFonts w:ascii="Arabic Typesetting" w:hAnsi="Arabic Typesetting" w:cs="Arabic Typesetting" w:hint="cs"/>
          <w:sz w:val="36"/>
          <w:szCs w:val="36"/>
          <w:rtl/>
          <w:lang w:bidi="ar-EG"/>
        </w:rPr>
        <w:t>)</w:t>
      </w:r>
      <w:r w:rsidRPr="005548C7">
        <w:rPr>
          <w:rFonts w:ascii="Arabic Typesetting" w:hAnsi="Arabic Typesetting" w:cs="Arabic Typesetting"/>
          <w:sz w:val="36"/>
          <w:szCs w:val="36"/>
          <w:rtl/>
          <w:lang w:bidi="ar-EG"/>
        </w:rPr>
        <w:t xml:space="preserve"> لإنشاء المبنى الجديد (</w:t>
      </w:r>
      <w:r>
        <w:rPr>
          <w:rFonts w:ascii="Arabic Typesetting" w:hAnsi="Arabic Typesetting" w:cs="Arabic Typesetting" w:hint="cs"/>
          <w:sz w:val="36"/>
          <w:szCs w:val="36"/>
          <w:rtl/>
          <w:lang w:bidi="ar-EG"/>
        </w:rPr>
        <w:t>90</w:t>
      </w:r>
      <w:r w:rsidRPr="005548C7">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4</w:t>
      </w:r>
      <w:r w:rsidRPr="005548C7">
        <w:rPr>
          <w:rFonts w:ascii="Arabic Typesetting" w:hAnsi="Arabic Typesetting" w:cs="Arabic Typesetting"/>
          <w:sz w:val="36"/>
          <w:szCs w:val="36"/>
          <w:rtl/>
          <w:lang w:bidi="ar-EG"/>
        </w:rPr>
        <w:t xml:space="preserve"> </w:t>
      </w:r>
      <w:proofErr w:type="gramStart"/>
      <w:r w:rsidRPr="005548C7">
        <w:rPr>
          <w:rFonts w:ascii="Arabic Typesetting" w:hAnsi="Arabic Typesetting" w:cs="Arabic Typesetting"/>
          <w:sz w:val="36"/>
          <w:szCs w:val="36"/>
          <w:rtl/>
          <w:lang w:bidi="ar-EG"/>
        </w:rPr>
        <w:t>مليون</w:t>
      </w:r>
      <w:proofErr w:type="gramEnd"/>
      <w:r w:rsidRPr="005548C7">
        <w:rPr>
          <w:rFonts w:ascii="Arabic Typesetting" w:hAnsi="Arabic Typesetting" w:cs="Arabic Typesetting"/>
          <w:sz w:val="36"/>
          <w:szCs w:val="36"/>
          <w:rtl/>
          <w:lang w:bidi="ar-EG"/>
        </w:rPr>
        <w:t xml:space="preserve"> فرنك سويسري). ويبلغ </w:t>
      </w:r>
      <w:r>
        <w:rPr>
          <w:rFonts w:ascii="Arabic Typesetting" w:hAnsi="Arabic Typesetting" w:cs="Arabic Typesetting" w:hint="cs"/>
          <w:sz w:val="36"/>
          <w:szCs w:val="36"/>
          <w:rtl/>
          <w:lang w:bidi="ar-EG"/>
        </w:rPr>
        <w:t>إجمالي</w:t>
      </w:r>
      <w:r w:rsidRPr="005548C7">
        <w:rPr>
          <w:rFonts w:ascii="Arabic Typesetting" w:hAnsi="Arabic Typesetting" w:cs="Arabic Typesetting"/>
          <w:sz w:val="36"/>
          <w:szCs w:val="36"/>
          <w:rtl/>
          <w:lang w:bidi="ar-EG"/>
        </w:rPr>
        <w:t xml:space="preserve"> المبالغ المدفوعة لتسديد أصل هذ</w:t>
      </w:r>
      <w:r>
        <w:rPr>
          <w:rFonts w:ascii="Arabic Typesetting" w:hAnsi="Arabic Typesetting" w:cs="Arabic Typesetting" w:hint="cs"/>
          <w:sz w:val="36"/>
          <w:szCs w:val="36"/>
          <w:rtl/>
          <w:lang w:bidi="ar-EG"/>
        </w:rPr>
        <w:t>ين القرضين 29</w:t>
      </w:r>
      <w:r w:rsidRPr="005548C7">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2</w:t>
      </w:r>
      <w:r w:rsidRPr="005548C7">
        <w:rPr>
          <w:rFonts w:ascii="Arabic Typesetting" w:hAnsi="Arabic Typesetting" w:cs="Arabic Typesetting"/>
          <w:sz w:val="36"/>
          <w:szCs w:val="36"/>
          <w:rtl/>
          <w:lang w:bidi="ar-EG"/>
        </w:rPr>
        <w:t xml:space="preserve"> مليون فرنك سويسري </w:t>
      </w:r>
      <w:proofErr w:type="gramStart"/>
      <w:r w:rsidRPr="005548C7">
        <w:rPr>
          <w:rFonts w:ascii="Arabic Typesetting" w:hAnsi="Arabic Typesetting" w:cs="Arabic Typesetting"/>
          <w:sz w:val="36"/>
          <w:szCs w:val="36"/>
          <w:rtl/>
          <w:lang w:bidi="ar-EG"/>
        </w:rPr>
        <w:t>في</w:t>
      </w:r>
      <w:proofErr w:type="gramEnd"/>
      <w:r w:rsidRPr="005548C7">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5548C7">
        <w:rPr>
          <w:rFonts w:ascii="Arabic Typesetting" w:hAnsi="Arabic Typesetting" w:cs="Arabic Typesetting"/>
          <w:sz w:val="36"/>
          <w:szCs w:val="36"/>
          <w:rtl/>
          <w:lang w:bidi="ar-EG"/>
        </w:rPr>
        <w:t>. و</w:t>
      </w:r>
      <w:r>
        <w:rPr>
          <w:rFonts w:ascii="Arabic Typesetting" w:hAnsi="Arabic Typesetting" w:cs="Arabic Typesetting" w:hint="cs"/>
          <w:sz w:val="36"/>
          <w:szCs w:val="36"/>
          <w:rtl/>
          <w:lang w:bidi="ar-EG"/>
        </w:rPr>
        <w:t xml:space="preserve">دفعت </w:t>
      </w:r>
      <w:r w:rsidRPr="005548C7">
        <w:rPr>
          <w:rFonts w:ascii="Arabic Typesetting" w:hAnsi="Arabic Typesetting" w:cs="Arabic Typesetting"/>
          <w:sz w:val="36"/>
          <w:szCs w:val="36"/>
          <w:rtl/>
          <w:lang w:bidi="ar-EG"/>
        </w:rPr>
        <w:t>المنظمة، في نوفمبر 2015</w:t>
      </w:r>
      <w:r>
        <w:rPr>
          <w:rFonts w:ascii="Arabic Typesetting" w:hAnsi="Arabic Typesetting" w:cs="Arabic Typesetting" w:hint="cs"/>
          <w:sz w:val="36"/>
          <w:szCs w:val="36"/>
          <w:rtl/>
          <w:lang w:bidi="ar-EG"/>
        </w:rPr>
        <w:t>،</w:t>
      </w:r>
      <w:r w:rsidRPr="005548C7">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أول </w:t>
      </w:r>
      <w:r w:rsidRPr="005548C7">
        <w:rPr>
          <w:rFonts w:ascii="Arabic Typesetting" w:hAnsi="Arabic Typesetting" w:cs="Arabic Typesetting"/>
          <w:sz w:val="36"/>
          <w:szCs w:val="36"/>
          <w:rtl/>
          <w:lang w:bidi="ar-EG"/>
        </w:rPr>
        <w:t xml:space="preserve">قسط إجمالي مقرر </w:t>
      </w:r>
      <w:r>
        <w:rPr>
          <w:rFonts w:ascii="Arabic Typesetting" w:hAnsi="Arabic Typesetting" w:cs="Arabic Typesetting" w:hint="cs"/>
          <w:sz w:val="36"/>
          <w:szCs w:val="36"/>
          <w:rtl/>
          <w:lang w:bidi="ar-EG"/>
        </w:rPr>
        <w:t xml:space="preserve">بقيمة </w:t>
      </w:r>
      <w:r w:rsidRPr="005548C7">
        <w:rPr>
          <w:rFonts w:ascii="Arabic Typesetting" w:hAnsi="Arabic Typesetting" w:cs="Arabic Typesetting"/>
          <w:sz w:val="36"/>
          <w:szCs w:val="36"/>
          <w:rtl/>
          <w:lang w:bidi="ar-EG"/>
        </w:rPr>
        <w:t>24 مليون فرنك سويسري لتسديد قرض بنك كانتون جنيف وبنك كانتون فو للمبنى الجديد. وي</w:t>
      </w:r>
      <w:r>
        <w:rPr>
          <w:rFonts w:ascii="Arabic Typesetting" w:hAnsi="Arabic Typesetting" w:cs="Arabic Typesetting" w:hint="cs"/>
          <w:sz w:val="36"/>
          <w:szCs w:val="36"/>
          <w:rtl/>
          <w:lang w:bidi="ar-EG"/>
        </w:rPr>
        <w:t xml:space="preserve">بلغ </w:t>
      </w:r>
      <w:proofErr w:type="gramStart"/>
      <w:r w:rsidRPr="005548C7">
        <w:rPr>
          <w:rFonts w:ascii="Arabic Typesetting" w:hAnsi="Arabic Typesetting" w:cs="Arabic Typesetting"/>
          <w:sz w:val="36"/>
          <w:szCs w:val="36"/>
          <w:rtl/>
          <w:lang w:bidi="ar-EG"/>
        </w:rPr>
        <w:t>مجموع</w:t>
      </w:r>
      <w:proofErr w:type="gramEnd"/>
      <w:r w:rsidRPr="005548C7">
        <w:rPr>
          <w:rFonts w:ascii="Arabic Typesetting" w:hAnsi="Arabic Typesetting" w:cs="Arabic Typesetting"/>
          <w:sz w:val="36"/>
          <w:szCs w:val="36"/>
          <w:rtl/>
          <w:lang w:bidi="ar-EG"/>
        </w:rPr>
        <w:t xml:space="preserve"> خصوم</w:t>
      </w:r>
      <w:r>
        <w:rPr>
          <w:rFonts w:ascii="Arabic Typesetting" w:hAnsi="Arabic Typesetting" w:cs="Arabic Typesetting" w:hint="cs"/>
          <w:sz w:val="36"/>
          <w:szCs w:val="36"/>
          <w:rtl/>
          <w:lang w:bidi="ar-EG"/>
        </w:rPr>
        <w:t xml:space="preserve"> المنظمة</w:t>
      </w:r>
      <w:r w:rsidRPr="005548C7">
        <w:rPr>
          <w:rFonts w:ascii="Arabic Typesetting" w:hAnsi="Arabic Typesetting" w:cs="Arabic Typesetting"/>
          <w:sz w:val="36"/>
          <w:szCs w:val="36"/>
          <w:rtl/>
          <w:lang w:bidi="ar-EG"/>
        </w:rPr>
        <w:t xml:space="preserve"> الأخرى </w:t>
      </w:r>
      <w:r>
        <w:rPr>
          <w:rFonts w:ascii="Arabic Typesetting" w:hAnsi="Arabic Typesetting" w:cs="Arabic Typesetting" w:hint="cs"/>
          <w:sz w:val="36"/>
          <w:szCs w:val="36"/>
          <w:rtl/>
          <w:lang w:bidi="ar-EG"/>
        </w:rPr>
        <w:t>56</w:t>
      </w:r>
      <w:r w:rsidRPr="005548C7">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6</w:t>
      </w:r>
      <w:r w:rsidRPr="005548C7">
        <w:rPr>
          <w:rFonts w:ascii="Arabic Typesetting" w:hAnsi="Arabic Typesetting" w:cs="Arabic Typesetting"/>
          <w:sz w:val="36"/>
          <w:szCs w:val="36"/>
          <w:rtl/>
          <w:lang w:bidi="ar-EG"/>
        </w:rPr>
        <w:t xml:space="preserve"> </w:t>
      </w:r>
      <w:proofErr w:type="gramStart"/>
      <w:r w:rsidRPr="005548C7">
        <w:rPr>
          <w:rFonts w:ascii="Arabic Typesetting" w:hAnsi="Arabic Typesetting" w:cs="Arabic Typesetting"/>
          <w:sz w:val="36"/>
          <w:szCs w:val="36"/>
          <w:rtl/>
          <w:lang w:bidi="ar-EG"/>
        </w:rPr>
        <w:t>مليون</w:t>
      </w:r>
      <w:proofErr w:type="gramEnd"/>
      <w:r w:rsidRPr="005548C7">
        <w:rPr>
          <w:rFonts w:ascii="Arabic Typesetting" w:hAnsi="Arabic Typesetting" w:cs="Arabic Typesetting"/>
          <w:sz w:val="36"/>
          <w:szCs w:val="36"/>
          <w:rtl/>
          <w:lang w:bidi="ar-EG"/>
        </w:rPr>
        <w:t xml:space="preserve"> فرنك سويسري</w:t>
      </w:r>
      <w:r>
        <w:rPr>
          <w:rFonts w:ascii="Arabic Typesetting" w:hAnsi="Arabic Typesetting" w:cs="Arabic Typesetting" w:hint="cs"/>
          <w:sz w:val="36"/>
          <w:szCs w:val="36"/>
          <w:rtl/>
          <w:lang w:bidi="ar-EG"/>
        </w:rPr>
        <w:t>، وهي تتضمن 55</w:t>
      </w:r>
      <w:r w:rsidRPr="005548C7">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8</w:t>
      </w:r>
      <w:r w:rsidRPr="005548C7">
        <w:rPr>
          <w:rFonts w:ascii="Arabic Typesetting" w:hAnsi="Arabic Typesetting" w:cs="Arabic Typesetting"/>
          <w:sz w:val="36"/>
          <w:szCs w:val="36"/>
          <w:rtl/>
          <w:lang w:bidi="ar-EG"/>
        </w:rPr>
        <w:t xml:space="preserve"> </w:t>
      </w:r>
      <w:proofErr w:type="gramStart"/>
      <w:r w:rsidRPr="005548C7">
        <w:rPr>
          <w:rFonts w:ascii="Arabic Typesetting" w:hAnsi="Arabic Typesetting" w:cs="Arabic Typesetting"/>
          <w:sz w:val="36"/>
          <w:szCs w:val="36"/>
          <w:rtl/>
          <w:lang w:bidi="ar-EG"/>
        </w:rPr>
        <w:t>مليون</w:t>
      </w:r>
      <w:proofErr w:type="gramEnd"/>
      <w:r w:rsidRPr="005548C7">
        <w:rPr>
          <w:rFonts w:ascii="Arabic Typesetting" w:hAnsi="Arabic Typesetting" w:cs="Arabic Typesetting"/>
          <w:sz w:val="36"/>
          <w:szCs w:val="36"/>
          <w:rtl/>
          <w:lang w:bidi="ar-EG"/>
        </w:rPr>
        <w:t xml:space="preserve"> فرنك سويسري في صورة حسابات جارية لمودعي الطلبات والأطراف المتعاقدة، فضلاً عن 0.</w:t>
      </w:r>
      <w:r>
        <w:rPr>
          <w:rFonts w:ascii="Arabic Typesetting" w:hAnsi="Arabic Typesetting" w:cs="Arabic Typesetting" w:hint="cs"/>
          <w:sz w:val="36"/>
          <w:szCs w:val="36"/>
          <w:rtl/>
          <w:lang w:bidi="ar-EG"/>
        </w:rPr>
        <w:t>8</w:t>
      </w:r>
      <w:r w:rsidRPr="005548C7">
        <w:rPr>
          <w:rFonts w:ascii="Arabic Typesetting" w:hAnsi="Arabic Typesetting" w:cs="Arabic Typesetting"/>
          <w:sz w:val="36"/>
          <w:szCs w:val="36"/>
          <w:rtl/>
          <w:lang w:bidi="ar-EG"/>
        </w:rPr>
        <w:t xml:space="preserve"> </w:t>
      </w:r>
      <w:proofErr w:type="gramStart"/>
      <w:r w:rsidRPr="005548C7">
        <w:rPr>
          <w:rFonts w:ascii="Arabic Typesetting" w:hAnsi="Arabic Typesetting" w:cs="Arabic Typesetting"/>
          <w:sz w:val="36"/>
          <w:szCs w:val="36"/>
          <w:rtl/>
          <w:lang w:bidi="ar-EG"/>
        </w:rPr>
        <w:t>مليون</w:t>
      </w:r>
      <w:proofErr w:type="gramEnd"/>
      <w:r w:rsidRPr="005548C7">
        <w:rPr>
          <w:rFonts w:ascii="Arabic Typesetting" w:hAnsi="Arabic Typesetting" w:cs="Arabic Typesetting"/>
          <w:sz w:val="36"/>
          <w:szCs w:val="36"/>
          <w:rtl/>
          <w:lang w:bidi="ar-EG"/>
        </w:rPr>
        <w:t xml:space="preserve"> فرنك سويسري من المخصصات للتكاليف القانونية.</w:t>
      </w:r>
    </w:p>
    <w:p w:rsidR="00830ABC" w:rsidRPr="00CF6D63" w:rsidRDefault="00830ABC" w:rsidP="00830ABC">
      <w:pPr>
        <w:keepNext/>
        <w:bidi/>
        <w:spacing w:after="240" w:line="360" w:lineRule="exact"/>
        <w:rPr>
          <w:rFonts w:ascii="Arabic Typesetting" w:hAnsi="Arabic Typesetting" w:cs="Arabic Typesetting"/>
          <w:b/>
          <w:bCs/>
          <w:sz w:val="40"/>
          <w:szCs w:val="40"/>
          <w:lang w:bidi="ar-EG"/>
        </w:rPr>
      </w:pPr>
      <w:proofErr w:type="gramStart"/>
      <w:r w:rsidRPr="00CF6D63">
        <w:rPr>
          <w:rFonts w:ascii="Arabic Typesetting" w:hAnsi="Arabic Typesetting" w:cs="Arabic Typesetting"/>
          <w:b/>
          <w:bCs/>
          <w:sz w:val="40"/>
          <w:szCs w:val="40"/>
          <w:rtl/>
          <w:lang w:bidi="ar-EG"/>
        </w:rPr>
        <w:t>التدفق</w:t>
      </w:r>
      <w:proofErr w:type="gramEnd"/>
      <w:r w:rsidRPr="00CF6D63">
        <w:rPr>
          <w:rFonts w:ascii="Arabic Typesetting" w:hAnsi="Arabic Typesetting" w:cs="Arabic Typesetting"/>
          <w:b/>
          <w:bCs/>
          <w:sz w:val="40"/>
          <w:szCs w:val="40"/>
          <w:rtl/>
          <w:lang w:bidi="ar-EG"/>
        </w:rPr>
        <w:t xml:space="preserve"> النقدي</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CF6D63">
        <w:rPr>
          <w:rFonts w:ascii="Arabic Typesetting" w:hAnsi="Arabic Typesetting" w:cs="Arabic Typesetting"/>
          <w:sz w:val="36"/>
          <w:szCs w:val="36"/>
          <w:rtl/>
          <w:lang w:bidi="ar-EG"/>
        </w:rPr>
        <w:t>يبلغ الرصيد النقدي للمنظمة 4</w:t>
      </w:r>
      <w:r>
        <w:rPr>
          <w:rFonts w:ascii="Arabic Typesetting" w:hAnsi="Arabic Typesetting" w:cs="Arabic Typesetting" w:hint="cs"/>
          <w:sz w:val="36"/>
          <w:szCs w:val="36"/>
          <w:rtl/>
          <w:lang w:bidi="ar-EG"/>
        </w:rPr>
        <w:t>89</w:t>
      </w:r>
      <w:r w:rsidRPr="00CF6D63">
        <w:rPr>
          <w:rFonts w:ascii="Arabic Typesetting" w:hAnsi="Arabic Typesetting" w:cs="Arabic Typesetting"/>
          <w:sz w:val="36"/>
          <w:szCs w:val="36"/>
          <w:rtl/>
          <w:lang w:bidi="ar-EG"/>
        </w:rPr>
        <w:t xml:space="preserve">.5 </w:t>
      </w:r>
      <w:proofErr w:type="gramStart"/>
      <w:r w:rsidRPr="00CF6D63">
        <w:rPr>
          <w:rFonts w:ascii="Arabic Typesetting" w:hAnsi="Arabic Typesetting" w:cs="Arabic Typesetting"/>
          <w:sz w:val="36"/>
          <w:szCs w:val="36"/>
          <w:rtl/>
          <w:lang w:bidi="ar-EG"/>
        </w:rPr>
        <w:t>مليون</w:t>
      </w:r>
      <w:proofErr w:type="gramEnd"/>
      <w:r w:rsidRPr="00CF6D63">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5</w:t>
      </w:r>
      <w:r w:rsidRPr="00CF6D63">
        <w:rPr>
          <w:rFonts w:ascii="Arabic Typesetting" w:hAnsi="Arabic Typesetting" w:cs="Arabic Typesetting"/>
          <w:sz w:val="36"/>
          <w:szCs w:val="36"/>
          <w:rtl/>
          <w:lang w:bidi="ar-EG"/>
        </w:rPr>
        <w:t xml:space="preserve"> مقارنة</w:t>
      </w:r>
      <w:r>
        <w:rPr>
          <w:rFonts w:ascii="Arabic Typesetting" w:hAnsi="Arabic Typesetting" w:cs="Arabic Typesetting" w:hint="cs"/>
          <w:sz w:val="36"/>
          <w:szCs w:val="36"/>
          <w:rtl/>
          <w:lang w:bidi="ar-EG"/>
        </w:rPr>
        <w:t>ً</w:t>
      </w:r>
      <w:r w:rsidRPr="00CF6D63">
        <w:rPr>
          <w:rFonts w:ascii="Arabic Typesetting" w:hAnsi="Arabic Typesetting" w:cs="Arabic Typesetting"/>
          <w:sz w:val="36"/>
          <w:szCs w:val="36"/>
          <w:rtl/>
          <w:lang w:bidi="ar-EG"/>
        </w:rPr>
        <w:t xml:space="preserve"> بمبلغ 4</w:t>
      </w:r>
      <w:r>
        <w:rPr>
          <w:rFonts w:ascii="Arabic Typesetting" w:hAnsi="Arabic Typesetting" w:cs="Arabic Typesetting" w:hint="cs"/>
          <w:sz w:val="36"/>
          <w:szCs w:val="36"/>
          <w:rtl/>
          <w:lang w:bidi="ar-EG"/>
        </w:rPr>
        <w:t>74</w:t>
      </w:r>
      <w:r w:rsidRPr="00CF6D63">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5</w:t>
      </w:r>
      <w:r w:rsidRPr="00CF6D63">
        <w:rPr>
          <w:rFonts w:ascii="Arabic Typesetting" w:hAnsi="Arabic Typesetting" w:cs="Arabic Typesetting"/>
          <w:sz w:val="36"/>
          <w:szCs w:val="36"/>
          <w:rtl/>
          <w:lang w:bidi="ar-EG"/>
        </w:rPr>
        <w:t xml:space="preserve"> </w:t>
      </w:r>
      <w:proofErr w:type="gramStart"/>
      <w:r w:rsidRPr="00CF6D63">
        <w:rPr>
          <w:rFonts w:ascii="Arabic Typesetting" w:hAnsi="Arabic Typesetting" w:cs="Arabic Typesetting"/>
          <w:sz w:val="36"/>
          <w:szCs w:val="36"/>
          <w:rtl/>
          <w:lang w:bidi="ar-EG"/>
        </w:rPr>
        <w:t>مليون</w:t>
      </w:r>
      <w:proofErr w:type="gramEnd"/>
      <w:r w:rsidRPr="00CF6D63">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4</w:t>
      </w:r>
      <w:r w:rsidRPr="00CF6D63">
        <w:rPr>
          <w:rFonts w:ascii="Arabic Typesetting" w:hAnsi="Arabic Typesetting" w:cs="Arabic Typesetting"/>
          <w:sz w:val="36"/>
          <w:szCs w:val="36"/>
          <w:rtl/>
          <w:lang w:bidi="ar-EG"/>
        </w:rPr>
        <w:t>. و</w:t>
      </w:r>
      <w:r>
        <w:rPr>
          <w:rFonts w:ascii="Arabic Typesetting" w:hAnsi="Arabic Typesetting" w:cs="Arabic Typesetting" w:hint="cs"/>
          <w:sz w:val="36"/>
          <w:szCs w:val="36"/>
          <w:rtl/>
          <w:lang w:bidi="ar-EG"/>
        </w:rPr>
        <w:t>ي</w:t>
      </w:r>
      <w:r w:rsidRPr="00CF6D63">
        <w:rPr>
          <w:rFonts w:ascii="Arabic Typesetting" w:hAnsi="Arabic Typesetting" w:cs="Arabic Typesetting"/>
          <w:sz w:val="36"/>
          <w:szCs w:val="36"/>
          <w:rtl/>
          <w:lang w:bidi="ar-EG"/>
        </w:rPr>
        <w:t xml:space="preserve">زداد مجموع الأرصدة النقدية منذ </w:t>
      </w:r>
      <w:proofErr w:type="gramStart"/>
      <w:r w:rsidRPr="00CF6D63">
        <w:rPr>
          <w:rFonts w:ascii="Arabic Typesetting" w:hAnsi="Arabic Typesetting" w:cs="Arabic Typesetting"/>
          <w:sz w:val="36"/>
          <w:szCs w:val="36"/>
          <w:rtl/>
          <w:lang w:bidi="ar-EG"/>
        </w:rPr>
        <w:t>عام</w:t>
      </w:r>
      <w:proofErr w:type="gramEnd"/>
      <w:r w:rsidRPr="00CF6D63">
        <w:rPr>
          <w:rFonts w:ascii="Arabic Typesetting" w:hAnsi="Arabic Typesetting" w:cs="Arabic Typesetting"/>
          <w:sz w:val="36"/>
          <w:szCs w:val="36"/>
          <w:rtl/>
          <w:lang w:bidi="ar-EG"/>
        </w:rPr>
        <w:t xml:space="preserve"> 2011. </w:t>
      </w:r>
      <w:proofErr w:type="gramStart"/>
      <w:r w:rsidRPr="00CF6D63">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قد</w:t>
      </w:r>
      <w:proofErr w:type="gramEnd"/>
      <w:r>
        <w:rPr>
          <w:rFonts w:ascii="Arabic Typesetting" w:hAnsi="Arabic Typesetting" w:cs="Arabic Typesetting" w:hint="cs"/>
          <w:sz w:val="36"/>
          <w:szCs w:val="36"/>
          <w:rtl/>
          <w:lang w:bidi="ar-EG"/>
        </w:rPr>
        <w:t xml:space="preserve"> تحققت </w:t>
      </w:r>
      <w:r w:rsidRPr="00CF6D63">
        <w:rPr>
          <w:rFonts w:ascii="Arabic Typesetting" w:hAnsi="Arabic Typesetting" w:cs="Arabic Typesetting"/>
          <w:sz w:val="36"/>
          <w:szCs w:val="36"/>
          <w:rtl/>
          <w:lang w:bidi="ar-EG"/>
        </w:rPr>
        <w:t xml:space="preserve">الزيادة البالغة </w:t>
      </w:r>
      <w:r>
        <w:rPr>
          <w:rFonts w:ascii="Arabic Typesetting" w:hAnsi="Arabic Typesetting" w:cs="Arabic Typesetting" w:hint="cs"/>
          <w:sz w:val="36"/>
          <w:szCs w:val="36"/>
          <w:rtl/>
          <w:lang w:bidi="ar-EG"/>
        </w:rPr>
        <w:t>15</w:t>
      </w:r>
      <w:r w:rsidRPr="00CF6D63">
        <w:rPr>
          <w:rFonts w:ascii="Arabic Typesetting" w:hAnsi="Arabic Typesetting" w:cs="Arabic Typesetting"/>
          <w:sz w:val="36"/>
          <w:szCs w:val="36"/>
          <w:rtl/>
          <w:lang w:bidi="ar-EG"/>
        </w:rPr>
        <w:t xml:space="preserve"> مليون فرنك سويسري بين عامي 201</w:t>
      </w:r>
      <w:r>
        <w:rPr>
          <w:rFonts w:ascii="Arabic Typesetting" w:hAnsi="Arabic Typesetting" w:cs="Arabic Typesetting" w:hint="cs"/>
          <w:sz w:val="36"/>
          <w:szCs w:val="36"/>
          <w:rtl/>
          <w:lang w:bidi="ar-EG"/>
        </w:rPr>
        <w:t>4</w:t>
      </w:r>
      <w:r w:rsidRPr="00CF6D63">
        <w:rPr>
          <w:rFonts w:ascii="Arabic Typesetting" w:hAnsi="Arabic Typesetting" w:cs="Arabic Typesetting"/>
          <w:sz w:val="36"/>
          <w:szCs w:val="36"/>
          <w:rtl/>
          <w:lang w:bidi="ar-EG"/>
        </w:rPr>
        <w:t xml:space="preserve"> و201</w:t>
      </w:r>
      <w:r>
        <w:rPr>
          <w:rFonts w:ascii="Arabic Typesetting" w:hAnsi="Arabic Typesetting" w:cs="Arabic Typesetting" w:hint="cs"/>
          <w:sz w:val="36"/>
          <w:szCs w:val="36"/>
          <w:rtl/>
          <w:lang w:bidi="ar-EG"/>
        </w:rPr>
        <w:t xml:space="preserve">5 رغم تسديد </w:t>
      </w:r>
      <w:r w:rsidRPr="0021110F">
        <w:rPr>
          <w:rFonts w:ascii="Arabic Typesetting" w:hAnsi="Arabic Typesetting" w:cs="Arabic Typesetting" w:hint="cs"/>
          <w:sz w:val="36"/>
          <w:szCs w:val="36"/>
          <w:rtl/>
          <w:lang w:bidi="ar-EG"/>
        </w:rPr>
        <w:t>مبلغ إجمالي من القروض بقيمة</w:t>
      </w:r>
      <w:r>
        <w:rPr>
          <w:rFonts w:ascii="Arabic Typesetting" w:hAnsi="Arabic Typesetting" w:cs="Arabic Typesetting" w:hint="cs"/>
          <w:sz w:val="36"/>
          <w:szCs w:val="36"/>
          <w:rtl/>
          <w:lang w:bidi="ar-EG"/>
        </w:rPr>
        <w:t xml:space="preserve"> 24 مليون فرنك سويسري في نوفمبر 2015</w:t>
      </w:r>
      <w:r w:rsidRPr="00CF6D63">
        <w:rPr>
          <w:rFonts w:ascii="Arabic Typesetting" w:hAnsi="Arabic Typesetting" w:cs="Arabic Typesetting"/>
          <w:sz w:val="36"/>
          <w:szCs w:val="36"/>
          <w:rtl/>
          <w:lang w:bidi="ar-EG"/>
        </w:rPr>
        <w:t>.</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lastRenderedPageBreak/>
        <w:t>وتحتفظ ال</w:t>
      </w:r>
      <w:r w:rsidRPr="00A732EA">
        <w:rPr>
          <w:rFonts w:ascii="Arabic Typesetting" w:hAnsi="Arabic Typesetting" w:cs="Arabic Typesetting"/>
          <w:sz w:val="36"/>
          <w:szCs w:val="36"/>
          <w:rtl/>
          <w:lang w:bidi="ar-EG"/>
        </w:rPr>
        <w:t>منظمة عموما</w:t>
      </w:r>
      <w:r>
        <w:rPr>
          <w:rFonts w:ascii="Arabic Typesetting" w:hAnsi="Arabic Typesetting" w:cs="Arabic Typesetting" w:hint="cs"/>
          <w:sz w:val="36"/>
          <w:szCs w:val="36"/>
          <w:rtl/>
          <w:lang w:bidi="ar-EG"/>
        </w:rPr>
        <w:t>ً</w:t>
      </w:r>
      <w:r w:rsidRPr="00A732EA">
        <w:rPr>
          <w:rFonts w:ascii="Arabic Typesetting" w:hAnsi="Arabic Typesetting" w:cs="Arabic Typesetting"/>
          <w:sz w:val="36"/>
          <w:szCs w:val="36"/>
          <w:rtl/>
          <w:lang w:bidi="ar-EG"/>
        </w:rPr>
        <w:t xml:space="preserve"> </w:t>
      </w:r>
      <w:proofErr w:type="gramStart"/>
      <w:r>
        <w:rPr>
          <w:rFonts w:ascii="Arabic Typesetting" w:hAnsi="Arabic Typesetting" w:cs="Arabic Typesetting" w:hint="cs"/>
          <w:sz w:val="36"/>
          <w:szCs w:val="36"/>
          <w:rtl/>
          <w:lang w:bidi="ar-EG"/>
        </w:rPr>
        <w:t>ب</w:t>
      </w:r>
      <w:r w:rsidRPr="00A732EA">
        <w:rPr>
          <w:rFonts w:ascii="Arabic Typesetting" w:hAnsi="Arabic Typesetting" w:cs="Arabic Typesetting"/>
          <w:sz w:val="36"/>
          <w:szCs w:val="36"/>
          <w:rtl/>
          <w:lang w:bidi="ar-EG"/>
        </w:rPr>
        <w:t>ودائع</w:t>
      </w:r>
      <w:r>
        <w:rPr>
          <w:rFonts w:ascii="Arabic Typesetting" w:hAnsi="Arabic Typesetting" w:cs="Arabic Typesetting" w:hint="cs"/>
          <w:sz w:val="36"/>
          <w:szCs w:val="36"/>
          <w:rtl/>
          <w:lang w:bidi="ar-EG"/>
        </w:rPr>
        <w:t>ها</w:t>
      </w:r>
      <w:proofErr w:type="gramEnd"/>
      <w:r w:rsidRPr="00A732EA">
        <w:rPr>
          <w:rFonts w:ascii="Arabic Typesetting" w:hAnsi="Arabic Typesetting" w:cs="Arabic Typesetting"/>
          <w:sz w:val="36"/>
          <w:szCs w:val="36"/>
          <w:rtl/>
          <w:lang w:bidi="ar-EG"/>
        </w:rPr>
        <w:t xml:space="preserve"> النقدية في حسابات مصرفية فورية وحسابات </w:t>
      </w:r>
      <w:r>
        <w:rPr>
          <w:rFonts w:ascii="Arabic Typesetting" w:hAnsi="Arabic Typesetting" w:cs="Arabic Typesetting" w:hint="cs"/>
          <w:sz w:val="36"/>
          <w:szCs w:val="36"/>
          <w:rtl/>
          <w:lang w:bidi="ar-EG"/>
        </w:rPr>
        <w:t>مُدرة للفائدة</w:t>
      </w:r>
      <w:r w:rsidRPr="00A732EA">
        <w:rPr>
          <w:rFonts w:ascii="Arabic Typesetting" w:hAnsi="Arabic Typesetting" w:cs="Arabic Typesetting"/>
          <w:sz w:val="36"/>
          <w:szCs w:val="36"/>
          <w:rtl/>
          <w:lang w:bidi="ar-EG"/>
        </w:rPr>
        <w:t xml:space="preserve">. </w:t>
      </w:r>
      <w:proofErr w:type="gramStart"/>
      <w:r w:rsidRPr="00A732EA">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لكن</w:t>
      </w:r>
      <w:proofErr w:type="gramEnd"/>
      <w:r>
        <w:rPr>
          <w:rFonts w:ascii="Arabic Typesetting" w:hAnsi="Arabic Typesetting" w:cs="Arabic Typesetting" w:hint="cs"/>
          <w:sz w:val="36"/>
          <w:szCs w:val="36"/>
          <w:rtl/>
          <w:lang w:bidi="ar-EG"/>
        </w:rPr>
        <w:t xml:space="preserve"> أُدخِلت</w:t>
      </w:r>
      <w:r w:rsidRPr="00A732EA">
        <w:rPr>
          <w:rFonts w:ascii="Arabic Typesetting" w:hAnsi="Arabic Typesetting" w:cs="Arabic Typesetting"/>
          <w:sz w:val="36"/>
          <w:szCs w:val="36"/>
          <w:rtl/>
          <w:lang w:bidi="ar-EG"/>
        </w:rPr>
        <w:t xml:space="preserve">، خلال </w:t>
      </w:r>
      <w:r>
        <w:rPr>
          <w:rFonts w:ascii="Arabic Typesetting" w:hAnsi="Arabic Typesetting" w:cs="Arabic Typesetting" w:hint="cs"/>
          <w:sz w:val="36"/>
          <w:szCs w:val="36"/>
          <w:rtl/>
          <w:lang w:bidi="ar-EG"/>
        </w:rPr>
        <w:t xml:space="preserve">عام </w:t>
      </w:r>
      <w:r w:rsidRPr="00A732EA">
        <w:rPr>
          <w:rFonts w:ascii="Arabic Typesetting" w:hAnsi="Arabic Typesetting" w:cs="Arabic Typesetting"/>
          <w:sz w:val="36"/>
          <w:szCs w:val="36"/>
          <w:rtl/>
          <w:lang w:bidi="ar-EG"/>
        </w:rPr>
        <w:t>2015</w:t>
      </w:r>
      <w:r>
        <w:rPr>
          <w:rFonts w:ascii="Arabic Typesetting" w:hAnsi="Arabic Typesetting" w:cs="Arabic Typesetting" w:hint="cs"/>
          <w:sz w:val="36"/>
          <w:szCs w:val="36"/>
          <w:rtl/>
          <w:lang w:bidi="ar-EG"/>
        </w:rPr>
        <w:t>،</w:t>
      </w:r>
      <w:r w:rsidRPr="00A732EA">
        <w:rPr>
          <w:rFonts w:ascii="Arabic Typesetting" w:hAnsi="Arabic Typesetting" w:cs="Arabic Typesetting"/>
          <w:sz w:val="36"/>
          <w:szCs w:val="36"/>
          <w:rtl/>
          <w:lang w:bidi="ar-EG"/>
        </w:rPr>
        <w:t xml:space="preserve"> ودائع نقدية كبيرة </w:t>
      </w:r>
      <w:r>
        <w:rPr>
          <w:rFonts w:ascii="Arabic Typesetting" w:hAnsi="Arabic Typesetting" w:cs="Arabic Typesetting" w:hint="cs"/>
          <w:sz w:val="36"/>
          <w:szCs w:val="36"/>
          <w:rtl/>
          <w:lang w:bidi="ar-EG"/>
        </w:rPr>
        <w:t>في</w:t>
      </w:r>
      <w:r w:rsidRPr="00A732EA">
        <w:rPr>
          <w:rFonts w:ascii="Arabic Typesetting" w:hAnsi="Arabic Typesetting" w:cs="Arabic Typesetting"/>
          <w:sz w:val="36"/>
          <w:szCs w:val="36"/>
          <w:rtl/>
          <w:lang w:bidi="ar-EG"/>
        </w:rPr>
        <w:t xml:space="preserve"> استثمارات قصيرة الأجل من أجل تجنب تكبد رسوم على بعض الحسابات المصرفية الفورية بعد </w:t>
      </w:r>
      <w:r>
        <w:rPr>
          <w:rFonts w:ascii="Arabic Typesetting" w:hAnsi="Arabic Typesetting" w:cs="Arabic Typesetting" w:hint="cs"/>
          <w:sz w:val="36"/>
          <w:szCs w:val="36"/>
          <w:rtl/>
          <w:lang w:bidi="ar-EG"/>
        </w:rPr>
        <w:t xml:space="preserve">تطبيق </w:t>
      </w:r>
      <w:r w:rsidRPr="00A732EA">
        <w:rPr>
          <w:rFonts w:ascii="Arabic Typesetting" w:hAnsi="Arabic Typesetting" w:cs="Arabic Typesetting"/>
          <w:sz w:val="36"/>
          <w:szCs w:val="36"/>
          <w:rtl/>
          <w:lang w:bidi="ar-EG"/>
        </w:rPr>
        <w:t>أسعار الفائدة السلبية خلال العام.</w:t>
      </w:r>
    </w:p>
    <w:p w:rsidR="00830ABC" w:rsidRDefault="00830ABC" w:rsidP="00830ABC">
      <w:pPr>
        <w:pStyle w:val="ListParagraph"/>
        <w:numPr>
          <w:ilvl w:val="0"/>
          <w:numId w:val="5"/>
        </w:numPr>
        <w:bidi/>
        <w:spacing w:after="240" w:line="360" w:lineRule="exact"/>
        <w:ind w:left="0" w:firstLine="0"/>
        <w:contextualSpacing w:val="0"/>
        <w:rPr>
          <w:rFonts w:ascii="Arabic Typesetting" w:hAnsi="Arabic Typesetting" w:cs="Arabic Typesetting"/>
          <w:sz w:val="36"/>
          <w:szCs w:val="36"/>
          <w:lang w:bidi="ar-EG"/>
        </w:rPr>
      </w:pPr>
      <w:proofErr w:type="gramStart"/>
      <w:r w:rsidRPr="00011D49">
        <w:rPr>
          <w:rFonts w:ascii="Arabic Typesetting" w:hAnsi="Arabic Typesetting" w:cs="Arabic Typesetting"/>
          <w:sz w:val="36"/>
          <w:szCs w:val="36"/>
          <w:rtl/>
          <w:lang w:bidi="ar-EG"/>
        </w:rPr>
        <w:t>وفي</w:t>
      </w:r>
      <w:proofErr w:type="gramEnd"/>
      <w:r w:rsidRPr="00011D49">
        <w:rPr>
          <w:rFonts w:ascii="Arabic Typesetting" w:hAnsi="Arabic Typesetting" w:cs="Arabic Typesetting"/>
          <w:sz w:val="36"/>
          <w:szCs w:val="36"/>
          <w:rtl/>
          <w:lang w:bidi="ar-EG"/>
        </w:rPr>
        <w:t xml:space="preserve"> البيانات المالية (انظر الملاحظة 3)، تقسم الأموال </w:t>
      </w:r>
      <w:r w:rsidRPr="00011D49">
        <w:rPr>
          <w:rFonts w:ascii="Arabic Typesetting" w:hAnsi="Arabic Typesetting" w:cs="Arabic Typesetting" w:hint="cs"/>
          <w:sz w:val="36"/>
          <w:szCs w:val="36"/>
          <w:rtl/>
          <w:lang w:bidi="ar-EG"/>
        </w:rPr>
        <w:t>النقدية</w:t>
      </w:r>
      <w:r w:rsidRPr="00011D49">
        <w:rPr>
          <w:rFonts w:ascii="Arabic Typesetting" w:hAnsi="Arabic Typesetting" w:cs="Arabic Typesetting"/>
          <w:sz w:val="36"/>
          <w:szCs w:val="36"/>
          <w:rtl/>
          <w:lang w:bidi="ar-EG"/>
        </w:rPr>
        <w:t xml:space="preserve"> بين </w:t>
      </w:r>
      <w:r w:rsidRPr="00011D49">
        <w:rPr>
          <w:rFonts w:ascii="Arabic Typesetting" w:hAnsi="Arabic Typesetting" w:cs="Arabic Typesetting" w:hint="cs"/>
          <w:sz w:val="36"/>
          <w:szCs w:val="36"/>
          <w:rtl/>
          <w:lang w:bidi="ar-EG"/>
        </w:rPr>
        <w:t>الأرصدة</w:t>
      </w:r>
      <w:r w:rsidRPr="00011D49">
        <w:rPr>
          <w:rFonts w:ascii="Arabic Typesetting" w:hAnsi="Arabic Typesetting" w:cs="Arabic Typesetting"/>
          <w:sz w:val="36"/>
          <w:szCs w:val="36"/>
          <w:rtl/>
          <w:lang w:bidi="ar-EG"/>
        </w:rPr>
        <w:t xml:space="preserve"> المقيدة وغير المقيدة.</w:t>
      </w:r>
    </w:p>
    <w:p w:rsidR="00830ABC" w:rsidRPr="00932629" w:rsidRDefault="00830ABC" w:rsidP="00830ABC">
      <w:pPr>
        <w:bidi/>
        <w:spacing w:after="240" w:line="360" w:lineRule="exact"/>
        <w:jc w:val="center"/>
        <w:rPr>
          <w:rFonts w:ascii="Arabic Typesetting" w:hAnsi="Arabic Typesetting" w:cs="Arabic Typesetting"/>
          <w:sz w:val="36"/>
          <w:szCs w:val="36"/>
          <w:lang w:bidi="ar-EG"/>
        </w:rPr>
      </w:pPr>
      <w:r w:rsidRPr="00932629">
        <w:rPr>
          <w:rFonts w:ascii="Arabic Typesetting" w:hAnsi="Arabic Typesetting" w:cs="Arabic Typesetting"/>
          <w:sz w:val="36"/>
          <w:szCs w:val="36"/>
          <w:u w:val="single"/>
          <w:rtl/>
          <w:lang w:bidi="ar-EG"/>
        </w:rPr>
        <w:t xml:space="preserve">الأرصدة النقدية المقيدة وغير المقيدة </w:t>
      </w:r>
      <w:proofErr w:type="gramStart"/>
      <w:r w:rsidRPr="00932629">
        <w:rPr>
          <w:rFonts w:ascii="Arabic Typesetting" w:hAnsi="Arabic Typesetting" w:cs="Arabic Typesetting" w:hint="cs"/>
          <w:sz w:val="36"/>
          <w:szCs w:val="36"/>
          <w:u w:val="single"/>
          <w:rtl/>
          <w:lang w:bidi="ar-EG"/>
        </w:rPr>
        <w:t>من</w:t>
      </w:r>
      <w:proofErr w:type="gramEnd"/>
      <w:r w:rsidRPr="00932629">
        <w:rPr>
          <w:rFonts w:ascii="Arabic Typesetting" w:hAnsi="Arabic Typesetting" w:cs="Arabic Typesetting"/>
          <w:sz w:val="36"/>
          <w:szCs w:val="36"/>
          <w:u w:val="single"/>
          <w:rtl/>
          <w:lang w:bidi="ar-EG"/>
        </w:rPr>
        <w:t xml:space="preserve"> 2010</w:t>
      </w:r>
      <w:r w:rsidRPr="00932629">
        <w:rPr>
          <w:rFonts w:ascii="Arabic Typesetting" w:hAnsi="Arabic Typesetting" w:cs="Arabic Typesetting" w:hint="cs"/>
          <w:sz w:val="36"/>
          <w:szCs w:val="36"/>
          <w:u w:val="single"/>
          <w:rtl/>
          <w:lang w:bidi="ar-EG"/>
        </w:rPr>
        <w:t xml:space="preserve"> إلى </w:t>
      </w:r>
      <w:r w:rsidRPr="00932629">
        <w:rPr>
          <w:rFonts w:ascii="Arabic Typesetting" w:hAnsi="Arabic Typesetting" w:cs="Arabic Typesetting"/>
          <w:sz w:val="36"/>
          <w:szCs w:val="36"/>
          <w:u w:val="single"/>
          <w:rtl/>
          <w:lang w:bidi="ar-EG"/>
        </w:rPr>
        <w:t>201</w:t>
      </w:r>
      <w:r w:rsidRPr="00932629">
        <w:rPr>
          <w:rFonts w:ascii="Arabic Typesetting" w:hAnsi="Arabic Typesetting" w:cs="Arabic Typesetting" w:hint="cs"/>
          <w:sz w:val="36"/>
          <w:szCs w:val="36"/>
          <w:u w:val="single"/>
          <w:rtl/>
          <w:lang w:bidi="ar-EG"/>
        </w:rPr>
        <w:t>5</w:t>
      </w:r>
    </w:p>
    <w:p w:rsidR="00830ABC" w:rsidRPr="00D56AFD" w:rsidRDefault="00830ABC" w:rsidP="00830ABC">
      <w:pPr>
        <w:keepNext/>
        <w:bidi/>
        <w:jc w:val="center"/>
        <w:rPr>
          <w:rFonts w:ascii="Arabic Typesetting" w:hAnsi="Arabic Typesetting" w:cs="Arabic Typesetting"/>
          <w:sz w:val="36"/>
          <w:szCs w:val="36"/>
          <w:u w:val="single"/>
          <w:rtl/>
          <w:lang w:bidi="ar-EG"/>
        </w:rPr>
      </w:pPr>
      <w:r>
        <w:rPr>
          <w:rFonts w:ascii="Arabic Typesetting" w:hAnsi="Arabic Typesetting" w:cs="Arabic Typesetting"/>
          <w:noProof/>
          <w:sz w:val="36"/>
          <w:szCs w:val="36"/>
          <w:u w:val="single"/>
        </w:rPr>
        <w:drawing>
          <wp:inline distT="0" distB="0" distL="0" distR="0" wp14:anchorId="5BCD7754" wp14:editId="7467A8CE">
            <wp:extent cx="5883275" cy="356616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3275" cy="3566160"/>
                    </a:xfrm>
                    <a:prstGeom prst="rect">
                      <a:avLst/>
                    </a:prstGeom>
                    <a:noFill/>
                  </pic:spPr>
                </pic:pic>
              </a:graphicData>
            </a:graphic>
          </wp:inline>
        </w:drawing>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وتوجد </w:t>
      </w:r>
      <w:r w:rsidRPr="001B71D8">
        <w:rPr>
          <w:rFonts w:ascii="Arabic Typesetting" w:hAnsi="Arabic Typesetting" w:cs="Arabic Typesetting"/>
          <w:sz w:val="36"/>
          <w:szCs w:val="36"/>
          <w:rtl/>
          <w:lang w:bidi="ar-EG"/>
        </w:rPr>
        <w:t xml:space="preserve">عدة عناصر من </w:t>
      </w:r>
      <w:r>
        <w:rPr>
          <w:rFonts w:ascii="Arabic Typesetting" w:hAnsi="Arabic Typesetting" w:cs="Arabic Typesetting"/>
          <w:sz w:val="36"/>
          <w:szCs w:val="36"/>
          <w:rtl/>
          <w:lang w:bidi="ar-EG"/>
        </w:rPr>
        <w:t>النقد وما يعادله</w:t>
      </w:r>
      <w:r>
        <w:rPr>
          <w:rFonts w:ascii="Arabic Typesetting" w:hAnsi="Arabic Typesetting" w:cs="Arabic Typesetting" w:hint="cs"/>
          <w:sz w:val="36"/>
          <w:szCs w:val="36"/>
          <w:rtl/>
          <w:lang w:bidi="ar-EG"/>
        </w:rPr>
        <w:t xml:space="preserve"> </w:t>
      </w:r>
      <w:r w:rsidRPr="001B71D8">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1B71D8">
        <w:rPr>
          <w:rFonts w:ascii="Arabic Typesetting" w:hAnsi="Arabic Typesetting" w:cs="Arabic Typesetting"/>
          <w:sz w:val="36"/>
          <w:szCs w:val="36"/>
          <w:rtl/>
          <w:lang w:bidi="ar-EG"/>
        </w:rPr>
        <w:t>صن</w:t>
      </w:r>
      <w:r>
        <w:rPr>
          <w:rFonts w:ascii="Arabic Typesetting" w:hAnsi="Arabic Typesetting" w:cs="Arabic Typesetting" w:hint="cs"/>
          <w:sz w:val="36"/>
          <w:szCs w:val="36"/>
          <w:rtl/>
          <w:lang w:bidi="ar-EG"/>
        </w:rPr>
        <w:t>َّ</w:t>
      </w:r>
      <w:r w:rsidRPr="001B71D8">
        <w:rPr>
          <w:rFonts w:ascii="Arabic Typesetting" w:hAnsi="Arabic Typesetting" w:cs="Arabic Typesetting"/>
          <w:sz w:val="36"/>
          <w:szCs w:val="36"/>
          <w:rtl/>
          <w:lang w:bidi="ar-EG"/>
        </w:rPr>
        <w:t xml:space="preserve">ف </w:t>
      </w:r>
      <w:proofErr w:type="gramStart"/>
      <w:r w:rsidRPr="001B71D8">
        <w:rPr>
          <w:rFonts w:ascii="Arabic Typesetting" w:hAnsi="Arabic Typesetting" w:cs="Arabic Typesetting"/>
          <w:sz w:val="36"/>
          <w:szCs w:val="36"/>
          <w:rtl/>
          <w:lang w:bidi="ar-EG"/>
        </w:rPr>
        <w:t>على</w:t>
      </w:r>
      <w:proofErr w:type="gramEnd"/>
      <w:r w:rsidRPr="001B71D8">
        <w:rPr>
          <w:rFonts w:ascii="Arabic Typesetting" w:hAnsi="Arabic Typesetting" w:cs="Arabic Typesetting"/>
          <w:sz w:val="36"/>
          <w:szCs w:val="36"/>
          <w:rtl/>
          <w:lang w:bidi="ar-EG"/>
        </w:rPr>
        <w:t xml:space="preserve"> أنها مقيدة. ويش</w:t>
      </w:r>
      <w:r>
        <w:rPr>
          <w:rFonts w:ascii="Arabic Typesetting" w:hAnsi="Arabic Typesetting" w:cs="Arabic Typesetting" w:hint="cs"/>
          <w:sz w:val="36"/>
          <w:szCs w:val="36"/>
          <w:rtl/>
          <w:lang w:bidi="ar-EG"/>
        </w:rPr>
        <w:t>ت</w:t>
      </w:r>
      <w:r w:rsidRPr="001B71D8">
        <w:rPr>
          <w:rFonts w:ascii="Arabic Typesetting" w:hAnsi="Arabic Typesetting" w:cs="Arabic Typesetting"/>
          <w:sz w:val="36"/>
          <w:szCs w:val="36"/>
          <w:rtl/>
          <w:lang w:bidi="ar-EG"/>
        </w:rPr>
        <w:t xml:space="preserve">مل </w:t>
      </w:r>
      <w:r>
        <w:rPr>
          <w:rFonts w:ascii="Arabic Typesetting" w:hAnsi="Arabic Typesetting" w:cs="Arabic Typesetting" w:hint="cs"/>
          <w:sz w:val="36"/>
          <w:szCs w:val="36"/>
          <w:rtl/>
          <w:lang w:bidi="ar-EG"/>
        </w:rPr>
        <w:t xml:space="preserve">النقد </w:t>
      </w:r>
      <w:r w:rsidRPr="001B71D8">
        <w:rPr>
          <w:rFonts w:ascii="Arabic Typesetting" w:hAnsi="Arabic Typesetting" w:cs="Arabic Typesetting"/>
          <w:sz w:val="36"/>
          <w:szCs w:val="36"/>
          <w:rtl/>
          <w:lang w:bidi="ar-EG"/>
        </w:rPr>
        <w:t>الم</w:t>
      </w:r>
      <w:r>
        <w:rPr>
          <w:rFonts w:ascii="Arabic Typesetting" w:hAnsi="Arabic Typesetting" w:cs="Arabic Typesetting" w:hint="cs"/>
          <w:sz w:val="36"/>
          <w:szCs w:val="36"/>
          <w:rtl/>
          <w:lang w:bidi="ar-EG"/>
        </w:rPr>
        <w:t>ُ</w:t>
      </w:r>
      <w:r w:rsidRPr="001B71D8">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1B71D8">
        <w:rPr>
          <w:rFonts w:ascii="Arabic Typesetting" w:hAnsi="Arabic Typesetting" w:cs="Arabic Typesetting"/>
          <w:sz w:val="36"/>
          <w:szCs w:val="36"/>
          <w:rtl/>
          <w:lang w:bidi="ar-EG"/>
        </w:rPr>
        <w:t xml:space="preserve">د </w:t>
      </w:r>
      <w:r>
        <w:rPr>
          <w:rFonts w:ascii="Arabic Typesetting" w:hAnsi="Arabic Typesetting" w:cs="Arabic Typesetting" w:hint="cs"/>
          <w:sz w:val="36"/>
          <w:szCs w:val="36"/>
          <w:rtl/>
          <w:lang w:bidi="ar-EG"/>
        </w:rPr>
        <w:t xml:space="preserve">على </w:t>
      </w:r>
      <w:r w:rsidRPr="006D4056">
        <w:rPr>
          <w:rFonts w:ascii="Arabic Typesetting" w:hAnsi="Arabic Typesetting" w:cs="Arabic Typesetting"/>
          <w:sz w:val="36"/>
          <w:szCs w:val="36"/>
          <w:rtl/>
          <w:lang w:bidi="ar-EG"/>
        </w:rPr>
        <w:t>الحسابات الجارية المملوكة لحساب الغير (</w:t>
      </w:r>
      <w:r>
        <w:rPr>
          <w:rFonts w:ascii="Arabic Typesetting" w:hAnsi="Arabic Typesetting" w:cs="Arabic Typesetting" w:hint="cs"/>
          <w:sz w:val="36"/>
          <w:szCs w:val="36"/>
          <w:rtl/>
          <w:lang w:bidi="ar-EG"/>
        </w:rPr>
        <w:t xml:space="preserve">مودعو الطلبات بناء على نظام </w:t>
      </w:r>
      <w:r w:rsidRPr="006D4056">
        <w:rPr>
          <w:rFonts w:ascii="Arabic Typesetting" w:hAnsi="Arabic Typesetting" w:cs="Arabic Typesetting"/>
          <w:sz w:val="36"/>
          <w:szCs w:val="36"/>
          <w:rtl/>
          <w:lang w:bidi="ar-EG"/>
        </w:rPr>
        <w:t>معاهدة التعاون بشأن البراءات</w:t>
      </w:r>
      <w:r>
        <w:rPr>
          <w:rFonts w:ascii="Arabic Typesetting" w:hAnsi="Arabic Typesetting" w:cs="Arabic Typesetting" w:hint="cs"/>
          <w:sz w:val="36"/>
          <w:szCs w:val="36"/>
          <w:rtl/>
          <w:lang w:bidi="ar-EG"/>
        </w:rPr>
        <w:t xml:space="preserve"> ونظام </w:t>
      </w:r>
      <w:r w:rsidRPr="006D4056">
        <w:rPr>
          <w:rFonts w:ascii="Arabic Typesetting" w:hAnsi="Arabic Typesetting" w:cs="Arabic Typesetting"/>
          <w:sz w:val="36"/>
          <w:szCs w:val="36"/>
          <w:rtl/>
          <w:lang w:bidi="ar-EG"/>
        </w:rPr>
        <w:t>مدريد</w:t>
      </w:r>
      <w:r>
        <w:rPr>
          <w:rFonts w:ascii="Arabic Typesetting" w:hAnsi="Arabic Typesetting" w:cs="Arabic Typesetting" w:hint="cs"/>
          <w:sz w:val="36"/>
          <w:szCs w:val="36"/>
          <w:rtl/>
          <w:lang w:bidi="ar-EG"/>
        </w:rPr>
        <w:t xml:space="preserve"> ونظام</w:t>
      </w:r>
      <w:r w:rsidRPr="006D4056">
        <w:rPr>
          <w:rFonts w:ascii="Arabic Typesetting" w:hAnsi="Arabic Typesetting" w:cs="Arabic Typesetting"/>
          <w:sz w:val="36"/>
          <w:szCs w:val="36"/>
          <w:rtl/>
          <w:lang w:bidi="ar-EG"/>
        </w:rPr>
        <w:t xml:space="preserve"> لاهاي، وكذلك بعض الأطراف المتعاقدة)، والرسوم ال</w:t>
      </w:r>
      <w:r>
        <w:rPr>
          <w:rFonts w:ascii="Arabic Typesetting" w:hAnsi="Arabic Typesetting" w:cs="Arabic Typesetting" w:hint="cs"/>
          <w:sz w:val="36"/>
          <w:szCs w:val="36"/>
          <w:rtl/>
          <w:lang w:bidi="ar-EG"/>
        </w:rPr>
        <w:t>مُحصَّلة</w:t>
      </w:r>
      <w:r w:rsidRPr="006D4056">
        <w:rPr>
          <w:rFonts w:ascii="Arabic Typesetting" w:hAnsi="Arabic Typesetting" w:cs="Arabic Typesetting"/>
          <w:sz w:val="36"/>
          <w:szCs w:val="36"/>
          <w:rtl/>
          <w:lang w:bidi="ar-EG"/>
        </w:rPr>
        <w:t xml:space="preserve"> نيابة عن الأطراف المتعاقدة،</w:t>
      </w:r>
      <w:r>
        <w:rPr>
          <w:rFonts w:ascii="Arabic Typesetting" w:hAnsi="Arabic Typesetting" w:cs="Arabic Typesetting" w:hint="cs"/>
          <w:sz w:val="36"/>
          <w:szCs w:val="36"/>
          <w:rtl/>
          <w:lang w:bidi="ar-EG"/>
        </w:rPr>
        <w:t xml:space="preserve"> و</w:t>
      </w:r>
      <w:r w:rsidRPr="00B40422">
        <w:rPr>
          <w:rFonts w:ascii="Arabic Typesetting" w:hAnsi="Arabic Typesetting" w:cs="Arabic Typesetting"/>
          <w:sz w:val="36"/>
          <w:szCs w:val="36"/>
          <w:rtl/>
          <w:lang w:bidi="ar-EG"/>
        </w:rPr>
        <w:t xml:space="preserve">الودائع المستلمة في إطار الإجراءات الجارية </w:t>
      </w:r>
      <w:r>
        <w:rPr>
          <w:rFonts w:ascii="Arabic Typesetting" w:hAnsi="Arabic Typesetting" w:cs="Arabic Typesetting" w:hint="cs"/>
          <w:sz w:val="36"/>
          <w:szCs w:val="36"/>
          <w:rtl/>
          <w:lang w:bidi="ar-EG"/>
        </w:rPr>
        <w:t>المتعلقة ب</w:t>
      </w:r>
      <w:r w:rsidRPr="00B40422">
        <w:rPr>
          <w:rFonts w:ascii="Arabic Typesetting" w:hAnsi="Arabic Typesetting" w:cs="Arabic Typesetting"/>
          <w:sz w:val="36"/>
          <w:szCs w:val="36"/>
          <w:rtl/>
          <w:lang w:bidi="ar-EG"/>
        </w:rPr>
        <w:t>العلامات التجارية</w:t>
      </w:r>
      <w:r w:rsidRPr="006D405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w:t>
      </w:r>
      <w:r w:rsidRPr="00F578DA">
        <w:rPr>
          <w:rFonts w:ascii="Arabic Typesetting" w:hAnsi="Arabic Typesetting" w:cs="Arabic Typesetting"/>
          <w:sz w:val="36"/>
          <w:szCs w:val="36"/>
          <w:rtl/>
          <w:lang w:bidi="ar-EG"/>
        </w:rPr>
        <w:t>الحسابات الخاصة التي تحتفظ بها المنظمة باسم مانحي الإسهامات الطوعية</w:t>
      </w:r>
      <w:r w:rsidRPr="006D4056">
        <w:rPr>
          <w:rFonts w:ascii="Arabic Typesetting" w:hAnsi="Arabic Typesetting" w:cs="Arabic Typesetting"/>
          <w:sz w:val="36"/>
          <w:szCs w:val="36"/>
          <w:rtl/>
          <w:lang w:bidi="ar-EG"/>
        </w:rPr>
        <w:t>.</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proofErr w:type="gramStart"/>
      <w:r>
        <w:rPr>
          <w:rFonts w:ascii="Arabic Typesetting" w:hAnsi="Arabic Typesetting" w:cs="Arabic Typesetting" w:hint="cs"/>
          <w:sz w:val="36"/>
          <w:szCs w:val="36"/>
          <w:rtl/>
          <w:lang w:bidi="ar-EG"/>
        </w:rPr>
        <w:t>ومما</w:t>
      </w:r>
      <w:proofErr w:type="gramEnd"/>
      <w:r>
        <w:rPr>
          <w:rFonts w:ascii="Arabic Typesetting" w:hAnsi="Arabic Typesetting" w:cs="Arabic Typesetting" w:hint="cs"/>
          <w:sz w:val="36"/>
          <w:szCs w:val="36"/>
          <w:rtl/>
          <w:lang w:bidi="ar-EG"/>
        </w:rPr>
        <w:t xml:space="preserve"> يُ</w:t>
      </w:r>
      <w:r w:rsidRPr="002D38F4">
        <w:rPr>
          <w:rFonts w:ascii="Arabic Typesetting" w:hAnsi="Arabic Typesetting" w:cs="Arabic Typesetting"/>
          <w:sz w:val="36"/>
          <w:szCs w:val="36"/>
          <w:rtl/>
          <w:lang w:bidi="ar-EG"/>
        </w:rPr>
        <w:t>صن</w:t>
      </w:r>
      <w:r>
        <w:rPr>
          <w:rFonts w:ascii="Arabic Typesetting" w:hAnsi="Arabic Typesetting" w:cs="Arabic Typesetting" w:hint="cs"/>
          <w:sz w:val="36"/>
          <w:szCs w:val="36"/>
          <w:rtl/>
          <w:lang w:bidi="ar-EG"/>
        </w:rPr>
        <w:t>َّ</w:t>
      </w:r>
      <w:r w:rsidRPr="002D38F4">
        <w:rPr>
          <w:rFonts w:ascii="Arabic Typesetting" w:hAnsi="Arabic Typesetting" w:cs="Arabic Typesetting"/>
          <w:sz w:val="36"/>
          <w:szCs w:val="36"/>
          <w:rtl/>
          <w:lang w:bidi="ar-EG"/>
        </w:rPr>
        <w:t>ف أيضا</w:t>
      </w:r>
      <w:r>
        <w:rPr>
          <w:rFonts w:ascii="Arabic Typesetting" w:hAnsi="Arabic Typesetting" w:cs="Arabic Typesetting" w:hint="cs"/>
          <w:sz w:val="36"/>
          <w:szCs w:val="36"/>
          <w:rtl/>
          <w:lang w:bidi="ar-EG"/>
        </w:rPr>
        <w:t>ً</w:t>
      </w:r>
      <w:r w:rsidRPr="002D38F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على أنه </w:t>
      </w:r>
      <w:r w:rsidRPr="002D38F4">
        <w:rPr>
          <w:rFonts w:ascii="Arabic Typesetting" w:hAnsi="Arabic Typesetting" w:cs="Arabic Typesetting"/>
          <w:sz w:val="36"/>
          <w:szCs w:val="36"/>
          <w:rtl/>
          <w:lang w:bidi="ar-EG"/>
        </w:rPr>
        <w:t>م</w:t>
      </w:r>
      <w:r>
        <w:rPr>
          <w:rFonts w:ascii="Arabic Typesetting" w:hAnsi="Arabic Typesetting" w:cs="Arabic Typesetting" w:hint="cs"/>
          <w:sz w:val="36"/>
          <w:szCs w:val="36"/>
          <w:rtl/>
          <w:lang w:bidi="ar-EG"/>
        </w:rPr>
        <w:t>ُ</w:t>
      </w:r>
      <w:r w:rsidRPr="002D38F4">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2D38F4">
        <w:rPr>
          <w:rFonts w:ascii="Arabic Typesetting" w:hAnsi="Arabic Typesetting" w:cs="Arabic Typesetting"/>
          <w:sz w:val="36"/>
          <w:szCs w:val="36"/>
          <w:rtl/>
          <w:lang w:bidi="ar-EG"/>
        </w:rPr>
        <w:t xml:space="preserve">د </w:t>
      </w:r>
      <w:r w:rsidRPr="000B41C6">
        <w:rPr>
          <w:rFonts w:ascii="Arabic Typesetting" w:hAnsi="Arabic Typesetting" w:cs="Arabic Typesetting"/>
          <w:sz w:val="36"/>
          <w:szCs w:val="36"/>
          <w:rtl/>
          <w:lang w:bidi="ar-EG"/>
        </w:rPr>
        <w:t xml:space="preserve">الأموال </w:t>
      </w:r>
      <w:r w:rsidRPr="000B41C6">
        <w:rPr>
          <w:rFonts w:ascii="Arabic Typesetting" w:hAnsi="Arabic Typesetting" w:cs="Arabic Typesetting" w:hint="cs"/>
          <w:sz w:val="36"/>
          <w:szCs w:val="36"/>
          <w:rtl/>
          <w:lang w:bidi="ar-EG"/>
        </w:rPr>
        <w:t>التي تحتفظ ب</w:t>
      </w:r>
      <w:r w:rsidRPr="000B41C6">
        <w:rPr>
          <w:rFonts w:ascii="Arabic Typesetting" w:hAnsi="Arabic Typesetting" w:cs="Arabic Typesetting"/>
          <w:sz w:val="36"/>
          <w:szCs w:val="36"/>
          <w:rtl/>
          <w:lang w:bidi="ar-EG"/>
        </w:rPr>
        <w:t xml:space="preserve">ها المنظمة </w:t>
      </w:r>
      <w:r w:rsidRPr="000B41C6">
        <w:rPr>
          <w:rFonts w:ascii="Arabic Typesetting" w:hAnsi="Arabic Typesetting" w:cs="Arabic Typesetting" w:hint="cs"/>
          <w:sz w:val="36"/>
          <w:szCs w:val="36"/>
          <w:rtl/>
          <w:lang w:bidi="ar-EG"/>
        </w:rPr>
        <w:t>و</w:t>
      </w:r>
      <w:r w:rsidRPr="000B41C6">
        <w:rPr>
          <w:rFonts w:ascii="Arabic Typesetting" w:hAnsi="Arabic Typesetting" w:cs="Arabic Typesetting"/>
          <w:sz w:val="36"/>
          <w:szCs w:val="36"/>
          <w:rtl/>
          <w:lang w:bidi="ar-EG"/>
        </w:rPr>
        <w:t>تم تخصيصها</w:t>
      </w:r>
      <w:r w:rsidRPr="002D38F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ل</w:t>
      </w:r>
      <w:r w:rsidRPr="002D38F4">
        <w:rPr>
          <w:rFonts w:ascii="Arabic Typesetting" w:hAnsi="Arabic Typesetting" w:cs="Arabic Typesetting"/>
          <w:sz w:val="36"/>
          <w:szCs w:val="36"/>
          <w:rtl/>
          <w:lang w:bidi="ar-EG"/>
        </w:rPr>
        <w:t>لتمويل المستقبل</w:t>
      </w:r>
      <w:r>
        <w:rPr>
          <w:rFonts w:ascii="Arabic Typesetting" w:hAnsi="Arabic Typesetting" w:cs="Arabic Typesetting" w:hint="cs"/>
          <w:sz w:val="36"/>
          <w:szCs w:val="36"/>
          <w:rtl/>
          <w:lang w:bidi="ar-EG"/>
        </w:rPr>
        <w:t>ي</w:t>
      </w:r>
      <w:r w:rsidRPr="002D38F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لخصوم </w:t>
      </w:r>
      <w:r w:rsidRPr="002D38F4">
        <w:rPr>
          <w:rFonts w:ascii="Arabic Typesetting" w:hAnsi="Arabic Typesetting" w:cs="Arabic Typesetting"/>
          <w:sz w:val="36"/>
          <w:szCs w:val="36"/>
          <w:rtl/>
          <w:lang w:bidi="ar-EG"/>
        </w:rPr>
        <w:t xml:space="preserve">استحقاقات الموظفين بعد انتهاء الخدمة، بما في ذلك </w:t>
      </w:r>
      <w:r>
        <w:rPr>
          <w:rFonts w:ascii="Arabic Typesetting" w:hAnsi="Arabic Typesetting" w:cs="Arabic Typesetting" w:hint="cs"/>
          <w:sz w:val="36"/>
          <w:szCs w:val="36"/>
          <w:rtl/>
          <w:lang w:bidi="ar-EG"/>
        </w:rPr>
        <w:t xml:space="preserve">التأمين </w:t>
      </w:r>
      <w:r w:rsidRPr="002D38F4">
        <w:rPr>
          <w:rFonts w:ascii="Arabic Typesetting" w:hAnsi="Arabic Typesetting" w:cs="Arabic Typesetting"/>
          <w:sz w:val="36"/>
          <w:szCs w:val="36"/>
          <w:rtl/>
          <w:lang w:bidi="ar-EG"/>
        </w:rPr>
        <w:t xml:space="preserve">الصحي </w:t>
      </w:r>
      <w:r>
        <w:rPr>
          <w:rFonts w:ascii="Arabic Typesetting" w:hAnsi="Arabic Typesetting" w:cs="Arabic Typesetting" w:hint="cs"/>
          <w:sz w:val="36"/>
          <w:szCs w:val="36"/>
          <w:rtl/>
          <w:lang w:bidi="ar-EG"/>
        </w:rPr>
        <w:t xml:space="preserve">لما </w:t>
      </w:r>
      <w:r w:rsidRPr="002D38F4">
        <w:rPr>
          <w:rFonts w:ascii="Arabic Typesetting" w:hAnsi="Arabic Typesetting" w:cs="Arabic Typesetting"/>
          <w:sz w:val="36"/>
          <w:szCs w:val="36"/>
          <w:rtl/>
          <w:lang w:bidi="ar-EG"/>
        </w:rPr>
        <w:t xml:space="preserve">بعد الخدمة. </w:t>
      </w:r>
      <w:proofErr w:type="gramStart"/>
      <w:r w:rsidRPr="002D38F4">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ُحفظ</w:t>
      </w:r>
      <w:proofErr w:type="gramEnd"/>
      <w:r>
        <w:rPr>
          <w:rFonts w:ascii="Arabic Typesetting" w:hAnsi="Arabic Typesetting" w:cs="Arabic Typesetting" w:hint="cs"/>
          <w:sz w:val="36"/>
          <w:szCs w:val="36"/>
          <w:rtl/>
          <w:lang w:bidi="ar-EG"/>
        </w:rPr>
        <w:t xml:space="preserve"> </w:t>
      </w:r>
      <w:r w:rsidRPr="002D38F4">
        <w:rPr>
          <w:rFonts w:ascii="Arabic Typesetting" w:hAnsi="Arabic Typesetting" w:cs="Arabic Typesetting"/>
          <w:sz w:val="36"/>
          <w:szCs w:val="36"/>
          <w:rtl/>
          <w:lang w:bidi="ar-EG"/>
        </w:rPr>
        <w:t>هذه الأموال في حسابات مصرفية منفصلة، وكان رصيد هذه الحسابات 88</w:t>
      </w:r>
      <w:r>
        <w:rPr>
          <w:rFonts w:ascii="Arabic Typesetting" w:hAnsi="Arabic Typesetting" w:cs="Arabic Typesetting" w:hint="cs"/>
          <w:sz w:val="36"/>
          <w:szCs w:val="36"/>
          <w:rtl/>
          <w:lang w:bidi="ar-EG"/>
        </w:rPr>
        <w:t>.</w:t>
      </w:r>
      <w:r w:rsidRPr="002D38F4">
        <w:rPr>
          <w:rFonts w:ascii="Arabic Typesetting" w:hAnsi="Arabic Typesetting" w:cs="Arabic Typesetting"/>
          <w:sz w:val="36"/>
          <w:szCs w:val="36"/>
          <w:rtl/>
          <w:lang w:bidi="ar-EG"/>
        </w:rPr>
        <w:t xml:space="preserve">9 </w:t>
      </w:r>
      <w:proofErr w:type="gramStart"/>
      <w:r>
        <w:rPr>
          <w:rFonts w:ascii="Arabic Typesetting" w:hAnsi="Arabic Typesetting" w:cs="Arabic Typesetting" w:hint="cs"/>
          <w:sz w:val="36"/>
          <w:szCs w:val="36"/>
          <w:rtl/>
          <w:lang w:bidi="ar-EG"/>
        </w:rPr>
        <w:t>مليون</w:t>
      </w:r>
      <w:proofErr w:type="gramEnd"/>
      <w:r>
        <w:rPr>
          <w:rFonts w:ascii="Arabic Typesetting" w:hAnsi="Arabic Typesetting" w:cs="Arabic Typesetting" w:hint="cs"/>
          <w:sz w:val="36"/>
          <w:szCs w:val="36"/>
          <w:rtl/>
          <w:lang w:bidi="ar-EG"/>
        </w:rPr>
        <w:t xml:space="preserve"> </w:t>
      </w:r>
      <w:r w:rsidRPr="002D38F4">
        <w:rPr>
          <w:rFonts w:ascii="Arabic Typesetting" w:hAnsi="Arabic Typesetting" w:cs="Arabic Typesetting"/>
          <w:sz w:val="36"/>
          <w:szCs w:val="36"/>
          <w:rtl/>
          <w:lang w:bidi="ar-EG"/>
        </w:rPr>
        <w:t xml:space="preserve">فرنك سويسري في 31 ديسمبر 2015. </w:t>
      </w:r>
      <w:proofErr w:type="gramStart"/>
      <w:r>
        <w:rPr>
          <w:rFonts w:ascii="Arabic Typesetting" w:hAnsi="Arabic Typesetting" w:cs="Arabic Typesetting" w:hint="cs"/>
          <w:sz w:val="36"/>
          <w:szCs w:val="36"/>
          <w:rtl/>
          <w:lang w:bidi="ar-EG"/>
        </w:rPr>
        <w:t>و</w:t>
      </w:r>
      <w:r w:rsidRPr="002D38F4">
        <w:rPr>
          <w:rFonts w:ascii="Arabic Typesetting" w:hAnsi="Arabic Typesetting" w:cs="Arabic Typesetting"/>
          <w:sz w:val="36"/>
          <w:szCs w:val="36"/>
          <w:rtl/>
          <w:lang w:bidi="ar-EG"/>
        </w:rPr>
        <w:t>خلال</w:t>
      </w:r>
      <w:proofErr w:type="gramEnd"/>
      <w:r>
        <w:rPr>
          <w:rFonts w:ascii="Arabic Typesetting" w:hAnsi="Arabic Typesetting" w:cs="Arabic Typesetting" w:hint="cs"/>
          <w:sz w:val="36"/>
          <w:szCs w:val="36"/>
          <w:rtl/>
          <w:lang w:bidi="ar-EG"/>
        </w:rPr>
        <w:t xml:space="preserve"> عام</w:t>
      </w:r>
      <w:r w:rsidRPr="002D38F4">
        <w:rPr>
          <w:rFonts w:ascii="Arabic Typesetting" w:hAnsi="Arabic Typesetting" w:cs="Arabic Typesetting"/>
          <w:sz w:val="36"/>
          <w:szCs w:val="36"/>
          <w:rtl/>
          <w:lang w:bidi="ar-EG"/>
        </w:rPr>
        <w:t xml:space="preserve"> 2015</w:t>
      </w:r>
      <w:r>
        <w:rPr>
          <w:rFonts w:ascii="Arabic Typesetting" w:hAnsi="Arabic Typesetting" w:cs="Arabic Typesetting" w:hint="cs"/>
          <w:sz w:val="36"/>
          <w:szCs w:val="36"/>
          <w:rtl/>
          <w:lang w:bidi="ar-EG"/>
        </w:rPr>
        <w:t>،</w:t>
      </w:r>
      <w:r w:rsidRPr="002D38F4">
        <w:rPr>
          <w:rFonts w:ascii="Arabic Typesetting" w:hAnsi="Arabic Typesetting" w:cs="Arabic Typesetting"/>
          <w:sz w:val="36"/>
          <w:szCs w:val="36"/>
          <w:rtl/>
          <w:lang w:bidi="ar-EG"/>
        </w:rPr>
        <w:t xml:space="preserve"> </w:t>
      </w:r>
      <w:r w:rsidRPr="00F253C1">
        <w:rPr>
          <w:rFonts w:ascii="Arabic Typesetting" w:hAnsi="Arabic Typesetting" w:cs="Arabic Typesetting"/>
          <w:sz w:val="36"/>
          <w:szCs w:val="36"/>
          <w:rtl/>
          <w:lang w:bidi="ar-EG"/>
        </w:rPr>
        <w:t xml:space="preserve">أسفرت الرسوم المطبقة على تكاليف الوظائف لتمويل استحقاقات الموظفين بعد نهاية الخدمة عن أموال إضافية قدرها 13.2 </w:t>
      </w:r>
      <w:proofErr w:type="gramStart"/>
      <w:r w:rsidRPr="00F253C1">
        <w:rPr>
          <w:rFonts w:ascii="Arabic Typesetting" w:hAnsi="Arabic Typesetting" w:cs="Arabic Typesetting"/>
          <w:sz w:val="36"/>
          <w:szCs w:val="36"/>
          <w:rtl/>
          <w:lang w:bidi="ar-EG"/>
        </w:rPr>
        <w:t>مليون</w:t>
      </w:r>
      <w:proofErr w:type="gramEnd"/>
      <w:r w:rsidRPr="00F253C1">
        <w:rPr>
          <w:rFonts w:ascii="Arabic Typesetting" w:hAnsi="Arabic Typesetting" w:cs="Arabic Typesetting"/>
          <w:sz w:val="36"/>
          <w:szCs w:val="36"/>
          <w:rtl/>
          <w:lang w:bidi="ar-EG"/>
        </w:rPr>
        <w:t xml:space="preserve"> فرنك سويسري. وس</w:t>
      </w:r>
      <w:r>
        <w:rPr>
          <w:rFonts w:ascii="Arabic Typesetting" w:hAnsi="Arabic Typesetting" w:cs="Arabic Typesetting" w:hint="cs"/>
          <w:sz w:val="36"/>
          <w:szCs w:val="36"/>
          <w:rtl/>
          <w:lang w:bidi="ar-EG"/>
        </w:rPr>
        <w:t xml:space="preserve">وف </w:t>
      </w:r>
      <w:r w:rsidRPr="00F253C1">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F253C1">
        <w:rPr>
          <w:rFonts w:ascii="Arabic Typesetting" w:hAnsi="Arabic Typesetting" w:cs="Arabic Typesetting"/>
          <w:sz w:val="36"/>
          <w:szCs w:val="36"/>
          <w:rtl/>
          <w:lang w:bidi="ar-EG"/>
        </w:rPr>
        <w:t xml:space="preserve">حوَّل هذه الأموال إلى حسابات مصرفية منفصلة </w:t>
      </w:r>
      <w:proofErr w:type="gramStart"/>
      <w:r w:rsidRPr="00F253C1">
        <w:rPr>
          <w:rFonts w:ascii="Arabic Typesetting" w:hAnsi="Arabic Typesetting" w:cs="Arabic Typesetting"/>
          <w:sz w:val="36"/>
          <w:szCs w:val="36"/>
          <w:rtl/>
          <w:lang w:bidi="ar-EG"/>
        </w:rPr>
        <w:t>في</w:t>
      </w:r>
      <w:proofErr w:type="gramEnd"/>
      <w:r w:rsidRPr="00F253C1">
        <w:rPr>
          <w:rFonts w:ascii="Arabic Typesetting" w:hAnsi="Arabic Typesetting" w:cs="Arabic Typesetting"/>
          <w:sz w:val="36"/>
          <w:szCs w:val="36"/>
          <w:rtl/>
          <w:lang w:bidi="ar-EG"/>
        </w:rPr>
        <w:t xml:space="preserve"> عام 2016.</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وفي عام 2015، بدأت المنظمة، كما ذُكر آنفاً</w:t>
      </w:r>
      <w:r w:rsidRPr="00C35AB8">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في </w:t>
      </w:r>
      <w:r w:rsidRPr="00C35AB8">
        <w:rPr>
          <w:rFonts w:ascii="Arabic Typesetting" w:hAnsi="Arabic Typesetting" w:cs="Arabic Typesetting"/>
          <w:sz w:val="36"/>
          <w:szCs w:val="36"/>
          <w:rtl/>
          <w:lang w:bidi="ar-EG"/>
        </w:rPr>
        <w:t>تسديد أقساط قرض بنك كانتون جنيف وبنك كانتون فو لإنشاء المبنى الجديد.</w:t>
      </w:r>
      <w:r>
        <w:rPr>
          <w:rFonts w:ascii="Arabic Typesetting" w:hAnsi="Arabic Typesetting" w:cs="Arabic Typesetting" w:hint="cs"/>
          <w:sz w:val="36"/>
          <w:szCs w:val="36"/>
          <w:rtl/>
          <w:lang w:bidi="ar-EG"/>
        </w:rPr>
        <w:t xml:space="preserve"> </w:t>
      </w:r>
      <w:proofErr w:type="gramStart"/>
      <w:r w:rsidRPr="005548C7">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دفعت</w:t>
      </w:r>
      <w:proofErr w:type="gramEnd"/>
      <w:r>
        <w:rPr>
          <w:rFonts w:ascii="Arabic Typesetting" w:hAnsi="Arabic Typesetting" w:cs="Arabic Typesetting" w:hint="cs"/>
          <w:sz w:val="36"/>
          <w:szCs w:val="36"/>
          <w:rtl/>
          <w:lang w:bidi="ar-EG"/>
        </w:rPr>
        <w:t xml:space="preserve"> </w:t>
      </w:r>
      <w:r w:rsidRPr="005548C7">
        <w:rPr>
          <w:rFonts w:ascii="Arabic Typesetting" w:hAnsi="Arabic Typesetting" w:cs="Arabic Typesetting"/>
          <w:sz w:val="36"/>
          <w:szCs w:val="36"/>
          <w:rtl/>
          <w:lang w:bidi="ar-EG"/>
        </w:rPr>
        <w:t>المنظمة، في نوفمبر 2015</w:t>
      </w:r>
      <w:r>
        <w:rPr>
          <w:rFonts w:ascii="Arabic Typesetting" w:hAnsi="Arabic Typesetting" w:cs="Arabic Typesetting" w:hint="cs"/>
          <w:sz w:val="36"/>
          <w:szCs w:val="36"/>
          <w:rtl/>
          <w:lang w:bidi="ar-EG"/>
        </w:rPr>
        <w:t>،</w:t>
      </w:r>
      <w:r w:rsidRPr="005548C7">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أول </w:t>
      </w:r>
      <w:r w:rsidRPr="005548C7">
        <w:rPr>
          <w:rFonts w:ascii="Arabic Typesetting" w:hAnsi="Arabic Typesetting" w:cs="Arabic Typesetting"/>
          <w:sz w:val="36"/>
          <w:szCs w:val="36"/>
          <w:rtl/>
          <w:lang w:bidi="ar-EG"/>
        </w:rPr>
        <w:t xml:space="preserve">قسط إجمالي مقرر </w:t>
      </w:r>
      <w:r>
        <w:rPr>
          <w:rFonts w:ascii="Arabic Typesetting" w:hAnsi="Arabic Typesetting" w:cs="Arabic Typesetting" w:hint="cs"/>
          <w:sz w:val="36"/>
          <w:szCs w:val="36"/>
          <w:rtl/>
          <w:lang w:bidi="ar-EG"/>
        </w:rPr>
        <w:t xml:space="preserve">بقيمة </w:t>
      </w:r>
      <w:r w:rsidRPr="005548C7">
        <w:rPr>
          <w:rFonts w:ascii="Arabic Typesetting" w:hAnsi="Arabic Typesetting" w:cs="Arabic Typesetting"/>
          <w:sz w:val="36"/>
          <w:szCs w:val="36"/>
          <w:rtl/>
          <w:lang w:bidi="ar-EG"/>
        </w:rPr>
        <w:t xml:space="preserve">24 مليون فرنك سويسري لتسديد </w:t>
      </w:r>
      <w:r>
        <w:rPr>
          <w:rFonts w:ascii="Arabic Typesetting" w:hAnsi="Arabic Typesetting" w:cs="Arabic Typesetting" w:hint="cs"/>
          <w:sz w:val="36"/>
          <w:szCs w:val="36"/>
          <w:rtl/>
          <w:lang w:bidi="ar-EG"/>
        </w:rPr>
        <w:t>ال</w:t>
      </w:r>
      <w:r w:rsidRPr="005548C7">
        <w:rPr>
          <w:rFonts w:ascii="Arabic Typesetting" w:hAnsi="Arabic Typesetting" w:cs="Arabic Typesetting"/>
          <w:sz w:val="36"/>
          <w:szCs w:val="36"/>
          <w:rtl/>
          <w:lang w:bidi="ar-EG"/>
        </w:rPr>
        <w:t>قرض</w:t>
      </w:r>
      <w:r w:rsidRPr="00C35AB8">
        <w:rPr>
          <w:rFonts w:ascii="Arabic Typesetting" w:hAnsi="Arabic Typesetting" w:cs="Arabic Typesetting"/>
          <w:sz w:val="36"/>
          <w:szCs w:val="36"/>
          <w:rtl/>
          <w:lang w:bidi="ar-EG"/>
        </w:rPr>
        <w:t>. و</w:t>
      </w:r>
      <w:r>
        <w:rPr>
          <w:rFonts w:ascii="Arabic Typesetting" w:hAnsi="Arabic Typesetting" w:cs="Arabic Typesetting" w:hint="cs"/>
          <w:sz w:val="36"/>
          <w:szCs w:val="36"/>
          <w:rtl/>
          <w:lang w:bidi="ar-EG"/>
        </w:rPr>
        <w:t xml:space="preserve">دُفع القسط </w:t>
      </w:r>
      <w:r w:rsidRPr="00C35AB8">
        <w:rPr>
          <w:rFonts w:ascii="Arabic Typesetting" w:hAnsi="Arabic Typesetting" w:cs="Arabic Typesetting"/>
          <w:sz w:val="36"/>
          <w:szCs w:val="36"/>
          <w:rtl/>
          <w:lang w:bidi="ar-EG"/>
        </w:rPr>
        <w:t>الثاني</w:t>
      </w:r>
      <w:r>
        <w:rPr>
          <w:rFonts w:ascii="Arabic Typesetting" w:hAnsi="Arabic Typesetting" w:cs="Arabic Typesetting" w:hint="cs"/>
          <w:sz w:val="36"/>
          <w:szCs w:val="36"/>
          <w:rtl/>
          <w:lang w:bidi="ar-EG"/>
        </w:rPr>
        <w:t xml:space="preserve"> الإجمالي</w:t>
      </w:r>
      <w:r w:rsidRPr="00C35AB8">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البالغ</w:t>
      </w:r>
      <w:r w:rsidRPr="00C35AB8">
        <w:rPr>
          <w:rFonts w:ascii="Arabic Typesetting" w:hAnsi="Arabic Typesetting" w:cs="Arabic Typesetting"/>
          <w:sz w:val="36"/>
          <w:szCs w:val="36"/>
          <w:rtl/>
          <w:lang w:bidi="ar-EG"/>
        </w:rPr>
        <w:t xml:space="preserve"> 16 </w:t>
      </w:r>
      <w:proofErr w:type="gramStart"/>
      <w:r w:rsidRPr="00C35AB8">
        <w:rPr>
          <w:rFonts w:ascii="Arabic Typesetting" w:hAnsi="Arabic Typesetting" w:cs="Arabic Typesetting"/>
          <w:sz w:val="36"/>
          <w:szCs w:val="36"/>
          <w:rtl/>
          <w:lang w:bidi="ar-EG"/>
        </w:rPr>
        <w:t>مليون</w:t>
      </w:r>
      <w:proofErr w:type="gramEnd"/>
      <w:r w:rsidRPr="00C35AB8">
        <w:rPr>
          <w:rFonts w:ascii="Arabic Typesetting" w:hAnsi="Arabic Typesetting" w:cs="Arabic Typesetting"/>
          <w:sz w:val="36"/>
          <w:szCs w:val="36"/>
          <w:rtl/>
          <w:lang w:bidi="ar-EG"/>
        </w:rPr>
        <w:t xml:space="preserve"> فرنك سويسري في يناير 2016.</w:t>
      </w:r>
    </w:p>
    <w:p w:rsidR="00830ABC" w:rsidRDefault="00830ABC" w:rsidP="00830ABC">
      <w:pPr>
        <w:pStyle w:val="ListParagraph"/>
        <w:numPr>
          <w:ilvl w:val="0"/>
          <w:numId w:val="5"/>
        </w:numPr>
        <w:bidi/>
        <w:spacing w:after="240" w:line="360" w:lineRule="exact"/>
        <w:ind w:left="-5" w:firstLine="0"/>
        <w:contextualSpacing w:val="0"/>
        <w:rPr>
          <w:rFonts w:ascii="Arabic Typesetting" w:hAnsi="Arabic Typesetting" w:cs="Arabic Typesetting"/>
          <w:sz w:val="36"/>
          <w:szCs w:val="36"/>
          <w:lang w:bidi="ar-EG"/>
        </w:rPr>
      </w:pPr>
      <w:r w:rsidRPr="00277D35">
        <w:rPr>
          <w:rFonts w:ascii="Arabic Typesetting" w:hAnsi="Arabic Typesetting" w:cs="Arabic Typesetting"/>
          <w:sz w:val="36"/>
          <w:szCs w:val="36"/>
          <w:rtl/>
          <w:lang w:bidi="ar-EG"/>
        </w:rPr>
        <w:lastRenderedPageBreak/>
        <w:t>وت</w:t>
      </w:r>
      <w:r>
        <w:rPr>
          <w:rFonts w:ascii="Arabic Typesetting" w:hAnsi="Arabic Typesetting" w:cs="Arabic Typesetting" w:hint="cs"/>
          <w:sz w:val="36"/>
          <w:szCs w:val="36"/>
          <w:rtl/>
          <w:lang w:bidi="ar-EG"/>
        </w:rPr>
        <w:t>ت</w:t>
      </w:r>
      <w:r w:rsidRPr="00277D35">
        <w:rPr>
          <w:rFonts w:ascii="Arabic Typesetting" w:hAnsi="Arabic Typesetting" w:cs="Arabic Typesetting"/>
          <w:sz w:val="36"/>
          <w:szCs w:val="36"/>
          <w:rtl/>
          <w:lang w:bidi="ar-EG"/>
        </w:rPr>
        <w:t>مثل التدفقات النقدية الرئيسية للمنظمة</w:t>
      </w:r>
      <w:r>
        <w:rPr>
          <w:rFonts w:ascii="Arabic Typesetting" w:hAnsi="Arabic Typesetting" w:cs="Arabic Typesetting" w:hint="cs"/>
          <w:sz w:val="36"/>
          <w:szCs w:val="36"/>
          <w:rtl/>
          <w:lang w:bidi="ar-EG"/>
        </w:rPr>
        <w:t xml:space="preserve"> في</w:t>
      </w:r>
      <w:r w:rsidRPr="00277D35">
        <w:rPr>
          <w:rFonts w:ascii="Arabic Typesetting" w:hAnsi="Arabic Typesetting" w:cs="Arabic Typesetting"/>
          <w:sz w:val="36"/>
          <w:szCs w:val="36"/>
          <w:rtl/>
          <w:lang w:bidi="ar-EG"/>
        </w:rPr>
        <w:t xml:space="preserve"> </w:t>
      </w:r>
      <w:r w:rsidRPr="000B41C6">
        <w:rPr>
          <w:rFonts w:ascii="Arabic Typesetting" w:hAnsi="Arabic Typesetting" w:cs="Arabic Typesetting" w:hint="cs"/>
          <w:sz w:val="36"/>
          <w:szCs w:val="36"/>
          <w:rtl/>
          <w:lang w:bidi="ar-EG"/>
        </w:rPr>
        <w:t>رسوم</w:t>
      </w:r>
      <w:r w:rsidRPr="00277D35">
        <w:rPr>
          <w:rFonts w:ascii="Arabic Typesetting" w:hAnsi="Arabic Typesetting" w:cs="Arabic Typesetting"/>
          <w:sz w:val="36"/>
          <w:szCs w:val="36"/>
          <w:rtl/>
          <w:lang w:bidi="ar-EG"/>
        </w:rPr>
        <w:t xml:space="preserve"> نظام معاهدة التعاون بشأن البراءات. وبلغ متوسط التدفقات النقدية الشهرية </w:t>
      </w:r>
      <w:r>
        <w:rPr>
          <w:rFonts w:ascii="Arabic Typesetting" w:hAnsi="Arabic Typesetting" w:cs="Arabic Typesetting" w:hint="cs"/>
          <w:sz w:val="36"/>
          <w:szCs w:val="36"/>
          <w:rtl/>
          <w:lang w:bidi="ar-EG"/>
        </w:rPr>
        <w:t xml:space="preserve">من رسوم </w:t>
      </w:r>
      <w:r w:rsidRPr="00277D35">
        <w:rPr>
          <w:rFonts w:ascii="Arabic Typesetting" w:hAnsi="Arabic Typesetting" w:cs="Arabic Typesetting"/>
          <w:sz w:val="36"/>
          <w:szCs w:val="36"/>
          <w:rtl/>
          <w:lang w:bidi="ar-EG"/>
        </w:rPr>
        <w:t xml:space="preserve">نظام </w:t>
      </w:r>
      <w:r>
        <w:rPr>
          <w:rFonts w:ascii="Arabic Typesetting" w:hAnsi="Arabic Typesetting" w:cs="Arabic Typesetting" w:hint="cs"/>
          <w:sz w:val="36"/>
          <w:szCs w:val="36"/>
          <w:rtl/>
          <w:lang w:bidi="ar-EG"/>
        </w:rPr>
        <w:t xml:space="preserve">معاهدة </w:t>
      </w:r>
      <w:r w:rsidRPr="00277D35">
        <w:rPr>
          <w:rFonts w:ascii="Arabic Typesetting" w:hAnsi="Arabic Typesetting" w:cs="Arabic Typesetting"/>
          <w:sz w:val="36"/>
          <w:szCs w:val="36"/>
          <w:rtl/>
          <w:lang w:bidi="ar-EG"/>
        </w:rPr>
        <w:t>التعاون بشأن البراءات 2</w:t>
      </w:r>
      <w:r>
        <w:rPr>
          <w:rFonts w:ascii="Arabic Typesetting" w:hAnsi="Arabic Typesetting" w:cs="Arabic Typesetting" w:hint="cs"/>
          <w:sz w:val="36"/>
          <w:szCs w:val="36"/>
          <w:rtl/>
          <w:lang w:bidi="ar-EG"/>
        </w:rPr>
        <w:t>5</w:t>
      </w:r>
      <w:r w:rsidRPr="00277D35">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2</w:t>
      </w:r>
      <w:r w:rsidRPr="00277D35">
        <w:rPr>
          <w:rFonts w:ascii="Arabic Typesetting" w:hAnsi="Arabic Typesetting" w:cs="Arabic Typesetting"/>
          <w:sz w:val="36"/>
          <w:szCs w:val="36"/>
          <w:rtl/>
          <w:lang w:bidi="ar-EG"/>
        </w:rPr>
        <w:t xml:space="preserve"> مليون </w:t>
      </w:r>
      <w:proofErr w:type="gramStart"/>
      <w:r w:rsidRPr="00277D35">
        <w:rPr>
          <w:rFonts w:ascii="Arabic Typesetting" w:hAnsi="Arabic Typesetting" w:cs="Arabic Typesetting"/>
          <w:sz w:val="36"/>
          <w:szCs w:val="36"/>
          <w:rtl/>
          <w:lang w:bidi="ar-EG"/>
        </w:rPr>
        <w:t>فرنك</w:t>
      </w:r>
      <w:proofErr w:type="gramEnd"/>
      <w:r w:rsidRPr="00277D35">
        <w:rPr>
          <w:rFonts w:ascii="Arabic Typesetting" w:hAnsi="Arabic Typesetting" w:cs="Arabic Typesetting"/>
          <w:sz w:val="36"/>
          <w:szCs w:val="36"/>
          <w:rtl/>
          <w:lang w:bidi="ar-EG"/>
        </w:rPr>
        <w:t xml:space="preserve"> سويسري خلال عام 201</w:t>
      </w:r>
      <w:r>
        <w:rPr>
          <w:rFonts w:ascii="Arabic Typesetting" w:hAnsi="Arabic Typesetting" w:cs="Arabic Typesetting" w:hint="cs"/>
          <w:sz w:val="36"/>
          <w:szCs w:val="36"/>
          <w:rtl/>
          <w:lang w:bidi="ar-EG"/>
        </w:rPr>
        <w:t>5</w:t>
      </w:r>
      <w:r w:rsidRPr="00277D35">
        <w:rPr>
          <w:rFonts w:ascii="Arabic Typesetting" w:hAnsi="Arabic Typesetting" w:cs="Arabic Typesetting"/>
          <w:sz w:val="36"/>
          <w:szCs w:val="36"/>
          <w:rtl/>
          <w:lang w:bidi="ar-EG"/>
        </w:rPr>
        <w:t xml:space="preserve"> مقارنة</w:t>
      </w:r>
      <w:r>
        <w:rPr>
          <w:rFonts w:ascii="Arabic Typesetting" w:hAnsi="Arabic Typesetting" w:cs="Arabic Typesetting" w:hint="cs"/>
          <w:sz w:val="36"/>
          <w:szCs w:val="36"/>
          <w:rtl/>
          <w:lang w:bidi="ar-EG"/>
        </w:rPr>
        <w:t>ً</w:t>
      </w:r>
      <w:r w:rsidRPr="00277D35">
        <w:rPr>
          <w:rFonts w:ascii="Arabic Typesetting" w:hAnsi="Arabic Typesetting" w:cs="Arabic Typesetting"/>
          <w:sz w:val="36"/>
          <w:szCs w:val="36"/>
          <w:rtl/>
          <w:lang w:bidi="ar-EG"/>
        </w:rPr>
        <w:t xml:space="preserve"> بمبلغ 2</w:t>
      </w:r>
      <w:r>
        <w:rPr>
          <w:rFonts w:ascii="Arabic Typesetting" w:hAnsi="Arabic Typesetting" w:cs="Arabic Typesetting" w:hint="cs"/>
          <w:sz w:val="36"/>
          <w:szCs w:val="36"/>
          <w:rtl/>
          <w:lang w:bidi="ar-EG"/>
        </w:rPr>
        <w:t>4</w:t>
      </w:r>
      <w:r w:rsidRPr="00277D35">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6</w:t>
      </w:r>
      <w:r w:rsidRPr="00277D35">
        <w:rPr>
          <w:rFonts w:ascii="Arabic Typesetting" w:hAnsi="Arabic Typesetting" w:cs="Arabic Typesetting"/>
          <w:sz w:val="36"/>
          <w:szCs w:val="36"/>
          <w:rtl/>
          <w:lang w:bidi="ar-EG"/>
        </w:rPr>
        <w:t xml:space="preserve"> مليون </w:t>
      </w:r>
      <w:proofErr w:type="gramStart"/>
      <w:r w:rsidRPr="00277D35">
        <w:rPr>
          <w:rFonts w:ascii="Arabic Typesetting" w:hAnsi="Arabic Typesetting" w:cs="Arabic Typesetting"/>
          <w:sz w:val="36"/>
          <w:szCs w:val="36"/>
          <w:rtl/>
          <w:lang w:bidi="ar-EG"/>
        </w:rPr>
        <w:t>فرنك</w:t>
      </w:r>
      <w:proofErr w:type="gramEnd"/>
      <w:r w:rsidRPr="00277D35">
        <w:rPr>
          <w:rFonts w:ascii="Arabic Typesetting" w:hAnsi="Arabic Typesetting" w:cs="Arabic Typesetting"/>
          <w:sz w:val="36"/>
          <w:szCs w:val="36"/>
          <w:rtl/>
          <w:lang w:bidi="ar-EG"/>
        </w:rPr>
        <w:t xml:space="preserve"> سويسري خلال عام 201</w:t>
      </w:r>
      <w:r>
        <w:rPr>
          <w:rFonts w:ascii="Arabic Typesetting" w:hAnsi="Arabic Typesetting" w:cs="Arabic Typesetting" w:hint="cs"/>
          <w:sz w:val="36"/>
          <w:szCs w:val="36"/>
          <w:rtl/>
          <w:lang w:bidi="ar-EG"/>
        </w:rPr>
        <w:t>4.</w:t>
      </w:r>
      <w:r w:rsidRPr="00277D35">
        <w:rPr>
          <w:rFonts w:ascii="Arabic Typesetting" w:hAnsi="Arabic Typesetting" w:cs="Arabic Typesetting"/>
          <w:sz w:val="36"/>
          <w:szCs w:val="36"/>
          <w:rtl/>
          <w:lang w:bidi="ar-EG"/>
        </w:rPr>
        <w:t xml:space="preserve"> وكما يتضح من الجدول</w:t>
      </w:r>
      <w:r>
        <w:rPr>
          <w:rFonts w:ascii="Arabic Typesetting" w:hAnsi="Arabic Typesetting" w:cs="Arabic Typesetting" w:hint="cs"/>
          <w:sz w:val="36"/>
          <w:szCs w:val="36"/>
          <w:rtl/>
          <w:lang w:bidi="ar-EG"/>
        </w:rPr>
        <w:t xml:space="preserve"> التالي</w:t>
      </w:r>
      <w:r w:rsidRPr="00277D35">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يمكن أن توجد </w:t>
      </w:r>
      <w:r w:rsidRPr="00277D35">
        <w:rPr>
          <w:rFonts w:ascii="Arabic Typesetting" w:hAnsi="Arabic Typesetting" w:cs="Arabic Typesetting"/>
          <w:sz w:val="36"/>
          <w:szCs w:val="36"/>
          <w:rtl/>
          <w:lang w:bidi="ar-EG"/>
        </w:rPr>
        <w:t xml:space="preserve">تغييرات ملحوظة في التدفقات النقدية بحسب الأشهر. إذ كانت التدفقات من </w:t>
      </w:r>
      <w:r>
        <w:rPr>
          <w:rFonts w:ascii="Arabic Typesetting" w:hAnsi="Arabic Typesetting" w:cs="Arabic Typesetting" w:hint="cs"/>
          <w:sz w:val="36"/>
          <w:szCs w:val="36"/>
          <w:rtl/>
          <w:lang w:bidi="ar-EG"/>
        </w:rPr>
        <w:t>رسوم</w:t>
      </w:r>
      <w:r w:rsidRPr="00277D35">
        <w:rPr>
          <w:rFonts w:ascii="Arabic Typesetting" w:hAnsi="Arabic Typesetting" w:cs="Arabic Typesetting"/>
          <w:sz w:val="36"/>
          <w:szCs w:val="36"/>
          <w:rtl/>
          <w:lang w:bidi="ar-EG"/>
        </w:rPr>
        <w:t xml:space="preserve"> نظام معاهدة التعاون بشأن البراءات أعلى بكثير في </w:t>
      </w:r>
      <w:r>
        <w:rPr>
          <w:rFonts w:ascii="Arabic Typesetting" w:hAnsi="Arabic Typesetting" w:cs="Arabic Typesetting" w:hint="cs"/>
          <w:sz w:val="36"/>
          <w:szCs w:val="36"/>
          <w:rtl/>
          <w:lang w:bidi="ar-EG"/>
        </w:rPr>
        <w:t xml:space="preserve">شهري </w:t>
      </w:r>
      <w:r w:rsidRPr="00277D35">
        <w:rPr>
          <w:rFonts w:ascii="Arabic Typesetting" w:hAnsi="Arabic Typesetting" w:cs="Arabic Typesetting"/>
          <w:sz w:val="36"/>
          <w:szCs w:val="36"/>
          <w:rtl/>
          <w:lang w:bidi="ar-EG"/>
        </w:rPr>
        <w:t xml:space="preserve">أبريل ومايو 2014 نظراً </w:t>
      </w:r>
      <w:r>
        <w:rPr>
          <w:rFonts w:ascii="Arabic Typesetting" w:hAnsi="Arabic Typesetting" w:cs="Arabic Typesetting" w:hint="cs"/>
          <w:sz w:val="36"/>
          <w:szCs w:val="36"/>
          <w:rtl/>
          <w:lang w:bidi="ar-EG"/>
        </w:rPr>
        <w:t>ل</w:t>
      </w:r>
      <w:r w:rsidRPr="00277D35">
        <w:rPr>
          <w:rFonts w:ascii="Arabic Typesetting" w:hAnsi="Arabic Typesetting" w:cs="Arabic Typesetting"/>
          <w:sz w:val="36"/>
          <w:szCs w:val="36"/>
          <w:rtl/>
          <w:lang w:bidi="ar-EG"/>
        </w:rPr>
        <w:t>تحصيل مستحقات الطلبات المودعة في عام 2013</w:t>
      </w:r>
      <w:r>
        <w:rPr>
          <w:rFonts w:ascii="Arabic Typesetting" w:hAnsi="Arabic Typesetting" w:cs="Arabic Typesetting" w:hint="cs"/>
          <w:sz w:val="36"/>
          <w:szCs w:val="36"/>
          <w:rtl/>
          <w:lang w:bidi="ar-EG"/>
        </w:rPr>
        <w:t>،</w:t>
      </w:r>
      <w:r w:rsidRPr="00277D35">
        <w:rPr>
          <w:rFonts w:ascii="Arabic Typesetting" w:hAnsi="Arabic Typesetting" w:cs="Arabic Typesetting"/>
          <w:sz w:val="36"/>
          <w:szCs w:val="36"/>
          <w:rtl/>
          <w:lang w:bidi="ar-EG"/>
        </w:rPr>
        <w:t xml:space="preserve"> إضافة إلى زيادة مستويات الإيداع في مارس 2014.</w:t>
      </w:r>
      <w:r>
        <w:rPr>
          <w:rFonts w:ascii="Arabic Typesetting" w:hAnsi="Arabic Typesetting" w:cs="Arabic Typesetting" w:hint="cs"/>
          <w:sz w:val="36"/>
          <w:szCs w:val="36"/>
          <w:rtl/>
          <w:lang w:bidi="ar-EG"/>
        </w:rPr>
        <w:t xml:space="preserve"> و</w:t>
      </w:r>
      <w:r w:rsidRPr="0060176D">
        <w:rPr>
          <w:rFonts w:ascii="Arabic Typesetting" w:hAnsi="Arabic Typesetting" w:cs="Arabic Typesetting"/>
          <w:sz w:val="36"/>
          <w:szCs w:val="36"/>
          <w:rtl/>
          <w:lang w:bidi="ar-EG"/>
        </w:rPr>
        <w:t xml:space="preserve">كانت </w:t>
      </w:r>
      <w:r>
        <w:rPr>
          <w:rFonts w:ascii="Arabic Typesetting" w:hAnsi="Arabic Typesetting" w:cs="Arabic Typesetting" w:hint="cs"/>
          <w:sz w:val="36"/>
          <w:szCs w:val="36"/>
          <w:rtl/>
          <w:lang w:bidi="ar-EG"/>
        </w:rPr>
        <w:t>ال</w:t>
      </w:r>
      <w:r w:rsidRPr="0060176D">
        <w:rPr>
          <w:rFonts w:ascii="Arabic Typesetting" w:hAnsi="Arabic Typesetting" w:cs="Arabic Typesetting"/>
          <w:sz w:val="36"/>
          <w:szCs w:val="36"/>
          <w:rtl/>
          <w:lang w:bidi="ar-EG"/>
        </w:rPr>
        <w:t>تدفقات في عام 2015 أكثر اتساقا</w:t>
      </w:r>
      <w:r>
        <w:rPr>
          <w:rFonts w:ascii="Arabic Typesetting" w:hAnsi="Arabic Typesetting" w:cs="Arabic Typesetting" w:hint="cs"/>
          <w:sz w:val="36"/>
          <w:szCs w:val="36"/>
          <w:rtl/>
          <w:lang w:bidi="ar-EG"/>
        </w:rPr>
        <w:t>ً</w:t>
      </w:r>
      <w:r w:rsidRPr="0060176D">
        <w:rPr>
          <w:rFonts w:ascii="Arabic Typesetting" w:hAnsi="Arabic Typesetting" w:cs="Arabic Typesetting"/>
          <w:sz w:val="36"/>
          <w:szCs w:val="36"/>
          <w:rtl/>
          <w:lang w:bidi="ar-EG"/>
        </w:rPr>
        <w:t xml:space="preserve"> من شهر لآخر. </w:t>
      </w:r>
      <w:proofErr w:type="gramStart"/>
      <w:r w:rsidRPr="0060176D">
        <w:rPr>
          <w:rFonts w:ascii="Arabic Typesetting" w:hAnsi="Arabic Typesetting" w:cs="Arabic Typesetting"/>
          <w:sz w:val="36"/>
          <w:szCs w:val="36"/>
          <w:rtl/>
          <w:lang w:bidi="ar-EG"/>
        </w:rPr>
        <w:t>وكان</w:t>
      </w:r>
      <w:proofErr w:type="gramEnd"/>
      <w:r w:rsidRPr="0060176D">
        <w:rPr>
          <w:rFonts w:ascii="Arabic Typesetting" w:hAnsi="Arabic Typesetting" w:cs="Arabic Typesetting"/>
          <w:sz w:val="36"/>
          <w:szCs w:val="36"/>
          <w:rtl/>
          <w:lang w:bidi="ar-EG"/>
        </w:rPr>
        <w:t xml:space="preserve"> أ</w:t>
      </w:r>
      <w:r>
        <w:rPr>
          <w:rFonts w:ascii="Arabic Typesetting" w:hAnsi="Arabic Typesetting" w:cs="Arabic Typesetting" w:hint="cs"/>
          <w:sz w:val="36"/>
          <w:szCs w:val="36"/>
          <w:rtl/>
          <w:lang w:bidi="ar-EG"/>
        </w:rPr>
        <w:t xml:space="preserve">كبر </w:t>
      </w:r>
      <w:r w:rsidRPr="0060176D">
        <w:rPr>
          <w:rFonts w:ascii="Arabic Typesetting" w:hAnsi="Arabic Typesetting" w:cs="Arabic Typesetting"/>
          <w:sz w:val="36"/>
          <w:szCs w:val="36"/>
          <w:rtl/>
          <w:lang w:bidi="ar-EG"/>
        </w:rPr>
        <w:t xml:space="preserve">تدفق </w:t>
      </w:r>
      <w:r>
        <w:rPr>
          <w:rFonts w:ascii="Arabic Typesetting" w:hAnsi="Arabic Typesetting" w:cs="Arabic Typesetting" w:hint="cs"/>
          <w:sz w:val="36"/>
          <w:szCs w:val="36"/>
          <w:rtl/>
          <w:lang w:bidi="ar-EG"/>
        </w:rPr>
        <w:t>خلال</w:t>
      </w:r>
      <w:r w:rsidRPr="0060176D">
        <w:rPr>
          <w:rFonts w:ascii="Arabic Typesetting" w:hAnsi="Arabic Typesetting" w:cs="Arabic Typesetting"/>
          <w:sz w:val="36"/>
          <w:szCs w:val="36"/>
          <w:rtl/>
          <w:lang w:bidi="ar-EG"/>
        </w:rPr>
        <w:t xml:space="preserve"> عام 2015 في </w:t>
      </w:r>
      <w:r>
        <w:rPr>
          <w:rFonts w:ascii="Arabic Typesetting" w:hAnsi="Arabic Typesetting" w:cs="Arabic Typesetting" w:hint="cs"/>
          <w:sz w:val="36"/>
          <w:szCs w:val="36"/>
          <w:rtl/>
          <w:lang w:bidi="ar-EG"/>
        </w:rPr>
        <w:t xml:space="preserve">شهر </w:t>
      </w:r>
      <w:r w:rsidRPr="0060176D">
        <w:rPr>
          <w:rFonts w:ascii="Arabic Typesetting" w:hAnsi="Arabic Typesetting" w:cs="Arabic Typesetting"/>
          <w:sz w:val="36"/>
          <w:szCs w:val="36"/>
          <w:rtl/>
          <w:lang w:bidi="ar-EG"/>
        </w:rPr>
        <w:t>ديسمبر</w:t>
      </w:r>
      <w:r>
        <w:rPr>
          <w:rFonts w:ascii="Arabic Typesetting" w:hAnsi="Arabic Typesetting" w:cs="Arabic Typesetting" w:hint="cs"/>
          <w:sz w:val="36"/>
          <w:szCs w:val="36"/>
          <w:rtl/>
          <w:lang w:bidi="ar-EG"/>
        </w:rPr>
        <w:t>،</w:t>
      </w:r>
      <w:r w:rsidRPr="0060176D">
        <w:rPr>
          <w:rFonts w:ascii="Arabic Typesetting" w:hAnsi="Arabic Typesetting" w:cs="Arabic Typesetting"/>
          <w:sz w:val="36"/>
          <w:szCs w:val="36"/>
          <w:rtl/>
          <w:lang w:bidi="ar-EG"/>
        </w:rPr>
        <w:t xml:space="preserve"> </w:t>
      </w:r>
      <w:r w:rsidRPr="00C40682">
        <w:rPr>
          <w:rFonts w:ascii="Arabic Typesetting" w:hAnsi="Arabic Typesetting" w:cs="Arabic Typesetting"/>
          <w:sz w:val="36"/>
          <w:szCs w:val="36"/>
          <w:rtl/>
          <w:lang w:bidi="ar-EG"/>
        </w:rPr>
        <w:t>ال</w:t>
      </w:r>
      <w:r w:rsidRPr="00C40682">
        <w:rPr>
          <w:rFonts w:ascii="Arabic Typesetting" w:hAnsi="Arabic Typesetting" w:cs="Arabic Typesetting" w:hint="cs"/>
          <w:sz w:val="36"/>
          <w:szCs w:val="36"/>
          <w:rtl/>
          <w:lang w:bidi="ar-EG"/>
        </w:rPr>
        <w:t>ذ</w:t>
      </w:r>
      <w:r w:rsidRPr="00C40682">
        <w:rPr>
          <w:rFonts w:ascii="Arabic Typesetting" w:hAnsi="Arabic Typesetting" w:cs="Arabic Typesetting"/>
          <w:sz w:val="36"/>
          <w:szCs w:val="36"/>
          <w:rtl/>
          <w:lang w:bidi="ar-EG"/>
        </w:rPr>
        <w:t xml:space="preserve">ي تضمن </w:t>
      </w:r>
      <w:r w:rsidRPr="00C40682">
        <w:rPr>
          <w:rFonts w:ascii="Arabic Typesetting" w:hAnsi="Arabic Typesetting" w:cs="Arabic Typesetting" w:hint="cs"/>
          <w:sz w:val="36"/>
          <w:szCs w:val="36"/>
          <w:rtl/>
          <w:lang w:bidi="ar-EG"/>
        </w:rPr>
        <w:t xml:space="preserve">تسوية </w:t>
      </w:r>
      <w:r w:rsidRPr="00C40682">
        <w:rPr>
          <w:rFonts w:ascii="Arabic Typesetting" w:hAnsi="Arabic Typesetting" w:cs="Arabic Typesetting"/>
          <w:sz w:val="36"/>
          <w:szCs w:val="36"/>
          <w:rtl/>
          <w:lang w:bidi="ar-EG"/>
        </w:rPr>
        <w:t>دفع</w:t>
      </w:r>
      <w:r>
        <w:rPr>
          <w:rFonts w:ascii="Arabic Typesetting" w:hAnsi="Arabic Typesetting" w:cs="Arabic Typesetting" w:hint="cs"/>
          <w:sz w:val="36"/>
          <w:szCs w:val="36"/>
          <w:rtl/>
          <w:lang w:bidi="ar-EG"/>
        </w:rPr>
        <w:t xml:space="preserve"> قدرها</w:t>
      </w:r>
      <w:r w:rsidRPr="0060176D">
        <w:rPr>
          <w:rFonts w:ascii="Arabic Typesetting" w:hAnsi="Arabic Typesetting" w:cs="Arabic Typesetting"/>
          <w:sz w:val="36"/>
          <w:szCs w:val="36"/>
          <w:rtl/>
          <w:lang w:bidi="ar-EG"/>
        </w:rPr>
        <w:t xml:space="preserve"> 4.7 </w:t>
      </w:r>
      <w:proofErr w:type="gramStart"/>
      <w:r w:rsidRPr="0060176D">
        <w:rPr>
          <w:rFonts w:ascii="Arabic Typesetting" w:hAnsi="Arabic Typesetting" w:cs="Arabic Typesetting"/>
          <w:sz w:val="36"/>
          <w:szCs w:val="36"/>
          <w:rtl/>
          <w:lang w:bidi="ar-EG"/>
        </w:rPr>
        <w:t>مليون</w:t>
      </w:r>
      <w:proofErr w:type="gramEnd"/>
      <w:r w:rsidRPr="0060176D">
        <w:rPr>
          <w:rFonts w:ascii="Arabic Typesetting" w:hAnsi="Arabic Typesetting" w:cs="Arabic Typesetting"/>
          <w:sz w:val="36"/>
          <w:szCs w:val="36"/>
          <w:rtl/>
          <w:lang w:bidi="ar-EG"/>
        </w:rPr>
        <w:t xml:space="preserve"> فرنك سويسري.</w:t>
      </w:r>
    </w:p>
    <w:p w:rsidR="00830ABC" w:rsidRDefault="00830ABC" w:rsidP="00830ABC">
      <w:pPr>
        <w:bidi/>
        <w:ind w:left="357"/>
        <w:jc w:val="center"/>
        <w:rPr>
          <w:rFonts w:ascii="Arabic Typesetting" w:hAnsi="Arabic Typesetting" w:cs="Arabic Typesetting"/>
          <w:sz w:val="36"/>
          <w:szCs w:val="36"/>
          <w:lang w:bidi="ar-EG"/>
        </w:rPr>
      </w:pPr>
      <w:r w:rsidRPr="00932629">
        <w:rPr>
          <w:rFonts w:ascii="Arabic Typesetting" w:hAnsi="Arabic Typesetting" w:cs="Arabic Typesetting"/>
          <w:sz w:val="36"/>
          <w:szCs w:val="36"/>
          <w:u w:val="single"/>
          <w:rtl/>
          <w:lang w:bidi="ar-EG"/>
        </w:rPr>
        <w:t>التدفقات النقدية الشهرية</w:t>
      </w:r>
      <w:r w:rsidRPr="00932629">
        <w:rPr>
          <w:rFonts w:ascii="Arabic Typesetting" w:hAnsi="Arabic Typesetting" w:cs="Arabic Typesetting" w:hint="cs"/>
          <w:sz w:val="36"/>
          <w:szCs w:val="36"/>
          <w:u w:val="single"/>
          <w:rtl/>
          <w:lang w:bidi="ar-EG"/>
        </w:rPr>
        <w:t xml:space="preserve"> لنظام معاهدة التعاون بشأن البراءات في الثنائية </w:t>
      </w:r>
      <w:r w:rsidRPr="00932629">
        <w:rPr>
          <w:rFonts w:ascii="Arabic Typesetting" w:hAnsi="Arabic Typesetting" w:cs="Arabic Typesetting"/>
          <w:sz w:val="36"/>
          <w:szCs w:val="36"/>
          <w:u w:val="single"/>
          <w:rtl/>
          <w:lang w:bidi="ar-EG"/>
        </w:rPr>
        <w:t>2014</w:t>
      </w:r>
      <w:r w:rsidRPr="00932629">
        <w:rPr>
          <w:rFonts w:ascii="Arabic Typesetting" w:hAnsi="Arabic Typesetting" w:cs="Arabic Typesetting" w:hint="cs"/>
          <w:sz w:val="36"/>
          <w:szCs w:val="36"/>
          <w:u w:val="single"/>
          <w:rtl/>
          <w:lang w:bidi="ar-EG"/>
        </w:rPr>
        <w:t>-2015</w:t>
      </w:r>
    </w:p>
    <w:p w:rsidR="00830ABC" w:rsidRPr="00932629" w:rsidRDefault="00830ABC" w:rsidP="00830ABC">
      <w:pPr>
        <w:bidi/>
        <w:ind w:left="357"/>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7C5252E3" wp14:editId="7D42CB24">
            <wp:extent cx="5767070" cy="3596640"/>
            <wp:effectExtent l="0" t="0" r="508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7070" cy="3596640"/>
                    </a:xfrm>
                    <a:prstGeom prst="rect">
                      <a:avLst/>
                    </a:prstGeom>
                    <a:noFill/>
                  </pic:spPr>
                </pic:pic>
              </a:graphicData>
            </a:graphic>
          </wp:inline>
        </w:drawing>
      </w:r>
    </w:p>
    <w:p w:rsidR="00830ABC" w:rsidRPr="004B38C6" w:rsidRDefault="00830ABC" w:rsidP="00830ABC">
      <w:pPr>
        <w:bidi/>
        <w:spacing w:after="240" w:line="360" w:lineRule="exact"/>
        <w:jc w:val="center"/>
        <w:rPr>
          <w:rFonts w:ascii="Arabic Typesetting" w:hAnsi="Arabic Typesetting" w:cs="Arabic Typesetting"/>
          <w:sz w:val="36"/>
          <w:szCs w:val="36"/>
          <w:u w:val="single"/>
          <w:rtl/>
          <w:lang w:bidi="ar-EG"/>
        </w:rPr>
      </w:pPr>
    </w:p>
    <w:p w:rsidR="00830ABC" w:rsidRDefault="00830ABC" w:rsidP="00830ABC">
      <w:pPr>
        <w:bidi/>
        <w:spacing w:after="240" w:line="360" w:lineRule="exact"/>
        <w:rPr>
          <w:rFonts w:ascii="Arabic Typesetting" w:hAnsi="Arabic Typesetting" w:cs="Arabic Typesetting"/>
          <w:sz w:val="36"/>
          <w:szCs w:val="36"/>
          <w:rtl/>
          <w:lang w:bidi="ar-EG"/>
        </w:rPr>
      </w:pPr>
    </w:p>
    <w:p w:rsidR="00830ABC" w:rsidRDefault="00830ABC" w:rsidP="00830ABC">
      <w:pPr>
        <w:bidi/>
        <w:spacing w:after="240" w:line="360" w:lineRule="exact"/>
        <w:rPr>
          <w:rFonts w:ascii="Arabic Typesetting" w:hAnsi="Arabic Typesetting" w:cs="Arabic Typesetting"/>
          <w:sz w:val="36"/>
          <w:szCs w:val="36"/>
          <w:rtl/>
          <w:lang w:bidi="ar-EG"/>
        </w:rPr>
      </w:pPr>
    </w:p>
    <w:p w:rsidR="00830ABC" w:rsidRDefault="00830ABC" w:rsidP="00830ABC">
      <w:pPr>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830ABC" w:rsidRPr="00F34E45" w:rsidRDefault="00830ABC" w:rsidP="00830ABC">
      <w:pPr>
        <w:pStyle w:val="Heading1"/>
        <w:jc w:val="center"/>
        <w:rPr>
          <w:lang w:bidi="ar-EG"/>
        </w:rPr>
      </w:pPr>
      <w:r w:rsidRPr="00F34E45">
        <w:rPr>
          <w:rtl/>
          <w:lang w:bidi="ar-EG"/>
        </w:rPr>
        <w:lastRenderedPageBreak/>
        <w:t>البيان الأول – بيان الوضع المالي</w:t>
      </w:r>
    </w:p>
    <w:p w:rsidR="00830ABC" w:rsidRDefault="00830ABC" w:rsidP="00830ABC">
      <w:pPr>
        <w:bidi/>
        <w:spacing w:after="120" w:line="360" w:lineRule="exact"/>
        <w:jc w:val="center"/>
        <w:rPr>
          <w:rFonts w:ascii="Arabic Typesetting" w:hAnsi="Arabic Typesetting" w:cs="Arabic Typesetting"/>
          <w:b/>
          <w:bCs/>
          <w:sz w:val="36"/>
          <w:szCs w:val="36"/>
          <w:lang w:bidi="ar-EG"/>
        </w:rPr>
      </w:pPr>
      <w:r w:rsidRPr="008A4618">
        <w:rPr>
          <w:rFonts w:ascii="Arabic Typesetting" w:hAnsi="Arabic Typesetting" w:cs="Arabic Typesetting"/>
          <w:b/>
          <w:bCs/>
          <w:sz w:val="36"/>
          <w:szCs w:val="36"/>
          <w:rtl/>
          <w:lang w:bidi="ar-EG"/>
        </w:rPr>
        <w:t>في 31 ديسمبر 201</w:t>
      </w:r>
      <w:r>
        <w:rPr>
          <w:rFonts w:ascii="Arabic Typesetting" w:hAnsi="Arabic Typesetting" w:cs="Arabic Typesetting" w:hint="cs"/>
          <w:b/>
          <w:bCs/>
          <w:sz w:val="36"/>
          <w:szCs w:val="36"/>
          <w:rtl/>
          <w:lang w:bidi="ar-EG"/>
        </w:rPr>
        <w:t>5</w:t>
      </w:r>
    </w:p>
    <w:p w:rsidR="00830ABC" w:rsidRPr="008A4618" w:rsidRDefault="00830ABC" w:rsidP="00830ABC">
      <w:pPr>
        <w:bidi/>
        <w:spacing w:after="240" w:line="360" w:lineRule="exact"/>
        <w:jc w:val="center"/>
        <w:rPr>
          <w:rFonts w:ascii="Arabic Typesetting" w:hAnsi="Arabic Typesetting" w:cs="Arabic Typesetting"/>
          <w:b/>
          <w:bCs/>
          <w:sz w:val="36"/>
          <w:szCs w:val="36"/>
          <w:lang w:bidi="ar-EG"/>
        </w:rPr>
      </w:pPr>
      <w:r w:rsidRPr="00D90995">
        <w:rPr>
          <w:rFonts w:ascii="Arabic Typesetting" w:hAnsi="Arabic Typesetting" w:cs="Arabic Typesetting"/>
          <w:b/>
          <w:bCs/>
          <w:i/>
          <w:iCs/>
          <w:sz w:val="36"/>
          <w:szCs w:val="36"/>
          <w:rtl/>
          <w:lang w:bidi="ar-EG"/>
        </w:rPr>
        <w:t>(</w:t>
      </w:r>
      <w:proofErr w:type="gramStart"/>
      <w:r w:rsidRPr="00D90995">
        <w:rPr>
          <w:rFonts w:ascii="Arabic Typesetting" w:hAnsi="Arabic Typesetting" w:cs="Arabic Typesetting"/>
          <w:b/>
          <w:bCs/>
          <w:i/>
          <w:iCs/>
          <w:sz w:val="36"/>
          <w:szCs w:val="36"/>
          <w:rtl/>
          <w:lang w:bidi="ar-EG"/>
        </w:rPr>
        <w:t>بآلاف</w:t>
      </w:r>
      <w:proofErr w:type="gramEnd"/>
      <w:r w:rsidRPr="00D90995">
        <w:rPr>
          <w:rFonts w:ascii="Arabic Typesetting" w:hAnsi="Arabic Typesetting" w:cs="Arabic Typesetting"/>
          <w:b/>
          <w:bCs/>
          <w:i/>
          <w:iCs/>
          <w:sz w:val="36"/>
          <w:szCs w:val="36"/>
          <w:rtl/>
          <w:lang w:bidi="ar-EG"/>
        </w:rPr>
        <w:t xml:space="preserve"> الفرنكات السويسرية)</w:t>
      </w:r>
    </w:p>
    <w:p w:rsidR="00830ABC" w:rsidRPr="008A4618" w:rsidRDefault="00830ABC" w:rsidP="00830ABC">
      <w:pPr>
        <w:bidi/>
        <w:jc w:val="center"/>
        <w:rPr>
          <w:rFonts w:ascii="Arabic Typesetting" w:hAnsi="Arabic Typesetting" w:cs="Arabic Typesetting"/>
          <w:i/>
          <w:iCs/>
          <w:sz w:val="36"/>
          <w:szCs w:val="36"/>
          <w:rtl/>
          <w:lang w:bidi="ar-EG"/>
        </w:rPr>
      </w:pPr>
      <w:r>
        <w:rPr>
          <w:rFonts w:ascii="Arabic Typesetting" w:hAnsi="Arabic Typesetting" w:cs="Arabic Typesetting"/>
          <w:i/>
          <w:iCs/>
          <w:noProof/>
          <w:sz w:val="36"/>
          <w:szCs w:val="36"/>
        </w:rPr>
        <w:drawing>
          <wp:inline distT="0" distB="0" distL="0" distR="0" wp14:anchorId="06782DE0" wp14:editId="4B849F59">
            <wp:extent cx="5944235" cy="64503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235" cy="6450330"/>
                    </a:xfrm>
                    <a:prstGeom prst="rect">
                      <a:avLst/>
                    </a:prstGeom>
                    <a:noFill/>
                  </pic:spPr>
                </pic:pic>
              </a:graphicData>
            </a:graphic>
          </wp:inline>
        </w:drawing>
      </w:r>
    </w:p>
    <w:p w:rsidR="00830ABC" w:rsidRDefault="00830ABC" w:rsidP="00830ABC">
      <w:pPr>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830ABC" w:rsidRPr="00F34E45" w:rsidRDefault="00830ABC" w:rsidP="00830ABC">
      <w:pPr>
        <w:pStyle w:val="Heading1"/>
        <w:jc w:val="center"/>
        <w:rPr>
          <w:lang w:bidi="ar-EG"/>
        </w:rPr>
      </w:pPr>
      <w:r w:rsidRPr="00F34E45">
        <w:rPr>
          <w:rtl/>
          <w:lang w:bidi="ar-EG"/>
        </w:rPr>
        <w:lastRenderedPageBreak/>
        <w:t>البيان الثاني – بيان الأداء المالي</w:t>
      </w:r>
    </w:p>
    <w:p w:rsidR="00830ABC" w:rsidRDefault="00830ABC" w:rsidP="00830ABC">
      <w:pPr>
        <w:bidi/>
        <w:spacing w:after="120" w:line="360" w:lineRule="exact"/>
        <w:jc w:val="center"/>
        <w:rPr>
          <w:rFonts w:ascii="Arabic Typesetting" w:hAnsi="Arabic Typesetting" w:cs="Arabic Typesetting"/>
          <w:b/>
          <w:bCs/>
          <w:sz w:val="36"/>
          <w:szCs w:val="36"/>
          <w:lang w:bidi="ar-EG"/>
        </w:rPr>
      </w:pPr>
      <w:proofErr w:type="gramStart"/>
      <w:r w:rsidRPr="00443205">
        <w:rPr>
          <w:rFonts w:ascii="Arabic Typesetting" w:hAnsi="Arabic Typesetting" w:cs="Arabic Typesetting"/>
          <w:b/>
          <w:bCs/>
          <w:sz w:val="36"/>
          <w:szCs w:val="36"/>
          <w:rtl/>
          <w:lang w:bidi="ar-EG"/>
        </w:rPr>
        <w:t>للسنة</w:t>
      </w:r>
      <w:proofErr w:type="gramEnd"/>
      <w:r w:rsidRPr="00443205">
        <w:rPr>
          <w:rFonts w:ascii="Arabic Typesetting" w:hAnsi="Arabic Typesetting" w:cs="Arabic Typesetting"/>
          <w:b/>
          <w:bCs/>
          <w:sz w:val="36"/>
          <w:szCs w:val="36"/>
          <w:rtl/>
          <w:lang w:bidi="ar-EG"/>
        </w:rPr>
        <w:t xml:space="preserve"> المنتهية في 31 ديسمبر 2015</w:t>
      </w:r>
    </w:p>
    <w:p w:rsidR="00830ABC" w:rsidRPr="00443205" w:rsidRDefault="00830ABC" w:rsidP="00830ABC">
      <w:pPr>
        <w:bidi/>
        <w:spacing w:after="240" w:line="360" w:lineRule="exact"/>
        <w:jc w:val="center"/>
        <w:rPr>
          <w:rFonts w:ascii="Arabic Typesetting" w:hAnsi="Arabic Typesetting" w:cs="Arabic Typesetting"/>
          <w:b/>
          <w:bCs/>
          <w:sz w:val="36"/>
          <w:szCs w:val="36"/>
          <w:lang w:bidi="ar-EG"/>
        </w:rPr>
      </w:pPr>
      <w:r w:rsidRPr="008A4618">
        <w:rPr>
          <w:rFonts w:ascii="Arabic Typesetting" w:hAnsi="Arabic Typesetting" w:cs="Arabic Typesetting"/>
          <w:i/>
          <w:iCs/>
          <w:sz w:val="36"/>
          <w:szCs w:val="36"/>
          <w:rtl/>
          <w:lang w:bidi="ar-EG"/>
        </w:rPr>
        <w:t>(</w:t>
      </w:r>
      <w:proofErr w:type="gramStart"/>
      <w:r w:rsidRPr="008A4618">
        <w:rPr>
          <w:rFonts w:ascii="Arabic Typesetting" w:hAnsi="Arabic Typesetting" w:cs="Arabic Typesetting"/>
          <w:i/>
          <w:iCs/>
          <w:sz w:val="36"/>
          <w:szCs w:val="36"/>
          <w:rtl/>
          <w:lang w:bidi="ar-EG"/>
        </w:rPr>
        <w:t>بآلاف</w:t>
      </w:r>
      <w:proofErr w:type="gramEnd"/>
      <w:r w:rsidRPr="008A4618">
        <w:rPr>
          <w:rFonts w:ascii="Arabic Typesetting" w:hAnsi="Arabic Typesetting" w:cs="Arabic Typesetting"/>
          <w:i/>
          <w:iCs/>
          <w:sz w:val="36"/>
          <w:szCs w:val="36"/>
          <w:rtl/>
          <w:lang w:bidi="ar-EG"/>
        </w:rPr>
        <w:t xml:space="preserve"> الفرنكات السويسرية)</w:t>
      </w:r>
    </w:p>
    <w:p w:rsidR="00830ABC" w:rsidRPr="008A4618" w:rsidRDefault="00830ABC" w:rsidP="00830ABC">
      <w:pPr>
        <w:bidi/>
        <w:spacing w:after="240" w:line="360" w:lineRule="exact"/>
        <w:jc w:val="center"/>
        <w:rPr>
          <w:rFonts w:ascii="Arabic Typesetting" w:hAnsi="Arabic Typesetting" w:cs="Arabic Typesetting"/>
          <w:i/>
          <w:iCs/>
          <w:sz w:val="36"/>
          <w:szCs w:val="36"/>
          <w:rtl/>
          <w:lang w:bidi="ar-EG"/>
        </w:rPr>
      </w:pPr>
      <w:r w:rsidRPr="00D319DD">
        <w:rPr>
          <w:noProof/>
          <w:szCs w:val="22"/>
          <w:rtl/>
        </w:rPr>
        <w:drawing>
          <wp:anchor distT="0" distB="0" distL="114300" distR="114300" simplePos="0" relativeHeight="251672576" behindDoc="0" locked="0" layoutInCell="1" allowOverlap="1" wp14:anchorId="39E20348" wp14:editId="2EA4B4DA">
            <wp:simplePos x="0" y="0"/>
            <wp:positionH relativeFrom="column">
              <wp:posOffset>187960</wp:posOffset>
            </wp:positionH>
            <wp:positionV relativeFrom="paragraph">
              <wp:posOffset>303530</wp:posOffset>
            </wp:positionV>
            <wp:extent cx="5840730" cy="5570855"/>
            <wp:effectExtent l="0" t="0" r="7620" b="0"/>
            <wp:wrapTopAndBottom/>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0730" cy="5570855"/>
                    </a:xfrm>
                    <a:prstGeom prst="rect">
                      <a:avLst/>
                    </a:prstGeom>
                    <a:noFill/>
                    <a:ln>
                      <a:noFill/>
                    </a:ln>
                  </pic:spPr>
                </pic:pic>
              </a:graphicData>
            </a:graphic>
          </wp:anchor>
        </w:drawing>
      </w:r>
    </w:p>
    <w:p w:rsidR="00830ABC" w:rsidRDefault="00830ABC" w:rsidP="00830ABC">
      <w:pPr>
        <w:bidi/>
        <w:spacing w:after="240" w:line="360" w:lineRule="exact"/>
        <w:rPr>
          <w:rFonts w:ascii="Arabic Typesetting" w:hAnsi="Arabic Typesetting" w:cs="Arabic Typesetting"/>
          <w:sz w:val="36"/>
          <w:szCs w:val="36"/>
          <w:rtl/>
          <w:lang w:bidi="ar-EG"/>
        </w:rPr>
      </w:pPr>
    </w:p>
    <w:p w:rsidR="00830ABC" w:rsidRDefault="00830ABC" w:rsidP="00830ABC">
      <w:pPr>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830ABC" w:rsidRPr="00F34E45" w:rsidRDefault="00830ABC" w:rsidP="00830ABC">
      <w:pPr>
        <w:pStyle w:val="Heading1"/>
        <w:jc w:val="center"/>
        <w:rPr>
          <w:sz w:val="30"/>
          <w:lang w:bidi="ar-EG"/>
        </w:rPr>
      </w:pPr>
      <w:r w:rsidRPr="00F34E45">
        <w:rPr>
          <w:sz w:val="30"/>
          <w:rtl/>
          <w:lang w:bidi="ar-EG"/>
        </w:rPr>
        <w:lastRenderedPageBreak/>
        <w:t>البيان الثالث – بيان التغييرات في صافي الأصول</w:t>
      </w:r>
    </w:p>
    <w:p w:rsidR="00830ABC" w:rsidRDefault="00830ABC" w:rsidP="00830ABC">
      <w:pPr>
        <w:bidi/>
        <w:spacing w:line="360" w:lineRule="exact"/>
        <w:jc w:val="center"/>
        <w:rPr>
          <w:rFonts w:ascii="Arabic Typesetting" w:hAnsi="Arabic Typesetting" w:cs="Arabic Typesetting"/>
          <w:b/>
          <w:bCs/>
          <w:sz w:val="36"/>
          <w:szCs w:val="36"/>
          <w:lang w:bidi="ar-EG"/>
        </w:rPr>
      </w:pPr>
      <w:proofErr w:type="gramStart"/>
      <w:r w:rsidRPr="00443205">
        <w:rPr>
          <w:rFonts w:ascii="Arabic Typesetting" w:hAnsi="Arabic Typesetting" w:cs="Arabic Typesetting"/>
          <w:b/>
          <w:bCs/>
          <w:sz w:val="36"/>
          <w:szCs w:val="36"/>
          <w:rtl/>
          <w:lang w:bidi="ar-EG"/>
        </w:rPr>
        <w:t>للسنة</w:t>
      </w:r>
      <w:proofErr w:type="gramEnd"/>
      <w:r w:rsidRPr="00443205">
        <w:rPr>
          <w:rFonts w:ascii="Arabic Typesetting" w:hAnsi="Arabic Typesetting" w:cs="Arabic Typesetting"/>
          <w:b/>
          <w:bCs/>
          <w:sz w:val="36"/>
          <w:szCs w:val="36"/>
          <w:rtl/>
          <w:lang w:bidi="ar-EG"/>
        </w:rPr>
        <w:t xml:space="preserve"> المنتهية في 31 ديسمبر 201</w:t>
      </w:r>
      <w:r w:rsidRPr="00443205">
        <w:rPr>
          <w:rFonts w:ascii="Arabic Typesetting" w:hAnsi="Arabic Typesetting" w:cs="Arabic Typesetting" w:hint="cs"/>
          <w:b/>
          <w:bCs/>
          <w:sz w:val="36"/>
          <w:szCs w:val="36"/>
          <w:rtl/>
          <w:lang w:bidi="ar-EG"/>
        </w:rPr>
        <w:t>5</w:t>
      </w:r>
    </w:p>
    <w:p w:rsidR="00830ABC" w:rsidRPr="00443205" w:rsidRDefault="00830ABC" w:rsidP="00830ABC">
      <w:pPr>
        <w:bidi/>
        <w:spacing w:after="240" w:line="360" w:lineRule="exact"/>
        <w:jc w:val="center"/>
        <w:rPr>
          <w:rFonts w:ascii="Arabic Typesetting" w:hAnsi="Arabic Typesetting" w:cs="Arabic Typesetting"/>
          <w:b/>
          <w:bCs/>
          <w:sz w:val="36"/>
          <w:szCs w:val="36"/>
          <w:lang w:bidi="ar-EG"/>
        </w:rPr>
      </w:pPr>
      <w:r w:rsidRPr="00AA3F0E">
        <w:rPr>
          <w:rFonts w:ascii="Arabic Typesetting" w:hAnsi="Arabic Typesetting" w:cs="Arabic Typesetting"/>
          <w:b/>
          <w:bCs/>
          <w:i/>
          <w:iCs/>
          <w:sz w:val="36"/>
          <w:szCs w:val="36"/>
          <w:rtl/>
          <w:lang w:bidi="ar-EG"/>
        </w:rPr>
        <w:t>(</w:t>
      </w:r>
      <w:proofErr w:type="gramStart"/>
      <w:r w:rsidRPr="00AA3F0E">
        <w:rPr>
          <w:rFonts w:ascii="Arabic Typesetting" w:hAnsi="Arabic Typesetting" w:cs="Arabic Typesetting"/>
          <w:b/>
          <w:bCs/>
          <w:i/>
          <w:iCs/>
          <w:sz w:val="36"/>
          <w:szCs w:val="36"/>
          <w:rtl/>
          <w:lang w:bidi="ar-EG"/>
        </w:rPr>
        <w:t>بآلاف</w:t>
      </w:r>
      <w:proofErr w:type="gramEnd"/>
      <w:r w:rsidRPr="00AA3F0E">
        <w:rPr>
          <w:rFonts w:ascii="Arabic Typesetting" w:hAnsi="Arabic Typesetting" w:cs="Arabic Typesetting"/>
          <w:b/>
          <w:bCs/>
          <w:i/>
          <w:iCs/>
          <w:sz w:val="36"/>
          <w:szCs w:val="36"/>
          <w:rtl/>
          <w:lang w:bidi="ar-EG"/>
        </w:rPr>
        <w:t xml:space="preserve"> الفرنكات السويسرية)</w:t>
      </w:r>
    </w:p>
    <w:p w:rsidR="00830ABC" w:rsidRPr="00934FEE" w:rsidRDefault="00830ABC" w:rsidP="00830ABC">
      <w:pPr>
        <w:bidi/>
        <w:spacing w:after="240" w:line="360" w:lineRule="exact"/>
        <w:jc w:val="center"/>
        <w:rPr>
          <w:rFonts w:ascii="Arabic Typesetting" w:hAnsi="Arabic Typesetting" w:cs="Arabic Typesetting"/>
          <w:i/>
          <w:iCs/>
          <w:sz w:val="36"/>
          <w:szCs w:val="36"/>
          <w:rtl/>
          <w:lang w:bidi="ar-EG"/>
        </w:rPr>
      </w:pPr>
      <w:r w:rsidRPr="00D71936">
        <w:rPr>
          <w:rFonts w:hint="cs"/>
          <w:noProof/>
          <w:szCs w:val="22"/>
          <w:rtl/>
        </w:rPr>
        <w:drawing>
          <wp:anchor distT="0" distB="0" distL="114300" distR="114300" simplePos="0" relativeHeight="251673600" behindDoc="0" locked="0" layoutInCell="1" allowOverlap="1" wp14:anchorId="7FBAE4E9" wp14:editId="3FECB70E">
            <wp:simplePos x="0" y="0"/>
            <wp:positionH relativeFrom="column">
              <wp:posOffset>168503</wp:posOffset>
            </wp:positionH>
            <wp:positionV relativeFrom="paragraph">
              <wp:posOffset>367687</wp:posOffset>
            </wp:positionV>
            <wp:extent cx="5940425" cy="4156305"/>
            <wp:effectExtent l="0" t="0" r="3175" b="0"/>
            <wp:wrapTopAndBottom/>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156305"/>
                    </a:xfrm>
                    <a:prstGeom prst="rect">
                      <a:avLst/>
                    </a:prstGeom>
                    <a:noFill/>
                    <a:ln>
                      <a:noFill/>
                    </a:ln>
                  </pic:spPr>
                </pic:pic>
              </a:graphicData>
            </a:graphic>
          </wp:anchor>
        </w:drawing>
      </w:r>
    </w:p>
    <w:p w:rsidR="00830ABC" w:rsidRDefault="00830ABC" w:rsidP="00830ABC">
      <w:pPr>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830ABC" w:rsidRPr="00F34E45" w:rsidRDefault="00830ABC" w:rsidP="00830ABC">
      <w:pPr>
        <w:pStyle w:val="Heading1"/>
        <w:jc w:val="center"/>
        <w:rPr>
          <w:lang w:bidi="ar-EG"/>
        </w:rPr>
      </w:pPr>
      <w:r w:rsidRPr="00F34E45">
        <w:rPr>
          <w:rtl/>
          <w:lang w:bidi="ar-EG"/>
        </w:rPr>
        <w:lastRenderedPageBreak/>
        <w:t>البيان الرابع – بيان التدفق النقدي</w:t>
      </w:r>
    </w:p>
    <w:p w:rsidR="00830ABC" w:rsidRDefault="00830ABC" w:rsidP="00830ABC">
      <w:pPr>
        <w:bidi/>
        <w:spacing w:line="360" w:lineRule="exact"/>
        <w:jc w:val="center"/>
        <w:rPr>
          <w:rFonts w:ascii="Arabic Typesetting" w:hAnsi="Arabic Typesetting" w:cs="Arabic Typesetting"/>
          <w:b/>
          <w:bCs/>
          <w:sz w:val="36"/>
          <w:szCs w:val="36"/>
          <w:lang w:bidi="ar-EG"/>
        </w:rPr>
      </w:pPr>
      <w:proofErr w:type="gramStart"/>
      <w:r w:rsidRPr="00443205">
        <w:rPr>
          <w:rFonts w:ascii="Arabic Typesetting" w:hAnsi="Arabic Typesetting" w:cs="Arabic Typesetting"/>
          <w:b/>
          <w:bCs/>
          <w:sz w:val="36"/>
          <w:szCs w:val="36"/>
          <w:rtl/>
          <w:lang w:bidi="ar-EG"/>
        </w:rPr>
        <w:t>للسنة</w:t>
      </w:r>
      <w:proofErr w:type="gramEnd"/>
      <w:r w:rsidRPr="00443205">
        <w:rPr>
          <w:rFonts w:ascii="Arabic Typesetting" w:hAnsi="Arabic Typesetting" w:cs="Arabic Typesetting"/>
          <w:b/>
          <w:bCs/>
          <w:sz w:val="36"/>
          <w:szCs w:val="36"/>
          <w:rtl/>
          <w:lang w:bidi="ar-EG"/>
        </w:rPr>
        <w:t xml:space="preserve"> المنتهية في 31 ديسمبر 201</w:t>
      </w:r>
      <w:r w:rsidRPr="00443205">
        <w:rPr>
          <w:rFonts w:ascii="Arabic Typesetting" w:hAnsi="Arabic Typesetting" w:cs="Arabic Typesetting" w:hint="cs"/>
          <w:b/>
          <w:bCs/>
          <w:sz w:val="36"/>
          <w:szCs w:val="36"/>
          <w:rtl/>
          <w:lang w:bidi="ar-EG"/>
        </w:rPr>
        <w:t>5</w:t>
      </w:r>
    </w:p>
    <w:p w:rsidR="00830ABC" w:rsidRPr="00443205" w:rsidRDefault="00830ABC" w:rsidP="00830ABC">
      <w:pPr>
        <w:bidi/>
        <w:spacing w:after="240" w:line="360" w:lineRule="exact"/>
        <w:jc w:val="center"/>
        <w:rPr>
          <w:rFonts w:ascii="Arabic Typesetting" w:hAnsi="Arabic Typesetting" w:cs="Arabic Typesetting"/>
          <w:b/>
          <w:bCs/>
          <w:sz w:val="36"/>
          <w:szCs w:val="36"/>
          <w:lang w:bidi="ar-EG"/>
        </w:rPr>
      </w:pPr>
      <w:r w:rsidRPr="00934FEE">
        <w:rPr>
          <w:rFonts w:ascii="Arabic Typesetting" w:hAnsi="Arabic Typesetting" w:cs="Arabic Typesetting"/>
          <w:i/>
          <w:iCs/>
          <w:sz w:val="36"/>
          <w:szCs w:val="36"/>
          <w:rtl/>
          <w:lang w:bidi="ar-EG"/>
        </w:rPr>
        <w:t>(</w:t>
      </w:r>
      <w:proofErr w:type="gramStart"/>
      <w:r w:rsidRPr="00934FEE">
        <w:rPr>
          <w:rFonts w:ascii="Arabic Typesetting" w:hAnsi="Arabic Typesetting" w:cs="Arabic Typesetting"/>
          <w:i/>
          <w:iCs/>
          <w:sz w:val="36"/>
          <w:szCs w:val="36"/>
          <w:rtl/>
          <w:lang w:bidi="ar-EG"/>
        </w:rPr>
        <w:t>بآلاف</w:t>
      </w:r>
      <w:proofErr w:type="gramEnd"/>
      <w:r w:rsidRPr="00934FEE">
        <w:rPr>
          <w:rFonts w:ascii="Arabic Typesetting" w:hAnsi="Arabic Typesetting" w:cs="Arabic Typesetting"/>
          <w:i/>
          <w:iCs/>
          <w:sz w:val="36"/>
          <w:szCs w:val="36"/>
          <w:rtl/>
          <w:lang w:bidi="ar-EG"/>
        </w:rPr>
        <w:t xml:space="preserve"> الفرنكات السويسرية)</w:t>
      </w:r>
    </w:p>
    <w:p w:rsidR="00830ABC" w:rsidRPr="00934FEE" w:rsidRDefault="00830ABC" w:rsidP="00830ABC">
      <w:pPr>
        <w:bidi/>
        <w:spacing w:after="120" w:line="360" w:lineRule="exact"/>
        <w:jc w:val="center"/>
        <w:rPr>
          <w:rFonts w:ascii="Arabic Typesetting" w:hAnsi="Arabic Typesetting" w:cs="Arabic Typesetting"/>
          <w:i/>
          <w:iCs/>
          <w:sz w:val="36"/>
          <w:szCs w:val="36"/>
          <w:lang w:bidi="ar-EG"/>
        </w:rPr>
      </w:pPr>
      <w:r w:rsidRPr="00D71936">
        <w:rPr>
          <w:noProof/>
          <w:szCs w:val="22"/>
          <w:rtl/>
        </w:rPr>
        <w:drawing>
          <wp:anchor distT="0" distB="0" distL="114300" distR="114300" simplePos="0" relativeHeight="251674624" behindDoc="0" locked="0" layoutInCell="1" allowOverlap="1" wp14:anchorId="77376A07" wp14:editId="23EB757F">
            <wp:simplePos x="0" y="0"/>
            <wp:positionH relativeFrom="margin">
              <wp:align>right</wp:align>
            </wp:positionH>
            <wp:positionV relativeFrom="paragraph">
              <wp:posOffset>351831</wp:posOffset>
            </wp:positionV>
            <wp:extent cx="5893435" cy="6247765"/>
            <wp:effectExtent l="0" t="0" r="0" b="0"/>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3435" cy="6247765"/>
                    </a:xfrm>
                    <a:prstGeom prst="rect">
                      <a:avLst/>
                    </a:prstGeom>
                    <a:noFill/>
                    <a:ln>
                      <a:noFill/>
                    </a:ln>
                  </pic:spPr>
                </pic:pic>
              </a:graphicData>
            </a:graphic>
          </wp:anchor>
        </w:drawing>
      </w:r>
    </w:p>
    <w:p w:rsidR="00830ABC" w:rsidRPr="00827CDA" w:rsidRDefault="00830ABC" w:rsidP="00830ABC">
      <w:pPr>
        <w:bidi/>
        <w:spacing w:after="240" w:line="360" w:lineRule="exact"/>
        <w:jc w:val="both"/>
        <w:rPr>
          <w:rFonts w:ascii="Arabic Typesetting" w:hAnsi="Arabic Typesetting" w:cs="Arabic Typesetting"/>
          <w:sz w:val="28"/>
          <w:szCs w:val="28"/>
          <w:rtl/>
          <w:lang w:bidi="ar-EG"/>
        </w:rPr>
      </w:pPr>
      <w:r w:rsidRPr="00827CDA">
        <w:rPr>
          <w:rFonts w:ascii="Arabic Typesetting" w:hAnsi="Arabic Typesetting" w:cs="Arabic Typesetting"/>
          <w:b/>
          <w:bCs/>
          <w:sz w:val="28"/>
          <w:szCs w:val="28"/>
          <w:rtl/>
          <w:lang w:bidi="ar-EG"/>
        </w:rPr>
        <w:t>(1)</w:t>
      </w:r>
      <w:r w:rsidRPr="00827CDA">
        <w:rPr>
          <w:rFonts w:ascii="Arabic Typesetting" w:hAnsi="Arabic Typesetting" w:cs="Arabic Typesetting"/>
          <w:sz w:val="28"/>
          <w:szCs w:val="28"/>
          <w:rtl/>
          <w:lang w:bidi="ar-EG"/>
        </w:rPr>
        <w:t xml:space="preserve"> –</w:t>
      </w:r>
      <w:r w:rsidRPr="00827CDA">
        <w:rPr>
          <w:rFonts w:ascii="Arabic Typesetting" w:hAnsi="Arabic Typesetting" w:cs="Arabic Typesetting" w:hint="cs"/>
          <w:sz w:val="28"/>
          <w:szCs w:val="28"/>
          <w:rtl/>
          <w:lang w:bidi="ar-EG"/>
        </w:rPr>
        <w:t xml:space="preserve"> </w:t>
      </w:r>
      <w:proofErr w:type="gramStart"/>
      <w:r w:rsidRPr="00827CDA">
        <w:rPr>
          <w:rFonts w:ascii="Arabic Typesetting" w:hAnsi="Arabic Typesetting" w:cs="Arabic Typesetting"/>
          <w:sz w:val="28"/>
          <w:szCs w:val="28"/>
          <w:rtl/>
          <w:lang w:bidi="ar-EG"/>
        </w:rPr>
        <w:t>باستثناء</w:t>
      </w:r>
      <w:proofErr w:type="gramEnd"/>
      <w:r w:rsidRPr="00827CDA">
        <w:rPr>
          <w:rFonts w:ascii="Arabic Typesetting" w:hAnsi="Arabic Typesetting" w:cs="Arabic Typesetting" w:hint="cs"/>
          <w:sz w:val="28"/>
          <w:szCs w:val="28"/>
          <w:rtl/>
          <w:lang w:bidi="ar-EG"/>
        </w:rPr>
        <w:t xml:space="preserve"> </w:t>
      </w:r>
      <w:r w:rsidRPr="00827CDA">
        <w:rPr>
          <w:rFonts w:ascii="Arabic Typesetting" w:hAnsi="Arabic Typesetting" w:cs="Arabic Typesetting"/>
          <w:sz w:val="28"/>
          <w:szCs w:val="28"/>
          <w:rtl/>
          <w:lang w:bidi="ar-EG"/>
        </w:rPr>
        <w:t>الفائدة المكتسبة والفائدة المدفوعة على القروض وأثر تغير</w:t>
      </w:r>
      <w:r w:rsidRPr="00827CDA">
        <w:rPr>
          <w:rFonts w:ascii="Arabic Typesetting" w:hAnsi="Arabic Typesetting" w:cs="Arabic Typesetting" w:hint="cs"/>
          <w:sz w:val="28"/>
          <w:szCs w:val="28"/>
          <w:rtl/>
          <w:lang w:bidi="ar-EG"/>
        </w:rPr>
        <w:t>ات أ</w:t>
      </w:r>
      <w:r w:rsidRPr="00827CDA">
        <w:rPr>
          <w:rFonts w:ascii="Arabic Typesetting" w:hAnsi="Arabic Typesetting" w:cs="Arabic Typesetting"/>
          <w:sz w:val="28"/>
          <w:szCs w:val="28"/>
          <w:rtl/>
          <w:lang w:bidi="ar-EG"/>
        </w:rPr>
        <w:t>سع</w:t>
      </w:r>
      <w:r w:rsidRPr="00827CDA">
        <w:rPr>
          <w:rFonts w:ascii="Arabic Typesetting" w:hAnsi="Arabic Typesetting" w:cs="Arabic Typesetting" w:hint="cs"/>
          <w:sz w:val="28"/>
          <w:szCs w:val="28"/>
          <w:rtl/>
          <w:lang w:bidi="ar-EG"/>
        </w:rPr>
        <w:t>ا</w:t>
      </w:r>
      <w:r w:rsidRPr="00827CDA">
        <w:rPr>
          <w:rFonts w:ascii="Arabic Typesetting" w:hAnsi="Arabic Typesetting" w:cs="Arabic Typesetting"/>
          <w:sz w:val="28"/>
          <w:szCs w:val="28"/>
          <w:rtl/>
          <w:lang w:bidi="ar-EG"/>
        </w:rPr>
        <w:t xml:space="preserve">ر الصرف على النقد وما يعادله. </w:t>
      </w:r>
      <w:proofErr w:type="gramStart"/>
      <w:r w:rsidRPr="00827CDA">
        <w:rPr>
          <w:rFonts w:ascii="Arabic Typesetting" w:hAnsi="Arabic Typesetting" w:cs="Arabic Typesetting"/>
          <w:sz w:val="28"/>
          <w:szCs w:val="28"/>
          <w:rtl/>
          <w:lang w:bidi="ar-EG"/>
        </w:rPr>
        <w:t>والفائدة</w:t>
      </w:r>
      <w:proofErr w:type="gramEnd"/>
      <w:r w:rsidRPr="00827CDA">
        <w:rPr>
          <w:rFonts w:ascii="Arabic Typesetting" w:hAnsi="Arabic Typesetting" w:cs="Arabic Typesetting"/>
          <w:sz w:val="28"/>
          <w:szCs w:val="28"/>
          <w:rtl/>
          <w:lang w:bidi="ar-EG"/>
        </w:rPr>
        <w:t xml:space="preserve"> المكتسبة متضمنة في إيرادات الاستثمار (انظر الملاحظة 23). وللاطلاع على تفاصيل الفائدة المدفوعة على القروض، انظر الملاحظة 15. وللاطلاع على أثر تغير</w:t>
      </w:r>
      <w:r w:rsidRPr="00827CDA">
        <w:rPr>
          <w:rFonts w:ascii="Arabic Typesetting" w:hAnsi="Arabic Typesetting" w:cs="Arabic Typesetting" w:hint="cs"/>
          <w:sz w:val="28"/>
          <w:szCs w:val="28"/>
          <w:rtl/>
          <w:lang w:bidi="ar-EG"/>
        </w:rPr>
        <w:t>ات أ</w:t>
      </w:r>
      <w:r w:rsidRPr="00827CDA">
        <w:rPr>
          <w:rFonts w:ascii="Arabic Typesetting" w:hAnsi="Arabic Typesetting" w:cs="Arabic Typesetting"/>
          <w:sz w:val="28"/>
          <w:szCs w:val="28"/>
          <w:rtl/>
          <w:lang w:bidi="ar-EG"/>
        </w:rPr>
        <w:t>سع</w:t>
      </w:r>
      <w:r w:rsidRPr="00827CDA">
        <w:rPr>
          <w:rFonts w:ascii="Arabic Typesetting" w:hAnsi="Arabic Typesetting" w:cs="Arabic Typesetting" w:hint="cs"/>
          <w:sz w:val="28"/>
          <w:szCs w:val="28"/>
          <w:rtl/>
          <w:lang w:bidi="ar-EG"/>
        </w:rPr>
        <w:t>ا</w:t>
      </w:r>
      <w:r w:rsidRPr="00827CDA">
        <w:rPr>
          <w:rFonts w:ascii="Arabic Typesetting" w:hAnsi="Arabic Typesetting" w:cs="Arabic Typesetting"/>
          <w:sz w:val="28"/>
          <w:szCs w:val="28"/>
          <w:rtl/>
          <w:lang w:bidi="ar-EG"/>
        </w:rPr>
        <w:t>ر الصرف على النقد وما يعادله، انظر الملاحظة 26.</w:t>
      </w:r>
    </w:p>
    <w:p w:rsidR="00830ABC" w:rsidRDefault="00830ABC" w:rsidP="00830ABC">
      <w:pPr>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830ABC" w:rsidRPr="00F34E45" w:rsidRDefault="00830ABC" w:rsidP="00830ABC">
      <w:pPr>
        <w:pStyle w:val="Heading1"/>
        <w:jc w:val="center"/>
        <w:rPr>
          <w:lang w:bidi="ar-EG"/>
        </w:rPr>
      </w:pPr>
      <w:proofErr w:type="gramStart"/>
      <w:r w:rsidRPr="00F34E45">
        <w:rPr>
          <w:rtl/>
          <w:lang w:bidi="ar-EG"/>
        </w:rPr>
        <w:lastRenderedPageBreak/>
        <w:t>البيان</w:t>
      </w:r>
      <w:proofErr w:type="gramEnd"/>
      <w:r w:rsidRPr="00F34E45">
        <w:rPr>
          <w:rtl/>
          <w:lang w:bidi="ar-EG"/>
        </w:rPr>
        <w:t xml:space="preserve"> الخامس</w:t>
      </w:r>
    </w:p>
    <w:p w:rsidR="00830ABC" w:rsidRPr="00443205" w:rsidRDefault="00830ABC" w:rsidP="00830ABC">
      <w:pPr>
        <w:keepNext/>
        <w:bidi/>
        <w:spacing w:after="240" w:line="360" w:lineRule="exact"/>
        <w:jc w:val="center"/>
        <w:rPr>
          <w:rFonts w:ascii="Arabic Typesetting" w:hAnsi="Arabic Typesetting" w:cs="Arabic Typesetting"/>
          <w:b/>
          <w:bCs/>
          <w:sz w:val="40"/>
          <w:szCs w:val="40"/>
          <w:lang w:bidi="ar-EG"/>
        </w:rPr>
      </w:pPr>
      <w:proofErr w:type="gramStart"/>
      <w:r w:rsidRPr="00443205">
        <w:rPr>
          <w:rFonts w:ascii="Arabic Typesetting" w:hAnsi="Arabic Typesetting" w:cs="Arabic Typesetting"/>
          <w:b/>
          <w:bCs/>
          <w:sz w:val="40"/>
          <w:szCs w:val="40"/>
          <w:rtl/>
          <w:lang w:bidi="ar-EG"/>
        </w:rPr>
        <w:t>بيان</w:t>
      </w:r>
      <w:proofErr w:type="gramEnd"/>
      <w:r w:rsidRPr="00443205">
        <w:rPr>
          <w:rFonts w:ascii="Arabic Typesetting" w:hAnsi="Arabic Typesetting" w:cs="Arabic Typesetting"/>
          <w:b/>
          <w:bCs/>
          <w:sz w:val="40"/>
          <w:szCs w:val="40"/>
          <w:rtl/>
          <w:lang w:bidi="ar-EG"/>
        </w:rPr>
        <w:t xml:space="preserve"> مقارنة المبالغ المدرجة في الميزانية والمبالغ الفعلية – الإيرادات</w:t>
      </w:r>
    </w:p>
    <w:p w:rsidR="00830ABC" w:rsidRPr="00443205" w:rsidRDefault="00830ABC" w:rsidP="00830ABC">
      <w:pPr>
        <w:bidi/>
        <w:spacing w:line="360" w:lineRule="exact"/>
        <w:jc w:val="center"/>
        <w:rPr>
          <w:rFonts w:ascii="Arabic Typesetting" w:hAnsi="Arabic Typesetting" w:cs="Arabic Typesetting"/>
          <w:b/>
          <w:bCs/>
          <w:sz w:val="36"/>
          <w:szCs w:val="36"/>
          <w:lang w:bidi="ar-EG"/>
        </w:rPr>
      </w:pPr>
      <w:proofErr w:type="gramStart"/>
      <w:r w:rsidRPr="00443205">
        <w:rPr>
          <w:rFonts w:ascii="Arabic Typesetting" w:hAnsi="Arabic Typesetting" w:cs="Arabic Typesetting"/>
          <w:b/>
          <w:bCs/>
          <w:sz w:val="36"/>
          <w:szCs w:val="36"/>
          <w:rtl/>
          <w:lang w:bidi="ar-EG"/>
        </w:rPr>
        <w:t>للسنة</w:t>
      </w:r>
      <w:proofErr w:type="gramEnd"/>
      <w:r w:rsidRPr="00443205">
        <w:rPr>
          <w:rFonts w:ascii="Arabic Typesetting" w:hAnsi="Arabic Typesetting" w:cs="Arabic Typesetting"/>
          <w:b/>
          <w:bCs/>
          <w:sz w:val="36"/>
          <w:szCs w:val="36"/>
          <w:rtl/>
          <w:lang w:bidi="ar-EG"/>
        </w:rPr>
        <w:t xml:space="preserve"> المنتهية في 31 ديسمبر 2014</w:t>
      </w:r>
    </w:p>
    <w:p w:rsidR="00830ABC" w:rsidRPr="00443205" w:rsidRDefault="00830ABC" w:rsidP="00830ABC">
      <w:pPr>
        <w:bidi/>
        <w:spacing w:after="240" w:line="360" w:lineRule="exact"/>
        <w:jc w:val="center"/>
        <w:rPr>
          <w:rFonts w:ascii="Arabic Typesetting" w:hAnsi="Arabic Typesetting" w:cs="Arabic Typesetting"/>
          <w:i/>
          <w:iCs/>
          <w:sz w:val="36"/>
          <w:szCs w:val="36"/>
          <w:lang w:bidi="ar-EG"/>
        </w:rPr>
      </w:pPr>
      <w:r w:rsidRPr="00BC1A9A">
        <w:rPr>
          <w:noProof/>
          <w:szCs w:val="22"/>
          <w:rtl/>
        </w:rPr>
        <w:drawing>
          <wp:anchor distT="0" distB="0" distL="114300" distR="114300" simplePos="0" relativeHeight="251675648" behindDoc="0" locked="0" layoutInCell="1" allowOverlap="1" wp14:anchorId="1B0752A5" wp14:editId="02FA3EB0">
            <wp:simplePos x="0" y="0"/>
            <wp:positionH relativeFrom="column">
              <wp:posOffset>311212</wp:posOffset>
            </wp:positionH>
            <wp:positionV relativeFrom="paragraph">
              <wp:posOffset>441244</wp:posOffset>
            </wp:positionV>
            <wp:extent cx="5940425" cy="2876715"/>
            <wp:effectExtent l="0" t="0" r="0" b="0"/>
            <wp:wrapTopAndBottom/>
            <wp:docPr id="34405504" name="Picture 3440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876715"/>
                    </a:xfrm>
                    <a:prstGeom prst="rect">
                      <a:avLst/>
                    </a:prstGeom>
                    <a:noFill/>
                    <a:ln>
                      <a:noFill/>
                    </a:ln>
                  </pic:spPr>
                </pic:pic>
              </a:graphicData>
            </a:graphic>
          </wp:anchor>
        </w:drawing>
      </w:r>
      <w:r w:rsidRPr="00443205">
        <w:rPr>
          <w:rFonts w:ascii="Arabic Typesetting" w:hAnsi="Arabic Typesetting" w:cs="Arabic Typesetting"/>
          <w:i/>
          <w:iCs/>
          <w:sz w:val="36"/>
          <w:szCs w:val="36"/>
          <w:rtl/>
          <w:lang w:bidi="ar-EG"/>
        </w:rPr>
        <w:t>(</w:t>
      </w:r>
      <w:proofErr w:type="gramStart"/>
      <w:r w:rsidRPr="00443205">
        <w:rPr>
          <w:rFonts w:ascii="Arabic Typesetting" w:hAnsi="Arabic Typesetting" w:cs="Arabic Typesetting"/>
          <w:i/>
          <w:iCs/>
          <w:sz w:val="36"/>
          <w:szCs w:val="36"/>
          <w:rtl/>
          <w:lang w:bidi="ar-EG"/>
        </w:rPr>
        <w:t>بآلاف</w:t>
      </w:r>
      <w:proofErr w:type="gramEnd"/>
      <w:r w:rsidRPr="00443205">
        <w:rPr>
          <w:rFonts w:ascii="Arabic Typesetting" w:hAnsi="Arabic Typesetting" w:cs="Arabic Typesetting"/>
          <w:i/>
          <w:iCs/>
          <w:sz w:val="36"/>
          <w:szCs w:val="36"/>
          <w:rtl/>
          <w:lang w:bidi="ar-EG"/>
        </w:rPr>
        <w:t xml:space="preserve"> الفرنكات السويسرية)</w:t>
      </w:r>
    </w:p>
    <w:p w:rsidR="00830ABC" w:rsidRPr="00BC1A9A" w:rsidRDefault="00830ABC" w:rsidP="00830ABC">
      <w:pPr>
        <w:bidi/>
        <w:spacing w:after="240" w:line="360" w:lineRule="exact"/>
        <w:rPr>
          <w:rFonts w:ascii="Arabic Typesetting" w:hAnsi="Arabic Typesetting" w:cs="Arabic Typesetting"/>
          <w:sz w:val="36"/>
          <w:szCs w:val="36"/>
          <w:rtl/>
          <w:lang w:bidi="ar-EG"/>
        </w:rPr>
      </w:pPr>
    </w:p>
    <w:p w:rsidR="00830ABC" w:rsidRPr="00827CDA" w:rsidRDefault="00830ABC" w:rsidP="00830ABC">
      <w:pPr>
        <w:bidi/>
        <w:spacing w:after="120" w:line="360" w:lineRule="exact"/>
        <w:rPr>
          <w:rFonts w:ascii="Arabic Typesetting" w:hAnsi="Arabic Typesetting" w:cs="Arabic Typesetting"/>
          <w:sz w:val="28"/>
          <w:szCs w:val="28"/>
          <w:lang w:bidi="ar-EG"/>
        </w:rPr>
      </w:pPr>
      <w:r w:rsidRPr="00827CDA">
        <w:rPr>
          <w:rFonts w:ascii="Arabic Typesetting" w:hAnsi="Arabic Typesetting" w:cs="Arabic Typesetting"/>
          <w:sz w:val="28"/>
          <w:szCs w:val="28"/>
          <w:rtl/>
          <w:lang w:bidi="ar-EG"/>
        </w:rPr>
        <w:t>(1) –</w:t>
      </w:r>
      <w:r w:rsidRPr="00827CDA">
        <w:rPr>
          <w:rFonts w:ascii="Arabic Typesetting" w:hAnsi="Arabic Typesetting" w:cs="Arabic Typesetting" w:hint="cs"/>
          <w:sz w:val="28"/>
          <w:szCs w:val="28"/>
          <w:rtl/>
          <w:lang w:bidi="ar-EG"/>
        </w:rPr>
        <w:t xml:space="preserve"> </w:t>
      </w:r>
      <w:r w:rsidRPr="00827CDA">
        <w:rPr>
          <w:rFonts w:ascii="Arabic Typesetting" w:hAnsi="Arabic Typesetting" w:cs="Arabic Typesetting"/>
          <w:sz w:val="28"/>
          <w:szCs w:val="28"/>
          <w:rtl/>
          <w:lang w:bidi="ar-EG"/>
        </w:rPr>
        <w:t>يمثل</w:t>
      </w:r>
      <w:r w:rsidRPr="00827CDA">
        <w:rPr>
          <w:rFonts w:ascii="Arabic Typesetting" w:hAnsi="Arabic Typesetting" w:cs="Arabic Typesetting" w:hint="cs"/>
          <w:sz w:val="28"/>
          <w:szCs w:val="28"/>
          <w:rtl/>
          <w:lang w:bidi="ar-EG"/>
        </w:rPr>
        <w:t xml:space="preserve"> </w:t>
      </w:r>
      <w:r w:rsidRPr="00827CDA">
        <w:rPr>
          <w:rFonts w:ascii="Arabic Typesetting" w:hAnsi="Arabic Typesetting" w:cs="Arabic Typesetting"/>
          <w:sz w:val="28"/>
          <w:szCs w:val="28"/>
          <w:rtl/>
          <w:lang w:bidi="ar-EG"/>
        </w:rPr>
        <w:t>عمود الميزانية الأصلية وعمود الميزانية "النهائية" السنة الثانية للميزانية المعتمدة للفترة 2014-2015.</w:t>
      </w:r>
    </w:p>
    <w:p w:rsidR="00830ABC" w:rsidRPr="00827CDA" w:rsidRDefault="00830ABC" w:rsidP="00830ABC">
      <w:pPr>
        <w:bidi/>
        <w:spacing w:after="240" w:line="360" w:lineRule="exact"/>
        <w:rPr>
          <w:rFonts w:ascii="Arabic Typesetting" w:hAnsi="Arabic Typesetting" w:cs="Arabic Typesetting"/>
          <w:sz w:val="28"/>
          <w:szCs w:val="28"/>
          <w:rtl/>
          <w:lang w:bidi="ar-EG"/>
        </w:rPr>
      </w:pPr>
      <w:r w:rsidRPr="00827CDA">
        <w:rPr>
          <w:rFonts w:ascii="Arabic Typesetting" w:hAnsi="Arabic Typesetting" w:cs="Arabic Typesetting"/>
          <w:sz w:val="28"/>
          <w:szCs w:val="28"/>
          <w:rtl/>
          <w:lang w:bidi="ar-EG"/>
        </w:rPr>
        <w:t>(2) –</w:t>
      </w:r>
      <w:r w:rsidRPr="00827CDA">
        <w:rPr>
          <w:rFonts w:ascii="Arabic Typesetting" w:hAnsi="Arabic Typesetting" w:cs="Arabic Typesetting" w:hint="cs"/>
          <w:sz w:val="28"/>
          <w:szCs w:val="28"/>
          <w:rtl/>
          <w:lang w:bidi="ar-EG"/>
        </w:rPr>
        <w:t xml:space="preserve"> </w:t>
      </w:r>
      <w:proofErr w:type="gramStart"/>
      <w:r w:rsidRPr="00827CDA">
        <w:rPr>
          <w:rFonts w:ascii="Arabic Typesetting" w:hAnsi="Arabic Typesetting" w:cs="Arabic Typesetting"/>
          <w:sz w:val="28"/>
          <w:szCs w:val="28"/>
          <w:rtl/>
          <w:lang w:bidi="ar-EG"/>
        </w:rPr>
        <w:t>هو</w:t>
      </w:r>
      <w:proofErr w:type="gramEnd"/>
      <w:r w:rsidRPr="00827CDA">
        <w:rPr>
          <w:rFonts w:ascii="Arabic Typesetting" w:hAnsi="Arabic Typesetting" w:cs="Arabic Typesetting" w:hint="cs"/>
          <w:sz w:val="28"/>
          <w:szCs w:val="28"/>
          <w:rtl/>
          <w:lang w:bidi="ar-EG"/>
        </w:rPr>
        <w:t xml:space="preserve"> </w:t>
      </w:r>
      <w:r w:rsidRPr="00827CDA">
        <w:rPr>
          <w:rFonts w:ascii="Arabic Typesetting" w:hAnsi="Arabic Typesetting" w:cs="Arabic Typesetting"/>
          <w:sz w:val="28"/>
          <w:szCs w:val="28"/>
          <w:rtl/>
          <w:lang w:bidi="ar-EG"/>
        </w:rPr>
        <w:t>الفارق بين الميزانية "النهائية" لسنة 201</w:t>
      </w:r>
      <w:r w:rsidRPr="00827CDA">
        <w:rPr>
          <w:rFonts w:ascii="Arabic Typesetting" w:hAnsi="Arabic Typesetting" w:cs="Arabic Typesetting" w:hint="cs"/>
          <w:sz w:val="28"/>
          <w:szCs w:val="28"/>
          <w:rtl/>
          <w:lang w:bidi="ar-EG"/>
        </w:rPr>
        <w:t>5</w:t>
      </w:r>
      <w:r w:rsidRPr="00827CDA">
        <w:rPr>
          <w:rFonts w:ascii="Arabic Typesetting" w:hAnsi="Arabic Typesetting" w:cs="Arabic Typesetting"/>
          <w:sz w:val="28"/>
          <w:szCs w:val="28"/>
          <w:rtl/>
          <w:lang w:bidi="ar-EG"/>
        </w:rPr>
        <w:t xml:space="preserve"> والإيرادات الفعلية على أساس قابل للمقارنة للسنة المنتهية في 31 ديسمبر 201</w:t>
      </w:r>
      <w:r w:rsidRPr="00827CDA">
        <w:rPr>
          <w:rFonts w:ascii="Arabic Typesetting" w:hAnsi="Arabic Typesetting" w:cs="Arabic Typesetting" w:hint="cs"/>
          <w:sz w:val="28"/>
          <w:szCs w:val="28"/>
          <w:rtl/>
          <w:lang w:bidi="ar-EG"/>
        </w:rPr>
        <w:t>5</w:t>
      </w:r>
      <w:r w:rsidRPr="00827CDA">
        <w:rPr>
          <w:rFonts w:ascii="Arabic Typesetting" w:hAnsi="Arabic Typesetting" w:cs="Arabic Typesetting"/>
          <w:sz w:val="28"/>
          <w:szCs w:val="28"/>
          <w:rtl/>
          <w:lang w:bidi="ar-EG"/>
        </w:rPr>
        <w:t>.</w:t>
      </w:r>
    </w:p>
    <w:p w:rsidR="00830ABC" w:rsidRDefault="00830ABC" w:rsidP="00830ABC">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830ABC" w:rsidRPr="007E5692" w:rsidRDefault="00830ABC" w:rsidP="00830ABC">
      <w:pPr>
        <w:keepNext/>
        <w:bidi/>
        <w:spacing w:after="120" w:line="360" w:lineRule="exact"/>
        <w:jc w:val="center"/>
        <w:rPr>
          <w:rFonts w:ascii="Arabic Typesetting" w:hAnsi="Arabic Typesetting" w:cs="Arabic Typesetting"/>
          <w:b/>
          <w:bCs/>
          <w:sz w:val="40"/>
          <w:szCs w:val="40"/>
          <w:lang w:bidi="ar-EG"/>
        </w:rPr>
      </w:pPr>
      <w:proofErr w:type="gramStart"/>
      <w:r w:rsidRPr="007E5692">
        <w:rPr>
          <w:rFonts w:ascii="Arabic Typesetting" w:hAnsi="Arabic Typesetting" w:cs="Arabic Typesetting"/>
          <w:b/>
          <w:bCs/>
          <w:sz w:val="40"/>
          <w:szCs w:val="40"/>
          <w:rtl/>
          <w:lang w:bidi="ar-EG"/>
        </w:rPr>
        <w:lastRenderedPageBreak/>
        <w:t>البيان</w:t>
      </w:r>
      <w:proofErr w:type="gramEnd"/>
      <w:r w:rsidRPr="007E5692">
        <w:rPr>
          <w:rFonts w:ascii="Arabic Typesetting" w:hAnsi="Arabic Typesetting" w:cs="Arabic Typesetting"/>
          <w:b/>
          <w:bCs/>
          <w:sz w:val="40"/>
          <w:szCs w:val="40"/>
          <w:rtl/>
          <w:lang w:bidi="ar-EG"/>
        </w:rPr>
        <w:t xml:space="preserve"> الخامس</w:t>
      </w:r>
    </w:p>
    <w:p w:rsidR="00830ABC" w:rsidRPr="007E5692" w:rsidRDefault="00830ABC" w:rsidP="00830ABC">
      <w:pPr>
        <w:keepNext/>
        <w:bidi/>
        <w:spacing w:after="240" w:line="360" w:lineRule="exact"/>
        <w:jc w:val="center"/>
        <w:rPr>
          <w:rFonts w:ascii="Arabic Typesetting" w:hAnsi="Arabic Typesetting" w:cs="Arabic Typesetting"/>
          <w:b/>
          <w:bCs/>
          <w:sz w:val="40"/>
          <w:szCs w:val="40"/>
          <w:lang w:bidi="ar-EG"/>
        </w:rPr>
      </w:pPr>
      <w:proofErr w:type="gramStart"/>
      <w:r w:rsidRPr="007E5692">
        <w:rPr>
          <w:rFonts w:ascii="Arabic Typesetting" w:hAnsi="Arabic Typesetting" w:cs="Arabic Typesetting"/>
          <w:b/>
          <w:bCs/>
          <w:sz w:val="40"/>
          <w:szCs w:val="40"/>
          <w:rtl/>
          <w:lang w:bidi="ar-EG"/>
        </w:rPr>
        <w:t>بيان</w:t>
      </w:r>
      <w:proofErr w:type="gramEnd"/>
      <w:r w:rsidRPr="007E5692">
        <w:rPr>
          <w:rFonts w:ascii="Arabic Typesetting" w:hAnsi="Arabic Typesetting" w:cs="Arabic Typesetting"/>
          <w:b/>
          <w:bCs/>
          <w:sz w:val="40"/>
          <w:szCs w:val="40"/>
          <w:rtl/>
          <w:lang w:bidi="ar-EG"/>
        </w:rPr>
        <w:t xml:space="preserve"> مقارنة المبالغ المدرجة في الميزانية والمبالغ الفعلية – المصروفات</w:t>
      </w:r>
    </w:p>
    <w:p w:rsidR="00830ABC" w:rsidRDefault="00830ABC" w:rsidP="00830ABC">
      <w:pPr>
        <w:bidi/>
        <w:spacing w:line="360" w:lineRule="exact"/>
        <w:jc w:val="center"/>
        <w:rPr>
          <w:rFonts w:ascii="Arabic Typesetting" w:hAnsi="Arabic Typesetting" w:cs="Arabic Typesetting"/>
          <w:b/>
          <w:bCs/>
          <w:sz w:val="36"/>
          <w:szCs w:val="36"/>
          <w:lang w:bidi="ar-EG"/>
        </w:rPr>
      </w:pPr>
      <w:proofErr w:type="gramStart"/>
      <w:r w:rsidRPr="007E5692">
        <w:rPr>
          <w:rFonts w:ascii="Arabic Typesetting" w:hAnsi="Arabic Typesetting" w:cs="Arabic Typesetting"/>
          <w:b/>
          <w:bCs/>
          <w:sz w:val="36"/>
          <w:szCs w:val="36"/>
          <w:rtl/>
          <w:lang w:bidi="ar-EG"/>
        </w:rPr>
        <w:t>للسنة</w:t>
      </w:r>
      <w:proofErr w:type="gramEnd"/>
      <w:r w:rsidRPr="007E5692">
        <w:rPr>
          <w:rFonts w:ascii="Arabic Typesetting" w:hAnsi="Arabic Typesetting" w:cs="Arabic Typesetting"/>
          <w:b/>
          <w:bCs/>
          <w:sz w:val="36"/>
          <w:szCs w:val="36"/>
          <w:rtl/>
          <w:lang w:bidi="ar-EG"/>
        </w:rPr>
        <w:t xml:space="preserve"> المنتهية في 31 ديسمبر 201</w:t>
      </w:r>
      <w:r>
        <w:rPr>
          <w:rFonts w:ascii="Arabic Typesetting" w:hAnsi="Arabic Typesetting" w:cs="Arabic Typesetting" w:hint="cs"/>
          <w:b/>
          <w:bCs/>
          <w:sz w:val="36"/>
          <w:szCs w:val="36"/>
          <w:rtl/>
          <w:lang w:bidi="ar-EG"/>
        </w:rPr>
        <w:t>5</w:t>
      </w:r>
    </w:p>
    <w:p w:rsidR="00830ABC" w:rsidRPr="007E5692" w:rsidRDefault="00830ABC" w:rsidP="00830ABC">
      <w:pPr>
        <w:bidi/>
        <w:spacing w:after="240" w:line="360" w:lineRule="exact"/>
        <w:jc w:val="center"/>
        <w:rPr>
          <w:rFonts w:ascii="Arabic Typesetting" w:hAnsi="Arabic Typesetting" w:cs="Arabic Typesetting"/>
          <w:b/>
          <w:bCs/>
          <w:sz w:val="36"/>
          <w:szCs w:val="36"/>
          <w:lang w:bidi="ar-EG"/>
        </w:rPr>
      </w:pPr>
      <w:r w:rsidRPr="00827CDA">
        <w:rPr>
          <w:rFonts w:ascii="Arabic Typesetting" w:hAnsi="Arabic Typesetting" w:cs="Arabic Typesetting"/>
          <w:b/>
          <w:bCs/>
          <w:i/>
          <w:iCs/>
          <w:sz w:val="36"/>
          <w:szCs w:val="36"/>
          <w:rtl/>
          <w:lang w:bidi="ar-EG"/>
        </w:rPr>
        <w:t>(</w:t>
      </w:r>
      <w:proofErr w:type="gramStart"/>
      <w:r w:rsidRPr="00827CDA">
        <w:rPr>
          <w:rFonts w:ascii="Arabic Typesetting" w:hAnsi="Arabic Typesetting" w:cs="Arabic Typesetting"/>
          <w:b/>
          <w:bCs/>
          <w:i/>
          <w:iCs/>
          <w:sz w:val="36"/>
          <w:szCs w:val="36"/>
          <w:rtl/>
          <w:lang w:bidi="ar-EG"/>
        </w:rPr>
        <w:t>بآلاف</w:t>
      </w:r>
      <w:proofErr w:type="gramEnd"/>
      <w:r w:rsidRPr="00827CDA">
        <w:rPr>
          <w:rFonts w:ascii="Arabic Typesetting" w:hAnsi="Arabic Typesetting" w:cs="Arabic Typesetting"/>
          <w:b/>
          <w:bCs/>
          <w:i/>
          <w:iCs/>
          <w:sz w:val="36"/>
          <w:szCs w:val="36"/>
          <w:rtl/>
          <w:lang w:bidi="ar-EG"/>
        </w:rPr>
        <w:t xml:space="preserve"> الفرنكات السويسرية)</w:t>
      </w:r>
    </w:p>
    <w:p w:rsidR="00830ABC" w:rsidRPr="007E5692" w:rsidRDefault="00830ABC" w:rsidP="00830ABC">
      <w:pPr>
        <w:bidi/>
        <w:spacing w:after="240" w:line="360" w:lineRule="exact"/>
        <w:jc w:val="center"/>
        <w:rPr>
          <w:rFonts w:ascii="Arabic Typesetting" w:hAnsi="Arabic Typesetting" w:cs="Arabic Typesetting"/>
          <w:i/>
          <w:iCs/>
          <w:sz w:val="36"/>
          <w:szCs w:val="36"/>
          <w:rtl/>
          <w:lang w:bidi="ar-EG"/>
        </w:rPr>
      </w:pPr>
      <w:r w:rsidRPr="00BC1A9A">
        <w:rPr>
          <w:noProof/>
          <w:szCs w:val="22"/>
          <w:rtl/>
        </w:rPr>
        <w:drawing>
          <wp:anchor distT="0" distB="0" distL="114300" distR="114300" simplePos="0" relativeHeight="251676672" behindDoc="0" locked="0" layoutInCell="1" allowOverlap="1" wp14:anchorId="5543A8FF" wp14:editId="1FB72E49">
            <wp:simplePos x="0" y="0"/>
            <wp:positionH relativeFrom="page">
              <wp:posOffset>819150</wp:posOffset>
            </wp:positionH>
            <wp:positionV relativeFrom="paragraph">
              <wp:posOffset>276225</wp:posOffset>
            </wp:positionV>
            <wp:extent cx="5887720" cy="5956300"/>
            <wp:effectExtent l="0" t="0" r="0" b="0"/>
            <wp:wrapTopAndBottom/>
            <wp:docPr id="34405505" name="Picture 3440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7720" cy="595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0ABC" w:rsidRPr="00BC1A9A" w:rsidRDefault="00830ABC" w:rsidP="00830ABC">
      <w:pPr>
        <w:keepNext/>
        <w:keepLines/>
        <w:bidi/>
        <w:spacing w:after="120" w:line="300" w:lineRule="exact"/>
        <w:rPr>
          <w:rFonts w:ascii="Arabic Typesetting" w:hAnsi="Arabic Typesetting" w:cs="Arabic Typesetting"/>
          <w:sz w:val="28"/>
          <w:szCs w:val="28"/>
          <w:lang w:bidi="ar-EG"/>
        </w:rPr>
      </w:pPr>
      <w:r w:rsidRPr="00BC1A9A">
        <w:rPr>
          <w:rFonts w:ascii="Arabic Typesetting" w:hAnsi="Arabic Typesetting" w:cs="Arabic Typesetting"/>
          <w:sz w:val="28"/>
          <w:szCs w:val="28"/>
          <w:rtl/>
          <w:lang w:bidi="ar-EG"/>
        </w:rPr>
        <w:lastRenderedPageBreak/>
        <w:t>(1) –</w:t>
      </w:r>
      <w:r w:rsidRPr="00BC1A9A">
        <w:rPr>
          <w:rFonts w:ascii="Arabic Typesetting" w:hAnsi="Arabic Typesetting" w:cs="Arabic Typesetting" w:hint="cs"/>
          <w:sz w:val="28"/>
          <w:szCs w:val="28"/>
          <w:rtl/>
          <w:lang w:bidi="ar-EG"/>
        </w:rPr>
        <w:t xml:space="preserve"> </w:t>
      </w:r>
      <w:r w:rsidRPr="00BC1A9A">
        <w:rPr>
          <w:rFonts w:ascii="Arabic Typesetting" w:hAnsi="Arabic Typesetting" w:cs="Arabic Typesetting"/>
          <w:sz w:val="28"/>
          <w:szCs w:val="28"/>
          <w:rtl/>
          <w:lang w:bidi="ar-EG"/>
        </w:rPr>
        <w:t>يمثل</w:t>
      </w:r>
      <w:r w:rsidRPr="00BC1A9A">
        <w:rPr>
          <w:rFonts w:ascii="Arabic Typesetting" w:hAnsi="Arabic Typesetting" w:cs="Arabic Typesetting" w:hint="cs"/>
          <w:sz w:val="28"/>
          <w:szCs w:val="28"/>
          <w:rtl/>
          <w:lang w:bidi="ar-EG"/>
        </w:rPr>
        <w:t xml:space="preserve"> </w:t>
      </w:r>
      <w:r w:rsidRPr="00BC1A9A">
        <w:rPr>
          <w:rFonts w:ascii="Arabic Typesetting" w:hAnsi="Arabic Typesetting" w:cs="Arabic Typesetting"/>
          <w:sz w:val="28"/>
          <w:szCs w:val="28"/>
          <w:rtl/>
          <w:lang w:bidi="ar-EG"/>
        </w:rPr>
        <w:t>عمود الميزانية الأصلية وعمود الميزانية "النهائية" السنة ال</w:t>
      </w:r>
      <w:r w:rsidRPr="00BC1A9A">
        <w:rPr>
          <w:rFonts w:ascii="Arabic Typesetting" w:hAnsi="Arabic Typesetting" w:cs="Arabic Typesetting" w:hint="cs"/>
          <w:sz w:val="28"/>
          <w:szCs w:val="28"/>
          <w:rtl/>
          <w:lang w:bidi="ar-EG"/>
        </w:rPr>
        <w:t>ثانية</w:t>
      </w:r>
      <w:r w:rsidRPr="00BC1A9A">
        <w:rPr>
          <w:rFonts w:ascii="Arabic Typesetting" w:hAnsi="Arabic Typesetting" w:cs="Arabic Typesetting"/>
          <w:sz w:val="28"/>
          <w:szCs w:val="28"/>
          <w:rtl/>
          <w:lang w:bidi="ar-EG"/>
        </w:rPr>
        <w:t xml:space="preserve"> للميزانية المعتمدة للفترة 2014-2015. وبما أن دورة الميزانية في الويبو تمتد سنتين فإن تحويلات الميزانية عبر البرامج</w:t>
      </w:r>
      <w:r w:rsidRPr="00BC1A9A">
        <w:rPr>
          <w:rFonts w:ascii="Arabic Typesetting" w:hAnsi="Arabic Typesetting" w:cs="Arabic Typesetting" w:hint="cs"/>
          <w:sz w:val="28"/>
          <w:szCs w:val="28"/>
          <w:rtl/>
          <w:lang w:bidi="ar-EG"/>
        </w:rPr>
        <w:t>،</w:t>
      </w:r>
      <w:r w:rsidRPr="00BC1A9A">
        <w:rPr>
          <w:rFonts w:ascii="Arabic Typesetting" w:hAnsi="Arabic Typesetting" w:cs="Arabic Typesetting"/>
          <w:sz w:val="28"/>
          <w:szCs w:val="28"/>
          <w:rtl/>
          <w:lang w:bidi="ar-EG"/>
        </w:rPr>
        <w:t xml:space="preserve"> التي أجريت خلال ال</w:t>
      </w:r>
      <w:r w:rsidRPr="00BC1A9A">
        <w:rPr>
          <w:rFonts w:ascii="Arabic Typesetting" w:hAnsi="Arabic Typesetting" w:cs="Arabic Typesetting" w:hint="cs"/>
          <w:sz w:val="28"/>
          <w:szCs w:val="28"/>
          <w:rtl/>
          <w:lang w:bidi="ar-EG"/>
        </w:rPr>
        <w:t xml:space="preserve">ثنائية </w:t>
      </w:r>
      <w:r w:rsidRPr="00BC1A9A">
        <w:rPr>
          <w:rFonts w:ascii="Arabic Typesetting" w:hAnsi="Arabic Typesetting" w:cs="Arabic Typesetting"/>
          <w:sz w:val="28"/>
          <w:szCs w:val="28"/>
          <w:rtl/>
          <w:lang w:bidi="ar-EG"/>
        </w:rPr>
        <w:t>201</w:t>
      </w:r>
      <w:r w:rsidRPr="00BC1A9A">
        <w:rPr>
          <w:rFonts w:ascii="Arabic Typesetting" w:hAnsi="Arabic Typesetting" w:cs="Arabic Typesetting" w:hint="cs"/>
          <w:sz w:val="28"/>
          <w:szCs w:val="28"/>
          <w:rtl/>
          <w:lang w:bidi="ar-EG"/>
        </w:rPr>
        <w:t>4</w:t>
      </w:r>
      <w:r w:rsidRPr="00BC1A9A">
        <w:rPr>
          <w:rFonts w:ascii="Arabic Typesetting" w:hAnsi="Arabic Typesetting" w:cs="Arabic Typesetting"/>
          <w:sz w:val="28"/>
          <w:szCs w:val="28"/>
          <w:rtl/>
          <w:lang w:bidi="ar-EG"/>
        </w:rPr>
        <w:t>/</w:t>
      </w:r>
      <w:r w:rsidRPr="00BC1A9A">
        <w:rPr>
          <w:rFonts w:ascii="Arabic Typesetting" w:hAnsi="Arabic Typesetting" w:cs="Arabic Typesetting" w:hint="cs"/>
          <w:sz w:val="28"/>
          <w:szCs w:val="28"/>
          <w:rtl/>
          <w:lang w:bidi="ar-EG"/>
        </w:rPr>
        <w:t>15</w:t>
      </w:r>
      <w:r w:rsidRPr="00BC1A9A">
        <w:rPr>
          <w:rFonts w:ascii="Arabic Typesetting" w:hAnsi="Arabic Typesetting" w:cs="Arabic Typesetting"/>
          <w:sz w:val="28"/>
          <w:szCs w:val="28"/>
          <w:rtl/>
          <w:lang w:bidi="ar-EG"/>
        </w:rPr>
        <w:t xml:space="preserve"> ضمن الحدود الموصوفة في النظام المالي ولائحته (المادة 5.5)</w:t>
      </w:r>
      <w:r w:rsidRPr="00BC1A9A">
        <w:rPr>
          <w:rFonts w:ascii="Arabic Typesetting" w:hAnsi="Arabic Typesetting" w:cs="Arabic Typesetting" w:hint="cs"/>
          <w:sz w:val="28"/>
          <w:szCs w:val="28"/>
          <w:rtl/>
          <w:lang w:bidi="ar-EG"/>
        </w:rPr>
        <w:t xml:space="preserve">، تنعكس في </w:t>
      </w:r>
      <w:r w:rsidRPr="00BC1A9A">
        <w:rPr>
          <w:rFonts w:ascii="Arabic Typesetting" w:hAnsi="Arabic Typesetting" w:cs="Arabic Typesetting"/>
          <w:sz w:val="28"/>
          <w:szCs w:val="28"/>
          <w:rtl/>
          <w:lang w:bidi="ar-EG"/>
        </w:rPr>
        <w:t>أرقام ميزانية الثنائية للفترة 201</w:t>
      </w:r>
      <w:r w:rsidRPr="00BC1A9A">
        <w:rPr>
          <w:rFonts w:ascii="Arabic Typesetting" w:hAnsi="Arabic Typesetting" w:cs="Arabic Typesetting" w:hint="cs"/>
          <w:sz w:val="28"/>
          <w:szCs w:val="28"/>
          <w:rtl/>
          <w:lang w:bidi="ar-EG"/>
        </w:rPr>
        <w:t>4</w:t>
      </w:r>
      <w:r w:rsidRPr="00BC1A9A">
        <w:rPr>
          <w:rFonts w:ascii="Arabic Typesetting" w:hAnsi="Arabic Typesetting" w:cs="Arabic Typesetting"/>
          <w:sz w:val="28"/>
          <w:szCs w:val="28"/>
          <w:rtl/>
          <w:lang w:bidi="ar-EG"/>
        </w:rPr>
        <w:t>/</w:t>
      </w:r>
      <w:r w:rsidRPr="00BC1A9A">
        <w:rPr>
          <w:rFonts w:ascii="Arabic Typesetting" w:hAnsi="Arabic Typesetting" w:cs="Arabic Typesetting" w:hint="cs"/>
          <w:sz w:val="28"/>
          <w:szCs w:val="28"/>
          <w:rtl/>
          <w:lang w:bidi="ar-EG"/>
        </w:rPr>
        <w:t>15</w:t>
      </w:r>
      <w:r w:rsidRPr="00BC1A9A">
        <w:rPr>
          <w:rFonts w:ascii="Arabic Typesetting" w:hAnsi="Arabic Typesetting" w:cs="Arabic Typesetting"/>
          <w:sz w:val="28"/>
          <w:szCs w:val="28"/>
          <w:rtl/>
          <w:lang w:bidi="ar-EG"/>
        </w:rPr>
        <w:t xml:space="preserve"> تحت العنوان "الميزانية النهائية بعد التحويلات 201</w:t>
      </w:r>
      <w:r w:rsidRPr="00BC1A9A">
        <w:rPr>
          <w:rFonts w:ascii="Arabic Typesetting" w:hAnsi="Arabic Typesetting" w:cs="Arabic Typesetting" w:hint="cs"/>
          <w:sz w:val="28"/>
          <w:szCs w:val="28"/>
          <w:rtl/>
          <w:lang w:bidi="ar-EG"/>
        </w:rPr>
        <w:t>4</w:t>
      </w:r>
      <w:r w:rsidRPr="00BC1A9A">
        <w:rPr>
          <w:rFonts w:ascii="Arabic Typesetting" w:hAnsi="Arabic Typesetting" w:cs="Arabic Typesetting"/>
          <w:sz w:val="28"/>
          <w:szCs w:val="28"/>
          <w:rtl/>
          <w:lang w:bidi="ar-EG"/>
        </w:rPr>
        <w:t>/</w:t>
      </w:r>
      <w:r w:rsidRPr="00BC1A9A">
        <w:rPr>
          <w:rFonts w:ascii="Arabic Typesetting" w:hAnsi="Arabic Typesetting" w:cs="Arabic Typesetting" w:hint="cs"/>
          <w:sz w:val="28"/>
          <w:szCs w:val="28"/>
          <w:rtl/>
          <w:lang w:bidi="ar-EG"/>
        </w:rPr>
        <w:t>15</w:t>
      </w:r>
      <w:r w:rsidRPr="00BC1A9A">
        <w:rPr>
          <w:rFonts w:ascii="Arabic Typesetting" w:hAnsi="Arabic Typesetting" w:cs="Arabic Typesetting"/>
          <w:sz w:val="28"/>
          <w:szCs w:val="28"/>
          <w:rtl/>
          <w:lang w:bidi="ar-EG"/>
        </w:rPr>
        <w:t xml:space="preserve">". </w:t>
      </w:r>
      <w:r w:rsidRPr="00BC1A9A">
        <w:rPr>
          <w:rFonts w:ascii="Arabic Typesetting" w:hAnsi="Arabic Typesetting" w:cs="Arabic Typesetting" w:hint="cs"/>
          <w:sz w:val="28"/>
          <w:szCs w:val="28"/>
          <w:rtl/>
          <w:lang w:bidi="ar-EG"/>
        </w:rPr>
        <w:t xml:space="preserve">يُرجى الرجوع في هذا الشأن إلى </w:t>
      </w:r>
      <w:r w:rsidRPr="00BC1A9A">
        <w:rPr>
          <w:rFonts w:ascii="Arabic Typesetting" w:hAnsi="Arabic Typesetting" w:cs="Arabic Typesetting"/>
          <w:sz w:val="28"/>
          <w:szCs w:val="28"/>
          <w:rtl/>
          <w:lang w:bidi="ar-EG"/>
        </w:rPr>
        <w:t>البيان الخامس للفترة 201</w:t>
      </w:r>
      <w:r w:rsidRPr="00BC1A9A">
        <w:rPr>
          <w:rFonts w:ascii="Arabic Typesetting" w:hAnsi="Arabic Typesetting" w:cs="Arabic Typesetting" w:hint="cs"/>
          <w:sz w:val="28"/>
          <w:szCs w:val="28"/>
          <w:rtl/>
          <w:lang w:bidi="ar-EG"/>
        </w:rPr>
        <w:t>4</w:t>
      </w:r>
      <w:r w:rsidRPr="00BC1A9A">
        <w:rPr>
          <w:rFonts w:ascii="Arabic Typesetting" w:hAnsi="Arabic Typesetting" w:cs="Arabic Typesetting"/>
          <w:sz w:val="28"/>
          <w:szCs w:val="28"/>
          <w:rtl/>
          <w:lang w:bidi="ar-EG"/>
        </w:rPr>
        <w:t>/</w:t>
      </w:r>
      <w:r w:rsidRPr="00BC1A9A">
        <w:rPr>
          <w:rFonts w:ascii="Arabic Typesetting" w:hAnsi="Arabic Typesetting" w:cs="Arabic Typesetting" w:hint="cs"/>
          <w:sz w:val="28"/>
          <w:szCs w:val="28"/>
          <w:rtl/>
          <w:lang w:bidi="ar-EG"/>
        </w:rPr>
        <w:t>15</w:t>
      </w:r>
      <w:r w:rsidRPr="00BC1A9A">
        <w:rPr>
          <w:rFonts w:ascii="Arabic Typesetting" w:hAnsi="Arabic Typesetting" w:cs="Arabic Typesetting"/>
          <w:sz w:val="28"/>
          <w:szCs w:val="28"/>
          <w:rtl/>
          <w:lang w:bidi="ar-EG"/>
        </w:rPr>
        <w:t xml:space="preserve"> للمقارنة بين الميزانية النهائية بعد التحويلات 201</w:t>
      </w:r>
      <w:r w:rsidRPr="00BC1A9A">
        <w:rPr>
          <w:rFonts w:ascii="Arabic Typesetting" w:hAnsi="Arabic Typesetting" w:cs="Arabic Typesetting" w:hint="cs"/>
          <w:sz w:val="28"/>
          <w:szCs w:val="28"/>
          <w:rtl/>
          <w:lang w:bidi="ar-EG"/>
        </w:rPr>
        <w:t>4</w:t>
      </w:r>
      <w:r w:rsidRPr="00BC1A9A">
        <w:rPr>
          <w:rFonts w:ascii="Arabic Typesetting" w:hAnsi="Arabic Typesetting" w:cs="Arabic Typesetting"/>
          <w:sz w:val="28"/>
          <w:szCs w:val="28"/>
          <w:rtl/>
          <w:lang w:bidi="ar-EG"/>
        </w:rPr>
        <w:t>/</w:t>
      </w:r>
      <w:r w:rsidRPr="00BC1A9A">
        <w:rPr>
          <w:rFonts w:ascii="Arabic Typesetting" w:hAnsi="Arabic Typesetting" w:cs="Arabic Typesetting" w:hint="cs"/>
          <w:sz w:val="28"/>
          <w:szCs w:val="28"/>
          <w:rtl/>
          <w:lang w:bidi="ar-EG"/>
        </w:rPr>
        <w:t>15</w:t>
      </w:r>
      <w:r w:rsidRPr="00BC1A9A">
        <w:rPr>
          <w:rFonts w:ascii="Arabic Typesetting" w:hAnsi="Arabic Typesetting" w:cs="Arabic Typesetting"/>
          <w:sz w:val="28"/>
          <w:szCs w:val="28"/>
          <w:rtl/>
          <w:lang w:bidi="ar-EG"/>
        </w:rPr>
        <w:t xml:space="preserve"> والميزانية الأصلية المعتمدة للفترة 201</w:t>
      </w:r>
      <w:r w:rsidRPr="00BC1A9A">
        <w:rPr>
          <w:rFonts w:ascii="Arabic Typesetting" w:hAnsi="Arabic Typesetting" w:cs="Arabic Typesetting" w:hint="cs"/>
          <w:sz w:val="28"/>
          <w:szCs w:val="28"/>
          <w:rtl/>
          <w:lang w:bidi="ar-EG"/>
        </w:rPr>
        <w:t>4</w:t>
      </w:r>
      <w:r w:rsidRPr="00BC1A9A">
        <w:rPr>
          <w:rFonts w:ascii="Arabic Typesetting" w:hAnsi="Arabic Typesetting" w:cs="Arabic Typesetting"/>
          <w:sz w:val="28"/>
          <w:szCs w:val="28"/>
          <w:rtl/>
          <w:lang w:bidi="ar-EG"/>
        </w:rPr>
        <w:t>/</w:t>
      </w:r>
      <w:r w:rsidRPr="00BC1A9A">
        <w:rPr>
          <w:rFonts w:ascii="Arabic Typesetting" w:hAnsi="Arabic Typesetting" w:cs="Arabic Typesetting" w:hint="cs"/>
          <w:sz w:val="28"/>
          <w:szCs w:val="28"/>
          <w:rtl/>
          <w:lang w:bidi="ar-EG"/>
        </w:rPr>
        <w:t>15</w:t>
      </w:r>
      <w:r w:rsidRPr="00BC1A9A">
        <w:rPr>
          <w:rFonts w:ascii="Arabic Typesetting" w:hAnsi="Arabic Typesetting" w:cs="Arabic Typesetting"/>
          <w:sz w:val="28"/>
          <w:szCs w:val="28"/>
          <w:rtl/>
          <w:lang w:bidi="ar-EG"/>
        </w:rPr>
        <w:t>. وتستند الميزانية الأصلية إلى ميزانية الثنائية البالغة 674 مليون فرنك سويسري، التي وافقت عليها جمعيات الدول الأعضاء في الويبو يوم 12 سبتمبر 2013.</w:t>
      </w:r>
    </w:p>
    <w:p w:rsidR="00830ABC" w:rsidRPr="00BC1A9A" w:rsidRDefault="00830ABC" w:rsidP="00830ABC">
      <w:pPr>
        <w:keepNext/>
        <w:keepLines/>
        <w:bidi/>
        <w:spacing w:after="120" w:line="300" w:lineRule="exact"/>
        <w:rPr>
          <w:rFonts w:ascii="Arabic Typesetting" w:hAnsi="Arabic Typesetting" w:cs="Arabic Typesetting"/>
          <w:sz w:val="28"/>
          <w:szCs w:val="28"/>
          <w:lang w:bidi="ar-EG"/>
        </w:rPr>
      </w:pPr>
      <w:r w:rsidRPr="00BC1A9A">
        <w:rPr>
          <w:rFonts w:ascii="Arabic Typesetting" w:hAnsi="Arabic Typesetting" w:cs="Arabic Typesetting"/>
          <w:sz w:val="28"/>
          <w:szCs w:val="28"/>
          <w:rtl/>
          <w:lang w:bidi="ar-EG"/>
        </w:rPr>
        <w:t>(2) –</w:t>
      </w:r>
      <w:r w:rsidRPr="00BC1A9A">
        <w:rPr>
          <w:rFonts w:ascii="Arabic Typesetting" w:hAnsi="Arabic Typesetting" w:cs="Arabic Typesetting" w:hint="cs"/>
          <w:sz w:val="28"/>
          <w:szCs w:val="28"/>
          <w:rtl/>
          <w:lang w:bidi="ar-EG"/>
        </w:rPr>
        <w:t xml:space="preserve"> </w:t>
      </w:r>
      <w:proofErr w:type="gramStart"/>
      <w:r w:rsidRPr="00BC1A9A">
        <w:rPr>
          <w:rFonts w:ascii="Arabic Typesetting" w:hAnsi="Arabic Typesetting" w:cs="Arabic Typesetting"/>
          <w:sz w:val="28"/>
          <w:szCs w:val="28"/>
          <w:rtl/>
          <w:lang w:bidi="ar-EG"/>
        </w:rPr>
        <w:t>هو</w:t>
      </w:r>
      <w:proofErr w:type="gramEnd"/>
      <w:r w:rsidRPr="00BC1A9A">
        <w:rPr>
          <w:rFonts w:ascii="Arabic Typesetting" w:hAnsi="Arabic Typesetting" w:cs="Arabic Typesetting" w:hint="cs"/>
          <w:sz w:val="28"/>
          <w:szCs w:val="28"/>
          <w:rtl/>
          <w:lang w:bidi="ar-EG"/>
        </w:rPr>
        <w:t xml:space="preserve"> </w:t>
      </w:r>
      <w:r w:rsidRPr="00BC1A9A">
        <w:rPr>
          <w:rFonts w:ascii="Arabic Typesetting" w:hAnsi="Arabic Typesetting" w:cs="Arabic Typesetting"/>
          <w:sz w:val="28"/>
          <w:szCs w:val="28"/>
          <w:rtl/>
          <w:lang w:bidi="ar-EG"/>
        </w:rPr>
        <w:t>الفارق بين الميزانية "النهائية" لسنة 201</w:t>
      </w:r>
      <w:r w:rsidRPr="00BC1A9A">
        <w:rPr>
          <w:rFonts w:ascii="Arabic Typesetting" w:hAnsi="Arabic Typesetting" w:cs="Arabic Typesetting" w:hint="cs"/>
          <w:sz w:val="28"/>
          <w:szCs w:val="28"/>
          <w:rtl/>
          <w:lang w:bidi="ar-EG"/>
        </w:rPr>
        <w:t>5</w:t>
      </w:r>
      <w:r w:rsidRPr="00BC1A9A">
        <w:rPr>
          <w:rFonts w:ascii="Arabic Typesetting" w:hAnsi="Arabic Typesetting" w:cs="Arabic Typesetting"/>
          <w:sz w:val="28"/>
          <w:szCs w:val="28"/>
          <w:rtl/>
          <w:lang w:bidi="ar-EG"/>
        </w:rPr>
        <w:t xml:space="preserve"> والمصروفات الفعلية على أساس قابل للمقارنة </w:t>
      </w:r>
      <w:r w:rsidRPr="00BC1A9A">
        <w:rPr>
          <w:rFonts w:ascii="Arabic Typesetting" w:hAnsi="Arabic Typesetting" w:cs="Arabic Typesetting" w:hint="cs"/>
          <w:sz w:val="28"/>
          <w:szCs w:val="28"/>
          <w:rtl/>
          <w:lang w:bidi="ar-EG"/>
        </w:rPr>
        <w:t xml:space="preserve">للسنة المنتهية </w:t>
      </w:r>
      <w:r w:rsidRPr="00BC1A9A">
        <w:rPr>
          <w:rFonts w:ascii="Arabic Typesetting" w:hAnsi="Arabic Typesetting" w:cs="Arabic Typesetting"/>
          <w:sz w:val="28"/>
          <w:szCs w:val="28"/>
          <w:rtl/>
          <w:lang w:bidi="ar-EG"/>
        </w:rPr>
        <w:t>في 31 ديسمبر 201</w:t>
      </w:r>
      <w:r w:rsidRPr="00BC1A9A">
        <w:rPr>
          <w:rFonts w:ascii="Arabic Typesetting" w:hAnsi="Arabic Typesetting" w:cs="Arabic Typesetting" w:hint="cs"/>
          <w:sz w:val="28"/>
          <w:szCs w:val="28"/>
          <w:rtl/>
          <w:lang w:bidi="ar-EG"/>
        </w:rPr>
        <w:t>5</w:t>
      </w:r>
      <w:r w:rsidRPr="00BC1A9A">
        <w:rPr>
          <w:rFonts w:ascii="Arabic Typesetting" w:hAnsi="Arabic Typesetting" w:cs="Arabic Typesetting"/>
          <w:sz w:val="28"/>
          <w:szCs w:val="28"/>
          <w:rtl/>
          <w:lang w:bidi="ar-EG"/>
        </w:rPr>
        <w:t>.</w:t>
      </w:r>
    </w:p>
    <w:p w:rsidR="00830ABC" w:rsidRDefault="00830ABC" w:rsidP="00830ABC">
      <w:pPr>
        <w:bidi/>
        <w:spacing w:after="120" w:line="300" w:lineRule="exact"/>
        <w:rPr>
          <w:rFonts w:ascii="Arabic Typesetting" w:hAnsi="Arabic Typesetting" w:cs="Arabic Typesetting"/>
          <w:sz w:val="36"/>
          <w:szCs w:val="36"/>
          <w:lang w:bidi="ar-EG"/>
        </w:rPr>
      </w:pPr>
      <w:r w:rsidRPr="00BC1A9A">
        <w:rPr>
          <w:rFonts w:ascii="Arabic Typesetting" w:hAnsi="Arabic Typesetting" w:cs="Arabic Typesetting"/>
          <w:sz w:val="28"/>
          <w:szCs w:val="28"/>
          <w:rtl/>
          <w:lang w:bidi="ar-EG"/>
        </w:rPr>
        <w:t>(3) –</w:t>
      </w:r>
      <w:r w:rsidRPr="00BC1A9A">
        <w:rPr>
          <w:rFonts w:ascii="Arabic Typesetting" w:hAnsi="Arabic Typesetting" w:cs="Arabic Typesetting" w:hint="cs"/>
          <w:sz w:val="28"/>
          <w:szCs w:val="28"/>
          <w:rtl/>
          <w:lang w:bidi="ar-EG"/>
        </w:rPr>
        <w:t xml:space="preserve"> </w:t>
      </w:r>
      <w:r w:rsidRPr="00BC1A9A">
        <w:rPr>
          <w:rFonts w:ascii="Arabic Typesetting" w:hAnsi="Arabic Typesetting" w:cs="Arabic Typesetting"/>
          <w:sz w:val="28"/>
          <w:szCs w:val="28"/>
          <w:rtl/>
          <w:lang w:bidi="ar-EG"/>
        </w:rPr>
        <w:t>ترد</w:t>
      </w:r>
      <w:r w:rsidRPr="00BC1A9A">
        <w:rPr>
          <w:rFonts w:ascii="Arabic Typesetting" w:hAnsi="Arabic Typesetting" w:cs="Arabic Typesetting" w:hint="cs"/>
          <w:sz w:val="28"/>
          <w:szCs w:val="28"/>
          <w:rtl/>
          <w:lang w:bidi="ar-EG"/>
        </w:rPr>
        <w:t xml:space="preserve"> </w:t>
      </w:r>
      <w:r w:rsidRPr="00BC1A9A">
        <w:rPr>
          <w:rFonts w:ascii="Arabic Typesetting" w:hAnsi="Arabic Typesetting" w:cs="Arabic Typesetting"/>
          <w:sz w:val="28"/>
          <w:szCs w:val="28"/>
          <w:rtl/>
          <w:lang w:bidi="ar-EG"/>
        </w:rPr>
        <w:t>تفاصيل تسويات الفائض وفقاً للمعايير المحاسبية الدولية للقطاع العام في الملاحظة 22 من هذه البيانات المالية.</w:t>
      </w:r>
      <w:r>
        <w:rPr>
          <w:rFonts w:ascii="Arabic Typesetting" w:hAnsi="Arabic Typesetting" w:cs="Arabic Typesetting"/>
          <w:sz w:val="36"/>
          <w:szCs w:val="36"/>
          <w:rtl/>
          <w:lang w:bidi="ar-EG"/>
        </w:rPr>
        <w:br w:type="page"/>
      </w:r>
    </w:p>
    <w:p w:rsidR="00830ABC" w:rsidRPr="007E5692" w:rsidRDefault="00830ABC" w:rsidP="00830ABC">
      <w:pPr>
        <w:keepNext/>
        <w:bidi/>
        <w:spacing w:after="120" w:line="360" w:lineRule="exact"/>
        <w:jc w:val="center"/>
        <w:rPr>
          <w:rFonts w:ascii="Arabic Typesetting" w:hAnsi="Arabic Typesetting" w:cs="Arabic Typesetting"/>
          <w:b/>
          <w:bCs/>
          <w:sz w:val="40"/>
          <w:szCs w:val="40"/>
          <w:lang w:bidi="ar-EG"/>
        </w:rPr>
      </w:pPr>
      <w:proofErr w:type="gramStart"/>
      <w:r w:rsidRPr="007E5692">
        <w:rPr>
          <w:rFonts w:ascii="Arabic Typesetting" w:hAnsi="Arabic Typesetting" w:cs="Arabic Typesetting"/>
          <w:b/>
          <w:bCs/>
          <w:sz w:val="40"/>
          <w:szCs w:val="40"/>
          <w:rtl/>
          <w:lang w:bidi="ar-EG"/>
        </w:rPr>
        <w:lastRenderedPageBreak/>
        <w:t>البيان</w:t>
      </w:r>
      <w:proofErr w:type="gramEnd"/>
      <w:r w:rsidRPr="007E5692">
        <w:rPr>
          <w:rFonts w:ascii="Arabic Typesetting" w:hAnsi="Arabic Typesetting" w:cs="Arabic Typesetting"/>
          <w:b/>
          <w:bCs/>
          <w:sz w:val="40"/>
          <w:szCs w:val="40"/>
          <w:rtl/>
          <w:lang w:bidi="ar-EG"/>
        </w:rPr>
        <w:t xml:space="preserve"> الخامس</w:t>
      </w:r>
    </w:p>
    <w:p w:rsidR="00830ABC" w:rsidRPr="007E5692" w:rsidRDefault="00830ABC" w:rsidP="00830ABC">
      <w:pPr>
        <w:keepNext/>
        <w:bidi/>
        <w:spacing w:after="240" w:line="360" w:lineRule="exact"/>
        <w:jc w:val="center"/>
        <w:rPr>
          <w:rFonts w:ascii="Arabic Typesetting" w:hAnsi="Arabic Typesetting" w:cs="Arabic Typesetting"/>
          <w:b/>
          <w:bCs/>
          <w:sz w:val="40"/>
          <w:szCs w:val="40"/>
          <w:lang w:bidi="ar-EG"/>
        </w:rPr>
      </w:pPr>
      <w:proofErr w:type="gramStart"/>
      <w:r w:rsidRPr="007E5692">
        <w:rPr>
          <w:rFonts w:ascii="Arabic Typesetting" w:hAnsi="Arabic Typesetting" w:cs="Arabic Typesetting"/>
          <w:b/>
          <w:bCs/>
          <w:sz w:val="40"/>
          <w:szCs w:val="40"/>
          <w:rtl/>
          <w:lang w:bidi="ar-EG"/>
        </w:rPr>
        <w:t>بيان</w:t>
      </w:r>
      <w:proofErr w:type="gramEnd"/>
      <w:r w:rsidRPr="007E5692">
        <w:rPr>
          <w:rFonts w:ascii="Arabic Typesetting" w:hAnsi="Arabic Typesetting" w:cs="Arabic Typesetting"/>
          <w:b/>
          <w:bCs/>
          <w:sz w:val="40"/>
          <w:szCs w:val="40"/>
          <w:rtl/>
          <w:lang w:bidi="ar-EG"/>
        </w:rPr>
        <w:t xml:space="preserve"> مقارنة المبالغ المدرجة في الميزانية والمبالغ الفعلية – </w:t>
      </w:r>
      <w:r>
        <w:rPr>
          <w:rFonts w:ascii="Arabic Typesetting" w:hAnsi="Arabic Typesetting" w:cs="Arabic Typesetting" w:hint="cs"/>
          <w:b/>
          <w:bCs/>
          <w:sz w:val="40"/>
          <w:szCs w:val="40"/>
          <w:rtl/>
          <w:lang w:bidi="ar-EG"/>
        </w:rPr>
        <w:t>الإيرادات</w:t>
      </w:r>
    </w:p>
    <w:p w:rsidR="00830ABC" w:rsidRPr="007E5692" w:rsidRDefault="00830ABC" w:rsidP="00830ABC">
      <w:pPr>
        <w:bidi/>
        <w:spacing w:after="120" w:line="360" w:lineRule="exact"/>
        <w:jc w:val="center"/>
        <w:rPr>
          <w:rFonts w:ascii="Arabic Typesetting" w:hAnsi="Arabic Typesetting" w:cs="Arabic Typesetting"/>
          <w:b/>
          <w:bCs/>
          <w:sz w:val="36"/>
          <w:szCs w:val="36"/>
          <w:lang w:bidi="ar-EG"/>
        </w:rPr>
      </w:pPr>
      <w:proofErr w:type="gramStart"/>
      <w:r>
        <w:rPr>
          <w:rFonts w:ascii="Arabic Typesetting" w:hAnsi="Arabic Typesetting" w:cs="Arabic Typesetting" w:hint="cs"/>
          <w:b/>
          <w:bCs/>
          <w:sz w:val="36"/>
          <w:szCs w:val="36"/>
          <w:rtl/>
          <w:lang w:bidi="ar-EG"/>
        </w:rPr>
        <w:t>للثنائية</w:t>
      </w:r>
      <w:proofErr w:type="gramEnd"/>
      <w:r w:rsidRPr="007E5692">
        <w:rPr>
          <w:rFonts w:ascii="Arabic Typesetting" w:hAnsi="Arabic Typesetting" w:cs="Arabic Typesetting"/>
          <w:b/>
          <w:bCs/>
          <w:sz w:val="36"/>
          <w:szCs w:val="36"/>
          <w:rtl/>
          <w:lang w:bidi="ar-EG"/>
        </w:rPr>
        <w:t xml:space="preserve"> المنتهية في 31 ديسمبر 201</w:t>
      </w:r>
      <w:r>
        <w:rPr>
          <w:rFonts w:ascii="Arabic Typesetting" w:hAnsi="Arabic Typesetting" w:cs="Arabic Typesetting" w:hint="cs"/>
          <w:b/>
          <w:bCs/>
          <w:sz w:val="36"/>
          <w:szCs w:val="36"/>
          <w:rtl/>
          <w:lang w:bidi="ar-EG"/>
        </w:rPr>
        <w:t>5</w:t>
      </w:r>
    </w:p>
    <w:p w:rsidR="00830ABC" w:rsidRPr="007E5692" w:rsidRDefault="00830ABC" w:rsidP="00830ABC">
      <w:pPr>
        <w:bidi/>
        <w:spacing w:after="240" w:line="360" w:lineRule="exact"/>
        <w:jc w:val="center"/>
        <w:rPr>
          <w:rFonts w:ascii="Arabic Typesetting" w:hAnsi="Arabic Typesetting" w:cs="Arabic Typesetting"/>
          <w:i/>
          <w:iCs/>
          <w:sz w:val="36"/>
          <w:szCs w:val="36"/>
          <w:rtl/>
          <w:lang w:bidi="ar-EG"/>
        </w:rPr>
      </w:pPr>
      <w:r w:rsidRPr="005028AC">
        <w:rPr>
          <w:noProof/>
          <w:szCs w:val="22"/>
          <w:rtl/>
        </w:rPr>
        <w:drawing>
          <wp:anchor distT="0" distB="0" distL="114300" distR="114300" simplePos="0" relativeHeight="251677696" behindDoc="0" locked="0" layoutInCell="1" allowOverlap="1" wp14:anchorId="5177635C" wp14:editId="6C2BAD24">
            <wp:simplePos x="0" y="0"/>
            <wp:positionH relativeFrom="page">
              <wp:posOffset>808990</wp:posOffset>
            </wp:positionH>
            <wp:positionV relativeFrom="paragraph">
              <wp:posOffset>394335</wp:posOffset>
            </wp:positionV>
            <wp:extent cx="5940425" cy="3198495"/>
            <wp:effectExtent l="0" t="0" r="3175" b="1905"/>
            <wp:wrapTopAndBottom/>
            <wp:docPr id="34405507" name="Picture 3440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198495"/>
                    </a:xfrm>
                    <a:prstGeom prst="rect">
                      <a:avLst/>
                    </a:prstGeom>
                    <a:noFill/>
                    <a:ln>
                      <a:noFill/>
                    </a:ln>
                  </pic:spPr>
                </pic:pic>
              </a:graphicData>
            </a:graphic>
          </wp:anchor>
        </w:drawing>
      </w:r>
      <w:r w:rsidRPr="007E5692">
        <w:rPr>
          <w:rFonts w:ascii="Arabic Typesetting" w:hAnsi="Arabic Typesetting" w:cs="Arabic Typesetting"/>
          <w:i/>
          <w:iCs/>
          <w:sz w:val="36"/>
          <w:szCs w:val="36"/>
          <w:rtl/>
          <w:lang w:bidi="ar-EG"/>
        </w:rPr>
        <w:t>(</w:t>
      </w:r>
      <w:proofErr w:type="gramStart"/>
      <w:r w:rsidRPr="007E5692">
        <w:rPr>
          <w:rFonts w:ascii="Arabic Typesetting" w:hAnsi="Arabic Typesetting" w:cs="Arabic Typesetting"/>
          <w:i/>
          <w:iCs/>
          <w:sz w:val="36"/>
          <w:szCs w:val="36"/>
          <w:rtl/>
          <w:lang w:bidi="ar-EG"/>
        </w:rPr>
        <w:t>بآلاف</w:t>
      </w:r>
      <w:proofErr w:type="gramEnd"/>
      <w:r w:rsidRPr="007E5692">
        <w:rPr>
          <w:rFonts w:ascii="Arabic Typesetting" w:hAnsi="Arabic Typesetting" w:cs="Arabic Typesetting"/>
          <w:i/>
          <w:iCs/>
          <w:sz w:val="36"/>
          <w:szCs w:val="36"/>
          <w:rtl/>
          <w:lang w:bidi="ar-EG"/>
        </w:rPr>
        <w:t xml:space="preserve"> الفرنكات السويسرية)</w:t>
      </w:r>
    </w:p>
    <w:p w:rsidR="00830ABC" w:rsidRDefault="00830ABC" w:rsidP="00830ABC">
      <w:pPr>
        <w:bidi/>
        <w:spacing w:after="240" w:line="360" w:lineRule="exact"/>
        <w:rPr>
          <w:rFonts w:ascii="Arabic Typesetting" w:hAnsi="Arabic Typesetting" w:cs="Arabic Typesetting"/>
          <w:sz w:val="36"/>
          <w:szCs w:val="36"/>
          <w:rtl/>
          <w:lang w:bidi="ar-EG"/>
        </w:rPr>
      </w:pPr>
    </w:p>
    <w:p w:rsidR="00830ABC" w:rsidRPr="00B11634" w:rsidRDefault="00830ABC" w:rsidP="00830ABC">
      <w:pPr>
        <w:bidi/>
        <w:spacing w:after="120" w:line="240" w:lineRule="exact"/>
        <w:rPr>
          <w:rFonts w:ascii="Arabic Typesetting" w:hAnsi="Arabic Typesetting" w:cs="Arabic Typesetting"/>
          <w:sz w:val="30"/>
          <w:szCs w:val="30"/>
          <w:rtl/>
          <w:lang w:bidi="ar-EG"/>
        </w:rPr>
      </w:pPr>
      <w:r w:rsidRPr="00B11634">
        <w:rPr>
          <w:rFonts w:ascii="Arabic Typesetting" w:hAnsi="Arabic Typesetting" w:cs="Arabic Typesetting"/>
          <w:sz w:val="30"/>
          <w:szCs w:val="30"/>
          <w:rtl/>
          <w:lang w:bidi="ar-EG"/>
        </w:rPr>
        <w:t xml:space="preserve">(1) – </w:t>
      </w:r>
      <w:proofErr w:type="gramStart"/>
      <w:r w:rsidRPr="00B11634">
        <w:rPr>
          <w:rFonts w:ascii="Arabic Typesetting" w:hAnsi="Arabic Typesetting" w:cs="Arabic Typesetting"/>
          <w:sz w:val="30"/>
          <w:szCs w:val="30"/>
          <w:rtl/>
          <w:lang w:bidi="ar-EG"/>
        </w:rPr>
        <w:t>يمثل</w:t>
      </w:r>
      <w:proofErr w:type="gramEnd"/>
      <w:r w:rsidRPr="00B11634">
        <w:rPr>
          <w:rFonts w:ascii="Arabic Typesetting" w:hAnsi="Arabic Typesetting" w:cs="Arabic Typesetting"/>
          <w:sz w:val="30"/>
          <w:szCs w:val="30"/>
          <w:rtl/>
          <w:lang w:bidi="ar-EG"/>
        </w:rPr>
        <w:t xml:space="preserve"> الميزانية المعتمدة لل</w:t>
      </w:r>
      <w:r w:rsidRPr="00B11634">
        <w:rPr>
          <w:rFonts w:ascii="Arabic Typesetting" w:hAnsi="Arabic Typesetting" w:cs="Arabic Typesetting" w:hint="cs"/>
          <w:sz w:val="30"/>
          <w:szCs w:val="30"/>
          <w:rtl/>
          <w:lang w:bidi="ar-EG"/>
        </w:rPr>
        <w:t xml:space="preserve">ثنائية </w:t>
      </w:r>
      <w:r w:rsidRPr="00B11634">
        <w:rPr>
          <w:rFonts w:ascii="Arabic Typesetting" w:hAnsi="Arabic Typesetting" w:cs="Arabic Typesetting"/>
          <w:sz w:val="30"/>
          <w:szCs w:val="30"/>
          <w:rtl/>
          <w:lang w:bidi="ar-EG"/>
        </w:rPr>
        <w:t>2014</w:t>
      </w:r>
      <w:r w:rsidRPr="00B11634">
        <w:rPr>
          <w:rFonts w:ascii="Arabic Typesetting" w:hAnsi="Arabic Typesetting" w:cs="Arabic Typesetting" w:hint="cs"/>
          <w:sz w:val="30"/>
          <w:szCs w:val="30"/>
          <w:rtl/>
          <w:lang w:bidi="ar-EG"/>
        </w:rPr>
        <w:t>/2015</w:t>
      </w:r>
      <w:r w:rsidRPr="00B11634">
        <w:rPr>
          <w:rFonts w:ascii="Arabic Typesetting" w:hAnsi="Arabic Typesetting" w:cs="Arabic Typesetting"/>
          <w:sz w:val="30"/>
          <w:szCs w:val="30"/>
          <w:rtl/>
          <w:lang w:bidi="ar-EG"/>
        </w:rPr>
        <w:t>.</w:t>
      </w:r>
    </w:p>
    <w:p w:rsidR="00830ABC" w:rsidRPr="00B11634" w:rsidRDefault="00830ABC" w:rsidP="00830ABC">
      <w:pPr>
        <w:bidi/>
        <w:spacing w:after="120" w:line="240" w:lineRule="exact"/>
        <w:rPr>
          <w:rFonts w:ascii="Arabic Typesetting" w:hAnsi="Arabic Typesetting" w:cs="Arabic Typesetting"/>
          <w:sz w:val="30"/>
          <w:szCs w:val="30"/>
          <w:lang w:bidi="ar-EG"/>
        </w:rPr>
      </w:pPr>
      <w:r w:rsidRPr="00B11634">
        <w:rPr>
          <w:rFonts w:ascii="Arabic Typesetting" w:hAnsi="Arabic Typesetting" w:cs="Arabic Typesetting" w:hint="cs"/>
          <w:sz w:val="30"/>
          <w:szCs w:val="30"/>
          <w:rtl/>
          <w:lang w:bidi="ar-EG"/>
        </w:rPr>
        <w:t xml:space="preserve">(2) </w:t>
      </w:r>
      <w:r w:rsidRPr="00B11634">
        <w:rPr>
          <w:rFonts w:ascii="Arabic Typesetting" w:hAnsi="Arabic Typesetting" w:cs="Arabic Typesetting"/>
          <w:sz w:val="30"/>
          <w:szCs w:val="30"/>
          <w:rtl/>
          <w:lang w:bidi="ar-EG"/>
        </w:rPr>
        <w:t>–</w:t>
      </w:r>
      <w:r w:rsidRPr="00B11634">
        <w:rPr>
          <w:rFonts w:ascii="Arabic Typesetting" w:hAnsi="Arabic Typesetting" w:cs="Arabic Typesetting" w:hint="cs"/>
          <w:sz w:val="30"/>
          <w:szCs w:val="30"/>
          <w:rtl/>
          <w:lang w:bidi="ar-EG"/>
        </w:rPr>
        <w:t xml:space="preserve"> يمثل الميزانية النهائية بعد التحويلات للثنائية 2014/15</w:t>
      </w:r>
      <w:r>
        <w:rPr>
          <w:rFonts w:ascii="Arabic Typesetting" w:hAnsi="Arabic Typesetting" w:cs="Arabic Typesetting" w:hint="cs"/>
          <w:sz w:val="30"/>
          <w:szCs w:val="30"/>
          <w:rtl/>
          <w:lang w:bidi="ar-EG"/>
        </w:rPr>
        <w:t>.</w:t>
      </w:r>
    </w:p>
    <w:p w:rsidR="00830ABC" w:rsidRPr="00B11634" w:rsidRDefault="00830ABC" w:rsidP="00830ABC">
      <w:pPr>
        <w:bidi/>
        <w:spacing w:after="120" w:line="240" w:lineRule="exact"/>
        <w:rPr>
          <w:rFonts w:ascii="Arabic Typesetting" w:hAnsi="Arabic Typesetting" w:cs="Arabic Typesetting"/>
          <w:sz w:val="30"/>
          <w:szCs w:val="30"/>
          <w:rtl/>
          <w:lang w:bidi="ar-EG"/>
        </w:rPr>
      </w:pPr>
      <w:r w:rsidRPr="00B11634">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3</w:t>
      </w:r>
      <w:r w:rsidRPr="00B11634">
        <w:rPr>
          <w:rFonts w:ascii="Arabic Typesetting" w:hAnsi="Arabic Typesetting" w:cs="Arabic Typesetting"/>
          <w:sz w:val="30"/>
          <w:szCs w:val="30"/>
          <w:rtl/>
          <w:lang w:bidi="ar-EG"/>
        </w:rPr>
        <w:t>) – هو الفارق بين الميزانية النهائية</w:t>
      </w:r>
      <w:r w:rsidRPr="00B11634">
        <w:rPr>
          <w:rFonts w:ascii="Arabic Typesetting" w:hAnsi="Arabic Typesetting" w:cs="Arabic Typesetting" w:hint="cs"/>
          <w:sz w:val="30"/>
          <w:szCs w:val="30"/>
          <w:rtl/>
          <w:lang w:bidi="ar-EG"/>
        </w:rPr>
        <w:t xml:space="preserve"> بعد التحويلات للثنائية 2014/15 </w:t>
      </w:r>
      <w:r w:rsidRPr="00B11634">
        <w:rPr>
          <w:rFonts w:ascii="Arabic Typesetting" w:hAnsi="Arabic Typesetting" w:cs="Arabic Typesetting"/>
          <w:sz w:val="30"/>
          <w:szCs w:val="30"/>
          <w:rtl/>
          <w:lang w:bidi="ar-EG"/>
        </w:rPr>
        <w:t>والإيرادات الفعلية على أساس قابل للمقارنة لل</w:t>
      </w:r>
      <w:r w:rsidRPr="00B11634">
        <w:rPr>
          <w:rFonts w:ascii="Arabic Typesetting" w:hAnsi="Arabic Typesetting" w:cs="Arabic Typesetting" w:hint="cs"/>
          <w:sz w:val="30"/>
          <w:szCs w:val="30"/>
          <w:rtl/>
          <w:lang w:bidi="ar-EG"/>
        </w:rPr>
        <w:t xml:space="preserve">ثنائية </w:t>
      </w:r>
      <w:r w:rsidRPr="00B11634">
        <w:rPr>
          <w:rFonts w:ascii="Arabic Typesetting" w:hAnsi="Arabic Typesetting" w:cs="Arabic Typesetting"/>
          <w:sz w:val="30"/>
          <w:szCs w:val="30"/>
          <w:rtl/>
          <w:lang w:bidi="ar-EG"/>
        </w:rPr>
        <w:t>المنتهية في 31 ديسمبر 2015.</w:t>
      </w:r>
    </w:p>
    <w:p w:rsidR="00830ABC" w:rsidRDefault="00830ABC" w:rsidP="00830ABC">
      <w:pPr>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830ABC" w:rsidRPr="007E5692" w:rsidRDefault="00830ABC" w:rsidP="00830ABC">
      <w:pPr>
        <w:keepNext/>
        <w:bidi/>
        <w:spacing w:after="120" w:line="360" w:lineRule="exact"/>
        <w:jc w:val="center"/>
        <w:rPr>
          <w:rFonts w:ascii="Arabic Typesetting" w:hAnsi="Arabic Typesetting" w:cs="Arabic Typesetting"/>
          <w:b/>
          <w:bCs/>
          <w:sz w:val="40"/>
          <w:szCs w:val="40"/>
          <w:lang w:bidi="ar-EG"/>
        </w:rPr>
      </w:pPr>
      <w:proofErr w:type="gramStart"/>
      <w:r w:rsidRPr="007E5692">
        <w:rPr>
          <w:rFonts w:ascii="Arabic Typesetting" w:hAnsi="Arabic Typesetting" w:cs="Arabic Typesetting"/>
          <w:b/>
          <w:bCs/>
          <w:sz w:val="40"/>
          <w:szCs w:val="40"/>
          <w:rtl/>
          <w:lang w:bidi="ar-EG"/>
        </w:rPr>
        <w:lastRenderedPageBreak/>
        <w:t>البيان</w:t>
      </w:r>
      <w:proofErr w:type="gramEnd"/>
      <w:r w:rsidRPr="007E5692">
        <w:rPr>
          <w:rFonts w:ascii="Arabic Typesetting" w:hAnsi="Arabic Typesetting" w:cs="Arabic Typesetting"/>
          <w:b/>
          <w:bCs/>
          <w:sz w:val="40"/>
          <w:szCs w:val="40"/>
          <w:rtl/>
          <w:lang w:bidi="ar-EG"/>
        </w:rPr>
        <w:t xml:space="preserve"> الخامس</w:t>
      </w:r>
    </w:p>
    <w:p w:rsidR="00830ABC" w:rsidRPr="007E5692" w:rsidRDefault="00830ABC" w:rsidP="00830ABC">
      <w:pPr>
        <w:keepNext/>
        <w:bidi/>
        <w:spacing w:after="240" w:line="360" w:lineRule="exact"/>
        <w:jc w:val="center"/>
        <w:rPr>
          <w:rFonts w:ascii="Arabic Typesetting" w:hAnsi="Arabic Typesetting" w:cs="Arabic Typesetting"/>
          <w:b/>
          <w:bCs/>
          <w:sz w:val="40"/>
          <w:szCs w:val="40"/>
          <w:lang w:bidi="ar-EG"/>
        </w:rPr>
      </w:pPr>
      <w:proofErr w:type="gramStart"/>
      <w:r w:rsidRPr="007E5692">
        <w:rPr>
          <w:rFonts w:ascii="Arabic Typesetting" w:hAnsi="Arabic Typesetting" w:cs="Arabic Typesetting"/>
          <w:b/>
          <w:bCs/>
          <w:sz w:val="40"/>
          <w:szCs w:val="40"/>
          <w:rtl/>
          <w:lang w:bidi="ar-EG"/>
        </w:rPr>
        <w:t>بيان</w:t>
      </w:r>
      <w:proofErr w:type="gramEnd"/>
      <w:r w:rsidRPr="007E5692">
        <w:rPr>
          <w:rFonts w:ascii="Arabic Typesetting" w:hAnsi="Arabic Typesetting" w:cs="Arabic Typesetting"/>
          <w:b/>
          <w:bCs/>
          <w:sz w:val="40"/>
          <w:szCs w:val="40"/>
          <w:rtl/>
          <w:lang w:bidi="ar-EG"/>
        </w:rPr>
        <w:t xml:space="preserve"> مقارنة المبالغ المدرجة في الميزانية والمبالغ الفعلية – </w:t>
      </w:r>
      <w:r>
        <w:rPr>
          <w:rFonts w:ascii="Arabic Typesetting" w:hAnsi="Arabic Typesetting" w:cs="Arabic Typesetting" w:hint="cs"/>
          <w:b/>
          <w:bCs/>
          <w:sz w:val="40"/>
          <w:szCs w:val="40"/>
          <w:rtl/>
          <w:lang w:bidi="ar-EG"/>
        </w:rPr>
        <w:t>المصروفات</w:t>
      </w:r>
    </w:p>
    <w:p w:rsidR="00830ABC" w:rsidRPr="007E5692" w:rsidRDefault="00830ABC" w:rsidP="00830ABC">
      <w:pPr>
        <w:bidi/>
        <w:spacing w:after="120" w:line="360" w:lineRule="exact"/>
        <w:jc w:val="center"/>
        <w:rPr>
          <w:rFonts w:ascii="Arabic Typesetting" w:hAnsi="Arabic Typesetting" w:cs="Arabic Typesetting"/>
          <w:b/>
          <w:bCs/>
          <w:sz w:val="36"/>
          <w:szCs w:val="36"/>
          <w:lang w:bidi="ar-EG"/>
        </w:rPr>
      </w:pPr>
      <w:proofErr w:type="gramStart"/>
      <w:r>
        <w:rPr>
          <w:rFonts w:ascii="Arabic Typesetting" w:hAnsi="Arabic Typesetting" w:cs="Arabic Typesetting" w:hint="cs"/>
          <w:b/>
          <w:bCs/>
          <w:sz w:val="36"/>
          <w:szCs w:val="36"/>
          <w:rtl/>
          <w:lang w:bidi="ar-EG"/>
        </w:rPr>
        <w:t>للثنائية</w:t>
      </w:r>
      <w:proofErr w:type="gramEnd"/>
      <w:r w:rsidRPr="007E5692">
        <w:rPr>
          <w:rFonts w:ascii="Arabic Typesetting" w:hAnsi="Arabic Typesetting" w:cs="Arabic Typesetting"/>
          <w:b/>
          <w:bCs/>
          <w:sz w:val="36"/>
          <w:szCs w:val="36"/>
          <w:rtl/>
          <w:lang w:bidi="ar-EG"/>
        </w:rPr>
        <w:t xml:space="preserve"> المنتهية في 31 ديسمبر 201</w:t>
      </w:r>
      <w:r>
        <w:rPr>
          <w:rFonts w:ascii="Arabic Typesetting" w:hAnsi="Arabic Typesetting" w:cs="Arabic Typesetting" w:hint="cs"/>
          <w:b/>
          <w:bCs/>
          <w:sz w:val="36"/>
          <w:szCs w:val="36"/>
          <w:rtl/>
          <w:lang w:bidi="ar-EG"/>
        </w:rPr>
        <w:t>5</w:t>
      </w:r>
    </w:p>
    <w:p w:rsidR="00830ABC" w:rsidRDefault="00830ABC" w:rsidP="00830ABC">
      <w:pPr>
        <w:bidi/>
        <w:spacing w:after="240" w:line="360" w:lineRule="exact"/>
        <w:jc w:val="center"/>
        <w:rPr>
          <w:rFonts w:ascii="Arabic Typesetting" w:hAnsi="Arabic Typesetting" w:cs="Arabic Typesetting"/>
          <w:sz w:val="36"/>
          <w:szCs w:val="36"/>
          <w:rtl/>
          <w:lang w:bidi="ar-EG"/>
        </w:rPr>
      </w:pPr>
      <w:r w:rsidRPr="005028AC">
        <w:rPr>
          <w:noProof/>
          <w:szCs w:val="22"/>
          <w:rtl/>
        </w:rPr>
        <w:drawing>
          <wp:anchor distT="0" distB="0" distL="114300" distR="114300" simplePos="0" relativeHeight="251678720" behindDoc="0" locked="0" layoutInCell="1" allowOverlap="1" wp14:anchorId="629E2D6B" wp14:editId="69415EED">
            <wp:simplePos x="0" y="0"/>
            <wp:positionH relativeFrom="column">
              <wp:posOffset>167794</wp:posOffset>
            </wp:positionH>
            <wp:positionV relativeFrom="paragraph">
              <wp:posOffset>392430</wp:posOffset>
            </wp:positionV>
            <wp:extent cx="5939790" cy="6220460"/>
            <wp:effectExtent l="0" t="0" r="0" b="0"/>
            <wp:wrapTopAndBottom/>
            <wp:docPr id="34405508" name="Picture 3440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6220460"/>
                    </a:xfrm>
                    <a:prstGeom prst="rect">
                      <a:avLst/>
                    </a:prstGeom>
                    <a:noFill/>
                    <a:ln>
                      <a:noFill/>
                    </a:ln>
                  </pic:spPr>
                </pic:pic>
              </a:graphicData>
            </a:graphic>
            <wp14:sizeRelV relativeFrom="margin">
              <wp14:pctHeight>0</wp14:pctHeight>
            </wp14:sizeRelV>
          </wp:anchor>
        </w:drawing>
      </w:r>
      <w:r w:rsidRPr="007E5692">
        <w:rPr>
          <w:rFonts w:ascii="Arabic Typesetting" w:hAnsi="Arabic Typesetting" w:cs="Arabic Typesetting"/>
          <w:i/>
          <w:iCs/>
          <w:sz w:val="36"/>
          <w:szCs w:val="36"/>
          <w:rtl/>
          <w:lang w:bidi="ar-EG"/>
        </w:rPr>
        <w:t>(</w:t>
      </w:r>
      <w:proofErr w:type="gramStart"/>
      <w:r w:rsidRPr="007E5692">
        <w:rPr>
          <w:rFonts w:ascii="Arabic Typesetting" w:hAnsi="Arabic Typesetting" w:cs="Arabic Typesetting"/>
          <w:i/>
          <w:iCs/>
          <w:sz w:val="36"/>
          <w:szCs w:val="36"/>
          <w:rtl/>
          <w:lang w:bidi="ar-EG"/>
        </w:rPr>
        <w:t>بآلاف</w:t>
      </w:r>
      <w:proofErr w:type="gramEnd"/>
      <w:r w:rsidRPr="007E5692">
        <w:rPr>
          <w:rFonts w:ascii="Arabic Typesetting" w:hAnsi="Arabic Typesetting" w:cs="Arabic Typesetting"/>
          <w:i/>
          <w:iCs/>
          <w:sz w:val="36"/>
          <w:szCs w:val="36"/>
          <w:rtl/>
          <w:lang w:bidi="ar-EG"/>
        </w:rPr>
        <w:t xml:space="preserve"> الفرنكات السويسرية)</w:t>
      </w:r>
    </w:p>
    <w:p w:rsidR="00830ABC" w:rsidRPr="000D67B2" w:rsidRDefault="00830ABC" w:rsidP="00830ABC">
      <w:pPr>
        <w:bidi/>
        <w:spacing w:after="120" w:line="240" w:lineRule="exact"/>
        <w:rPr>
          <w:rFonts w:ascii="Arabic Typesetting" w:hAnsi="Arabic Typesetting" w:cs="Arabic Typesetting"/>
          <w:sz w:val="30"/>
          <w:szCs w:val="30"/>
          <w:lang w:bidi="ar-EG"/>
        </w:rPr>
      </w:pPr>
      <w:r w:rsidRPr="000D67B2">
        <w:rPr>
          <w:rFonts w:ascii="Arabic Typesetting" w:hAnsi="Arabic Typesetting" w:cs="Arabic Typesetting"/>
          <w:sz w:val="30"/>
          <w:szCs w:val="30"/>
          <w:rtl/>
          <w:lang w:bidi="ar-EG"/>
        </w:rPr>
        <w:t xml:space="preserve">(1) </w:t>
      </w:r>
      <w:r>
        <w:rPr>
          <w:rFonts w:ascii="Arabic Typesetting" w:hAnsi="Arabic Typesetting" w:cs="Arabic Typesetting"/>
          <w:sz w:val="30"/>
          <w:szCs w:val="30"/>
          <w:rtl/>
          <w:lang w:bidi="ar-EG"/>
        </w:rPr>
        <w:t>–</w:t>
      </w:r>
      <w:r w:rsidRPr="000D67B2">
        <w:rPr>
          <w:rFonts w:ascii="Arabic Typesetting" w:hAnsi="Arabic Typesetting" w:cs="Arabic Typesetting"/>
          <w:sz w:val="30"/>
          <w:szCs w:val="30"/>
          <w:rtl/>
          <w:lang w:bidi="ar-EG"/>
        </w:rPr>
        <w:t xml:space="preserve"> يمثل </w:t>
      </w:r>
      <w:r>
        <w:rPr>
          <w:rFonts w:ascii="Arabic Typesetting" w:hAnsi="Arabic Typesetting" w:cs="Arabic Typesetting" w:hint="cs"/>
          <w:sz w:val="30"/>
          <w:szCs w:val="30"/>
          <w:rtl/>
          <w:lang w:bidi="ar-EG"/>
        </w:rPr>
        <w:t xml:space="preserve">الميزانية </w:t>
      </w:r>
      <w:r w:rsidRPr="000D67B2">
        <w:rPr>
          <w:rFonts w:ascii="Arabic Typesetting" w:hAnsi="Arabic Typesetting" w:cs="Arabic Typesetting"/>
          <w:sz w:val="30"/>
          <w:szCs w:val="30"/>
          <w:rtl/>
          <w:lang w:bidi="ar-EG"/>
        </w:rPr>
        <w:t xml:space="preserve">المعتمدة </w:t>
      </w:r>
      <w:r>
        <w:rPr>
          <w:rFonts w:ascii="Arabic Typesetting" w:hAnsi="Arabic Typesetting" w:cs="Arabic Typesetting" w:hint="cs"/>
          <w:sz w:val="30"/>
          <w:szCs w:val="30"/>
          <w:rtl/>
          <w:lang w:bidi="ar-EG"/>
        </w:rPr>
        <w:t>للثنائية</w:t>
      </w:r>
      <w:r w:rsidRPr="000D67B2">
        <w:rPr>
          <w:rFonts w:ascii="Arabic Typesetting" w:hAnsi="Arabic Typesetting" w:cs="Arabic Typesetting"/>
          <w:sz w:val="30"/>
          <w:szCs w:val="30"/>
          <w:rtl/>
          <w:lang w:bidi="ar-EG"/>
        </w:rPr>
        <w:t xml:space="preserve"> 2014/15</w:t>
      </w:r>
      <w:r>
        <w:rPr>
          <w:rFonts w:ascii="Arabic Typesetting" w:hAnsi="Arabic Typesetting" w:cs="Arabic Typesetting" w:hint="cs"/>
          <w:sz w:val="30"/>
          <w:szCs w:val="30"/>
          <w:rtl/>
          <w:lang w:bidi="ar-EG"/>
        </w:rPr>
        <w:t xml:space="preserve"> البالغة </w:t>
      </w:r>
      <w:r w:rsidRPr="000D67B2">
        <w:rPr>
          <w:rFonts w:ascii="Arabic Typesetting" w:hAnsi="Arabic Typesetting" w:cs="Arabic Typesetting"/>
          <w:sz w:val="30"/>
          <w:szCs w:val="30"/>
          <w:rtl/>
          <w:lang w:bidi="ar-EG"/>
        </w:rPr>
        <w:t>674 مليون فرنك سويسري، ال</w:t>
      </w:r>
      <w:r>
        <w:rPr>
          <w:rFonts w:ascii="Arabic Typesetting" w:hAnsi="Arabic Typesetting" w:cs="Arabic Typesetting" w:hint="cs"/>
          <w:sz w:val="30"/>
          <w:szCs w:val="30"/>
          <w:rtl/>
          <w:lang w:bidi="ar-EG"/>
        </w:rPr>
        <w:t>ت</w:t>
      </w:r>
      <w:r w:rsidRPr="000D67B2">
        <w:rPr>
          <w:rFonts w:ascii="Arabic Typesetting" w:hAnsi="Arabic Typesetting" w:cs="Arabic Typesetting"/>
          <w:sz w:val="30"/>
          <w:szCs w:val="30"/>
          <w:rtl/>
          <w:lang w:bidi="ar-EG"/>
        </w:rPr>
        <w:t xml:space="preserve">ي </w:t>
      </w:r>
      <w:r>
        <w:rPr>
          <w:rFonts w:ascii="Arabic Typesetting" w:hAnsi="Arabic Typesetting" w:cs="Arabic Typesetting" w:hint="cs"/>
          <w:sz w:val="30"/>
          <w:szCs w:val="30"/>
          <w:rtl/>
          <w:lang w:bidi="ar-EG"/>
        </w:rPr>
        <w:t xml:space="preserve">وافقت عليها </w:t>
      </w:r>
      <w:r w:rsidRPr="000D67B2">
        <w:rPr>
          <w:rFonts w:ascii="Arabic Typesetting" w:hAnsi="Arabic Typesetting" w:cs="Arabic Typesetting"/>
          <w:sz w:val="30"/>
          <w:szCs w:val="30"/>
          <w:rtl/>
          <w:lang w:bidi="ar-EG"/>
        </w:rPr>
        <w:t xml:space="preserve">جمعيات الدول الأعضاء في الويبو </w:t>
      </w:r>
      <w:r>
        <w:rPr>
          <w:rFonts w:ascii="Arabic Typesetting" w:hAnsi="Arabic Typesetting" w:cs="Arabic Typesetting" w:hint="cs"/>
          <w:sz w:val="30"/>
          <w:szCs w:val="30"/>
          <w:rtl/>
          <w:lang w:bidi="ar-EG"/>
        </w:rPr>
        <w:t>يوم</w:t>
      </w:r>
      <w:r w:rsidRPr="000D67B2">
        <w:rPr>
          <w:rFonts w:ascii="Arabic Typesetting" w:hAnsi="Arabic Typesetting" w:cs="Arabic Typesetting"/>
          <w:sz w:val="30"/>
          <w:szCs w:val="30"/>
          <w:rtl/>
          <w:lang w:bidi="ar-EG"/>
        </w:rPr>
        <w:t xml:space="preserve"> 12 ديسمبر 2013.</w:t>
      </w:r>
    </w:p>
    <w:p w:rsidR="00830ABC" w:rsidRPr="000D67B2" w:rsidRDefault="00830ABC" w:rsidP="00830ABC">
      <w:pPr>
        <w:bidi/>
        <w:spacing w:after="120" w:line="240" w:lineRule="exact"/>
        <w:rPr>
          <w:rFonts w:ascii="Arabic Typesetting" w:hAnsi="Arabic Typesetting" w:cs="Arabic Typesetting"/>
          <w:sz w:val="30"/>
          <w:szCs w:val="30"/>
          <w:lang w:bidi="ar-EG"/>
        </w:rPr>
      </w:pPr>
      <w:r w:rsidRPr="000D67B2">
        <w:rPr>
          <w:rFonts w:ascii="Arabic Typesetting" w:hAnsi="Arabic Typesetting" w:cs="Arabic Typesetting"/>
          <w:sz w:val="30"/>
          <w:szCs w:val="30"/>
          <w:rtl/>
          <w:lang w:bidi="ar-EG"/>
        </w:rPr>
        <w:t xml:space="preserve">(2) </w:t>
      </w:r>
      <w:r>
        <w:rPr>
          <w:rFonts w:ascii="Arabic Typesetting" w:hAnsi="Arabic Typesetting" w:cs="Arabic Typesetting"/>
          <w:sz w:val="30"/>
          <w:szCs w:val="30"/>
          <w:rtl/>
          <w:lang w:bidi="ar-EG"/>
        </w:rPr>
        <w:t>–</w:t>
      </w:r>
      <w:r w:rsidRPr="000D67B2">
        <w:rPr>
          <w:rFonts w:ascii="Arabic Typesetting" w:hAnsi="Arabic Typesetting" w:cs="Arabic Typesetting"/>
          <w:sz w:val="30"/>
          <w:szCs w:val="30"/>
          <w:rtl/>
          <w:lang w:bidi="ar-EG"/>
        </w:rPr>
        <w:t xml:space="preserve"> </w:t>
      </w:r>
      <w:r>
        <w:rPr>
          <w:rFonts w:ascii="Arabic Typesetting" w:hAnsi="Arabic Typesetting" w:cs="Arabic Typesetting" w:hint="cs"/>
          <w:sz w:val="30"/>
          <w:szCs w:val="30"/>
          <w:rtl/>
          <w:lang w:bidi="ar-EG"/>
        </w:rPr>
        <w:t>ي</w:t>
      </w:r>
      <w:r w:rsidRPr="000D67B2">
        <w:rPr>
          <w:rFonts w:ascii="Arabic Typesetting" w:hAnsi="Arabic Typesetting" w:cs="Arabic Typesetting"/>
          <w:sz w:val="30"/>
          <w:szCs w:val="30"/>
          <w:rtl/>
          <w:lang w:bidi="ar-EG"/>
        </w:rPr>
        <w:t>مثل</w:t>
      </w:r>
      <w:r>
        <w:rPr>
          <w:rFonts w:ascii="Arabic Typesetting" w:hAnsi="Arabic Typesetting" w:cs="Arabic Typesetting" w:hint="cs"/>
          <w:sz w:val="30"/>
          <w:szCs w:val="30"/>
          <w:rtl/>
          <w:lang w:bidi="ar-EG"/>
        </w:rPr>
        <w:t xml:space="preserve"> </w:t>
      </w:r>
      <w:r w:rsidRPr="000D67B2">
        <w:rPr>
          <w:rFonts w:ascii="Arabic Typesetting" w:hAnsi="Arabic Typesetting" w:cs="Arabic Typesetting"/>
          <w:sz w:val="30"/>
          <w:szCs w:val="30"/>
          <w:rtl/>
          <w:lang w:bidi="ar-EG"/>
        </w:rPr>
        <w:t xml:space="preserve">الميزانية </w:t>
      </w:r>
      <w:r>
        <w:rPr>
          <w:rFonts w:ascii="Arabic Typesetting" w:hAnsi="Arabic Typesetting" w:cs="Arabic Typesetting" w:hint="cs"/>
          <w:sz w:val="30"/>
          <w:szCs w:val="30"/>
          <w:rtl/>
          <w:lang w:bidi="ar-EG"/>
        </w:rPr>
        <w:t xml:space="preserve">النهائية بعد التحويلات للثنائية </w:t>
      </w:r>
      <w:r w:rsidRPr="000D67B2">
        <w:rPr>
          <w:rFonts w:ascii="Arabic Typesetting" w:hAnsi="Arabic Typesetting" w:cs="Arabic Typesetting"/>
          <w:sz w:val="30"/>
          <w:szCs w:val="30"/>
          <w:rtl/>
          <w:lang w:bidi="ar-EG"/>
        </w:rPr>
        <w:t>2014/15.</w:t>
      </w:r>
    </w:p>
    <w:p w:rsidR="00830ABC" w:rsidRPr="000D67B2" w:rsidRDefault="00830ABC" w:rsidP="00830ABC">
      <w:pPr>
        <w:bidi/>
        <w:spacing w:after="120" w:line="240" w:lineRule="exact"/>
        <w:rPr>
          <w:rFonts w:ascii="Arabic Typesetting" w:hAnsi="Arabic Typesetting" w:cs="Arabic Typesetting"/>
          <w:sz w:val="30"/>
          <w:szCs w:val="30"/>
          <w:lang w:bidi="ar-EG"/>
        </w:rPr>
      </w:pPr>
      <w:r w:rsidRPr="000D67B2">
        <w:rPr>
          <w:rFonts w:ascii="Arabic Typesetting" w:hAnsi="Arabic Typesetting" w:cs="Arabic Typesetting"/>
          <w:sz w:val="30"/>
          <w:szCs w:val="30"/>
          <w:rtl/>
          <w:lang w:bidi="ar-EG"/>
        </w:rPr>
        <w:t xml:space="preserve">(3) </w:t>
      </w:r>
      <w:r>
        <w:rPr>
          <w:rFonts w:ascii="Arabic Typesetting" w:hAnsi="Arabic Typesetting" w:cs="Arabic Typesetting"/>
          <w:sz w:val="30"/>
          <w:szCs w:val="30"/>
          <w:rtl/>
          <w:lang w:bidi="ar-EG"/>
        </w:rPr>
        <w:t>–</w:t>
      </w:r>
      <w:r w:rsidRPr="000D67B2">
        <w:rPr>
          <w:rFonts w:ascii="Arabic Typesetting" w:hAnsi="Arabic Typesetting" w:cs="Arabic Typesetting"/>
          <w:sz w:val="30"/>
          <w:szCs w:val="30"/>
          <w:rtl/>
          <w:lang w:bidi="ar-EG"/>
        </w:rPr>
        <w:t xml:space="preserve"> يمثل</w:t>
      </w:r>
      <w:r>
        <w:rPr>
          <w:rFonts w:ascii="Arabic Typesetting" w:hAnsi="Arabic Typesetting" w:cs="Arabic Typesetting" w:hint="cs"/>
          <w:sz w:val="30"/>
          <w:szCs w:val="30"/>
          <w:rtl/>
          <w:lang w:bidi="ar-EG"/>
        </w:rPr>
        <w:t xml:space="preserve"> </w:t>
      </w:r>
      <w:r>
        <w:rPr>
          <w:rFonts w:ascii="Arabic Typesetting" w:hAnsi="Arabic Typesetting" w:cs="Arabic Typesetting"/>
          <w:sz w:val="30"/>
          <w:szCs w:val="30"/>
          <w:rtl/>
          <w:lang w:bidi="ar-EG"/>
        </w:rPr>
        <w:t>الفرق بين الميزانية ال</w:t>
      </w:r>
      <w:r>
        <w:rPr>
          <w:rFonts w:ascii="Arabic Typesetting" w:hAnsi="Arabic Typesetting" w:cs="Arabic Typesetting" w:hint="cs"/>
          <w:sz w:val="30"/>
          <w:szCs w:val="30"/>
          <w:rtl/>
          <w:lang w:bidi="ar-EG"/>
        </w:rPr>
        <w:t xml:space="preserve">نهائية بعد التحويلات للثنائية </w:t>
      </w:r>
      <w:r w:rsidRPr="000D67B2">
        <w:rPr>
          <w:rFonts w:ascii="Arabic Typesetting" w:hAnsi="Arabic Typesetting" w:cs="Arabic Typesetting"/>
          <w:sz w:val="30"/>
          <w:szCs w:val="30"/>
          <w:rtl/>
          <w:lang w:bidi="ar-EG"/>
        </w:rPr>
        <w:t xml:space="preserve">2014/15 والمصروفات الفعلية على أساس </w:t>
      </w:r>
      <w:r>
        <w:rPr>
          <w:rFonts w:ascii="Arabic Typesetting" w:hAnsi="Arabic Typesetting" w:cs="Arabic Typesetting" w:hint="cs"/>
          <w:sz w:val="30"/>
          <w:szCs w:val="30"/>
          <w:rtl/>
          <w:lang w:bidi="ar-EG"/>
        </w:rPr>
        <w:t xml:space="preserve">قابل للمقارنة للثنائية </w:t>
      </w:r>
      <w:r w:rsidRPr="000D67B2">
        <w:rPr>
          <w:rFonts w:ascii="Arabic Typesetting" w:hAnsi="Arabic Typesetting" w:cs="Arabic Typesetting"/>
          <w:sz w:val="30"/>
          <w:szCs w:val="30"/>
          <w:rtl/>
          <w:lang w:bidi="ar-EG"/>
        </w:rPr>
        <w:t>المنتهية في 31 ديسمبر 2015.</w:t>
      </w:r>
    </w:p>
    <w:p w:rsidR="00830ABC" w:rsidRDefault="00830ABC" w:rsidP="00830ABC">
      <w:pPr>
        <w:bidi/>
        <w:spacing w:after="120" w:line="240" w:lineRule="exact"/>
        <w:rPr>
          <w:rFonts w:ascii="Arabic Typesetting" w:hAnsi="Arabic Typesetting" w:cs="Arabic Typesetting"/>
          <w:sz w:val="36"/>
          <w:szCs w:val="36"/>
          <w:rtl/>
          <w:lang w:bidi="ar-EG"/>
        </w:rPr>
      </w:pPr>
      <w:r w:rsidRPr="000D67B2">
        <w:rPr>
          <w:rFonts w:ascii="Arabic Typesetting" w:hAnsi="Arabic Typesetting" w:cs="Arabic Typesetting"/>
          <w:sz w:val="30"/>
          <w:szCs w:val="30"/>
          <w:rtl/>
          <w:lang w:bidi="ar-EG"/>
        </w:rPr>
        <w:t xml:space="preserve">(4) </w:t>
      </w:r>
      <w:r>
        <w:rPr>
          <w:rFonts w:ascii="Arabic Typesetting" w:hAnsi="Arabic Typesetting" w:cs="Arabic Typesetting"/>
          <w:sz w:val="30"/>
          <w:szCs w:val="30"/>
          <w:rtl/>
          <w:lang w:bidi="ar-EG"/>
        </w:rPr>
        <w:t>–</w:t>
      </w:r>
      <w:r w:rsidRPr="000D67B2">
        <w:rPr>
          <w:rFonts w:ascii="Arabic Typesetting" w:hAnsi="Arabic Typesetting" w:cs="Arabic Typesetting"/>
          <w:sz w:val="30"/>
          <w:szCs w:val="30"/>
          <w:rtl/>
          <w:lang w:bidi="ar-EG"/>
        </w:rPr>
        <w:t xml:space="preserve"> </w:t>
      </w:r>
      <w:r w:rsidRPr="007E35B2">
        <w:rPr>
          <w:rFonts w:ascii="Arabic Typesetting" w:hAnsi="Arabic Typesetting" w:cs="Arabic Typesetting"/>
          <w:sz w:val="30"/>
          <w:szCs w:val="30"/>
          <w:rtl/>
          <w:lang w:bidi="ar-EG"/>
        </w:rPr>
        <w:t>ترد</w:t>
      </w:r>
      <w:r>
        <w:rPr>
          <w:rFonts w:ascii="Arabic Typesetting" w:hAnsi="Arabic Typesetting" w:cs="Arabic Typesetting" w:hint="cs"/>
          <w:sz w:val="30"/>
          <w:szCs w:val="30"/>
          <w:rtl/>
          <w:lang w:bidi="ar-EG"/>
        </w:rPr>
        <w:t xml:space="preserve"> </w:t>
      </w:r>
      <w:r w:rsidRPr="007E35B2">
        <w:rPr>
          <w:rFonts w:ascii="Arabic Typesetting" w:hAnsi="Arabic Typesetting" w:cs="Arabic Typesetting"/>
          <w:sz w:val="30"/>
          <w:szCs w:val="30"/>
          <w:rtl/>
          <w:lang w:bidi="ar-EG"/>
        </w:rPr>
        <w:t>تفاصيل تسويات الفائض وفقاً للمعايير المحاسبية الدولية للقطاع العام في الملاحظة 22 من هذه البيانات المالية</w:t>
      </w:r>
      <w:r w:rsidRPr="000D67B2">
        <w:rPr>
          <w:rFonts w:ascii="Arabic Typesetting" w:hAnsi="Arabic Typesetting" w:cs="Arabic Typesetting"/>
          <w:sz w:val="30"/>
          <w:szCs w:val="30"/>
          <w:rtl/>
          <w:lang w:bidi="ar-EG"/>
        </w:rPr>
        <w:t>.</w:t>
      </w:r>
      <w:r>
        <w:rPr>
          <w:rFonts w:ascii="Arabic Typesetting" w:hAnsi="Arabic Typesetting" w:cs="Arabic Typesetting"/>
          <w:sz w:val="36"/>
          <w:szCs w:val="36"/>
          <w:rtl/>
          <w:lang w:bidi="ar-EG"/>
        </w:rPr>
        <w:br w:type="page"/>
      </w:r>
    </w:p>
    <w:p w:rsidR="00830ABC" w:rsidRPr="00E2716E" w:rsidRDefault="00830ABC" w:rsidP="00830ABC">
      <w:pPr>
        <w:keepNext/>
        <w:bidi/>
        <w:spacing w:after="240" w:line="360" w:lineRule="exact"/>
        <w:jc w:val="center"/>
        <w:rPr>
          <w:rFonts w:ascii="Arabic Typesetting" w:hAnsi="Arabic Typesetting" w:cs="Arabic Typesetting"/>
          <w:b/>
          <w:bCs/>
          <w:sz w:val="40"/>
          <w:szCs w:val="40"/>
          <w:rtl/>
          <w:lang w:bidi="ar-EG"/>
        </w:rPr>
      </w:pPr>
      <w:proofErr w:type="gramStart"/>
      <w:r w:rsidRPr="00E2716E">
        <w:rPr>
          <w:rFonts w:ascii="Arabic Typesetting" w:hAnsi="Arabic Typesetting" w:cs="Arabic Typesetting"/>
          <w:b/>
          <w:bCs/>
          <w:sz w:val="40"/>
          <w:szCs w:val="40"/>
          <w:rtl/>
          <w:lang w:bidi="ar-EG"/>
        </w:rPr>
        <w:lastRenderedPageBreak/>
        <w:t>ملاحظات</w:t>
      </w:r>
      <w:proofErr w:type="gramEnd"/>
      <w:r w:rsidRPr="00E2716E">
        <w:rPr>
          <w:rFonts w:ascii="Arabic Typesetting" w:hAnsi="Arabic Typesetting" w:cs="Arabic Typesetting"/>
          <w:b/>
          <w:bCs/>
          <w:sz w:val="40"/>
          <w:szCs w:val="40"/>
          <w:rtl/>
          <w:lang w:bidi="ar-EG"/>
        </w:rPr>
        <w:t xml:space="preserve"> على البيانات المالية</w:t>
      </w:r>
    </w:p>
    <w:p w:rsidR="00830ABC" w:rsidRPr="00E2716E" w:rsidRDefault="00830ABC" w:rsidP="00830ABC">
      <w:pPr>
        <w:keepNext/>
        <w:bidi/>
        <w:spacing w:after="240" w:line="360" w:lineRule="exact"/>
        <w:rPr>
          <w:rFonts w:ascii="Arabic Typesetting" w:hAnsi="Arabic Typesetting" w:cs="Arabic Typesetting"/>
          <w:b/>
          <w:bCs/>
          <w:sz w:val="40"/>
          <w:szCs w:val="40"/>
          <w:rtl/>
          <w:lang w:bidi="ar-EG"/>
        </w:rPr>
      </w:pPr>
      <w:r w:rsidRPr="00E2716E">
        <w:rPr>
          <w:rFonts w:ascii="Arabic Typesetting" w:hAnsi="Arabic Typesetting" w:cs="Arabic Typesetting"/>
          <w:b/>
          <w:bCs/>
          <w:sz w:val="40"/>
          <w:szCs w:val="40"/>
          <w:rtl/>
          <w:lang w:bidi="ar-EG"/>
        </w:rPr>
        <w:t>الملاحظة 1:</w:t>
      </w:r>
      <w:r>
        <w:rPr>
          <w:rFonts w:ascii="Arabic Typesetting" w:hAnsi="Arabic Typesetting" w:cs="Arabic Typesetting" w:hint="cs"/>
          <w:b/>
          <w:bCs/>
          <w:sz w:val="40"/>
          <w:szCs w:val="40"/>
          <w:rtl/>
          <w:lang w:bidi="ar-EG"/>
        </w:rPr>
        <w:t xml:space="preserve"> </w:t>
      </w:r>
      <w:r w:rsidRPr="00E2716E">
        <w:rPr>
          <w:rFonts w:ascii="Arabic Typesetting" w:hAnsi="Arabic Typesetting" w:cs="Arabic Typesetting"/>
          <w:b/>
          <w:bCs/>
          <w:sz w:val="40"/>
          <w:szCs w:val="40"/>
          <w:rtl/>
          <w:lang w:bidi="ar-EG"/>
        </w:rPr>
        <w:t xml:space="preserve">أهداف المنظمة </w:t>
      </w:r>
      <w:proofErr w:type="gramStart"/>
      <w:r w:rsidRPr="00E2716E">
        <w:rPr>
          <w:rFonts w:ascii="Arabic Typesetting" w:hAnsi="Arabic Typesetting" w:cs="Arabic Typesetting"/>
          <w:b/>
          <w:bCs/>
          <w:sz w:val="40"/>
          <w:szCs w:val="40"/>
          <w:rtl/>
          <w:lang w:bidi="ar-EG"/>
        </w:rPr>
        <w:t>وميزانيتها</w:t>
      </w:r>
      <w:proofErr w:type="gramEnd"/>
    </w:p>
    <w:p w:rsidR="00830ABC" w:rsidRDefault="00830ABC" w:rsidP="00830AB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7C5B83">
        <w:rPr>
          <w:rFonts w:ascii="Arabic Typesetting" w:hAnsi="Arabic Typesetting" w:cs="Arabic Typesetting"/>
          <w:sz w:val="36"/>
          <w:szCs w:val="36"/>
          <w:rtl/>
          <w:lang w:bidi="ar-EG"/>
        </w:rPr>
        <w:t>أ</w:t>
      </w:r>
      <w:r>
        <w:rPr>
          <w:rFonts w:ascii="Arabic Typesetting" w:hAnsi="Arabic Typesetting" w:cs="Arabic Typesetting" w:hint="cs"/>
          <w:sz w:val="36"/>
          <w:szCs w:val="36"/>
          <w:rtl/>
          <w:lang w:bidi="ar-EG"/>
        </w:rPr>
        <w:t>ُ</w:t>
      </w:r>
      <w:r w:rsidRPr="007C5B83">
        <w:rPr>
          <w:rFonts w:ascii="Arabic Typesetting" w:hAnsi="Arabic Typesetting" w:cs="Arabic Typesetting"/>
          <w:sz w:val="36"/>
          <w:szCs w:val="36"/>
          <w:rtl/>
          <w:lang w:bidi="ar-EG"/>
        </w:rPr>
        <w:t xml:space="preserve">نشئت المنظمة العالمية للملكية الفكرية </w:t>
      </w:r>
      <w:r>
        <w:rPr>
          <w:rFonts w:ascii="Arabic Typesetting" w:hAnsi="Arabic Typesetting" w:cs="Arabic Typesetting" w:hint="cs"/>
          <w:sz w:val="36"/>
          <w:szCs w:val="36"/>
          <w:rtl/>
          <w:lang w:bidi="ar-EG"/>
        </w:rPr>
        <w:t xml:space="preserve">(الويبو) </w:t>
      </w:r>
      <w:r w:rsidRPr="007C5B83">
        <w:rPr>
          <w:rFonts w:ascii="Arabic Typesetting" w:hAnsi="Arabic Typesetting" w:cs="Arabic Typesetting"/>
          <w:sz w:val="36"/>
          <w:szCs w:val="36"/>
          <w:rtl/>
          <w:lang w:bidi="ar-EG"/>
        </w:rPr>
        <w:t>في سنة 1967</w:t>
      </w:r>
      <w:r>
        <w:rPr>
          <w:rFonts w:ascii="Arabic Typesetting" w:hAnsi="Arabic Typesetting" w:cs="Arabic Typesetting" w:hint="cs"/>
          <w:sz w:val="36"/>
          <w:szCs w:val="36"/>
          <w:rtl/>
          <w:lang w:bidi="ar-EG"/>
        </w:rPr>
        <w:t>،</w:t>
      </w:r>
      <w:r w:rsidRPr="007C5B8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ف</w:t>
      </w:r>
      <w:r w:rsidRPr="007C5B83">
        <w:rPr>
          <w:rFonts w:ascii="Arabic Typesetting" w:hAnsi="Arabic Typesetting" w:cs="Arabic Typesetting"/>
          <w:sz w:val="36"/>
          <w:szCs w:val="36"/>
          <w:rtl/>
          <w:lang w:bidi="ar-EG"/>
        </w:rPr>
        <w:t>حلت محل مكتب حماية الملكية الفكرية الذي</w:t>
      </w:r>
      <w:r>
        <w:rPr>
          <w:rFonts w:ascii="Arabic Typesetting" w:hAnsi="Arabic Typesetting" w:cs="Arabic Typesetting" w:hint="cs"/>
          <w:sz w:val="36"/>
          <w:szCs w:val="36"/>
          <w:rtl/>
          <w:lang w:bidi="ar-EG"/>
        </w:rPr>
        <w:t xml:space="preserve"> كان قد</w:t>
      </w:r>
      <w:r w:rsidRPr="007C5B83">
        <w:rPr>
          <w:rFonts w:ascii="Arabic Typesetting" w:hAnsi="Arabic Typesetting" w:cs="Arabic Typesetting"/>
          <w:sz w:val="36"/>
          <w:szCs w:val="36"/>
          <w:rtl/>
          <w:lang w:bidi="ar-EG"/>
        </w:rPr>
        <w:t xml:space="preserve"> أ</w:t>
      </w:r>
      <w:r>
        <w:rPr>
          <w:rFonts w:ascii="Arabic Typesetting" w:hAnsi="Arabic Typesetting" w:cs="Arabic Typesetting" w:hint="cs"/>
          <w:sz w:val="36"/>
          <w:szCs w:val="36"/>
          <w:rtl/>
          <w:lang w:bidi="ar-EG"/>
        </w:rPr>
        <w:t>ُ</w:t>
      </w:r>
      <w:r w:rsidRPr="007C5B83">
        <w:rPr>
          <w:rFonts w:ascii="Arabic Typesetting" w:hAnsi="Arabic Typesetting" w:cs="Arabic Typesetting"/>
          <w:sz w:val="36"/>
          <w:szCs w:val="36"/>
          <w:rtl/>
          <w:lang w:bidi="ar-EG"/>
        </w:rPr>
        <w:t>نشئ في سنة 1893</w:t>
      </w:r>
      <w:r>
        <w:rPr>
          <w:rFonts w:ascii="Arabic Typesetting" w:hAnsi="Arabic Typesetting" w:cs="Arabic Typesetting" w:hint="cs"/>
          <w:sz w:val="36"/>
          <w:szCs w:val="36"/>
          <w:rtl/>
          <w:lang w:bidi="ar-EG"/>
        </w:rPr>
        <w:t xml:space="preserve"> (</w:t>
      </w:r>
      <w:r w:rsidRPr="007C5B83">
        <w:rPr>
          <w:rFonts w:ascii="Arabic Typesetting" w:hAnsi="Arabic Typesetting" w:cs="Arabic Typesetting"/>
          <w:sz w:val="36"/>
          <w:szCs w:val="36"/>
          <w:rtl/>
          <w:lang w:bidi="ar-EG"/>
        </w:rPr>
        <w:t>ويعرف ب</w:t>
      </w:r>
      <w:r>
        <w:rPr>
          <w:rFonts w:ascii="Arabic Typesetting" w:hAnsi="Arabic Typesetting" w:cs="Arabic Typesetting" w:hint="cs"/>
          <w:sz w:val="36"/>
          <w:szCs w:val="36"/>
          <w:rtl/>
          <w:lang w:bidi="ar-EG"/>
        </w:rPr>
        <w:t>ال</w:t>
      </w:r>
      <w:r w:rsidRPr="007C5B83">
        <w:rPr>
          <w:rFonts w:ascii="Arabic Typesetting" w:hAnsi="Arabic Typesetting" w:cs="Arabic Typesetting"/>
          <w:sz w:val="36"/>
          <w:szCs w:val="36"/>
          <w:rtl/>
          <w:lang w:bidi="ar-EG"/>
        </w:rPr>
        <w:t xml:space="preserve">مختصر </w:t>
      </w:r>
      <w:r>
        <w:rPr>
          <w:rFonts w:ascii="Arabic Typesetting" w:hAnsi="Arabic Typesetting" w:cs="Arabic Typesetting" w:hint="cs"/>
          <w:sz w:val="36"/>
          <w:szCs w:val="36"/>
          <w:rtl/>
          <w:lang w:bidi="ar-EG"/>
        </w:rPr>
        <w:t xml:space="preserve">الفرنسي </w:t>
      </w:r>
      <w:r w:rsidRPr="007C5B83">
        <w:rPr>
          <w:rFonts w:ascii="Arabic Typesetting" w:hAnsi="Arabic Typesetting" w:cs="Arabic Typesetting"/>
          <w:sz w:val="36"/>
          <w:szCs w:val="36"/>
          <w:lang w:bidi="ar-EG"/>
        </w:rPr>
        <w:t>BIRPI</w:t>
      </w:r>
      <w:r w:rsidRPr="007C5B8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الذي </w:t>
      </w:r>
      <w:r w:rsidRPr="007C5B83">
        <w:rPr>
          <w:rFonts w:ascii="Arabic Typesetting" w:hAnsi="Arabic Typesetting" w:cs="Arabic Typesetting"/>
          <w:sz w:val="36"/>
          <w:szCs w:val="36"/>
          <w:rtl/>
          <w:lang w:bidi="ar-EG"/>
        </w:rPr>
        <w:t>يعني المكاتب الدولية المتحدة لحماية الملكية الفكرية</w:t>
      </w:r>
      <w:r>
        <w:rPr>
          <w:rFonts w:ascii="Arabic Typesetting" w:hAnsi="Arabic Typesetting" w:cs="Arabic Typesetting" w:hint="cs"/>
          <w:sz w:val="36"/>
          <w:szCs w:val="36"/>
          <w:rtl/>
          <w:lang w:bidi="ar-EG"/>
        </w:rPr>
        <w:t xml:space="preserve">) </w:t>
      </w:r>
      <w:r w:rsidRPr="007C5B83">
        <w:rPr>
          <w:rFonts w:ascii="Arabic Typesetting" w:hAnsi="Arabic Typesetting" w:cs="Arabic Typesetting"/>
          <w:sz w:val="36"/>
          <w:szCs w:val="36"/>
          <w:rtl/>
          <w:lang w:bidi="ar-EG"/>
        </w:rPr>
        <w:t xml:space="preserve">لإدارة اتفاقية باريس لحماية الملكية الصناعية (1883) واتفاقية برن لحماية المصنفات الأدبية والفنية (1886). وفي سنة 1974، اعتُرف بالويبو كوكالة متخصصة </w:t>
      </w:r>
      <w:r>
        <w:rPr>
          <w:rFonts w:ascii="Arabic Typesetting" w:hAnsi="Arabic Typesetting" w:cs="Arabic Typesetting" w:hint="cs"/>
          <w:sz w:val="36"/>
          <w:szCs w:val="36"/>
          <w:rtl/>
          <w:lang w:bidi="ar-EG"/>
        </w:rPr>
        <w:t>تابعة ل</w:t>
      </w:r>
      <w:r w:rsidRPr="007C5B83">
        <w:rPr>
          <w:rFonts w:ascii="Arabic Typesetting" w:hAnsi="Arabic Typesetting" w:cs="Arabic Typesetting"/>
          <w:sz w:val="36"/>
          <w:szCs w:val="36"/>
          <w:rtl/>
          <w:lang w:bidi="ar-EG"/>
        </w:rPr>
        <w:t>لأمم المتحدة</w:t>
      </w:r>
      <w:r>
        <w:rPr>
          <w:rFonts w:ascii="Arabic Typesetting" w:hAnsi="Arabic Typesetting" w:cs="Arabic Typesetting" w:hint="cs"/>
          <w:sz w:val="36"/>
          <w:szCs w:val="36"/>
          <w:rtl/>
          <w:lang w:bidi="ar-EG"/>
        </w:rPr>
        <w:t>.</w:t>
      </w:r>
    </w:p>
    <w:p w:rsidR="00830ABC" w:rsidRDefault="00830ABC" w:rsidP="00830AB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AE4072">
        <w:rPr>
          <w:rFonts w:ascii="Arabic Typesetting" w:hAnsi="Arabic Typesetting" w:cs="Arabic Typesetting"/>
          <w:sz w:val="36"/>
          <w:szCs w:val="36"/>
          <w:rtl/>
          <w:lang w:bidi="ar-EG"/>
        </w:rPr>
        <w:t>وتضطلع الويبو بطائفة واسعة من المهام المتصلة بحماية حقوق الملكية الفكرية</w:t>
      </w:r>
      <w:r>
        <w:rPr>
          <w:rFonts w:ascii="Arabic Typesetting" w:hAnsi="Arabic Typesetting" w:cs="Arabic Typesetting" w:hint="cs"/>
          <w:sz w:val="36"/>
          <w:szCs w:val="36"/>
          <w:rtl/>
          <w:lang w:bidi="ar-EG"/>
        </w:rPr>
        <w:t>،</w:t>
      </w:r>
      <w:r w:rsidRPr="00AE4072">
        <w:rPr>
          <w:rFonts w:ascii="Arabic Typesetting" w:hAnsi="Arabic Typesetting" w:cs="Arabic Typesetting"/>
          <w:sz w:val="36"/>
          <w:szCs w:val="36"/>
          <w:rtl/>
          <w:lang w:bidi="ar-EG"/>
        </w:rPr>
        <w:t xml:space="preserve"> وتشمل هذه المهام ما يلي: مساعدة الحكومات والمنظمات على وضع السياسات وإقامة الهياكل وتطوير المهارات اللازمة لتسخير إمكانات الملكية الفكرية لأغراض التنمية الاقتصادية</w:t>
      </w:r>
      <w:r>
        <w:rPr>
          <w:rFonts w:ascii="Arabic Typesetting" w:hAnsi="Arabic Typesetting" w:cs="Arabic Typesetting" w:hint="cs"/>
          <w:sz w:val="36"/>
          <w:szCs w:val="36"/>
          <w:rtl/>
          <w:lang w:bidi="ar-EG"/>
        </w:rPr>
        <w:t>،</w:t>
      </w:r>
      <w:r w:rsidRPr="00AE4072">
        <w:rPr>
          <w:rFonts w:ascii="Arabic Typesetting" w:hAnsi="Arabic Typesetting" w:cs="Arabic Typesetting"/>
          <w:sz w:val="36"/>
          <w:szCs w:val="36"/>
          <w:rtl/>
          <w:lang w:bidi="ar-EG"/>
        </w:rPr>
        <w:t xml:space="preserve"> والعمل مع الدول الأعضاء على تطوير قانون الملكية الفكرية الدولي</w:t>
      </w:r>
      <w:r>
        <w:rPr>
          <w:rFonts w:ascii="Arabic Typesetting" w:hAnsi="Arabic Typesetting" w:cs="Arabic Typesetting" w:hint="cs"/>
          <w:sz w:val="36"/>
          <w:szCs w:val="36"/>
          <w:rtl/>
          <w:lang w:bidi="ar-EG"/>
        </w:rPr>
        <w:t>،</w:t>
      </w:r>
      <w:r w:rsidRPr="00AE4072">
        <w:rPr>
          <w:rFonts w:ascii="Arabic Typesetting" w:hAnsi="Arabic Typesetting" w:cs="Arabic Typesetting"/>
          <w:sz w:val="36"/>
          <w:szCs w:val="36"/>
          <w:rtl/>
          <w:lang w:bidi="ar-EG"/>
        </w:rPr>
        <w:t xml:space="preserve"> وإدارة المعاهدات</w:t>
      </w:r>
      <w:r>
        <w:rPr>
          <w:rFonts w:ascii="Arabic Typesetting" w:hAnsi="Arabic Typesetting" w:cs="Arabic Typesetting" w:hint="cs"/>
          <w:sz w:val="36"/>
          <w:szCs w:val="36"/>
          <w:rtl/>
          <w:lang w:bidi="ar-EG"/>
        </w:rPr>
        <w:t>،</w:t>
      </w:r>
      <w:r w:rsidRPr="00AE4072">
        <w:rPr>
          <w:rFonts w:ascii="Arabic Typesetting" w:hAnsi="Arabic Typesetting" w:cs="Arabic Typesetting"/>
          <w:sz w:val="36"/>
          <w:szCs w:val="36"/>
          <w:rtl/>
          <w:lang w:bidi="ar-EG"/>
        </w:rPr>
        <w:t xml:space="preserve"> وإدارة أنظمة التسجيل العالمية للعلامات التجارية وال</w:t>
      </w:r>
      <w:r>
        <w:rPr>
          <w:rFonts w:ascii="Arabic Typesetting" w:hAnsi="Arabic Typesetting" w:cs="Arabic Typesetting" w:hint="cs"/>
          <w:sz w:val="36"/>
          <w:szCs w:val="36"/>
          <w:rtl/>
          <w:lang w:bidi="ar-EG"/>
        </w:rPr>
        <w:t xml:space="preserve">تصاميم </w:t>
      </w:r>
      <w:r w:rsidRPr="00AE4072">
        <w:rPr>
          <w:rFonts w:ascii="Arabic Typesetting" w:hAnsi="Arabic Typesetting" w:cs="Arabic Typesetting"/>
          <w:sz w:val="36"/>
          <w:szCs w:val="36"/>
          <w:rtl/>
          <w:lang w:bidi="ar-EG"/>
        </w:rPr>
        <w:t>الصناعية وتسميات المنشأ فضلاً عن نظام إيداع البراءات</w:t>
      </w:r>
      <w:r>
        <w:rPr>
          <w:rFonts w:ascii="Arabic Typesetting" w:hAnsi="Arabic Typesetting" w:cs="Arabic Typesetting" w:hint="cs"/>
          <w:sz w:val="36"/>
          <w:szCs w:val="36"/>
          <w:rtl/>
          <w:lang w:bidi="ar-EG"/>
        </w:rPr>
        <w:t>،</w:t>
      </w:r>
      <w:r w:rsidRPr="00AE4072">
        <w:rPr>
          <w:rFonts w:ascii="Arabic Typesetting" w:hAnsi="Arabic Typesetting" w:cs="Arabic Typesetting"/>
          <w:sz w:val="36"/>
          <w:szCs w:val="36"/>
          <w:rtl/>
          <w:lang w:bidi="ar-EG"/>
        </w:rPr>
        <w:t xml:space="preserve"> وتوفير خدمات تسوية المنازعات</w:t>
      </w:r>
      <w:r>
        <w:rPr>
          <w:rFonts w:ascii="Arabic Typesetting" w:hAnsi="Arabic Typesetting" w:cs="Arabic Typesetting" w:hint="cs"/>
          <w:sz w:val="36"/>
          <w:szCs w:val="36"/>
          <w:rtl/>
          <w:lang w:bidi="ar-EG"/>
        </w:rPr>
        <w:t>،</w:t>
      </w:r>
      <w:r w:rsidRPr="00AE4072">
        <w:rPr>
          <w:rFonts w:ascii="Arabic Typesetting" w:hAnsi="Arabic Typesetting" w:cs="Arabic Typesetting"/>
          <w:sz w:val="36"/>
          <w:szCs w:val="36"/>
          <w:rtl/>
          <w:lang w:bidi="ar-EG"/>
        </w:rPr>
        <w:t xml:space="preserve"> والاضطلاع بدور المحفل لإجراء الحوار المستنير وتبادل الخبرات.</w:t>
      </w:r>
    </w:p>
    <w:p w:rsidR="00830ABC" w:rsidRPr="007C5B83" w:rsidRDefault="00830ABC" w:rsidP="00830AB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6A7090">
        <w:rPr>
          <w:rFonts w:ascii="Arabic Typesetting" w:hAnsi="Arabic Typesetting" w:cs="Arabic Typesetting"/>
          <w:sz w:val="36"/>
          <w:szCs w:val="36"/>
          <w:rtl/>
          <w:lang w:bidi="ar-EG"/>
        </w:rPr>
        <w:t xml:space="preserve">وتعمل المنظمة وفقاً لاتفاقية الويبو الموقعة في </w:t>
      </w:r>
      <w:proofErr w:type="spellStart"/>
      <w:r w:rsidRPr="006A7090">
        <w:rPr>
          <w:rFonts w:ascii="Arabic Typesetting" w:hAnsi="Arabic Typesetting" w:cs="Arabic Typesetting"/>
          <w:sz w:val="36"/>
          <w:szCs w:val="36"/>
          <w:rtl/>
          <w:lang w:bidi="ar-EG"/>
        </w:rPr>
        <w:t>استوكهولم</w:t>
      </w:r>
      <w:proofErr w:type="spellEnd"/>
      <w:r w:rsidRPr="006A7090">
        <w:rPr>
          <w:rFonts w:ascii="Arabic Typesetting" w:hAnsi="Arabic Typesetting" w:cs="Arabic Typesetting"/>
          <w:sz w:val="36"/>
          <w:szCs w:val="36"/>
          <w:rtl/>
          <w:lang w:bidi="ar-EG"/>
        </w:rPr>
        <w:t xml:space="preserve"> في 14 يوليو 1967 والمعدلة في 28 سبتمبر 1979. وتضم الويبو حالياً 188 </w:t>
      </w:r>
      <w:r>
        <w:rPr>
          <w:rFonts w:ascii="Arabic Typesetting" w:hAnsi="Arabic Typesetting" w:cs="Arabic Typesetting" w:hint="cs"/>
          <w:sz w:val="36"/>
          <w:szCs w:val="36"/>
          <w:rtl/>
          <w:lang w:bidi="ar-EG"/>
        </w:rPr>
        <w:t xml:space="preserve">دولةً </w:t>
      </w:r>
      <w:r w:rsidRPr="006A7090">
        <w:rPr>
          <w:rFonts w:ascii="Arabic Typesetting" w:hAnsi="Arabic Typesetting" w:cs="Arabic Typesetting"/>
          <w:sz w:val="36"/>
          <w:szCs w:val="36"/>
          <w:rtl/>
          <w:lang w:bidi="ar-EG"/>
        </w:rPr>
        <w:t xml:space="preserve">عضواً. ويقع مقر الويبو الرئيسي في جنيف بسويسرا ولديها مكاتب </w:t>
      </w:r>
      <w:r>
        <w:rPr>
          <w:rFonts w:ascii="Arabic Typesetting" w:hAnsi="Arabic Typesetting" w:cs="Arabic Typesetting" w:hint="cs"/>
          <w:sz w:val="36"/>
          <w:szCs w:val="36"/>
          <w:rtl/>
          <w:lang w:bidi="ar-EG"/>
        </w:rPr>
        <w:t xml:space="preserve">خارجية </w:t>
      </w:r>
      <w:r w:rsidRPr="006A7090">
        <w:rPr>
          <w:rFonts w:ascii="Arabic Typesetting" w:hAnsi="Arabic Typesetting" w:cs="Arabic Typesetting"/>
          <w:sz w:val="36"/>
          <w:szCs w:val="36"/>
          <w:rtl/>
          <w:lang w:bidi="ar-EG"/>
        </w:rPr>
        <w:t xml:space="preserve">في بيجين وموسكو </w:t>
      </w:r>
      <w:r>
        <w:rPr>
          <w:rFonts w:ascii="Arabic Typesetting" w:hAnsi="Arabic Typesetting" w:cs="Arabic Typesetting" w:hint="cs"/>
          <w:sz w:val="36"/>
          <w:szCs w:val="36"/>
          <w:rtl/>
          <w:lang w:bidi="ar-EG"/>
        </w:rPr>
        <w:t>و</w:t>
      </w:r>
      <w:r w:rsidRPr="006A7090">
        <w:rPr>
          <w:rFonts w:ascii="Arabic Typesetting" w:hAnsi="Arabic Typesetting" w:cs="Arabic Typesetting"/>
          <w:sz w:val="36"/>
          <w:szCs w:val="36"/>
          <w:rtl/>
          <w:lang w:bidi="ar-EG"/>
        </w:rPr>
        <w:t>ريو دي جانيرو وسنغافورة وطوكيو</w:t>
      </w:r>
      <w:r>
        <w:rPr>
          <w:rFonts w:ascii="Arabic Typesetting" w:hAnsi="Arabic Typesetting" w:cs="Arabic Typesetting" w:hint="cs"/>
          <w:sz w:val="36"/>
          <w:szCs w:val="36"/>
          <w:rtl/>
          <w:lang w:bidi="ar-EG"/>
        </w:rPr>
        <w:t>، ومكتب تنسيق</w:t>
      </w:r>
      <w:r w:rsidRPr="006A7090">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في </w:t>
      </w:r>
      <w:r w:rsidRPr="006A7090">
        <w:rPr>
          <w:rFonts w:ascii="Arabic Typesetting" w:hAnsi="Arabic Typesetting" w:cs="Arabic Typesetting"/>
          <w:sz w:val="36"/>
          <w:szCs w:val="36"/>
          <w:rtl/>
          <w:lang w:bidi="ar-EG"/>
        </w:rPr>
        <w:t xml:space="preserve">نيويورك. وتتمتع المنظمة بامتيازات وحصانات </w:t>
      </w:r>
      <w:r>
        <w:rPr>
          <w:rFonts w:ascii="Arabic Typesetting" w:hAnsi="Arabic Typesetting" w:cs="Arabic Typesetting" w:hint="cs"/>
          <w:sz w:val="36"/>
          <w:szCs w:val="36"/>
          <w:rtl/>
          <w:lang w:bidi="ar-EG"/>
        </w:rPr>
        <w:t xml:space="preserve">بموجب </w:t>
      </w:r>
      <w:r w:rsidRPr="00614B99">
        <w:rPr>
          <w:rFonts w:ascii="Arabic Typesetting" w:hAnsi="Arabic Typesetting" w:cs="Arabic Typesetting"/>
          <w:sz w:val="36"/>
          <w:szCs w:val="36"/>
          <w:rtl/>
          <w:lang w:bidi="ar-EG"/>
        </w:rPr>
        <w:t>اتفاقية الأمم المتحدة المتعلقة بامتيازات الوكالات المتخصصة وحصاناتها</w:t>
      </w:r>
      <w:r>
        <w:rPr>
          <w:rFonts w:ascii="Arabic Typesetting" w:hAnsi="Arabic Typesetting" w:cs="Arabic Typesetting" w:hint="cs"/>
          <w:sz w:val="36"/>
          <w:szCs w:val="36"/>
          <w:rtl/>
          <w:lang w:bidi="ar-EG"/>
        </w:rPr>
        <w:t xml:space="preserve"> ل</w:t>
      </w:r>
      <w:r w:rsidRPr="006A7090">
        <w:rPr>
          <w:rFonts w:ascii="Arabic Typesetting" w:hAnsi="Arabic Typesetting" w:cs="Arabic Typesetting"/>
          <w:sz w:val="36"/>
          <w:szCs w:val="36"/>
          <w:rtl/>
          <w:lang w:bidi="ar-EG"/>
        </w:rPr>
        <w:t>سنة 1947، واتفاق المقر المبرم مع المجلس الفدرالي السويسري في سنة 1970</w:t>
      </w:r>
      <w:r>
        <w:rPr>
          <w:rFonts w:ascii="Arabic Typesetting" w:hAnsi="Arabic Typesetting" w:cs="Arabic Typesetting" w:hint="cs"/>
          <w:sz w:val="36"/>
          <w:szCs w:val="36"/>
          <w:rtl/>
          <w:lang w:bidi="ar-EG"/>
        </w:rPr>
        <w:t>،</w:t>
      </w:r>
      <w:r w:rsidRPr="006A7090">
        <w:rPr>
          <w:rFonts w:ascii="Arabic Typesetting" w:hAnsi="Arabic Typesetting" w:cs="Arabic Typesetting"/>
          <w:sz w:val="36"/>
          <w:szCs w:val="36"/>
          <w:rtl/>
          <w:lang w:bidi="ar-EG"/>
        </w:rPr>
        <w:t xml:space="preserve"> لا سيما فيما يتعلق بالإعفاء من دفع معظم أنواع الضرائب المباشرة وغير المباشرة.</w:t>
      </w:r>
    </w:p>
    <w:p w:rsidR="00830ABC" w:rsidRDefault="00830ABC" w:rsidP="00830AB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004ACC">
        <w:rPr>
          <w:rFonts w:ascii="Arabic Typesetting" w:hAnsi="Arabic Typesetting" w:cs="Arabic Typesetting"/>
          <w:sz w:val="36"/>
          <w:szCs w:val="36"/>
          <w:rtl/>
          <w:lang w:bidi="ar-EG"/>
        </w:rPr>
        <w:t xml:space="preserve">وتخضع الويبو للهيئات </w:t>
      </w:r>
      <w:r>
        <w:rPr>
          <w:rFonts w:ascii="Arabic Typesetting" w:hAnsi="Arabic Typesetting" w:cs="Arabic Typesetting" w:hint="cs"/>
          <w:sz w:val="36"/>
          <w:szCs w:val="36"/>
          <w:rtl/>
          <w:lang w:bidi="ar-EG"/>
        </w:rPr>
        <w:t>التأسيسية</w:t>
      </w:r>
      <w:r w:rsidRPr="00004ACC">
        <w:rPr>
          <w:rFonts w:ascii="Arabic Typesetting" w:hAnsi="Arabic Typesetting" w:cs="Arabic Typesetting"/>
          <w:sz w:val="36"/>
          <w:szCs w:val="36"/>
          <w:rtl/>
          <w:lang w:bidi="ar-EG"/>
        </w:rPr>
        <w:t xml:space="preserve"> التالية التي أنشئت بموجب اتفاقية الويبو وتجتمع في دورات عادية مرة كل سنتين على الأقل</w:t>
      </w:r>
      <w:r>
        <w:rPr>
          <w:rFonts w:ascii="Arabic Typesetting" w:hAnsi="Arabic Typesetting" w:cs="Arabic Typesetting" w:hint="cs"/>
          <w:sz w:val="36"/>
          <w:szCs w:val="36"/>
          <w:rtl/>
          <w:lang w:bidi="ar-EG"/>
        </w:rPr>
        <w:t>،</w:t>
      </w:r>
      <w:r w:rsidRPr="00004ACC">
        <w:rPr>
          <w:rFonts w:ascii="Arabic Typesetting" w:hAnsi="Arabic Typesetting" w:cs="Arabic Typesetting"/>
          <w:sz w:val="36"/>
          <w:szCs w:val="36"/>
          <w:rtl/>
          <w:lang w:bidi="ar-EG"/>
        </w:rPr>
        <w:t xml:space="preserve"> ولها أن تجتمع في دورات استثنائية في السنوات الأخرى:</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C03D9D">
        <w:rPr>
          <w:rFonts w:ascii="Arabic Typesetting" w:hAnsi="Arabic Typesetting" w:cs="Arabic Typesetting"/>
          <w:sz w:val="36"/>
          <w:szCs w:val="36"/>
          <w:rtl/>
          <w:lang w:bidi="ar-EG"/>
        </w:rPr>
        <w:t xml:space="preserve">الجمعية العامة </w:t>
      </w:r>
      <w:r>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w:t>
      </w:r>
      <w:r w:rsidRPr="00C03D9D">
        <w:rPr>
          <w:rFonts w:ascii="Arabic Typesetting" w:hAnsi="Arabic Typesetting" w:cs="Arabic Typesetting"/>
          <w:sz w:val="36"/>
          <w:szCs w:val="36"/>
          <w:rtl/>
          <w:lang w:bidi="ar-EG"/>
        </w:rPr>
        <w:t>التي</w:t>
      </w:r>
      <w:r>
        <w:rPr>
          <w:rFonts w:ascii="Arabic Typesetting" w:hAnsi="Arabic Typesetting" w:cs="Arabic Typesetting" w:hint="cs"/>
          <w:sz w:val="36"/>
          <w:szCs w:val="36"/>
          <w:rtl/>
          <w:lang w:bidi="ar-EG"/>
        </w:rPr>
        <w:t xml:space="preserve"> </w:t>
      </w:r>
      <w:r w:rsidRPr="00C03D9D">
        <w:rPr>
          <w:rFonts w:ascii="Arabic Typesetting" w:hAnsi="Arabic Typesetting" w:cs="Arabic Typesetting"/>
          <w:sz w:val="36"/>
          <w:szCs w:val="36"/>
          <w:rtl/>
          <w:lang w:bidi="ar-EG"/>
        </w:rPr>
        <w:t xml:space="preserve">تتألف من الدول الأطراف في اتفاقية الويبو الأعضاء في أي من الاتحادات </w:t>
      </w:r>
      <w:r>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w:t>
      </w:r>
      <w:r w:rsidRPr="00C03D9D">
        <w:rPr>
          <w:rFonts w:ascii="Arabic Typesetting" w:hAnsi="Arabic Typesetting" w:cs="Arabic Typesetting"/>
          <w:sz w:val="36"/>
          <w:szCs w:val="36"/>
          <w:rtl/>
          <w:lang w:bidi="ar-EG"/>
        </w:rPr>
        <w:t>وهي</w:t>
      </w:r>
      <w:r>
        <w:rPr>
          <w:rFonts w:ascii="Arabic Typesetting" w:hAnsi="Arabic Typesetting" w:cs="Arabic Typesetting" w:hint="cs"/>
          <w:sz w:val="36"/>
          <w:szCs w:val="36"/>
          <w:rtl/>
          <w:lang w:bidi="ar-EG"/>
        </w:rPr>
        <w:t xml:space="preserve"> </w:t>
      </w:r>
      <w:r w:rsidRPr="00C03D9D">
        <w:rPr>
          <w:rFonts w:ascii="Arabic Typesetting" w:hAnsi="Arabic Typesetting" w:cs="Arabic Typesetting"/>
          <w:sz w:val="36"/>
          <w:szCs w:val="36"/>
          <w:rtl/>
          <w:lang w:bidi="ar-EG"/>
        </w:rPr>
        <w:t>مسؤولة عن تعيين المدير العام لفترة محددة لا تقل عن ست سنوات، واعتماد الميزانية للمصروفات المشتركة بين جميع الاتحادات واعتماد النظام المالي للمنظمة، ودعوة الدول إلى أن تصبح أعضاء في المنظمة وغيرها من الوظائف التي حددتها الاتفاقية.</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B1511D">
        <w:rPr>
          <w:rFonts w:ascii="Arabic Typesetting" w:hAnsi="Arabic Typesetting" w:cs="Arabic Typesetting"/>
          <w:sz w:val="36"/>
          <w:szCs w:val="36"/>
          <w:rtl/>
          <w:lang w:bidi="ar-EG"/>
        </w:rPr>
        <w:t xml:space="preserve">ومؤتمر الويبو الذي يتألف من جميع الدول الأعضاء، سواء كانت أعضاء في أي من الاتحادات أو لم تكن. ويعتمد </w:t>
      </w:r>
      <w:proofErr w:type="gramStart"/>
      <w:r w:rsidRPr="00B1511D">
        <w:rPr>
          <w:rFonts w:ascii="Arabic Typesetting" w:hAnsi="Arabic Typesetting" w:cs="Arabic Typesetting"/>
          <w:sz w:val="36"/>
          <w:szCs w:val="36"/>
          <w:rtl/>
          <w:lang w:bidi="ar-EG"/>
        </w:rPr>
        <w:t>المؤتمر</w:t>
      </w:r>
      <w:proofErr w:type="gramEnd"/>
      <w:r w:rsidRPr="00B1511D">
        <w:rPr>
          <w:rFonts w:ascii="Arabic Typesetting" w:hAnsi="Arabic Typesetting" w:cs="Arabic Typesetting"/>
          <w:sz w:val="36"/>
          <w:szCs w:val="36"/>
          <w:rtl/>
          <w:lang w:bidi="ar-EG"/>
        </w:rPr>
        <w:t xml:space="preserve"> ميزانيته والتعديلات على الاتفاقية فضلا عن وظائف أخرى حسب الاقتضاء.</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B1511D">
        <w:rPr>
          <w:rFonts w:ascii="Arabic Typesetting" w:hAnsi="Arabic Typesetting" w:cs="Arabic Typesetting"/>
          <w:sz w:val="36"/>
          <w:szCs w:val="36"/>
          <w:rtl/>
          <w:lang w:bidi="ar-EG"/>
        </w:rPr>
        <w:t>ولجنة الويبو للتنسيق التي تتألف من أعضاء اللجنتين التنفيذيتين لاتحادي باريس وبرن</w:t>
      </w:r>
      <w:r>
        <w:rPr>
          <w:rFonts w:ascii="Arabic Typesetting" w:hAnsi="Arabic Typesetting" w:cs="Arabic Typesetting" w:hint="cs"/>
          <w:sz w:val="36"/>
          <w:szCs w:val="36"/>
          <w:rtl/>
          <w:lang w:bidi="ar-EG"/>
        </w:rPr>
        <w:t>،</w:t>
      </w:r>
      <w:r w:rsidRPr="00B1511D">
        <w:rPr>
          <w:rFonts w:ascii="Arabic Typesetting" w:hAnsi="Arabic Typesetting" w:cs="Arabic Typesetting"/>
          <w:sz w:val="36"/>
          <w:szCs w:val="36"/>
          <w:rtl/>
          <w:lang w:bidi="ar-EG"/>
        </w:rPr>
        <w:t xml:space="preserve"> وربع عدد الدول الأطراف في اتفاقية الويبو غير الأعضاء في أي اتحاد، وسويسرا، باعتبارها الدولة التي يقع مقر المنظمة في أراضيها. وتختار لجنة</w:t>
      </w:r>
      <w:r>
        <w:rPr>
          <w:rFonts w:ascii="Arabic Typesetting" w:hAnsi="Arabic Typesetting" w:cs="Arabic Typesetting" w:hint="cs"/>
          <w:sz w:val="36"/>
          <w:szCs w:val="36"/>
          <w:rtl/>
          <w:lang w:bidi="ar-EG"/>
        </w:rPr>
        <w:t xml:space="preserve"> التنسيق</w:t>
      </w:r>
      <w:r w:rsidRPr="00B1511D">
        <w:rPr>
          <w:rFonts w:ascii="Arabic Typesetting" w:hAnsi="Arabic Typesetting" w:cs="Arabic Typesetting"/>
          <w:sz w:val="36"/>
          <w:szCs w:val="36"/>
          <w:rtl/>
          <w:lang w:bidi="ar-EG"/>
        </w:rPr>
        <w:t xml:space="preserve"> أسماء مرشحين لمنصب المدير العام وتصوغ جداول أعمال الجمعية العامة والبرنامج والميزانية للمؤتمر وتؤدي واجبات أخرى تكلّف بها بموجب اتفاقية الويبو.</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B1511D">
        <w:rPr>
          <w:rFonts w:ascii="Arabic Typesetting" w:hAnsi="Arabic Typesetting" w:cs="Arabic Typesetting"/>
          <w:sz w:val="36"/>
          <w:szCs w:val="36"/>
          <w:rtl/>
          <w:lang w:bidi="ar-EG"/>
        </w:rPr>
        <w:t xml:space="preserve">وتجتمع جمعيات اتحادات برن ولاهاي ونيس وليشبونة </w:t>
      </w:r>
      <w:proofErr w:type="spellStart"/>
      <w:r w:rsidRPr="00B1511D">
        <w:rPr>
          <w:rFonts w:ascii="Arabic Typesetting" w:hAnsi="Arabic Typesetting" w:cs="Arabic Typesetting"/>
          <w:sz w:val="36"/>
          <w:szCs w:val="36"/>
          <w:rtl/>
          <w:lang w:bidi="ar-EG"/>
        </w:rPr>
        <w:t>ولوكارنو</w:t>
      </w:r>
      <w:proofErr w:type="spellEnd"/>
      <w:r w:rsidRPr="00B1511D">
        <w:rPr>
          <w:rFonts w:ascii="Arabic Typesetting" w:hAnsi="Arabic Typesetting" w:cs="Arabic Typesetting"/>
          <w:sz w:val="36"/>
          <w:szCs w:val="36"/>
          <w:rtl/>
          <w:lang w:bidi="ar-EG"/>
        </w:rPr>
        <w:t xml:space="preserve"> وفيينا وبودابست والتصنيف الدولي للبراءات وباريس بمقتضى المعاهدات التي أنشئ بموجبها كلٌ من الاتحادات التي تديرها الويبو</w:t>
      </w:r>
      <w:r>
        <w:rPr>
          <w:rFonts w:ascii="Arabic Typesetting" w:hAnsi="Arabic Typesetting" w:cs="Arabic Typesetting" w:hint="cs"/>
          <w:sz w:val="36"/>
          <w:szCs w:val="36"/>
          <w:rtl/>
          <w:lang w:bidi="ar-EG"/>
        </w:rPr>
        <w:t>.</w:t>
      </w:r>
      <w:r w:rsidRPr="00B1511D">
        <w:rPr>
          <w:rFonts w:ascii="Arabic Typesetting" w:hAnsi="Arabic Typesetting" w:cs="Arabic Typesetting"/>
          <w:sz w:val="36"/>
          <w:szCs w:val="36"/>
          <w:rtl/>
          <w:lang w:bidi="ar-EG"/>
        </w:rPr>
        <w:t xml:space="preserve"> وتعتمد تلك الأجزاء من ميزانية الويبو المرتبطة بالإيرادات والنفقات المنسوبة حصرياً إلى كل منها وتحدد مستوى الرسوم الواجب دفعها إلى الويبو لقاء الخدمات المقدمة بموجب كل معاهدة.</w:t>
      </w:r>
    </w:p>
    <w:p w:rsidR="00830ABC" w:rsidRDefault="00830ABC" w:rsidP="00830ABC">
      <w:pPr>
        <w:pStyle w:val="ListParagraph"/>
        <w:numPr>
          <w:ilvl w:val="0"/>
          <w:numId w:val="7"/>
        </w:numPr>
        <w:bidi/>
        <w:spacing w:after="240" w:line="360" w:lineRule="exact"/>
        <w:ind w:left="-5" w:firstLine="0"/>
        <w:contextualSpacing w:val="0"/>
        <w:rPr>
          <w:rFonts w:ascii="Arabic Typesetting" w:hAnsi="Arabic Typesetting" w:cs="Arabic Typesetting"/>
          <w:sz w:val="36"/>
          <w:szCs w:val="36"/>
          <w:lang w:bidi="ar-EG"/>
        </w:rPr>
      </w:pPr>
      <w:r w:rsidRPr="00416012">
        <w:rPr>
          <w:rFonts w:ascii="Arabic Typesetting" w:hAnsi="Arabic Typesetting" w:cs="Arabic Typesetting"/>
          <w:sz w:val="36"/>
          <w:szCs w:val="36"/>
          <w:rtl/>
          <w:lang w:bidi="ar-EG"/>
        </w:rPr>
        <w:lastRenderedPageBreak/>
        <w:t>وتحصل الويبو على تمويلها من الرسوم المحصلة لقاء الخدمات التي تقدمها المنظمة ومن الاشتراكات التي تدفعها الدول الأعضاء ومن المساهمات الطوعية من الدول الأعضاء وسائر الجهات المانحة. وتعمل المنظمة في إطار برنامج وميزانية لفترة سنتين بما يضمن اعتمادات تمثل التصريحات بالإنفاق من الميزانية التي توافق عليها الجمعية العامة لكل فترة مالية ما. وبفضل الموافقة على الاعتمادات يخوَّل المدير العام صلاحية التعهد بالمصروفات والتصريح بها وتسديد المدفوعات للأغراض المحددة لها في حدود الاعتمادات.</w:t>
      </w:r>
    </w:p>
    <w:p w:rsidR="00830ABC" w:rsidRPr="00C83914" w:rsidRDefault="00830ABC" w:rsidP="00830ABC">
      <w:pPr>
        <w:keepNext/>
        <w:bidi/>
        <w:spacing w:after="240" w:line="360" w:lineRule="exact"/>
        <w:rPr>
          <w:rFonts w:ascii="Arabic Typesetting" w:hAnsi="Arabic Typesetting" w:cs="Arabic Typesetting"/>
          <w:b/>
          <w:bCs/>
          <w:sz w:val="40"/>
          <w:szCs w:val="40"/>
          <w:lang w:bidi="ar-EG"/>
        </w:rPr>
      </w:pPr>
      <w:r w:rsidRPr="00C83914">
        <w:rPr>
          <w:rFonts w:ascii="Arabic Typesetting" w:hAnsi="Arabic Typesetting" w:cs="Arabic Typesetting"/>
          <w:b/>
          <w:bCs/>
          <w:sz w:val="40"/>
          <w:szCs w:val="40"/>
          <w:rtl/>
          <w:lang w:bidi="ar-EG"/>
        </w:rPr>
        <w:t>الملاحظة 2:</w:t>
      </w:r>
      <w:r>
        <w:rPr>
          <w:rFonts w:ascii="Arabic Typesetting" w:hAnsi="Arabic Typesetting" w:cs="Arabic Typesetting" w:hint="cs"/>
          <w:b/>
          <w:bCs/>
          <w:sz w:val="40"/>
          <w:szCs w:val="40"/>
          <w:rtl/>
          <w:lang w:bidi="ar-EG"/>
        </w:rPr>
        <w:t xml:space="preserve"> </w:t>
      </w:r>
      <w:proofErr w:type="gramStart"/>
      <w:r w:rsidRPr="00C83914">
        <w:rPr>
          <w:rFonts w:ascii="Arabic Typesetting" w:hAnsi="Arabic Typesetting" w:cs="Arabic Typesetting"/>
          <w:b/>
          <w:bCs/>
          <w:sz w:val="40"/>
          <w:szCs w:val="40"/>
          <w:rtl/>
          <w:lang w:bidi="ar-EG"/>
        </w:rPr>
        <w:t>السياسات</w:t>
      </w:r>
      <w:proofErr w:type="gramEnd"/>
      <w:r w:rsidRPr="00C83914">
        <w:rPr>
          <w:rFonts w:ascii="Arabic Typesetting" w:hAnsi="Arabic Typesetting" w:cs="Arabic Typesetting"/>
          <w:b/>
          <w:bCs/>
          <w:sz w:val="40"/>
          <w:szCs w:val="40"/>
          <w:rtl/>
          <w:lang w:bidi="ar-EG"/>
        </w:rPr>
        <w:t xml:space="preserve"> المحاسبية المهمة</w:t>
      </w:r>
    </w:p>
    <w:p w:rsidR="00830ABC" w:rsidRPr="00C83914" w:rsidRDefault="00830ABC" w:rsidP="00830ABC">
      <w:pPr>
        <w:bidi/>
        <w:spacing w:after="240" w:line="360" w:lineRule="exact"/>
        <w:rPr>
          <w:rFonts w:ascii="Arabic Typesetting" w:hAnsi="Arabic Typesetting" w:cs="Arabic Typesetting"/>
          <w:b/>
          <w:bCs/>
          <w:sz w:val="36"/>
          <w:szCs w:val="36"/>
          <w:rtl/>
          <w:lang w:bidi="ar-EG"/>
        </w:rPr>
      </w:pPr>
      <w:proofErr w:type="gramStart"/>
      <w:r w:rsidRPr="00C83914">
        <w:rPr>
          <w:rFonts w:ascii="Arabic Typesetting" w:hAnsi="Arabic Typesetting" w:cs="Arabic Typesetting"/>
          <w:b/>
          <w:bCs/>
          <w:sz w:val="36"/>
          <w:szCs w:val="36"/>
          <w:rtl/>
          <w:lang w:bidi="ar-EG"/>
        </w:rPr>
        <w:t>أساس</w:t>
      </w:r>
      <w:proofErr w:type="gramEnd"/>
      <w:r w:rsidRPr="00C83914">
        <w:rPr>
          <w:rFonts w:ascii="Arabic Typesetting" w:hAnsi="Arabic Typesetting" w:cs="Arabic Typesetting"/>
          <w:b/>
          <w:bCs/>
          <w:sz w:val="36"/>
          <w:szCs w:val="36"/>
          <w:rtl/>
          <w:lang w:bidi="ar-EG"/>
        </w:rPr>
        <w:t xml:space="preserve"> الإعداد</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أُعِدَّت </w:t>
      </w:r>
      <w:r w:rsidRPr="00C83914">
        <w:rPr>
          <w:rFonts w:ascii="Arabic Typesetting" w:hAnsi="Arabic Typesetting" w:cs="Arabic Typesetting"/>
          <w:sz w:val="36"/>
          <w:szCs w:val="36"/>
          <w:rtl/>
          <w:lang w:bidi="ar-EG"/>
        </w:rPr>
        <w:t>هذه ال</w:t>
      </w:r>
      <w:r>
        <w:rPr>
          <w:rFonts w:ascii="Arabic Typesetting" w:hAnsi="Arabic Typesetting" w:cs="Arabic Typesetting" w:hint="cs"/>
          <w:sz w:val="36"/>
          <w:szCs w:val="36"/>
          <w:rtl/>
          <w:lang w:bidi="ar-EG"/>
        </w:rPr>
        <w:t xml:space="preserve">بيانات </w:t>
      </w:r>
      <w:r w:rsidRPr="00C83914">
        <w:rPr>
          <w:rFonts w:ascii="Arabic Typesetting" w:hAnsi="Arabic Typesetting" w:cs="Arabic Typesetting"/>
          <w:sz w:val="36"/>
          <w:szCs w:val="36"/>
          <w:rtl/>
          <w:lang w:bidi="ar-EG"/>
        </w:rPr>
        <w:t xml:space="preserve">المالية </w:t>
      </w:r>
      <w:proofErr w:type="gramStart"/>
      <w:r w:rsidRPr="005E4624">
        <w:rPr>
          <w:rFonts w:ascii="Arabic Typesetting" w:hAnsi="Arabic Typesetting" w:cs="Arabic Typesetting"/>
          <w:sz w:val="36"/>
          <w:szCs w:val="36"/>
          <w:rtl/>
          <w:lang w:bidi="ar-EG"/>
        </w:rPr>
        <w:t>وفقا</w:t>
      </w:r>
      <w:r w:rsidRPr="005E4624">
        <w:rPr>
          <w:rFonts w:ascii="Arabic Typesetting" w:hAnsi="Arabic Typesetting" w:cs="Arabic Typesetting" w:hint="cs"/>
          <w:sz w:val="36"/>
          <w:szCs w:val="36"/>
          <w:rtl/>
          <w:lang w:bidi="ar-EG"/>
        </w:rPr>
        <w:t>ً</w:t>
      </w:r>
      <w:proofErr w:type="gramEnd"/>
      <w:r w:rsidRPr="005E4624">
        <w:rPr>
          <w:rFonts w:ascii="Arabic Typesetting" w:hAnsi="Arabic Typesetting" w:cs="Arabic Typesetting"/>
          <w:sz w:val="36"/>
          <w:szCs w:val="36"/>
          <w:rtl/>
          <w:lang w:bidi="ar-EG"/>
        </w:rPr>
        <w:t xml:space="preserve"> </w:t>
      </w:r>
      <w:r w:rsidRPr="005E4624">
        <w:rPr>
          <w:rFonts w:ascii="Arabic Typesetting" w:hAnsi="Arabic Typesetting" w:cs="Arabic Typesetting" w:hint="cs"/>
          <w:sz w:val="36"/>
          <w:szCs w:val="36"/>
          <w:rtl/>
          <w:lang w:bidi="ar-EG"/>
        </w:rPr>
        <w:t>وامتثالاً</w:t>
      </w:r>
      <w:r>
        <w:rPr>
          <w:rFonts w:ascii="Arabic Typesetting" w:hAnsi="Arabic Typesetting" w:cs="Arabic Typesetting" w:hint="cs"/>
          <w:sz w:val="36"/>
          <w:szCs w:val="36"/>
          <w:rtl/>
          <w:lang w:bidi="ar-EG"/>
        </w:rPr>
        <w:t xml:space="preserve"> </w:t>
      </w:r>
      <w:r w:rsidRPr="00C83914">
        <w:rPr>
          <w:rFonts w:ascii="Arabic Typesetting" w:hAnsi="Arabic Typesetting" w:cs="Arabic Typesetting"/>
          <w:sz w:val="36"/>
          <w:szCs w:val="36"/>
          <w:rtl/>
          <w:lang w:bidi="ar-EG"/>
        </w:rPr>
        <w:t xml:space="preserve">للمعايير </w:t>
      </w:r>
      <w:r>
        <w:rPr>
          <w:rFonts w:ascii="Arabic Typesetting" w:hAnsi="Arabic Typesetting" w:cs="Arabic Typesetting" w:hint="cs"/>
          <w:sz w:val="36"/>
          <w:szCs w:val="36"/>
          <w:rtl/>
          <w:lang w:bidi="ar-EG"/>
        </w:rPr>
        <w:t xml:space="preserve">المحاسبية </w:t>
      </w:r>
      <w:r w:rsidRPr="00C83914">
        <w:rPr>
          <w:rFonts w:ascii="Arabic Typesetting" w:hAnsi="Arabic Typesetting" w:cs="Arabic Typesetting"/>
          <w:sz w:val="36"/>
          <w:szCs w:val="36"/>
          <w:rtl/>
          <w:lang w:bidi="ar-EG"/>
        </w:rPr>
        <w:t xml:space="preserve">الدولية للقطاع العام. </w:t>
      </w:r>
      <w:r>
        <w:rPr>
          <w:rFonts w:ascii="Arabic Typesetting" w:hAnsi="Arabic Typesetting" w:cs="Arabic Typesetting" w:hint="cs"/>
          <w:sz w:val="36"/>
          <w:szCs w:val="36"/>
          <w:rtl/>
          <w:lang w:bidi="ar-EG"/>
        </w:rPr>
        <w:t>وتُ</w:t>
      </w:r>
      <w:r w:rsidRPr="00C83914">
        <w:rPr>
          <w:rFonts w:ascii="Arabic Typesetting" w:hAnsi="Arabic Typesetting" w:cs="Arabic Typesetting"/>
          <w:sz w:val="36"/>
          <w:szCs w:val="36"/>
          <w:rtl/>
          <w:lang w:bidi="ar-EG"/>
        </w:rPr>
        <w:t xml:space="preserve">عرض البيانات المالية بالفرنك السويسري، </w:t>
      </w:r>
      <w:r>
        <w:rPr>
          <w:rFonts w:ascii="Arabic Typesetting" w:hAnsi="Arabic Typesetting" w:cs="Arabic Typesetting" w:hint="cs"/>
          <w:sz w:val="36"/>
          <w:szCs w:val="36"/>
          <w:rtl/>
          <w:lang w:bidi="ar-EG"/>
        </w:rPr>
        <w:t>فهو العملة التي تعمل بها الويبو وتستخدمها في تقاريرها</w:t>
      </w:r>
      <w:r w:rsidRPr="00C83914">
        <w:rPr>
          <w:rFonts w:ascii="Arabic Typesetting" w:hAnsi="Arabic Typesetting" w:cs="Arabic Typesetting"/>
          <w:sz w:val="36"/>
          <w:szCs w:val="36"/>
          <w:rtl/>
          <w:lang w:bidi="ar-EG"/>
        </w:rPr>
        <w:t>، و</w:t>
      </w:r>
      <w:r>
        <w:rPr>
          <w:rFonts w:ascii="Arabic Typesetting" w:hAnsi="Arabic Typesetting" w:cs="Arabic Typesetting" w:hint="cs"/>
          <w:sz w:val="36"/>
          <w:szCs w:val="36"/>
          <w:rtl/>
          <w:lang w:bidi="ar-EG"/>
        </w:rPr>
        <w:t xml:space="preserve">قُرِّبت </w:t>
      </w:r>
      <w:r w:rsidRPr="00C83914">
        <w:rPr>
          <w:rFonts w:ascii="Arabic Typesetting" w:hAnsi="Arabic Typesetting" w:cs="Arabic Typesetting"/>
          <w:sz w:val="36"/>
          <w:szCs w:val="36"/>
          <w:rtl/>
          <w:lang w:bidi="ar-EG"/>
        </w:rPr>
        <w:t>جميع القيم إلى أقرب ألف.</w:t>
      </w:r>
      <w:r>
        <w:rPr>
          <w:rFonts w:ascii="Arabic Typesetting" w:hAnsi="Arabic Typesetting" w:cs="Arabic Typesetting" w:hint="cs"/>
          <w:sz w:val="36"/>
          <w:szCs w:val="36"/>
          <w:rtl/>
          <w:lang w:bidi="ar-EG"/>
        </w:rPr>
        <w:t xml:space="preserve"> </w:t>
      </w:r>
      <w:r w:rsidRPr="00076758">
        <w:rPr>
          <w:rFonts w:ascii="Arabic Typesetting" w:hAnsi="Arabic Typesetting" w:cs="Arabic Typesetting"/>
          <w:sz w:val="36"/>
          <w:szCs w:val="36"/>
          <w:rtl/>
          <w:lang w:bidi="ar-EG"/>
        </w:rPr>
        <w:t>وط</w:t>
      </w:r>
      <w:r>
        <w:rPr>
          <w:rFonts w:ascii="Arabic Typesetting" w:hAnsi="Arabic Typesetting" w:cs="Arabic Typesetting" w:hint="cs"/>
          <w:sz w:val="36"/>
          <w:szCs w:val="36"/>
          <w:rtl/>
          <w:lang w:bidi="ar-EG"/>
        </w:rPr>
        <w:t>ُ</w:t>
      </w:r>
      <w:r w:rsidRPr="00076758">
        <w:rPr>
          <w:rFonts w:ascii="Arabic Typesetting" w:hAnsi="Arabic Typesetting" w:cs="Arabic Typesetting"/>
          <w:sz w:val="36"/>
          <w:szCs w:val="36"/>
          <w:rtl/>
          <w:lang w:bidi="ar-EG"/>
        </w:rPr>
        <w:t>ب</w:t>
      </w:r>
      <w:r>
        <w:rPr>
          <w:rFonts w:ascii="Arabic Typesetting" w:hAnsi="Arabic Typesetting" w:cs="Arabic Typesetting" w:hint="cs"/>
          <w:sz w:val="36"/>
          <w:szCs w:val="36"/>
          <w:rtl/>
          <w:lang w:bidi="ar-EG"/>
        </w:rPr>
        <w:t>ِّ</w:t>
      </w:r>
      <w:r w:rsidRPr="00076758">
        <w:rPr>
          <w:rFonts w:ascii="Arabic Typesetting" w:hAnsi="Arabic Typesetting" w:cs="Arabic Typesetting"/>
          <w:sz w:val="36"/>
          <w:szCs w:val="36"/>
          <w:rtl/>
          <w:lang w:bidi="ar-EG"/>
        </w:rPr>
        <w:t xml:space="preserve">قت </w:t>
      </w:r>
      <w:r>
        <w:rPr>
          <w:rFonts w:ascii="Arabic Typesetting" w:hAnsi="Arabic Typesetting" w:cs="Arabic Typesetting" w:hint="cs"/>
          <w:sz w:val="36"/>
          <w:szCs w:val="36"/>
          <w:rtl/>
          <w:lang w:bidi="ar-EG"/>
        </w:rPr>
        <w:t>السياسات</w:t>
      </w:r>
      <w:r w:rsidRPr="00076758">
        <w:rPr>
          <w:rFonts w:ascii="Arabic Typesetting" w:hAnsi="Arabic Typesetting" w:cs="Arabic Typesetting"/>
          <w:sz w:val="36"/>
          <w:szCs w:val="36"/>
          <w:rtl/>
          <w:lang w:bidi="ar-EG"/>
        </w:rPr>
        <w:t xml:space="preserve"> المحاسبية بانتظام </w:t>
      </w:r>
      <w:r>
        <w:rPr>
          <w:rFonts w:ascii="Arabic Typesetting" w:hAnsi="Arabic Typesetting" w:cs="Arabic Typesetting" w:hint="cs"/>
          <w:sz w:val="36"/>
          <w:szCs w:val="36"/>
          <w:rtl/>
          <w:lang w:bidi="ar-EG"/>
        </w:rPr>
        <w:t xml:space="preserve">على </w:t>
      </w:r>
      <w:r w:rsidRPr="00C83914">
        <w:rPr>
          <w:rFonts w:ascii="Arabic Typesetting" w:hAnsi="Arabic Typesetting" w:cs="Arabic Typesetting"/>
          <w:sz w:val="36"/>
          <w:szCs w:val="36"/>
          <w:rtl/>
          <w:lang w:bidi="ar-EG"/>
        </w:rPr>
        <w:t>جميع السنوات المعروضة.</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وأُعِدَّت </w:t>
      </w:r>
      <w:r w:rsidRPr="00C63BB9">
        <w:rPr>
          <w:rFonts w:ascii="Arabic Typesetting" w:hAnsi="Arabic Typesetting" w:cs="Arabic Typesetting"/>
          <w:sz w:val="36"/>
          <w:szCs w:val="36"/>
          <w:rtl/>
          <w:lang w:bidi="ar-EG"/>
        </w:rPr>
        <w:t>البيانات المالية على أساس التكلفة التاريخية، ما لم ي</w:t>
      </w:r>
      <w:r>
        <w:rPr>
          <w:rFonts w:ascii="Arabic Typesetting" w:hAnsi="Arabic Typesetting" w:cs="Arabic Typesetting" w:hint="cs"/>
          <w:sz w:val="36"/>
          <w:szCs w:val="36"/>
          <w:rtl/>
          <w:lang w:bidi="ar-EG"/>
        </w:rPr>
        <w:t xml:space="preserve">ُذكر </w:t>
      </w:r>
      <w:r w:rsidRPr="00C63BB9">
        <w:rPr>
          <w:rFonts w:ascii="Arabic Typesetting" w:hAnsi="Arabic Typesetting" w:cs="Arabic Typesetting"/>
          <w:sz w:val="36"/>
          <w:szCs w:val="36"/>
          <w:rtl/>
          <w:lang w:bidi="ar-EG"/>
        </w:rPr>
        <w:t>خلاف ذلك. و</w:t>
      </w:r>
      <w:r>
        <w:rPr>
          <w:rFonts w:ascii="Arabic Typesetting" w:hAnsi="Arabic Typesetting" w:cs="Arabic Typesetting" w:hint="cs"/>
          <w:sz w:val="36"/>
          <w:szCs w:val="36"/>
          <w:rtl/>
          <w:lang w:bidi="ar-EG"/>
        </w:rPr>
        <w:t xml:space="preserve">أُعِدَّ </w:t>
      </w:r>
      <w:r w:rsidRPr="00C63BB9">
        <w:rPr>
          <w:rFonts w:ascii="Arabic Typesetting" w:hAnsi="Arabic Typesetting" w:cs="Arabic Typesetting"/>
          <w:sz w:val="36"/>
          <w:szCs w:val="36"/>
          <w:rtl/>
          <w:lang w:bidi="ar-EG"/>
        </w:rPr>
        <w:t xml:space="preserve">بيان التدفق النقدي باستخدام </w:t>
      </w:r>
      <w:r>
        <w:rPr>
          <w:rFonts w:ascii="Arabic Typesetting" w:hAnsi="Arabic Typesetting" w:cs="Arabic Typesetting" w:hint="cs"/>
          <w:sz w:val="36"/>
          <w:szCs w:val="36"/>
          <w:rtl/>
          <w:lang w:bidi="ar-EG"/>
        </w:rPr>
        <w:t>الأسلوب</w:t>
      </w:r>
      <w:r w:rsidRPr="00C63BB9">
        <w:rPr>
          <w:rFonts w:ascii="Arabic Typesetting" w:hAnsi="Arabic Typesetting" w:cs="Arabic Typesetting"/>
          <w:sz w:val="36"/>
          <w:szCs w:val="36"/>
          <w:rtl/>
          <w:lang w:bidi="ar-EG"/>
        </w:rPr>
        <w:t xml:space="preserve"> </w:t>
      </w:r>
      <w:proofErr w:type="gramStart"/>
      <w:r w:rsidRPr="00C63BB9">
        <w:rPr>
          <w:rFonts w:ascii="Arabic Typesetting" w:hAnsi="Arabic Typesetting" w:cs="Arabic Typesetting"/>
          <w:sz w:val="36"/>
          <w:szCs w:val="36"/>
          <w:rtl/>
          <w:lang w:bidi="ar-EG"/>
        </w:rPr>
        <w:t>غير</w:t>
      </w:r>
      <w:proofErr w:type="gramEnd"/>
      <w:r w:rsidRPr="00C63BB9">
        <w:rPr>
          <w:rFonts w:ascii="Arabic Typesetting" w:hAnsi="Arabic Typesetting" w:cs="Arabic Typesetting"/>
          <w:sz w:val="36"/>
          <w:szCs w:val="36"/>
          <w:rtl/>
          <w:lang w:bidi="ar-EG"/>
        </w:rPr>
        <w:t xml:space="preserve"> المباشر. </w:t>
      </w:r>
      <w:r>
        <w:rPr>
          <w:rFonts w:ascii="Arabic Typesetting" w:hAnsi="Arabic Typesetting" w:cs="Arabic Typesetting" w:hint="cs"/>
          <w:sz w:val="36"/>
          <w:szCs w:val="36"/>
          <w:rtl/>
          <w:lang w:bidi="ar-EG"/>
        </w:rPr>
        <w:t xml:space="preserve">وأُعِدَّت البيانات </w:t>
      </w:r>
      <w:r w:rsidRPr="00C63BB9">
        <w:rPr>
          <w:rFonts w:ascii="Arabic Typesetting" w:hAnsi="Arabic Typesetting" w:cs="Arabic Typesetting"/>
          <w:sz w:val="36"/>
          <w:szCs w:val="36"/>
          <w:rtl/>
          <w:lang w:bidi="ar-EG"/>
        </w:rPr>
        <w:t xml:space="preserve">المالية </w:t>
      </w:r>
      <w:r w:rsidRPr="002B3C5E">
        <w:rPr>
          <w:rFonts w:ascii="Arabic Typesetting" w:hAnsi="Arabic Typesetting" w:cs="Arabic Typesetting"/>
          <w:sz w:val="36"/>
          <w:szCs w:val="36"/>
          <w:rtl/>
          <w:lang w:bidi="ar-EG"/>
        </w:rPr>
        <w:t xml:space="preserve">على أساس </w:t>
      </w:r>
      <w:proofErr w:type="gramStart"/>
      <w:r w:rsidRPr="002B3C5E">
        <w:rPr>
          <w:rFonts w:ascii="Arabic Typesetting" w:hAnsi="Arabic Typesetting" w:cs="Arabic Typesetting"/>
          <w:sz w:val="36"/>
          <w:szCs w:val="36"/>
          <w:rtl/>
          <w:lang w:bidi="ar-EG"/>
        </w:rPr>
        <w:t>الاستمرارية</w:t>
      </w:r>
      <w:proofErr w:type="gramEnd"/>
      <w:r w:rsidRPr="002B3C5E">
        <w:rPr>
          <w:rFonts w:ascii="Arabic Typesetting" w:hAnsi="Arabic Typesetting" w:cs="Arabic Typesetting"/>
          <w:sz w:val="36"/>
          <w:szCs w:val="36"/>
          <w:rtl/>
          <w:lang w:bidi="ar-EG"/>
        </w:rPr>
        <w:t xml:space="preserve"> وملازمة الاستحقاق</w:t>
      </w:r>
      <w:r w:rsidRPr="00C63BB9">
        <w:rPr>
          <w:rFonts w:ascii="Arabic Typesetting" w:hAnsi="Arabic Typesetting" w:cs="Arabic Typesetting"/>
          <w:sz w:val="36"/>
          <w:szCs w:val="36"/>
          <w:rtl/>
          <w:lang w:bidi="ar-EG"/>
        </w:rPr>
        <w:t>.</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proofErr w:type="gramStart"/>
      <w:r>
        <w:rPr>
          <w:rFonts w:ascii="Arabic Typesetting" w:hAnsi="Arabic Typesetting" w:cs="Arabic Typesetting" w:hint="cs"/>
          <w:sz w:val="36"/>
          <w:szCs w:val="36"/>
          <w:rtl/>
          <w:lang w:bidi="ar-EG"/>
        </w:rPr>
        <w:t>وطُبِّقت</w:t>
      </w:r>
      <w:proofErr w:type="gramEnd"/>
      <w:r>
        <w:rPr>
          <w:rFonts w:ascii="Arabic Typesetting" w:hAnsi="Arabic Typesetting" w:cs="Arabic Typesetting" w:hint="cs"/>
          <w:sz w:val="36"/>
          <w:szCs w:val="36"/>
          <w:rtl/>
          <w:lang w:bidi="ar-EG"/>
        </w:rPr>
        <w:t xml:space="preserve"> </w:t>
      </w:r>
      <w:r w:rsidRPr="00890B9C">
        <w:rPr>
          <w:rFonts w:ascii="Arabic Typesetting" w:hAnsi="Arabic Typesetting" w:cs="Arabic Typesetting"/>
          <w:sz w:val="36"/>
          <w:szCs w:val="36"/>
          <w:rtl/>
          <w:lang w:bidi="ar-EG"/>
        </w:rPr>
        <w:t>المعايير</w:t>
      </w:r>
      <w:r>
        <w:rPr>
          <w:rFonts w:ascii="Arabic Typesetting" w:hAnsi="Arabic Typesetting" w:cs="Arabic Typesetting" w:hint="cs"/>
          <w:sz w:val="36"/>
          <w:szCs w:val="36"/>
          <w:rtl/>
          <w:lang w:bidi="ar-EG"/>
        </w:rPr>
        <w:t xml:space="preserve"> رقم</w:t>
      </w:r>
      <w:r w:rsidRPr="00890B9C">
        <w:rPr>
          <w:rFonts w:ascii="Arabic Typesetting" w:hAnsi="Arabic Typesetting" w:cs="Arabic Typesetting"/>
          <w:sz w:val="36"/>
          <w:szCs w:val="36"/>
          <w:rtl/>
          <w:lang w:bidi="ar-EG"/>
        </w:rPr>
        <w:t xml:space="preserve"> 34</w:t>
      </w:r>
      <w:r>
        <w:rPr>
          <w:rFonts w:ascii="Arabic Typesetting" w:hAnsi="Arabic Typesetting" w:cs="Arabic Typesetting" w:hint="cs"/>
          <w:sz w:val="36"/>
          <w:szCs w:val="36"/>
          <w:rtl/>
          <w:lang w:bidi="ar-EG"/>
        </w:rPr>
        <w:t xml:space="preserve"> و</w:t>
      </w:r>
      <w:r w:rsidRPr="00890B9C">
        <w:rPr>
          <w:rFonts w:ascii="Arabic Typesetting" w:hAnsi="Arabic Typesetting" w:cs="Arabic Typesetting"/>
          <w:sz w:val="36"/>
          <w:szCs w:val="36"/>
          <w:rtl/>
          <w:lang w:bidi="ar-EG"/>
        </w:rPr>
        <w:t xml:space="preserve">35 و36 و37 و38 </w:t>
      </w:r>
      <w:r>
        <w:rPr>
          <w:rFonts w:ascii="Arabic Typesetting" w:hAnsi="Arabic Typesetting" w:cs="Arabic Typesetting" w:hint="cs"/>
          <w:sz w:val="36"/>
          <w:szCs w:val="36"/>
          <w:rtl/>
          <w:lang w:bidi="ar-EG"/>
        </w:rPr>
        <w:t xml:space="preserve">من المعايير المحاسبية الدولية للقطاع العام </w:t>
      </w:r>
      <w:r w:rsidRPr="00890B9C">
        <w:rPr>
          <w:rFonts w:ascii="Arabic Typesetting" w:hAnsi="Arabic Typesetting" w:cs="Arabic Typesetting"/>
          <w:sz w:val="36"/>
          <w:szCs w:val="36"/>
          <w:rtl/>
          <w:lang w:bidi="ar-EG"/>
        </w:rPr>
        <w:t xml:space="preserve">في عام 2015، </w:t>
      </w:r>
      <w:r>
        <w:rPr>
          <w:rFonts w:ascii="Arabic Typesetting" w:hAnsi="Arabic Typesetting" w:cs="Arabic Typesetting" w:hint="cs"/>
          <w:sz w:val="36"/>
          <w:szCs w:val="36"/>
          <w:rtl/>
          <w:lang w:bidi="ar-EG"/>
        </w:rPr>
        <w:t xml:space="preserve">أيْ </w:t>
      </w:r>
      <w:r w:rsidRPr="00890B9C">
        <w:rPr>
          <w:rFonts w:ascii="Arabic Typesetting" w:hAnsi="Arabic Typesetting" w:cs="Arabic Typesetting"/>
          <w:sz w:val="36"/>
          <w:szCs w:val="36"/>
          <w:rtl/>
          <w:lang w:bidi="ar-EG"/>
        </w:rPr>
        <w:t xml:space="preserve">قبل </w:t>
      </w:r>
      <w:r>
        <w:rPr>
          <w:rFonts w:ascii="Arabic Typesetting" w:hAnsi="Arabic Typesetting" w:cs="Arabic Typesetting" w:hint="cs"/>
          <w:sz w:val="36"/>
          <w:szCs w:val="36"/>
          <w:rtl/>
          <w:lang w:bidi="ar-EG"/>
        </w:rPr>
        <w:t>تاريخ تنفيذها الإلزامي</w:t>
      </w:r>
      <w:r w:rsidRPr="00890B9C">
        <w:rPr>
          <w:rFonts w:ascii="Arabic Typesetting" w:hAnsi="Arabic Typesetting" w:cs="Arabic Typesetting"/>
          <w:sz w:val="36"/>
          <w:szCs w:val="36"/>
          <w:rtl/>
          <w:lang w:bidi="ar-EG"/>
        </w:rPr>
        <w:t xml:space="preserve">. </w:t>
      </w:r>
      <w:proofErr w:type="gramStart"/>
      <w:r w:rsidRPr="00890B9C">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لم</w:t>
      </w:r>
      <w:proofErr w:type="gramEnd"/>
      <w:r>
        <w:rPr>
          <w:rFonts w:ascii="Arabic Typesetting" w:hAnsi="Arabic Typesetting" w:cs="Arabic Typesetting" w:hint="cs"/>
          <w:sz w:val="36"/>
          <w:szCs w:val="36"/>
          <w:rtl/>
          <w:lang w:bidi="ar-EG"/>
        </w:rPr>
        <w:t xml:space="preserve"> يكن </w:t>
      </w:r>
      <w:r w:rsidRPr="00890B9C">
        <w:rPr>
          <w:rFonts w:ascii="Arabic Typesetting" w:hAnsi="Arabic Typesetting" w:cs="Arabic Typesetting"/>
          <w:sz w:val="36"/>
          <w:szCs w:val="36"/>
          <w:rtl/>
          <w:lang w:bidi="ar-EG"/>
        </w:rPr>
        <w:t>لهذه المعايير أي تأثير على البيانات المالية للمنظمة.</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proofErr w:type="gramStart"/>
      <w:r>
        <w:rPr>
          <w:rFonts w:ascii="Arabic Typesetting" w:hAnsi="Arabic Typesetting" w:cs="Arabic Typesetting" w:hint="cs"/>
          <w:sz w:val="36"/>
          <w:szCs w:val="36"/>
          <w:rtl/>
          <w:lang w:bidi="ar-EG"/>
        </w:rPr>
        <w:t>و</w:t>
      </w:r>
      <w:r>
        <w:rPr>
          <w:rFonts w:ascii="Arabic Typesetting" w:hAnsi="Arabic Typesetting" w:cs="Arabic Typesetting"/>
          <w:sz w:val="36"/>
          <w:szCs w:val="36"/>
          <w:rtl/>
          <w:lang w:bidi="ar-EG"/>
        </w:rPr>
        <w:t>ف</w:t>
      </w:r>
      <w:r>
        <w:rPr>
          <w:rFonts w:ascii="Arabic Typesetting" w:hAnsi="Arabic Typesetting" w:cs="Arabic Typesetting" w:hint="cs"/>
          <w:sz w:val="36"/>
          <w:szCs w:val="36"/>
          <w:rtl/>
          <w:lang w:bidi="ar-EG"/>
        </w:rPr>
        <w:t>ي</w:t>
      </w:r>
      <w:proofErr w:type="gramEnd"/>
      <w:r w:rsidRPr="009C0B0D">
        <w:rPr>
          <w:rFonts w:ascii="Arabic Typesetting" w:hAnsi="Arabic Typesetting" w:cs="Arabic Typesetting"/>
          <w:sz w:val="36"/>
          <w:szCs w:val="36"/>
          <w:rtl/>
          <w:lang w:bidi="ar-EG"/>
        </w:rPr>
        <w:t xml:space="preserve"> يناير 2016</w:t>
      </w:r>
      <w:r>
        <w:rPr>
          <w:rFonts w:ascii="Arabic Typesetting" w:hAnsi="Arabic Typesetting" w:cs="Arabic Typesetting" w:hint="cs"/>
          <w:sz w:val="36"/>
          <w:szCs w:val="36"/>
          <w:rtl/>
          <w:lang w:bidi="ar-EG"/>
        </w:rPr>
        <w:t>،</w:t>
      </w:r>
      <w:r w:rsidRPr="009C0B0D">
        <w:rPr>
          <w:rFonts w:ascii="Arabic Typesetting" w:hAnsi="Arabic Typesetting" w:cs="Arabic Typesetting"/>
          <w:sz w:val="36"/>
          <w:szCs w:val="36"/>
          <w:rtl/>
          <w:lang w:bidi="ar-EG"/>
        </w:rPr>
        <w:t xml:space="preserve"> أصدر مجلس المعايير المحاسبية الدولية </w:t>
      </w:r>
      <w:r>
        <w:rPr>
          <w:rFonts w:ascii="Arabic Typesetting" w:hAnsi="Arabic Typesetting" w:cs="Arabic Typesetting" w:hint="cs"/>
          <w:sz w:val="36"/>
          <w:szCs w:val="36"/>
          <w:rtl/>
          <w:lang w:bidi="ar-EG"/>
        </w:rPr>
        <w:t xml:space="preserve">للقطاع العام </w:t>
      </w:r>
      <w:r w:rsidRPr="009C0B0D">
        <w:rPr>
          <w:rFonts w:ascii="Arabic Typesetting" w:hAnsi="Arabic Typesetting" w:cs="Arabic Typesetting"/>
          <w:sz w:val="36"/>
          <w:szCs w:val="36"/>
          <w:rtl/>
          <w:lang w:bidi="ar-EG"/>
        </w:rPr>
        <w:t>مشروع</w:t>
      </w:r>
      <w:r>
        <w:rPr>
          <w:rFonts w:ascii="Arabic Typesetting" w:hAnsi="Arabic Typesetting" w:cs="Arabic Typesetting" w:hint="cs"/>
          <w:sz w:val="36"/>
          <w:szCs w:val="36"/>
          <w:rtl/>
          <w:lang w:bidi="ar-EG"/>
        </w:rPr>
        <w:t xml:space="preserve"> المعايير</w:t>
      </w:r>
      <w:r w:rsidRPr="009C0B0D">
        <w:rPr>
          <w:rFonts w:ascii="Arabic Typesetting" w:hAnsi="Arabic Typesetting" w:cs="Arabic Typesetting"/>
          <w:sz w:val="36"/>
          <w:szCs w:val="36"/>
          <w:rtl/>
          <w:lang w:bidi="ar-EG"/>
        </w:rPr>
        <w:t xml:space="preserve"> 59، تعديلات على المع</w:t>
      </w:r>
      <w:r>
        <w:rPr>
          <w:rFonts w:ascii="Arabic Typesetting" w:hAnsi="Arabic Typesetting" w:cs="Arabic Typesetting" w:hint="cs"/>
          <w:sz w:val="36"/>
          <w:szCs w:val="36"/>
          <w:rtl/>
          <w:lang w:bidi="ar-EG"/>
        </w:rPr>
        <w:t>ي</w:t>
      </w:r>
      <w:r w:rsidRPr="009C0B0D">
        <w:rPr>
          <w:rFonts w:ascii="Arabic Typesetting" w:hAnsi="Arabic Typesetting" w:cs="Arabic Typesetting"/>
          <w:sz w:val="36"/>
          <w:szCs w:val="36"/>
          <w:rtl/>
          <w:lang w:bidi="ar-EG"/>
        </w:rPr>
        <w:t xml:space="preserve">ار </w:t>
      </w:r>
      <w:r>
        <w:rPr>
          <w:rFonts w:ascii="Arabic Typesetting" w:hAnsi="Arabic Typesetting" w:cs="Arabic Typesetting" w:hint="cs"/>
          <w:sz w:val="36"/>
          <w:szCs w:val="36"/>
          <w:rtl/>
          <w:lang w:bidi="ar-EG"/>
        </w:rPr>
        <w:t>25</w:t>
      </w:r>
      <w:r w:rsidRPr="009C0B0D">
        <w:rPr>
          <w:rFonts w:ascii="Arabic Typesetting" w:hAnsi="Arabic Typesetting" w:cs="Arabic Typesetting"/>
          <w:sz w:val="36"/>
          <w:szCs w:val="36"/>
          <w:rtl/>
          <w:lang w:bidi="ar-EG"/>
        </w:rPr>
        <w:t xml:space="preserve">، </w:t>
      </w:r>
      <w:r w:rsidRPr="009C0B0D">
        <w:rPr>
          <w:rFonts w:ascii="Arabic Typesetting" w:hAnsi="Arabic Typesetting" w:cs="Arabic Typesetting" w:hint="cs"/>
          <w:i/>
          <w:iCs/>
          <w:sz w:val="36"/>
          <w:szCs w:val="36"/>
          <w:rtl/>
          <w:lang w:bidi="ar-EG"/>
        </w:rPr>
        <w:t xml:space="preserve">استحقاقات </w:t>
      </w:r>
      <w:r w:rsidRPr="009C0B0D">
        <w:rPr>
          <w:rFonts w:ascii="Arabic Typesetting" w:hAnsi="Arabic Typesetting" w:cs="Arabic Typesetting"/>
          <w:i/>
          <w:iCs/>
          <w:sz w:val="36"/>
          <w:szCs w:val="36"/>
          <w:rtl/>
          <w:lang w:bidi="ar-EG"/>
        </w:rPr>
        <w:t>الموظفين</w:t>
      </w:r>
      <w:r w:rsidRPr="009C0B0D">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ويقترح مشروع المعايير إدخال</w:t>
      </w:r>
      <w:r w:rsidRPr="009C0B0D">
        <w:rPr>
          <w:rFonts w:ascii="Arabic Typesetting" w:hAnsi="Arabic Typesetting" w:cs="Arabic Typesetting"/>
          <w:sz w:val="36"/>
          <w:szCs w:val="36"/>
          <w:rtl/>
          <w:lang w:bidi="ar-EG"/>
        </w:rPr>
        <w:t xml:space="preserve"> تعديلات على المع</w:t>
      </w:r>
      <w:r>
        <w:rPr>
          <w:rFonts w:ascii="Arabic Typesetting" w:hAnsi="Arabic Typesetting" w:cs="Arabic Typesetting" w:hint="cs"/>
          <w:sz w:val="36"/>
          <w:szCs w:val="36"/>
          <w:rtl/>
          <w:lang w:bidi="ar-EG"/>
        </w:rPr>
        <w:t>ي</w:t>
      </w:r>
      <w:r w:rsidRPr="009C0B0D">
        <w:rPr>
          <w:rFonts w:ascii="Arabic Typesetting" w:hAnsi="Arabic Typesetting" w:cs="Arabic Typesetting"/>
          <w:sz w:val="36"/>
          <w:szCs w:val="36"/>
          <w:rtl/>
          <w:lang w:bidi="ar-EG"/>
        </w:rPr>
        <w:t xml:space="preserve">ار 25، بما في ذلك </w:t>
      </w:r>
      <w:r>
        <w:rPr>
          <w:rFonts w:ascii="Arabic Typesetting" w:hAnsi="Arabic Typesetting" w:cs="Arabic Typesetting" w:hint="cs"/>
          <w:sz w:val="36"/>
          <w:szCs w:val="36"/>
          <w:rtl/>
          <w:lang w:bidi="ar-EG"/>
        </w:rPr>
        <w:t xml:space="preserve">حذف </w:t>
      </w:r>
      <w:r w:rsidRPr="009C0B0D">
        <w:rPr>
          <w:rFonts w:ascii="Arabic Typesetting" w:hAnsi="Arabic Typesetting" w:cs="Arabic Typesetting"/>
          <w:sz w:val="36"/>
          <w:szCs w:val="36"/>
          <w:rtl/>
          <w:lang w:bidi="ar-EG"/>
        </w:rPr>
        <w:t xml:space="preserve">نهج </w:t>
      </w:r>
      <w:r>
        <w:rPr>
          <w:rFonts w:ascii="Arabic Typesetting" w:hAnsi="Arabic Typesetting" w:cs="Arabic Typesetting" w:hint="cs"/>
          <w:sz w:val="36"/>
          <w:szCs w:val="36"/>
          <w:rtl/>
          <w:lang w:bidi="ar-EG"/>
        </w:rPr>
        <w:t>ال</w:t>
      </w:r>
      <w:r w:rsidRPr="009C0B0D">
        <w:rPr>
          <w:rFonts w:ascii="Arabic Typesetting" w:hAnsi="Arabic Typesetting" w:cs="Arabic Typesetting"/>
          <w:sz w:val="36"/>
          <w:szCs w:val="36"/>
          <w:rtl/>
          <w:lang w:bidi="ar-EG"/>
        </w:rPr>
        <w:t>ممر</w:t>
      </w:r>
      <w:r>
        <w:rPr>
          <w:rFonts w:ascii="Arabic Typesetting" w:hAnsi="Arabic Typesetting" w:cs="Arabic Typesetting" w:hint="cs"/>
          <w:sz w:val="36"/>
          <w:szCs w:val="36"/>
          <w:rtl/>
          <w:lang w:bidi="ar-EG"/>
        </w:rPr>
        <w:t>ات</w:t>
      </w:r>
      <w:r w:rsidRPr="009C0B0D">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المُتّبع في قيد المكاسب </w:t>
      </w:r>
      <w:r w:rsidRPr="009C0B0D">
        <w:rPr>
          <w:rFonts w:ascii="Arabic Typesetting" w:hAnsi="Arabic Typesetting" w:cs="Arabic Typesetting"/>
          <w:sz w:val="36"/>
          <w:szCs w:val="36"/>
          <w:rtl/>
          <w:lang w:bidi="ar-EG"/>
        </w:rPr>
        <w:t xml:space="preserve">والخسائر </w:t>
      </w:r>
      <w:proofErr w:type="spellStart"/>
      <w:r w:rsidRPr="009C0B0D">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9C0B0D">
        <w:rPr>
          <w:rFonts w:ascii="Arabic Typesetting" w:hAnsi="Arabic Typesetting" w:cs="Arabic Typesetting"/>
          <w:sz w:val="36"/>
          <w:szCs w:val="36"/>
          <w:rtl/>
          <w:lang w:bidi="ar-EG"/>
        </w:rPr>
        <w:t>ية</w:t>
      </w:r>
      <w:proofErr w:type="spellEnd"/>
      <w:r w:rsidRPr="009C0B0D">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وتُ</w:t>
      </w:r>
      <w:r w:rsidRPr="009C0B0D">
        <w:rPr>
          <w:rFonts w:ascii="Arabic Typesetting" w:hAnsi="Arabic Typesetting" w:cs="Arabic Typesetting"/>
          <w:sz w:val="36"/>
          <w:szCs w:val="36"/>
          <w:rtl/>
          <w:lang w:bidi="ar-EG"/>
        </w:rPr>
        <w:t>طب</w:t>
      </w:r>
      <w:r>
        <w:rPr>
          <w:rFonts w:ascii="Arabic Typesetting" w:hAnsi="Arabic Typesetting" w:cs="Arabic Typesetting" w:hint="cs"/>
          <w:sz w:val="36"/>
          <w:szCs w:val="36"/>
          <w:rtl/>
          <w:lang w:bidi="ar-EG"/>
        </w:rPr>
        <w:t>ِّ</w:t>
      </w:r>
      <w:r w:rsidRPr="009C0B0D">
        <w:rPr>
          <w:rFonts w:ascii="Arabic Typesetting" w:hAnsi="Arabic Typesetting" w:cs="Arabic Typesetting"/>
          <w:sz w:val="36"/>
          <w:szCs w:val="36"/>
          <w:rtl/>
          <w:lang w:bidi="ar-EG"/>
        </w:rPr>
        <w:t>ق الويبو حاليا</w:t>
      </w:r>
      <w:r>
        <w:rPr>
          <w:rFonts w:ascii="Arabic Typesetting" w:hAnsi="Arabic Typesetting" w:cs="Arabic Typesetting" w:hint="cs"/>
          <w:sz w:val="36"/>
          <w:szCs w:val="36"/>
          <w:rtl/>
          <w:lang w:bidi="ar-EG"/>
        </w:rPr>
        <w:t>ً</w:t>
      </w:r>
      <w:r w:rsidRPr="009C0B0D">
        <w:rPr>
          <w:rFonts w:ascii="Arabic Typesetting" w:hAnsi="Arabic Typesetting" w:cs="Arabic Typesetting"/>
          <w:sz w:val="36"/>
          <w:szCs w:val="36"/>
          <w:rtl/>
          <w:lang w:bidi="ar-EG"/>
        </w:rPr>
        <w:t xml:space="preserve"> نهج الممر</w:t>
      </w:r>
      <w:r>
        <w:rPr>
          <w:rFonts w:ascii="Arabic Typesetting" w:hAnsi="Arabic Typesetting" w:cs="Arabic Typesetting" w:hint="cs"/>
          <w:sz w:val="36"/>
          <w:szCs w:val="36"/>
          <w:rtl/>
          <w:lang w:bidi="ar-EG"/>
        </w:rPr>
        <w:t>ات</w:t>
      </w:r>
      <w:r w:rsidRPr="009C0B0D">
        <w:rPr>
          <w:rFonts w:ascii="Arabic Typesetting" w:hAnsi="Arabic Typesetting" w:cs="Arabic Typesetting"/>
          <w:sz w:val="36"/>
          <w:szCs w:val="36"/>
          <w:rtl/>
          <w:lang w:bidi="ar-EG"/>
        </w:rPr>
        <w:t xml:space="preserve"> فيما يتعلق </w:t>
      </w:r>
      <w:r>
        <w:rPr>
          <w:rFonts w:ascii="Arabic Typesetting" w:hAnsi="Arabic Typesetting" w:cs="Arabic Typesetting" w:hint="cs"/>
          <w:sz w:val="36"/>
          <w:szCs w:val="36"/>
          <w:rtl/>
          <w:lang w:bidi="ar-EG"/>
        </w:rPr>
        <w:t xml:space="preserve">بخصمها الخاص بالتأمين الصحي </w:t>
      </w:r>
      <w:r w:rsidRPr="009C0B0D">
        <w:rPr>
          <w:rFonts w:ascii="Arabic Typesetting" w:hAnsi="Arabic Typesetting" w:cs="Arabic Typesetting"/>
          <w:sz w:val="36"/>
          <w:szCs w:val="36"/>
          <w:rtl/>
          <w:lang w:bidi="ar-EG"/>
        </w:rPr>
        <w:t xml:space="preserve">بعد انتهاء الخدمة. </w:t>
      </w:r>
      <w:r>
        <w:rPr>
          <w:rFonts w:ascii="Arabic Typesetting" w:hAnsi="Arabic Typesetting" w:cs="Arabic Typesetting" w:hint="cs"/>
          <w:sz w:val="36"/>
          <w:szCs w:val="36"/>
          <w:rtl/>
          <w:lang w:bidi="ar-EG"/>
        </w:rPr>
        <w:t>وفي حالة الموافقة على التعديلات، ف</w:t>
      </w:r>
      <w:r w:rsidRPr="009C0B0D">
        <w:rPr>
          <w:rFonts w:ascii="Arabic Typesetting" w:hAnsi="Arabic Typesetting" w:cs="Arabic Typesetting"/>
          <w:sz w:val="36"/>
          <w:szCs w:val="36"/>
          <w:rtl/>
          <w:lang w:bidi="ar-EG"/>
        </w:rPr>
        <w:t>من المحتمل</w:t>
      </w:r>
      <w:r>
        <w:rPr>
          <w:rFonts w:ascii="Arabic Typesetting" w:hAnsi="Arabic Typesetting" w:cs="Arabic Typesetting" w:hint="cs"/>
          <w:sz w:val="36"/>
          <w:szCs w:val="36"/>
          <w:rtl/>
          <w:lang w:bidi="ar-EG"/>
        </w:rPr>
        <w:t xml:space="preserve"> أن يؤثر حذف نهج الممرات على </w:t>
      </w:r>
      <w:r w:rsidRPr="009C0B0D">
        <w:rPr>
          <w:rFonts w:ascii="Arabic Typesetting" w:hAnsi="Arabic Typesetting" w:cs="Arabic Typesetting"/>
          <w:sz w:val="36"/>
          <w:szCs w:val="36"/>
          <w:rtl/>
          <w:lang w:bidi="ar-EG"/>
        </w:rPr>
        <w:t>بيانات</w:t>
      </w:r>
      <w:r>
        <w:rPr>
          <w:rFonts w:ascii="Arabic Typesetting" w:hAnsi="Arabic Typesetting" w:cs="Arabic Typesetting" w:hint="cs"/>
          <w:sz w:val="36"/>
          <w:szCs w:val="36"/>
          <w:rtl/>
          <w:lang w:bidi="ar-EG"/>
        </w:rPr>
        <w:t xml:space="preserve"> الويبو</w:t>
      </w:r>
      <w:r w:rsidRPr="009C0B0D">
        <w:rPr>
          <w:rFonts w:ascii="Arabic Typesetting" w:hAnsi="Arabic Typesetting" w:cs="Arabic Typesetting"/>
          <w:sz w:val="36"/>
          <w:szCs w:val="36"/>
          <w:rtl/>
          <w:lang w:bidi="ar-EG"/>
        </w:rPr>
        <w:t xml:space="preserve"> المالية </w:t>
      </w:r>
      <w:r>
        <w:rPr>
          <w:rFonts w:ascii="Arabic Typesetting" w:hAnsi="Arabic Typesetting" w:cs="Arabic Typesetting" w:hint="cs"/>
          <w:sz w:val="36"/>
          <w:szCs w:val="36"/>
          <w:rtl/>
          <w:lang w:bidi="ar-EG"/>
        </w:rPr>
        <w:t xml:space="preserve">لأنه سوف يلزم قيد </w:t>
      </w:r>
      <w:r w:rsidRPr="009C0B0D">
        <w:rPr>
          <w:rFonts w:ascii="Arabic Typesetting" w:hAnsi="Arabic Typesetting" w:cs="Arabic Typesetting"/>
          <w:sz w:val="36"/>
          <w:szCs w:val="36"/>
          <w:rtl/>
          <w:lang w:bidi="ar-EG"/>
        </w:rPr>
        <w:t xml:space="preserve">الخسائر </w:t>
      </w:r>
      <w:proofErr w:type="spellStart"/>
      <w:r w:rsidRPr="009C0B0D">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9C0B0D">
        <w:rPr>
          <w:rFonts w:ascii="Arabic Typesetting" w:hAnsi="Arabic Typesetting" w:cs="Arabic Typesetting"/>
          <w:sz w:val="36"/>
          <w:szCs w:val="36"/>
          <w:rtl/>
          <w:lang w:bidi="ar-EG"/>
        </w:rPr>
        <w:t>ية</w:t>
      </w:r>
      <w:proofErr w:type="spellEnd"/>
      <w:r w:rsidRPr="009C0B0D">
        <w:rPr>
          <w:rFonts w:ascii="Arabic Typesetting" w:hAnsi="Arabic Typesetting" w:cs="Arabic Typesetting"/>
          <w:sz w:val="36"/>
          <w:szCs w:val="36"/>
          <w:rtl/>
          <w:lang w:bidi="ar-EG"/>
        </w:rPr>
        <w:t xml:space="preserve"> غير الم</w:t>
      </w:r>
      <w:r>
        <w:rPr>
          <w:rFonts w:ascii="Arabic Typesetting" w:hAnsi="Arabic Typesetting" w:cs="Arabic Typesetting" w:hint="cs"/>
          <w:sz w:val="36"/>
          <w:szCs w:val="36"/>
          <w:rtl/>
          <w:lang w:bidi="ar-EG"/>
        </w:rPr>
        <w:t xml:space="preserve">قيدة </w:t>
      </w:r>
      <w:r w:rsidRPr="009C0B0D">
        <w:rPr>
          <w:rFonts w:ascii="Arabic Typesetting" w:hAnsi="Arabic Typesetting" w:cs="Arabic Typesetting"/>
          <w:sz w:val="36"/>
          <w:szCs w:val="36"/>
          <w:rtl/>
          <w:lang w:bidi="ar-EG"/>
        </w:rPr>
        <w:t>حاليا</w:t>
      </w:r>
      <w:r>
        <w:rPr>
          <w:rFonts w:ascii="Arabic Typesetting" w:hAnsi="Arabic Typesetting" w:cs="Arabic Typesetting" w:hint="cs"/>
          <w:sz w:val="36"/>
          <w:szCs w:val="36"/>
          <w:rtl/>
          <w:lang w:bidi="ar-EG"/>
        </w:rPr>
        <w:t>ً</w:t>
      </w:r>
      <w:r w:rsidRPr="009C0B0D">
        <w:rPr>
          <w:rFonts w:ascii="Arabic Typesetting" w:hAnsi="Arabic Typesetting" w:cs="Arabic Typesetting"/>
          <w:sz w:val="36"/>
          <w:szCs w:val="36"/>
          <w:rtl/>
          <w:lang w:bidi="ar-EG"/>
        </w:rPr>
        <w:t xml:space="preserve"> (انظر الملاحظة 12).</w:t>
      </w:r>
    </w:p>
    <w:p w:rsidR="00830ABC" w:rsidRPr="00DA6276" w:rsidRDefault="00830ABC" w:rsidP="00830ABC">
      <w:pPr>
        <w:bidi/>
        <w:spacing w:after="240" w:line="360" w:lineRule="exact"/>
        <w:rPr>
          <w:rFonts w:ascii="Arabic Typesetting" w:hAnsi="Arabic Typesetting" w:cs="Arabic Typesetting"/>
          <w:b/>
          <w:bCs/>
          <w:sz w:val="40"/>
          <w:szCs w:val="40"/>
          <w:lang w:bidi="ar-EG"/>
        </w:rPr>
      </w:pPr>
      <w:r w:rsidRPr="00DA6276">
        <w:rPr>
          <w:rFonts w:ascii="Arabic Typesetting" w:hAnsi="Arabic Typesetting" w:cs="Arabic Typesetting" w:hint="cs"/>
          <w:b/>
          <w:bCs/>
          <w:sz w:val="40"/>
          <w:szCs w:val="40"/>
          <w:rtl/>
          <w:lang w:bidi="ar-EG"/>
        </w:rPr>
        <w:t>النقد وما يعادله</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proofErr w:type="gramStart"/>
      <w:r>
        <w:rPr>
          <w:rFonts w:ascii="Arabic Typesetting" w:hAnsi="Arabic Typesetting" w:cs="Arabic Typesetting" w:hint="cs"/>
          <w:sz w:val="36"/>
          <w:szCs w:val="36"/>
          <w:rtl/>
          <w:lang w:bidi="ar-EG"/>
        </w:rPr>
        <w:t>النقد</w:t>
      </w:r>
      <w:proofErr w:type="gramEnd"/>
      <w:r>
        <w:rPr>
          <w:rFonts w:ascii="Arabic Typesetting" w:hAnsi="Arabic Typesetting" w:cs="Arabic Typesetting" w:hint="cs"/>
          <w:sz w:val="36"/>
          <w:szCs w:val="36"/>
          <w:rtl/>
          <w:lang w:bidi="ar-EG"/>
        </w:rPr>
        <w:t xml:space="preserve"> وما يعادله ي</w:t>
      </w:r>
      <w:r w:rsidRPr="00394E5F">
        <w:rPr>
          <w:rFonts w:ascii="Arabic Typesetting" w:hAnsi="Arabic Typesetting" w:cs="Arabic Typesetting"/>
          <w:sz w:val="36"/>
          <w:szCs w:val="36"/>
          <w:rtl/>
          <w:lang w:bidi="ar-EG"/>
        </w:rPr>
        <w:t>شمل المبالغ النقدية المتوفرة</w:t>
      </w:r>
      <w:r>
        <w:rPr>
          <w:rFonts w:ascii="Arabic Typesetting" w:hAnsi="Arabic Typesetting" w:cs="Arabic Typesetting" w:hint="cs"/>
          <w:sz w:val="36"/>
          <w:szCs w:val="36"/>
          <w:rtl/>
          <w:lang w:bidi="ar-EG"/>
        </w:rPr>
        <w:t>،</w:t>
      </w:r>
      <w:r w:rsidRPr="00394E5F">
        <w:rPr>
          <w:rFonts w:ascii="Arabic Typesetting" w:hAnsi="Arabic Typesetting" w:cs="Arabic Typesetting"/>
          <w:sz w:val="36"/>
          <w:szCs w:val="36"/>
          <w:rtl/>
          <w:lang w:bidi="ar-EG"/>
        </w:rPr>
        <w:t xml:space="preserve"> والإيداعات المستأمنة رهن الإشارة لدى المصارف</w:t>
      </w:r>
      <w:r>
        <w:rPr>
          <w:rFonts w:ascii="Arabic Typesetting" w:hAnsi="Arabic Typesetting" w:cs="Arabic Typesetting" w:hint="cs"/>
          <w:sz w:val="36"/>
          <w:szCs w:val="36"/>
          <w:rtl/>
          <w:lang w:bidi="ar-EG"/>
        </w:rPr>
        <w:t>،</w:t>
      </w:r>
      <w:r w:rsidRPr="00394E5F">
        <w:rPr>
          <w:rFonts w:ascii="Arabic Typesetting" w:hAnsi="Arabic Typesetting" w:cs="Arabic Typesetting"/>
          <w:sz w:val="36"/>
          <w:szCs w:val="36"/>
          <w:rtl/>
          <w:lang w:bidi="ar-EG"/>
        </w:rPr>
        <w:t xml:space="preserve"> والإيداعات المستأمنة لمدة تصل إلى 90 يوماً</w:t>
      </w:r>
      <w:r>
        <w:rPr>
          <w:rFonts w:ascii="Arabic Typesetting" w:hAnsi="Arabic Typesetting" w:cs="Arabic Typesetting" w:hint="cs"/>
          <w:sz w:val="36"/>
          <w:szCs w:val="36"/>
          <w:rtl/>
          <w:lang w:bidi="ar-EG"/>
        </w:rPr>
        <w:t>،</w:t>
      </w:r>
      <w:r w:rsidRPr="00394E5F">
        <w:rPr>
          <w:rFonts w:ascii="Arabic Typesetting" w:hAnsi="Arabic Typesetting" w:cs="Arabic Typesetting"/>
          <w:sz w:val="36"/>
          <w:szCs w:val="36"/>
          <w:rtl/>
          <w:lang w:bidi="ar-EG"/>
        </w:rPr>
        <w:t xml:space="preserve"> وغيرها من الاستثمارات النقدية على الأجل القصير سهلة التحويل إلى نقد والمعرضة </w:t>
      </w:r>
      <w:r>
        <w:rPr>
          <w:rFonts w:ascii="Arabic Typesetting" w:hAnsi="Arabic Typesetting" w:cs="Arabic Typesetting" w:hint="cs"/>
          <w:sz w:val="36"/>
          <w:szCs w:val="36"/>
          <w:rtl/>
          <w:lang w:bidi="ar-EG"/>
        </w:rPr>
        <w:t>ل</w:t>
      </w:r>
      <w:r w:rsidRPr="00394E5F">
        <w:rPr>
          <w:rFonts w:ascii="Arabic Typesetting" w:hAnsi="Arabic Typesetting" w:cs="Arabic Typesetting"/>
          <w:sz w:val="36"/>
          <w:szCs w:val="36"/>
          <w:rtl/>
          <w:lang w:bidi="ar-EG"/>
        </w:rPr>
        <w:t>خطر قليل للتقلب في القيمة.</w:t>
      </w:r>
    </w:p>
    <w:p w:rsidR="00830ABC" w:rsidRPr="00DA6276" w:rsidRDefault="00830ABC" w:rsidP="00830ABC">
      <w:pPr>
        <w:bidi/>
        <w:spacing w:after="240" w:line="360" w:lineRule="exact"/>
        <w:rPr>
          <w:rFonts w:ascii="Arabic Typesetting" w:hAnsi="Arabic Typesetting" w:cs="Arabic Typesetting"/>
          <w:b/>
          <w:bCs/>
          <w:sz w:val="40"/>
          <w:szCs w:val="40"/>
          <w:lang w:bidi="ar-EG"/>
        </w:rPr>
      </w:pPr>
      <w:proofErr w:type="gramStart"/>
      <w:r w:rsidRPr="00DA6276">
        <w:rPr>
          <w:rFonts w:ascii="Arabic Typesetting" w:hAnsi="Arabic Typesetting" w:cs="Arabic Typesetting"/>
          <w:b/>
          <w:bCs/>
          <w:sz w:val="40"/>
          <w:szCs w:val="40"/>
          <w:rtl/>
          <w:lang w:bidi="ar-EG"/>
        </w:rPr>
        <w:t>تكاليف</w:t>
      </w:r>
      <w:proofErr w:type="gramEnd"/>
      <w:r w:rsidRPr="00DA6276">
        <w:rPr>
          <w:rFonts w:ascii="Arabic Typesetting" w:hAnsi="Arabic Typesetting" w:cs="Arabic Typesetting"/>
          <w:b/>
          <w:bCs/>
          <w:sz w:val="40"/>
          <w:szCs w:val="40"/>
          <w:rtl/>
          <w:lang w:bidi="ar-EG"/>
        </w:rPr>
        <w:t xml:space="preserve"> الاقتراض</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إن </w:t>
      </w:r>
      <w:r w:rsidRPr="00AA2FD0">
        <w:rPr>
          <w:rFonts w:ascii="Arabic Typesetting" w:hAnsi="Arabic Typesetting" w:cs="Arabic Typesetting"/>
          <w:sz w:val="36"/>
          <w:szCs w:val="36"/>
          <w:rtl/>
          <w:lang w:bidi="ar-EG"/>
        </w:rPr>
        <w:t>تكاليف الاقتراض</w:t>
      </w:r>
      <w:r>
        <w:rPr>
          <w:rFonts w:ascii="Arabic Typesetting" w:hAnsi="Arabic Typesetting" w:cs="Arabic Typesetting" w:hint="cs"/>
          <w:sz w:val="36"/>
          <w:szCs w:val="36"/>
          <w:rtl/>
          <w:lang w:bidi="ar-EG"/>
        </w:rPr>
        <w:t xml:space="preserve"> العامة والخاصة</w:t>
      </w:r>
      <w:r w:rsidRPr="00AA2FD0">
        <w:rPr>
          <w:rFonts w:ascii="Arabic Typesetting" w:hAnsi="Arabic Typesetting" w:cs="Arabic Typesetting"/>
          <w:sz w:val="36"/>
          <w:szCs w:val="36"/>
          <w:rtl/>
          <w:lang w:bidi="ar-EG"/>
        </w:rPr>
        <w:t xml:space="preserve"> التي تُعزى مباشرة إلى شراء أو بناء أو إنتاج أصول مستوفية للشروط</w:t>
      </w:r>
      <w:r>
        <w:rPr>
          <w:rFonts w:ascii="Arabic Typesetting" w:hAnsi="Arabic Typesetting" w:cs="Arabic Typesetting" w:hint="cs"/>
          <w:sz w:val="36"/>
          <w:szCs w:val="36"/>
          <w:rtl/>
          <w:lang w:bidi="ar-EG"/>
        </w:rPr>
        <w:t xml:space="preserve">، </w:t>
      </w:r>
      <w:r w:rsidRPr="00AA2FD0">
        <w:rPr>
          <w:rFonts w:ascii="Arabic Typesetting" w:hAnsi="Arabic Typesetting" w:cs="Arabic Typesetting"/>
          <w:sz w:val="36"/>
          <w:szCs w:val="36"/>
          <w:rtl/>
          <w:lang w:bidi="ar-EG"/>
        </w:rPr>
        <w:t>وهي الأصول التي ت</w:t>
      </w:r>
      <w:r>
        <w:rPr>
          <w:rFonts w:ascii="Arabic Typesetting" w:hAnsi="Arabic Typesetting" w:cs="Arabic Typesetting" w:hint="cs"/>
          <w:sz w:val="36"/>
          <w:szCs w:val="36"/>
          <w:rtl/>
          <w:lang w:bidi="ar-EG"/>
        </w:rPr>
        <w:t xml:space="preserve">ستغرق </w:t>
      </w:r>
      <w:r w:rsidRPr="00AA2FD0">
        <w:rPr>
          <w:rFonts w:ascii="Arabic Typesetting" w:hAnsi="Arabic Typesetting" w:cs="Arabic Typesetting"/>
          <w:sz w:val="36"/>
          <w:szCs w:val="36"/>
          <w:rtl/>
          <w:lang w:bidi="ar-EG"/>
        </w:rPr>
        <w:t xml:space="preserve">بالضرورة فترة زمنية طويلة لتصبح جاهزة للاستخدام </w:t>
      </w:r>
      <w:r>
        <w:rPr>
          <w:rFonts w:ascii="Arabic Typesetting" w:hAnsi="Arabic Typesetting" w:cs="Arabic Typesetting" w:hint="cs"/>
          <w:sz w:val="36"/>
          <w:szCs w:val="36"/>
          <w:rtl/>
          <w:lang w:bidi="ar-EG"/>
        </w:rPr>
        <w:t>المنشود</w:t>
      </w:r>
      <w:r w:rsidRPr="00AA2FD0">
        <w:rPr>
          <w:rFonts w:ascii="Arabic Typesetting" w:hAnsi="Arabic Typesetting" w:cs="Arabic Typesetting"/>
          <w:sz w:val="36"/>
          <w:szCs w:val="36"/>
          <w:rtl/>
          <w:lang w:bidi="ar-EG"/>
        </w:rPr>
        <w:t xml:space="preserve"> منها، </w:t>
      </w:r>
      <w:r>
        <w:rPr>
          <w:rFonts w:ascii="Arabic Typesetting" w:hAnsi="Arabic Typesetting" w:cs="Arabic Typesetting" w:hint="cs"/>
          <w:sz w:val="36"/>
          <w:szCs w:val="36"/>
          <w:rtl/>
          <w:lang w:bidi="ar-EG"/>
        </w:rPr>
        <w:t xml:space="preserve">تُضاف </w:t>
      </w:r>
      <w:r w:rsidRPr="00AA2FD0">
        <w:rPr>
          <w:rFonts w:ascii="Arabic Typesetting" w:hAnsi="Arabic Typesetting" w:cs="Arabic Typesetting"/>
          <w:sz w:val="36"/>
          <w:szCs w:val="36"/>
          <w:rtl/>
          <w:lang w:bidi="ar-EG"/>
        </w:rPr>
        <w:t xml:space="preserve">إلى تكلفة </w:t>
      </w:r>
      <w:r>
        <w:rPr>
          <w:rFonts w:ascii="Arabic Typesetting" w:hAnsi="Arabic Typesetting" w:cs="Arabic Typesetting" w:hint="cs"/>
          <w:sz w:val="36"/>
          <w:szCs w:val="36"/>
          <w:rtl/>
          <w:lang w:bidi="ar-EG"/>
        </w:rPr>
        <w:t xml:space="preserve">تلك </w:t>
      </w:r>
      <w:r w:rsidRPr="00AA2FD0">
        <w:rPr>
          <w:rFonts w:ascii="Arabic Typesetting" w:hAnsi="Arabic Typesetting" w:cs="Arabic Typesetting"/>
          <w:sz w:val="36"/>
          <w:szCs w:val="36"/>
          <w:rtl/>
          <w:lang w:bidi="ar-EG"/>
        </w:rPr>
        <w:t xml:space="preserve">الأصول حتى يحين الوقت الذي </w:t>
      </w:r>
      <w:r>
        <w:rPr>
          <w:rFonts w:ascii="Arabic Typesetting" w:hAnsi="Arabic Typesetting" w:cs="Arabic Typesetting" w:hint="cs"/>
          <w:sz w:val="36"/>
          <w:szCs w:val="36"/>
          <w:rtl/>
          <w:lang w:bidi="ar-EG"/>
        </w:rPr>
        <w:t xml:space="preserve">تصبح فيه </w:t>
      </w:r>
      <w:r w:rsidRPr="00AA2FD0">
        <w:rPr>
          <w:rFonts w:ascii="Arabic Typesetting" w:hAnsi="Arabic Typesetting" w:cs="Arabic Typesetting"/>
          <w:sz w:val="36"/>
          <w:szCs w:val="36"/>
          <w:rtl/>
          <w:lang w:bidi="ar-EG"/>
        </w:rPr>
        <w:t xml:space="preserve">الأصول جاهزة </w:t>
      </w:r>
      <w:r>
        <w:rPr>
          <w:rFonts w:ascii="Arabic Typesetting" w:hAnsi="Arabic Typesetting" w:cs="Arabic Typesetting" w:hint="cs"/>
          <w:sz w:val="36"/>
          <w:szCs w:val="36"/>
          <w:rtl/>
          <w:lang w:bidi="ar-EG"/>
        </w:rPr>
        <w:t xml:space="preserve">فعلياً </w:t>
      </w:r>
      <w:r w:rsidRPr="00AA2FD0">
        <w:rPr>
          <w:rFonts w:ascii="Arabic Typesetting" w:hAnsi="Arabic Typesetting" w:cs="Arabic Typesetting"/>
          <w:sz w:val="36"/>
          <w:szCs w:val="36"/>
          <w:rtl/>
          <w:lang w:bidi="ar-EG"/>
        </w:rPr>
        <w:t>للاستخدام الم</w:t>
      </w:r>
      <w:r>
        <w:rPr>
          <w:rFonts w:ascii="Arabic Typesetting" w:hAnsi="Arabic Typesetting" w:cs="Arabic Typesetting" w:hint="cs"/>
          <w:sz w:val="36"/>
          <w:szCs w:val="36"/>
          <w:rtl/>
          <w:lang w:bidi="ar-EG"/>
        </w:rPr>
        <w:t xml:space="preserve">نشود </w:t>
      </w:r>
      <w:r w:rsidRPr="00AA2FD0">
        <w:rPr>
          <w:rFonts w:ascii="Arabic Typesetting" w:hAnsi="Arabic Typesetting" w:cs="Arabic Typesetting"/>
          <w:sz w:val="36"/>
          <w:szCs w:val="36"/>
          <w:rtl/>
          <w:lang w:bidi="ar-EG"/>
        </w:rPr>
        <w:t xml:space="preserve">منها. </w:t>
      </w:r>
      <w:r>
        <w:rPr>
          <w:rFonts w:ascii="Arabic Typesetting" w:hAnsi="Arabic Typesetting" w:cs="Arabic Typesetting" w:hint="cs"/>
          <w:sz w:val="36"/>
          <w:szCs w:val="36"/>
          <w:rtl/>
          <w:lang w:bidi="ar-EG"/>
        </w:rPr>
        <w:t xml:space="preserve">أما </w:t>
      </w:r>
      <w:r w:rsidRPr="00AA2FD0">
        <w:rPr>
          <w:rFonts w:ascii="Arabic Typesetting" w:hAnsi="Arabic Typesetting" w:cs="Arabic Typesetting"/>
          <w:sz w:val="36"/>
          <w:szCs w:val="36"/>
          <w:rtl/>
          <w:lang w:bidi="ar-EG"/>
        </w:rPr>
        <w:t>تكاليف الاقتراض المتعلقة ب</w:t>
      </w:r>
      <w:r>
        <w:rPr>
          <w:rFonts w:ascii="Arabic Typesetting" w:hAnsi="Arabic Typesetting" w:cs="Arabic Typesetting" w:hint="cs"/>
          <w:sz w:val="36"/>
          <w:szCs w:val="36"/>
          <w:rtl/>
          <w:lang w:bidi="ar-EG"/>
        </w:rPr>
        <w:t>تشييد ال</w:t>
      </w:r>
      <w:r w:rsidRPr="00AA2FD0">
        <w:rPr>
          <w:rFonts w:ascii="Arabic Typesetting" w:hAnsi="Arabic Typesetting" w:cs="Arabic Typesetting"/>
          <w:sz w:val="36"/>
          <w:szCs w:val="36"/>
          <w:rtl/>
          <w:lang w:bidi="ar-EG"/>
        </w:rPr>
        <w:t>مبنى</w:t>
      </w:r>
      <w:r>
        <w:rPr>
          <w:rFonts w:ascii="Arabic Typesetting" w:hAnsi="Arabic Typesetting" w:cs="Arabic Typesetting" w:hint="cs"/>
          <w:sz w:val="36"/>
          <w:szCs w:val="36"/>
          <w:rtl/>
          <w:lang w:bidi="ar-EG"/>
        </w:rPr>
        <w:t xml:space="preserve"> ال</w:t>
      </w:r>
      <w:r w:rsidRPr="00AA2FD0">
        <w:rPr>
          <w:rFonts w:ascii="Arabic Typesetting" w:hAnsi="Arabic Typesetting" w:cs="Arabic Typesetting"/>
          <w:sz w:val="36"/>
          <w:szCs w:val="36"/>
          <w:rtl/>
          <w:lang w:bidi="ar-EG"/>
        </w:rPr>
        <w:t>جديد (</w:t>
      </w:r>
      <w:r w:rsidRPr="00D525E0">
        <w:rPr>
          <w:rFonts w:ascii="Arabic Typesetting" w:hAnsi="Arabic Typesetting" w:cs="Arabic Typesetting"/>
          <w:sz w:val="36"/>
          <w:szCs w:val="36"/>
          <w:rtl/>
          <w:lang w:bidi="ar-EG"/>
        </w:rPr>
        <w:t xml:space="preserve">الفوائد </w:t>
      </w:r>
      <w:r w:rsidRPr="00AA2FD0">
        <w:rPr>
          <w:rFonts w:ascii="Arabic Typesetting" w:hAnsi="Arabic Typesetting" w:cs="Arabic Typesetting"/>
          <w:sz w:val="36"/>
          <w:szCs w:val="36"/>
          <w:rtl/>
          <w:lang w:bidi="ar-EG"/>
        </w:rPr>
        <w:t>والرسوم) وقاعة المؤتمرات الجديدة (عمولة على مبالغ القروض غير المسحوبة)</w:t>
      </w:r>
      <w:r>
        <w:rPr>
          <w:rFonts w:ascii="Arabic Typesetting" w:hAnsi="Arabic Typesetting" w:cs="Arabic Typesetting" w:hint="cs"/>
          <w:sz w:val="36"/>
          <w:szCs w:val="36"/>
          <w:rtl/>
          <w:lang w:bidi="ar-EG"/>
        </w:rPr>
        <w:t xml:space="preserve"> فقد </w:t>
      </w:r>
      <w:proofErr w:type="spellStart"/>
      <w:r>
        <w:rPr>
          <w:rFonts w:ascii="Arabic Typesetting" w:hAnsi="Arabic Typesetting" w:cs="Arabic Typesetting" w:hint="cs"/>
          <w:sz w:val="36"/>
          <w:szCs w:val="36"/>
          <w:rtl/>
          <w:lang w:bidi="ar-EG"/>
        </w:rPr>
        <w:t>رُسملت</w:t>
      </w:r>
      <w:proofErr w:type="spellEnd"/>
      <w:r>
        <w:rPr>
          <w:rFonts w:ascii="Arabic Typesetting" w:hAnsi="Arabic Typesetting" w:cs="Arabic Typesetting" w:hint="cs"/>
          <w:sz w:val="36"/>
          <w:szCs w:val="36"/>
          <w:rtl/>
          <w:lang w:bidi="ar-EG"/>
        </w:rPr>
        <w:t xml:space="preserve"> </w:t>
      </w:r>
      <w:r w:rsidRPr="003859C5">
        <w:rPr>
          <w:rFonts w:ascii="Arabic Typesetting" w:hAnsi="Arabic Typesetting" w:cs="Arabic Typesetting"/>
          <w:sz w:val="36"/>
          <w:szCs w:val="36"/>
          <w:rtl/>
          <w:lang w:bidi="ar-EG"/>
        </w:rPr>
        <w:t>بوصفها عملاً جارياً أثناء مر</w:t>
      </w:r>
      <w:r>
        <w:rPr>
          <w:rFonts w:ascii="Arabic Typesetting" w:hAnsi="Arabic Typesetting" w:cs="Arabic Typesetting" w:hint="cs"/>
          <w:sz w:val="36"/>
          <w:szCs w:val="36"/>
          <w:rtl/>
          <w:lang w:bidi="ar-EG"/>
        </w:rPr>
        <w:t>ا</w:t>
      </w:r>
      <w:r w:rsidRPr="003859C5">
        <w:rPr>
          <w:rFonts w:ascii="Arabic Typesetting" w:hAnsi="Arabic Typesetting" w:cs="Arabic Typesetting"/>
          <w:sz w:val="36"/>
          <w:szCs w:val="36"/>
          <w:rtl/>
          <w:lang w:bidi="ar-EG"/>
        </w:rPr>
        <w:t>حل البناء (انظر الملاحظة 9)</w:t>
      </w:r>
      <w:r>
        <w:rPr>
          <w:rFonts w:ascii="Arabic Typesetting" w:hAnsi="Arabic Typesetting" w:cs="Arabic Typesetting" w:hint="cs"/>
          <w:sz w:val="36"/>
          <w:szCs w:val="36"/>
          <w:rtl/>
          <w:lang w:bidi="ar-EG"/>
        </w:rPr>
        <w:t xml:space="preserve">. </w:t>
      </w:r>
      <w:r w:rsidRPr="00D525E0">
        <w:rPr>
          <w:rFonts w:ascii="Arabic Typesetting" w:hAnsi="Arabic Typesetting" w:cs="Arabic Typesetting"/>
          <w:sz w:val="36"/>
          <w:szCs w:val="36"/>
          <w:rtl/>
          <w:lang w:bidi="ar-EG"/>
        </w:rPr>
        <w:t xml:space="preserve">وأما تكاليف الاقتراض (الفوائد والرسوم) المرتبطة باقتناء حق المساحة من المنظمة العالمية للأرصاد الجوية فيما يتعلق بالموقع الذي شيد عليه مبنى معاهدة التعاون بشأن البراءات، فقد </w:t>
      </w:r>
      <w:proofErr w:type="spellStart"/>
      <w:r w:rsidRPr="00D525E0">
        <w:rPr>
          <w:rFonts w:ascii="Arabic Typesetting" w:hAnsi="Arabic Typesetting" w:cs="Arabic Typesetting"/>
          <w:sz w:val="36"/>
          <w:szCs w:val="36"/>
          <w:rtl/>
          <w:lang w:bidi="ar-EG"/>
        </w:rPr>
        <w:t>رسملت</w:t>
      </w:r>
      <w:proofErr w:type="spellEnd"/>
      <w:r w:rsidRPr="00D525E0">
        <w:rPr>
          <w:rFonts w:ascii="Arabic Typesetting" w:hAnsi="Arabic Typesetting" w:cs="Arabic Typesetting"/>
          <w:sz w:val="36"/>
          <w:szCs w:val="36"/>
          <w:rtl/>
          <w:lang w:bidi="ar-EG"/>
        </w:rPr>
        <w:t xml:space="preserve"> بوصفها جزءاً من قيمة الأصول (انظر الملاحظة 8).</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lastRenderedPageBreak/>
        <w:t>وتُقيَّد</w:t>
      </w:r>
      <w:r w:rsidRPr="00FB69A1">
        <w:rPr>
          <w:rFonts w:ascii="Arabic Typesetting" w:hAnsi="Arabic Typesetting" w:cs="Arabic Typesetting"/>
          <w:sz w:val="36"/>
          <w:szCs w:val="36"/>
          <w:rtl/>
          <w:lang w:bidi="ar-EG"/>
        </w:rPr>
        <w:t xml:space="preserve"> جميع تكاليف الاقتراض الأخرى </w:t>
      </w:r>
      <w:r w:rsidRPr="00171D99">
        <w:rPr>
          <w:rFonts w:ascii="Arabic Typesetting" w:hAnsi="Arabic Typesetting" w:cs="Arabic Typesetting"/>
          <w:sz w:val="36"/>
          <w:szCs w:val="36"/>
          <w:rtl/>
          <w:lang w:bidi="ar-EG"/>
        </w:rPr>
        <w:t xml:space="preserve">في باب المصروفات </w:t>
      </w:r>
      <w:r w:rsidRPr="00FB69A1">
        <w:rPr>
          <w:rFonts w:ascii="Arabic Typesetting" w:hAnsi="Arabic Typesetting" w:cs="Arabic Typesetting"/>
          <w:sz w:val="36"/>
          <w:szCs w:val="36"/>
          <w:rtl/>
          <w:lang w:bidi="ar-EG"/>
        </w:rPr>
        <w:t xml:space="preserve">في بيان الأداء المالي في الفترة التي يتم </w:t>
      </w:r>
      <w:proofErr w:type="gramStart"/>
      <w:r w:rsidRPr="00FB69A1">
        <w:rPr>
          <w:rFonts w:ascii="Arabic Typesetting" w:hAnsi="Arabic Typesetting" w:cs="Arabic Typesetting"/>
          <w:sz w:val="36"/>
          <w:szCs w:val="36"/>
          <w:rtl/>
          <w:lang w:bidi="ar-EG"/>
        </w:rPr>
        <w:t>تكبدها</w:t>
      </w:r>
      <w:proofErr w:type="gramEnd"/>
      <w:r w:rsidRPr="00FB69A1">
        <w:rPr>
          <w:rFonts w:ascii="Arabic Typesetting" w:hAnsi="Arabic Typesetting" w:cs="Arabic Typesetting"/>
          <w:sz w:val="36"/>
          <w:szCs w:val="36"/>
          <w:rtl/>
          <w:lang w:bidi="ar-EG"/>
        </w:rPr>
        <w:t xml:space="preserve"> فيها.</w:t>
      </w:r>
    </w:p>
    <w:p w:rsidR="00830ABC" w:rsidRPr="00DA6276" w:rsidRDefault="00830ABC" w:rsidP="00830ABC">
      <w:pPr>
        <w:bidi/>
        <w:spacing w:after="240" w:line="360" w:lineRule="exact"/>
        <w:rPr>
          <w:rFonts w:ascii="Arabic Typesetting" w:hAnsi="Arabic Typesetting" w:cs="Arabic Typesetting"/>
          <w:b/>
          <w:bCs/>
          <w:sz w:val="40"/>
          <w:szCs w:val="40"/>
          <w:lang w:bidi="ar-EG"/>
        </w:rPr>
      </w:pPr>
      <w:proofErr w:type="gramStart"/>
      <w:r w:rsidRPr="00DA6276">
        <w:rPr>
          <w:rFonts w:ascii="Arabic Typesetting" w:hAnsi="Arabic Typesetting" w:cs="Arabic Typesetting"/>
          <w:b/>
          <w:bCs/>
          <w:sz w:val="40"/>
          <w:szCs w:val="40"/>
          <w:rtl/>
          <w:lang w:bidi="ar-EG"/>
        </w:rPr>
        <w:t>معاملات</w:t>
      </w:r>
      <w:proofErr w:type="gramEnd"/>
      <w:r w:rsidRPr="00DA6276">
        <w:rPr>
          <w:rFonts w:ascii="Arabic Typesetting" w:hAnsi="Arabic Typesetting" w:cs="Arabic Typesetting"/>
          <w:b/>
          <w:bCs/>
          <w:sz w:val="40"/>
          <w:szCs w:val="40"/>
          <w:rtl/>
          <w:lang w:bidi="ar-EG"/>
        </w:rPr>
        <w:t xml:space="preserve"> بالعملات الأجنبية</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sidRPr="00171D99">
        <w:rPr>
          <w:rFonts w:ascii="Arabic Typesetting" w:hAnsi="Arabic Typesetting" w:cs="Arabic Typesetting"/>
          <w:sz w:val="36"/>
          <w:szCs w:val="36"/>
          <w:rtl/>
          <w:lang w:bidi="ar-EG"/>
        </w:rPr>
        <w:t xml:space="preserve">الفرنك السويسري هو العملة التي تعمل بها الويبو. </w:t>
      </w:r>
      <w:proofErr w:type="gramStart"/>
      <w:r w:rsidRPr="00171D99">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171D99">
        <w:rPr>
          <w:rFonts w:ascii="Arabic Typesetting" w:hAnsi="Arabic Typesetting" w:cs="Arabic Typesetting"/>
          <w:sz w:val="36"/>
          <w:szCs w:val="36"/>
          <w:rtl/>
          <w:lang w:bidi="ar-EG"/>
        </w:rPr>
        <w:t>حو</w:t>
      </w:r>
      <w:r>
        <w:rPr>
          <w:rFonts w:ascii="Arabic Typesetting" w:hAnsi="Arabic Typesetting" w:cs="Arabic Typesetting" w:hint="cs"/>
          <w:sz w:val="36"/>
          <w:szCs w:val="36"/>
          <w:rtl/>
          <w:lang w:bidi="ar-EG"/>
        </w:rPr>
        <w:t>َّ</w:t>
      </w:r>
      <w:r w:rsidRPr="00171D99">
        <w:rPr>
          <w:rFonts w:ascii="Arabic Typesetting" w:hAnsi="Arabic Typesetting" w:cs="Arabic Typesetting"/>
          <w:sz w:val="36"/>
          <w:szCs w:val="36"/>
          <w:rtl/>
          <w:lang w:bidi="ar-EG"/>
        </w:rPr>
        <w:t>ل</w:t>
      </w:r>
      <w:proofErr w:type="gramEnd"/>
      <w:r w:rsidRPr="00171D99">
        <w:rPr>
          <w:rFonts w:ascii="Arabic Typesetting" w:hAnsi="Arabic Typesetting" w:cs="Arabic Typesetting"/>
          <w:sz w:val="36"/>
          <w:szCs w:val="36"/>
          <w:rtl/>
          <w:lang w:bidi="ar-EG"/>
        </w:rPr>
        <w:t xml:space="preserve"> كل المعاملات التي تجرى بعملات أخرى إلى مبالغ بالفرنك السويسري وفقاً لأسعار </w:t>
      </w:r>
      <w:r>
        <w:rPr>
          <w:rFonts w:ascii="Arabic Typesetting" w:hAnsi="Arabic Typesetting" w:cs="Arabic Typesetting" w:hint="cs"/>
          <w:sz w:val="36"/>
          <w:szCs w:val="36"/>
          <w:rtl/>
          <w:lang w:bidi="ar-EG"/>
        </w:rPr>
        <w:t>ال</w:t>
      </w:r>
      <w:r w:rsidRPr="00171D99">
        <w:rPr>
          <w:rFonts w:ascii="Arabic Typesetting" w:hAnsi="Arabic Typesetting" w:cs="Arabic Typesetting"/>
          <w:sz w:val="36"/>
          <w:szCs w:val="36"/>
          <w:rtl/>
          <w:lang w:bidi="ar-EG"/>
        </w:rPr>
        <w:t xml:space="preserve">صرف </w:t>
      </w:r>
      <w:r>
        <w:rPr>
          <w:rFonts w:ascii="Arabic Typesetting" w:hAnsi="Arabic Typesetting" w:cs="Arabic Typesetting" w:hint="cs"/>
          <w:sz w:val="36"/>
          <w:szCs w:val="36"/>
          <w:rtl/>
          <w:lang w:bidi="ar-EG"/>
        </w:rPr>
        <w:t xml:space="preserve">المعمول بها في </w:t>
      </w:r>
      <w:r w:rsidRPr="00171D99">
        <w:rPr>
          <w:rFonts w:ascii="Arabic Typesetting" w:hAnsi="Arabic Typesetting" w:cs="Arabic Typesetting"/>
          <w:sz w:val="36"/>
          <w:szCs w:val="36"/>
          <w:rtl/>
          <w:lang w:bidi="ar-EG"/>
        </w:rPr>
        <w:t xml:space="preserve">الأمم المتحدة التي تمثل </w:t>
      </w:r>
      <w:r>
        <w:rPr>
          <w:rFonts w:ascii="Arabic Typesetting" w:hAnsi="Arabic Typesetting" w:cs="Arabic Typesetting" w:hint="cs"/>
          <w:sz w:val="36"/>
          <w:szCs w:val="36"/>
          <w:rtl/>
          <w:lang w:bidi="ar-EG"/>
        </w:rPr>
        <w:t xml:space="preserve">أسعار الصرف </w:t>
      </w:r>
      <w:r w:rsidRPr="00171D99">
        <w:rPr>
          <w:rFonts w:ascii="Arabic Typesetting" w:hAnsi="Arabic Typesetting" w:cs="Arabic Typesetting"/>
          <w:sz w:val="36"/>
          <w:szCs w:val="36"/>
          <w:rtl/>
          <w:lang w:bidi="ar-EG"/>
        </w:rPr>
        <w:t>السائدة في تاريخ إجراء تلك المعاملات. و</w:t>
      </w:r>
      <w:r>
        <w:rPr>
          <w:rFonts w:ascii="Arabic Typesetting" w:hAnsi="Arabic Typesetting" w:cs="Arabic Typesetting" w:hint="cs"/>
          <w:sz w:val="36"/>
          <w:szCs w:val="36"/>
          <w:rtl/>
          <w:lang w:bidi="ar-EG"/>
        </w:rPr>
        <w:t>يُ</w:t>
      </w:r>
      <w:r w:rsidRPr="00171D99">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171D99">
        <w:rPr>
          <w:rFonts w:ascii="Arabic Typesetting" w:hAnsi="Arabic Typesetting" w:cs="Arabic Typesetting"/>
          <w:sz w:val="36"/>
          <w:szCs w:val="36"/>
          <w:rtl/>
          <w:lang w:bidi="ar-EG"/>
        </w:rPr>
        <w:t>د في بيان الأداء المالي كل</w:t>
      </w:r>
      <w:r>
        <w:rPr>
          <w:rFonts w:ascii="Arabic Typesetting" w:hAnsi="Arabic Typesetting" w:cs="Arabic Typesetting" w:hint="cs"/>
          <w:sz w:val="36"/>
          <w:szCs w:val="36"/>
          <w:rtl/>
          <w:lang w:bidi="ar-EG"/>
        </w:rPr>
        <w:t>ٌ</w:t>
      </w:r>
      <w:r w:rsidRPr="00171D99">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من </w:t>
      </w:r>
      <w:r w:rsidRPr="00171D99">
        <w:rPr>
          <w:rFonts w:ascii="Arabic Typesetting" w:hAnsi="Arabic Typesetting" w:cs="Arabic Typesetting"/>
          <w:sz w:val="36"/>
          <w:szCs w:val="36"/>
          <w:rtl/>
          <w:lang w:bidi="ar-EG"/>
        </w:rPr>
        <w:t>المكاسب والخسائر المحققة وغير المحققة الناتجة عن تسوية تلك المعاملات وعن عملية التحويل في تاريخ التقرير المالي عن الأصول والخصوم التي تمت بعملات خلاف العملة التي تعمل بها الويبو.</w:t>
      </w:r>
    </w:p>
    <w:p w:rsidR="00830ABC" w:rsidRPr="00DA6276" w:rsidRDefault="00830ABC" w:rsidP="00830ABC">
      <w:pPr>
        <w:bidi/>
        <w:spacing w:after="240" w:line="360" w:lineRule="exact"/>
        <w:rPr>
          <w:rFonts w:ascii="Arabic Typesetting" w:hAnsi="Arabic Typesetting" w:cs="Arabic Typesetting"/>
          <w:b/>
          <w:bCs/>
          <w:sz w:val="40"/>
          <w:szCs w:val="40"/>
          <w:lang w:bidi="ar-EG"/>
        </w:rPr>
      </w:pPr>
      <w:proofErr w:type="gramStart"/>
      <w:r w:rsidRPr="00DA6276">
        <w:rPr>
          <w:rFonts w:ascii="Arabic Typesetting" w:hAnsi="Arabic Typesetting" w:cs="Arabic Typesetting"/>
          <w:b/>
          <w:bCs/>
          <w:sz w:val="40"/>
          <w:szCs w:val="40"/>
          <w:rtl/>
          <w:lang w:bidi="ar-EG"/>
        </w:rPr>
        <w:t>قيد</w:t>
      </w:r>
      <w:proofErr w:type="gramEnd"/>
      <w:r w:rsidRPr="00DA6276">
        <w:rPr>
          <w:rFonts w:ascii="Arabic Typesetting" w:hAnsi="Arabic Typesetting" w:cs="Arabic Typesetting"/>
          <w:b/>
          <w:bCs/>
          <w:sz w:val="40"/>
          <w:szCs w:val="40"/>
          <w:rtl/>
          <w:lang w:bidi="ar-EG"/>
        </w:rPr>
        <w:t xml:space="preserve"> الإيرادات</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sidRPr="00DB1017">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 xml:space="preserve">قيّد في تاريخ النشر الإيرادات المحقّقة من المعاملات التبادليّة التي تشمل الرسوم المحصلة على </w:t>
      </w:r>
      <w:r>
        <w:rPr>
          <w:rFonts w:ascii="Arabic Typesetting" w:hAnsi="Arabic Typesetting" w:cs="Arabic Typesetting" w:hint="cs"/>
          <w:sz w:val="36"/>
          <w:szCs w:val="36"/>
          <w:rtl/>
          <w:lang w:bidi="ar-EG"/>
        </w:rPr>
        <w:t>ال</w:t>
      </w:r>
      <w:r w:rsidRPr="00DB1017">
        <w:rPr>
          <w:rFonts w:ascii="Arabic Typesetting" w:hAnsi="Arabic Typesetting" w:cs="Arabic Typesetting"/>
          <w:sz w:val="36"/>
          <w:szCs w:val="36"/>
          <w:rtl/>
          <w:lang w:bidi="ar-EG"/>
        </w:rPr>
        <w:t>طلبات</w:t>
      </w:r>
      <w:r>
        <w:rPr>
          <w:rFonts w:ascii="Arabic Typesetting" w:hAnsi="Arabic Typesetting" w:cs="Arabic Typesetting" w:hint="cs"/>
          <w:sz w:val="36"/>
          <w:szCs w:val="36"/>
          <w:rtl/>
          <w:lang w:bidi="ar-EG"/>
        </w:rPr>
        <w:t xml:space="preserve"> المُقدَّمة بناءً على</w:t>
      </w:r>
      <w:r w:rsidRPr="00DB1017">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نظام معاهدة التعاون بشأن البراءات ونظام مدريد ونظام لاهاي</w:t>
      </w:r>
      <w:r w:rsidRPr="00DB1017">
        <w:rPr>
          <w:rFonts w:ascii="Arabic Typesetting" w:hAnsi="Arabic Typesetting" w:cs="Arabic Typesetting"/>
          <w:sz w:val="36"/>
          <w:szCs w:val="36"/>
          <w:rtl/>
          <w:lang w:bidi="ar-EG"/>
        </w:rPr>
        <w:t>. وي</w:t>
      </w:r>
      <w:r>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ؤج</w:t>
      </w:r>
      <w:r>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 xml:space="preserve">ل قيد الإيرادات المحصلة من الرسوم المستلمة على الطلبات غير المنشورة </w:t>
      </w:r>
      <w:r>
        <w:rPr>
          <w:rFonts w:ascii="Arabic Typesetting" w:hAnsi="Arabic Typesetting" w:cs="Arabic Typesetting" w:hint="cs"/>
          <w:sz w:val="36"/>
          <w:szCs w:val="36"/>
          <w:rtl/>
          <w:lang w:bidi="ar-EG"/>
        </w:rPr>
        <w:t xml:space="preserve">في تاريخ إعداد التقرير </w:t>
      </w:r>
      <w:r w:rsidRPr="00DB1017">
        <w:rPr>
          <w:rFonts w:ascii="Arabic Typesetting" w:hAnsi="Arabic Typesetting" w:cs="Arabic Typesetting"/>
          <w:sz w:val="36"/>
          <w:szCs w:val="36"/>
          <w:rtl/>
          <w:lang w:bidi="ar-EG"/>
        </w:rPr>
        <w:t>إلى حين استكمال النشر. وي</w:t>
      </w:r>
      <w:r>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ؤج</w:t>
      </w:r>
      <w:r>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ل أيضا</w:t>
      </w:r>
      <w:r>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 xml:space="preserve"> قيد الجزء من رسم</w:t>
      </w:r>
      <w:r>
        <w:rPr>
          <w:rFonts w:ascii="Arabic Typesetting" w:hAnsi="Arabic Typesetting" w:cs="Arabic Typesetting" w:hint="cs"/>
          <w:sz w:val="36"/>
          <w:szCs w:val="36"/>
          <w:rtl/>
          <w:lang w:bidi="ar-EG"/>
        </w:rPr>
        <w:t xml:space="preserve"> ال</w:t>
      </w:r>
      <w:r w:rsidRPr="00DB1017">
        <w:rPr>
          <w:rFonts w:ascii="Arabic Typesetting" w:hAnsi="Arabic Typesetting" w:cs="Arabic Typesetting"/>
          <w:sz w:val="36"/>
          <w:szCs w:val="36"/>
          <w:rtl/>
          <w:lang w:bidi="ar-EG"/>
        </w:rPr>
        <w:t>طلب</w:t>
      </w:r>
      <w:r>
        <w:rPr>
          <w:rFonts w:ascii="Arabic Typesetting" w:hAnsi="Arabic Typesetting" w:cs="Arabic Typesetting" w:hint="cs"/>
          <w:sz w:val="36"/>
          <w:szCs w:val="36"/>
          <w:rtl/>
          <w:lang w:bidi="ar-EG"/>
        </w:rPr>
        <w:t xml:space="preserve"> المُقدَّم بناء على نظام المعاهدة </w:t>
      </w:r>
      <w:r w:rsidRPr="00DB1017">
        <w:rPr>
          <w:rFonts w:ascii="Arabic Typesetting" w:hAnsi="Arabic Typesetting" w:cs="Arabic Typesetting"/>
          <w:sz w:val="36"/>
          <w:szCs w:val="36"/>
          <w:rtl/>
          <w:lang w:bidi="ar-EG"/>
        </w:rPr>
        <w:t>الذي يغطي تكاليف ترجمة تقارير الأهلية للبراءة الواردة بغير اللغة الإنكليزية المستلمة بعد النشر إلى حين استكمال الترجمة. وت</w:t>
      </w:r>
      <w:r>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Pr>
          <w:rFonts w:ascii="Arabic Typesetting" w:hAnsi="Arabic Typesetting" w:cs="Arabic Typesetting"/>
          <w:sz w:val="36"/>
          <w:szCs w:val="36"/>
          <w:rtl/>
          <w:lang w:bidi="ar-EG"/>
        </w:rPr>
        <w:t xml:space="preserve">د جميع الرسوم الأخرى </w:t>
      </w:r>
      <w:r>
        <w:rPr>
          <w:rFonts w:ascii="Arabic Typesetting" w:hAnsi="Arabic Typesetting" w:cs="Arabic Typesetting" w:hint="cs"/>
          <w:sz w:val="36"/>
          <w:szCs w:val="36"/>
          <w:rtl/>
          <w:lang w:bidi="ar-EG"/>
        </w:rPr>
        <w:t>المُحصلة في إطار نظام معاهدة التعاون بشأن البراءات ونظام مدريد ونظام لاهاي حي</w:t>
      </w:r>
      <w:r w:rsidRPr="00DB1017">
        <w:rPr>
          <w:rFonts w:ascii="Arabic Typesetting" w:hAnsi="Arabic Typesetting" w:cs="Arabic Typesetting"/>
          <w:sz w:val="36"/>
          <w:szCs w:val="36"/>
          <w:rtl/>
          <w:lang w:bidi="ar-EG"/>
        </w:rPr>
        <w:t>ن ت</w:t>
      </w:r>
      <w:r>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قد</w:t>
      </w:r>
      <w:r>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م الخدمات ال</w:t>
      </w:r>
      <w:r>
        <w:rPr>
          <w:rFonts w:ascii="Arabic Typesetting" w:hAnsi="Arabic Typesetting" w:cs="Arabic Typesetting" w:hint="cs"/>
          <w:sz w:val="36"/>
          <w:szCs w:val="36"/>
          <w:rtl/>
          <w:lang w:bidi="ar-EG"/>
        </w:rPr>
        <w:t>مشمولة ب</w:t>
      </w:r>
      <w:r w:rsidRPr="00DB1017">
        <w:rPr>
          <w:rFonts w:ascii="Arabic Typesetting" w:hAnsi="Arabic Typesetting" w:cs="Arabic Typesetting"/>
          <w:sz w:val="36"/>
          <w:szCs w:val="36"/>
          <w:rtl/>
          <w:lang w:bidi="ar-EG"/>
        </w:rPr>
        <w:t xml:space="preserve">الرسم. </w:t>
      </w:r>
      <w:proofErr w:type="gramStart"/>
      <w:r w:rsidRPr="00DB1017">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DB1017">
        <w:rPr>
          <w:rFonts w:ascii="Arabic Typesetting" w:hAnsi="Arabic Typesetting" w:cs="Arabic Typesetting"/>
          <w:sz w:val="36"/>
          <w:szCs w:val="36"/>
          <w:rtl/>
          <w:lang w:bidi="ar-EG"/>
        </w:rPr>
        <w:t>د</w:t>
      </w:r>
      <w:proofErr w:type="gramEnd"/>
      <w:r w:rsidRPr="00DB1017">
        <w:rPr>
          <w:rFonts w:ascii="Arabic Typesetting" w:hAnsi="Arabic Typesetting" w:cs="Arabic Typesetting"/>
          <w:sz w:val="36"/>
          <w:szCs w:val="36"/>
          <w:rtl/>
          <w:lang w:bidi="ar-EG"/>
        </w:rPr>
        <w:t xml:space="preserve"> الإيرادات المتأتية من المنشورات وخدمات التحكيم والوساطة عند تسليم السلع أو أداء الخدمات بالكامل.</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sidRPr="00675F04">
        <w:rPr>
          <w:rFonts w:ascii="Arabic Typesetting" w:hAnsi="Arabic Typesetting" w:cs="Arabic Typesetting"/>
          <w:sz w:val="36"/>
          <w:szCs w:val="36"/>
          <w:rtl/>
          <w:lang w:bidi="ar-EG"/>
        </w:rPr>
        <w:t>أما الإيرادات المحققّة من المعاملات غير التبادلية مثل المساهمات الطوعية المودعة في حسابات خاصة تستند إلى اتفاقات قابلة للإنفاذ، فت</w:t>
      </w:r>
      <w:r>
        <w:rPr>
          <w:rFonts w:ascii="Arabic Typesetting" w:hAnsi="Arabic Typesetting" w:cs="Arabic Typesetting" w:hint="cs"/>
          <w:sz w:val="36"/>
          <w:szCs w:val="36"/>
          <w:rtl/>
          <w:lang w:bidi="ar-EG"/>
        </w:rPr>
        <w:t>ُ</w:t>
      </w:r>
      <w:r w:rsidRPr="00675F04">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675F04">
        <w:rPr>
          <w:rFonts w:ascii="Arabic Typesetting" w:hAnsi="Arabic Typesetting" w:cs="Arabic Typesetting"/>
          <w:sz w:val="36"/>
          <w:szCs w:val="36"/>
          <w:rtl/>
          <w:lang w:bidi="ar-EG"/>
        </w:rPr>
        <w:t>د كإيرادات في الوقت الذي يصبح فيه الاتفاق م</w:t>
      </w:r>
      <w:r>
        <w:rPr>
          <w:rFonts w:ascii="Arabic Typesetting" w:hAnsi="Arabic Typesetting" w:cs="Arabic Typesetting" w:hint="cs"/>
          <w:sz w:val="36"/>
          <w:szCs w:val="36"/>
          <w:rtl/>
          <w:lang w:bidi="ar-EG"/>
        </w:rPr>
        <w:t>ُ</w:t>
      </w:r>
      <w:r w:rsidRPr="00675F04">
        <w:rPr>
          <w:rFonts w:ascii="Arabic Typesetting" w:hAnsi="Arabic Typesetting" w:cs="Arabic Typesetting"/>
          <w:sz w:val="36"/>
          <w:szCs w:val="36"/>
          <w:rtl/>
          <w:lang w:bidi="ar-EG"/>
        </w:rPr>
        <w:t>لز</w:t>
      </w:r>
      <w:r>
        <w:rPr>
          <w:rFonts w:ascii="Arabic Typesetting" w:hAnsi="Arabic Typesetting" w:cs="Arabic Typesetting" w:hint="cs"/>
          <w:sz w:val="36"/>
          <w:szCs w:val="36"/>
          <w:rtl/>
          <w:lang w:bidi="ar-EG"/>
        </w:rPr>
        <w:t>ِ</w:t>
      </w:r>
      <w:r w:rsidRPr="00675F04">
        <w:rPr>
          <w:rFonts w:ascii="Arabic Typesetting" w:hAnsi="Arabic Typesetting" w:cs="Arabic Typesetting"/>
          <w:sz w:val="36"/>
          <w:szCs w:val="36"/>
          <w:rtl/>
          <w:lang w:bidi="ar-EG"/>
        </w:rPr>
        <w:t>ما</w:t>
      </w:r>
      <w:r>
        <w:rPr>
          <w:rFonts w:ascii="Arabic Typesetting" w:hAnsi="Arabic Typesetting" w:cs="Arabic Typesetting" w:hint="cs"/>
          <w:sz w:val="36"/>
          <w:szCs w:val="36"/>
          <w:rtl/>
          <w:lang w:bidi="ar-EG"/>
        </w:rPr>
        <w:t>ً</w:t>
      </w:r>
      <w:r w:rsidRPr="00675F04">
        <w:rPr>
          <w:rFonts w:ascii="Arabic Typesetting" w:hAnsi="Arabic Typesetting" w:cs="Arabic Typesetting"/>
          <w:sz w:val="36"/>
          <w:szCs w:val="36"/>
          <w:rtl/>
          <w:lang w:bidi="ar-EG"/>
        </w:rPr>
        <w:t xml:space="preserve"> ما لم يشمل الاتفاق شروطا</w:t>
      </w:r>
      <w:r>
        <w:rPr>
          <w:rFonts w:ascii="Arabic Typesetting" w:hAnsi="Arabic Typesetting" w:cs="Arabic Typesetting" w:hint="cs"/>
          <w:sz w:val="36"/>
          <w:szCs w:val="36"/>
          <w:rtl/>
          <w:lang w:bidi="ar-EG"/>
        </w:rPr>
        <w:t>ً</w:t>
      </w:r>
      <w:r w:rsidRPr="00675F04">
        <w:rPr>
          <w:rFonts w:ascii="Arabic Typesetting" w:hAnsi="Arabic Typesetting" w:cs="Arabic Typesetting"/>
          <w:sz w:val="36"/>
          <w:szCs w:val="36"/>
          <w:rtl/>
          <w:lang w:bidi="ar-EG"/>
        </w:rPr>
        <w:t xml:space="preserve"> تتعلق بأداء معين أو رد الأرصدة غير المنفقة. </w:t>
      </w:r>
      <w:proofErr w:type="gramStart"/>
      <w:r w:rsidRPr="00675F04">
        <w:rPr>
          <w:rFonts w:ascii="Arabic Typesetting" w:hAnsi="Arabic Typesetting" w:cs="Arabic Typesetting"/>
          <w:sz w:val="36"/>
          <w:szCs w:val="36"/>
          <w:rtl/>
          <w:lang w:bidi="ar-EG"/>
        </w:rPr>
        <w:t>وتقتضي</w:t>
      </w:r>
      <w:proofErr w:type="gramEnd"/>
      <w:r w:rsidRPr="00675F04">
        <w:rPr>
          <w:rFonts w:ascii="Arabic Typesetting" w:hAnsi="Arabic Typesetting" w:cs="Arabic Typesetting"/>
          <w:sz w:val="36"/>
          <w:szCs w:val="36"/>
          <w:rtl/>
          <w:lang w:bidi="ar-EG"/>
        </w:rPr>
        <w:t xml:space="preserve"> تلك الاتفاقات قيد خصم في البداية لتأجيل قيد الإيرادات ومن ثم ت</w:t>
      </w:r>
      <w:r>
        <w:rPr>
          <w:rFonts w:ascii="Arabic Typesetting" w:hAnsi="Arabic Typesetting" w:cs="Arabic Typesetting" w:hint="cs"/>
          <w:sz w:val="36"/>
          <w:szCs w:val="36"/>
          <w:rtl/>
          <w:lang w:bidi="ar-EG"/>
        </w:rPr>
        <w:t>ُ</w:t>
      </w:r>
      <w:r w:rsidRPr="00675F04">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675F04">
        <w:rPr>
          <w:rFonts w:ascii="Arabic Typesetting" w:hAnsi="Arabic Typesetting" w:cs="Arabic Typesetting"/>
          <w:sz w:val="36"/>
          <w:szCs w:val="36"/>
          <w:rtl/>
          <w:lang w:bidi="ar-EG"/>
        </w:rPr>
        <w:t xml:space="preserve">د الإيرادات </w:t>
      </w:r>
      <w:r>
        <w:rPr>
          <w:rFonts w:ascii="Arabic Typesetting" w:hAnsi="Arabic Typesetting" w:cs="Arabic Typesetting" w:hint="cs"/>
          <w:sz w:val="36"/>
          <w:szCs w:val="36"/>
          <w:rtl/>
          <w:lang w:bidi="ar-EG"/>
        </w:rPr>
        <w:t>عند</w:t>
      </w:r>
      <w:r w:rsidRPr="00675F04">
        <w:rPr>
          <w:rFonts w:ascii="Arabic Typesetting" w:hAnsi="Arabic Typesetting" w:cs="Arabic Typesetting"/>
          <w:sz w:val="36"/>
          <w:szCs w:val="36"/>
          <w:rtl/>
          <w:lang w:bidi="ar-EG"/>
        </w:rPr>
        <w:t xml:space="preserve"> شطب الخصم من خلال أداء الشروط الخاصة الواردة في الاتفاق.</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proofErr w:type="gramStart"/>
      <w:r w:rsidRPr="008F66A4">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8F66A4">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8F66A4">
        <w:rPr>
          <w:rFonts w:ascii="Arabic Typesetting" w:hAnsi="Arabic Typesetting" w:cs="Arabic Typesetting"/>
          <w:sz w:val="36"/>
          <w:szCs w:val="36"/>
          <w:rtl/>
          <w:lang w:bidi="ar-EG"/>
        </w:rPr>
        <w:t>د</w:t>
      </w:r>
      <w:proofErr w:type="gramEnd"/>
      <w:r w:rsidRPr="008F66A4">
        <w:rPr>
          <w:rFonts w:ascii="Arabic Typesetting" w:hAnsi="Arabic Typesetting" w:cs="Arabic Typesetting"/>
          <w:sz w:val="36"/>
          <w:szCs w:val="36"/>
          <w:rtl/>
          <w:lang w:bidi="ar-EG"/>
        </w:rPr>
        <w:t xml:space="preserve"> الاشتراكات المقررة كإيرادات في بداية كل سنة من فترة الميزانية التي يسري عليها تقرير تلك الاشتراكات.</w:t>
      </w:r>
    </w:p>
    <w:p w:rsidR="00830ABC" w:rsidRPr="00DA6276" w:rsidRDefault="00830ABC" w:rsidP="00830ABC">
      <w:pPr>
        <w:bidi/>
        <w:spacing w:after="240" w:line="360" w:lineRule="exact"/>
        <w:rPr>
          <w:rFonts w:ascii="Arabic Typesetting" w:hAnsi="Arabic Typesetting" w:cs="Arabic Typesetting"/>
          <w:b/>
          <w:bCs/>
          <w:sz w:val="40"/>
          <w:szCs w:val="40"/>
          <w:lang w:bidi="ar-EG"/>
        </w:rPr>
      </w:pPr>
      <w:proofErr w:type="gramStart"/>
      <w:r w:rsidRPr="00DA6276">
        <w:rPr>
          <w:rFonts w:ascii="Arabic Typesetting" w:hAnsi="Arabic Typesetting" w:cs="Arabic Typesetting"/>
          <w:b/>
          <w:bCs/>
          <w:sz w:val="40"/>
          <w:szCs w:val="40"/>
          <w:rtl/>
          <w:lang w:bidi="ar-EG"/>
        </w:rPr>
        <w:t>قيد</w:t>
      </w:r>
      <w:proofErr w:type="gramEnd"/>
      <w:r w:rsidRPr="00DA6276">
        <w:rPr>
          <w:rFonts w:ascii="Arabic Typesetting" w:hAnsi="Arabic Typesetting" w:cs="Arabic Typesetting"/>
          <w:b/>
          <w:bCs/>
          <w:sz w:val="40"/>
          <w:szCs w:val="40"/>
          <w:rtl/>
          <w:lang w:bidi="ar-EG"/>
        </w:rPr>
        <w:t xml:space="preserve"> المصروفات</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proofErr w:type="gramStart"/>
      <w:r w:rsidRPr="008F66A4">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8F66A4">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8F66A4">
        <w:rPr>
          <w:rFonts w:ascii="Arabic Typesetting" w:hAnsi="Arabic Typesetting" w:cs="Arabic Typesetting"/>
          <w:sz w:val="36"/>
          <w:szCs w:val="36"/>
          <w:rtl/>
          <w:lang w:bidi="ar-EG"/>
        </w:rPr>
        <w:t>د</w:t>
      </w:r>
      <w:proofErr w:type="gramEnd"/>
      <w:r w:rsidRPr="008F66A4">
        <w:rPr>
          <w:rFonts w:ascii="Arabic Typesetting" w:hAnsi="Arabic Typesetting" w:cs="Arabic Typesetting"/>
          <w:sz w:val="36"/>
          <w:szCs w:val="36"/>
          <w:rtl/>
          <w:lang w:bidi="ar-EG"/>
        </w:rPr>
        <w:t xml:space="preserve"> المصروفات عند استلام السلع و</w:t>
      </w:r>
      <w:r>
        <w:rPr>
          <w:rFonts w:ascii="Arabic Typesetting" w:hAnsi="Arabic Typesetting" w:cs="Arabic Typesetting" w:hint="cs"/>
          <w:sz w:val="36"/>
          <w:szCs w:val="36"/>
          <w:rtl/>
          <w:lang w:bidi="ar-EG"/>
        </w:rPr>
        <w:t xml:space="preserve">عند </w:t>
      </w:r>
      <w:r w:rsidRPr="008F66A4">
        <w:rPr>
          <w:rFonts w:ascii="Arabic Typesetting" w:hAnsi="Arabic Typesetting" w:cs="Arabic Typesetting"/>
          <w:sz w:val="36"/>
          <w:szCs w:val="36"/>
          <w:rtl/>
          <w:lang w:bidi="ar-EG"/>
        </w:rPr>
        <w:t>تقديم الخدمات.</w:t>
      </w:r>
    </w:p>
    <w:p w:rsidR="00830ABC" w:rsidRPr="00DA6276" w:rsidRDefault="00830ABC" w:rsidP="00830ABC">
      <w:pPr>
        <w:bidi/>
        <w:spacing w:after="240" w:line="360" w:lineRule="exact"/>
        <w:rPr>
          <w:rFonts w:ascii="Arabic Typesetting" w:hAnsi="Arabic Typesetting" w:cs="Arabic Typesetting"/>
          <w:b/>
          <w:bCs/>
          <w:sz w:val="40"/>
          <w:szCs w:val="40"/>
          <w:lang w:bidi="ar-EG"/>
        </w:rPr>
      </w:pPr>
      <w:proofErr w:type="gramStart"/>
      <w:r w:rsidRPr="00DA6276">
        <w:rPr>
          <w:rFonts w:ascii="Arabic Typesetting" w:hAnsi="Arabic Typesetting" w:cs="Arabic Typesetting"/>
          <w:b/>
          <w:bCs/>
          <w:sz w:val="40"/>
          <w:szCs w:val="40"/>
          <w:rtl/>
          <w:lang w:bidi="ar-EG"/>
        </w:rPr>
        <w:t>المبالغ</w:t>
      </w:r>
      <w:proofErr w:type="gramEnd"/>
      <w:r w:rsidRPr="00DA6276">
        <w:rPr>
          <w:rFonts w:ascii="Arabic Typesetting" w:hAnsi="Arabic Typesetting" w:cs="Arabic Typesetting"/>
          <w:b/>
          <w:bCs/>
          <w:sz w:val="40"/>
          <w:szCs w:val="40"/>
          <w:rtl/>
          <w:lang w:bidi="ar-EG"/>
        </w:rPr>
        <w:t xml:space="preserve"> المستحقة</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sz w:val="36"/>
          <w:szCs w:val="36"/>
          <w:rtl/>
          <w:lang w:bidi="ar-EG"/>
        </w:rPr>
        <w:t>المبالغ المستحقة من المعاملات التبادلي</w:t>
      </w:r>
      <w:r w:rsidRPr="00CA1AB5">
        <w:rPr>
          <w:rFonts w:ascii="Arabic Typesetting" w:hAnsi="Arabic Typesetting" w:cs="Arabic Typesetting"/>
          <w:sz w:val="36"/>
          <w:szCs w:val="36"/>
          <w:rtl/>
          <w:lang w:bidi="ar-EG"/>
        </w:rPr>
        <w:t xml:space="preserve">ة </w:t>
      </w:r>
      <w:r w:rsidRPr="00B47272">
        <w:rPr>
          <w:rFonts w:ascii="Arabic Typesetting" w:hAnsi="Arabic Typesetting" w:cs="Arabic Typesetting"/>
          <w:sz w:val="36"/>
          <w:szCs w:val="36"/>
          <w:rtl/>
          <w:lang w:bidi="ar-EG"/>
        </w:rPr>
        <w:t xml:space="preserve">تشمل </w:t>
      </w:r>
      <w:r>
        <w:rPr>
          <w:rFonts w:ascii="Arabic Typesetting" w:hAnsi="Arabic Typesetting" w:cs="Arabic Typesetting"/>
          <w:sz w:val="36"/>
          <w:szCs w:val="36"/>
          <w:rtl/>
          <w:lang w:bidi="ar-EG"/>
        </w:rPr>
        <w:t xml:space="preserve">الرسوم </w:t>
      </w:r>
      <w:r>
        <w:rPr>
          <w:rFonts w:ascii="Arabic Typesetting" w:hAnsi="Arabic Typesetting" w:cs="Arabic Typesetting" w:hint="cs"/>
          <w:sz w:val="36"/>
          <w:szCs w:val="36"/>
          <w:rtl/>
          <w:lang w:bidi="ar-EG"/>
        </w:rPr>
        <w:t xml:space="preserve">المفروضة على </w:t>
      </w:r>
      <w:r w:rsidRPr="00B47272">
        <w:rPr>
          <w:rFonts w:ascii="Arabic Typesetting" w:hAnsi="Arabic Typesetting" w:cs="Arabic Typesetting"/>
          <w:sz w:val="36"/>
          <w:szCs w:val="36"/>
          <w:rtl/>
          <w:lang w:bidi="ar-EG"/>
        </w:rPr>
        <w:t xml:space="preserve">مستخدمي خدمات الملكية الفكرية </w:t>
      </w:r>
      <w:r>
        <w:rPr>
          <w:rFonts w:ascii="Arabic Typesetting" w:hAnsi="Arabic Typesetting" w:cs="Arabic Typesetting" w:hint="cs"/>
          <w:sz w:val="36"/>
          <w:szCs w:val="36"/>
          <w:rtl/>
          <w:lang w:bidi="ar-EG"/>
        </w:rPr>
        <w:t xml:space="preserve">التي تقدمها </w:t>
      </w:r>
      <w:r w:rsidRPr="00B47272">
        <w:rPr>
          <w:rFonts w:ascii="Arabic Typesetting" w:hAnsi="Arabic Typesetting" w:cs="Arabic Typesetting"/>
          <w:sz w:val="36"/>
          <w:szCs w:val="36"/>
          <w:rtl/>
          <w:lang w:bidi="ar-EG"/>
        </w:rPr>
        <w:t>الويبو من خلال نظ</w:t>
      </w:r>
      <w:r>
        <w:rPr>
          <w:rFonts w:ascii="Arabic Typesetting" w:hAnsi="Arabic Typesetting" w:cs="Arabic Typesetting" w:hint="cs"/>
          <w:sz w:val="36"/>
          <w:szCs w:val="36"/>
          <w:rtl/>
          <w:lang w:bidi="ar-EG"/>
        </w:rPr>
        <w:t>ا</w:t>
      </w:r>
      <w:r w:rsidRPr="00B47272">
        <w:rPr>
          <w:rFonts w:ascii="Arabic Typesetting" w:hAnsi="Arabic Typesetting" w:cs="Arabic Typesetting"/>
          <w:sz w:val="36"/>
          <w:szCs w:val="36"/>
          <w:rtl/>
          <w:lang w:bidi="ar-EG"/>
        </w:rPr>
        <w:t>م معاهدة التعاون بشأن البراءات و</w:t>
      </w:r>
      <w:r>
        <w:rPr>
          <w:rFonts w:ascii="Arabic Typesetting" w:hAnsi="Arabic Typesetting" w:cs="Arabic Typesetting" w:hint="cs"/>
          <w:sz w:val="36"/>
          <w:szCs w:val="36"/>
          <w:rtl/>
          <w:lang w:bidi="ar-EG"/>
        </w:rPr>
        <w:t xml:space="preserve">نظام </w:t>
      </w:r>
      <w:r w:rsidRPr="00B47272">
        <w:rPr>
          <w:rFonts w:ascii="Arabic Typesetting" w:hAnsi="Arabic Typesetting" w:cs="Arabic Typesetting"/>
          <w:sz w:val="36"/>
          <w:szCs w:val="36"/>
          <w:rtl/>
          <w:lang w:bidi="ar-EG"/>
        </w:rPr>
        <w:t>مدريد و</w:t>
      </w:r>
      <w:r>
        <w:rPr>
          <w:rFonts w:ascii="Arabic Typesetting" w:hAnsi="Arabic Typesetting" w:cs="Arabic Typesetting" w:hint="cs"/>
          <w:sz w:val="36"/>
          <w:szCs w:val="36"/>
          <w:rtl/>
          <w:lang w:bidi="ar-EG"/>
        </w:rPr>
        <w:t xml:space="preserve">نظام </w:t>
      </w:r>
      <w:r w:rsidRPr="00B47272">
        <w:rPr>
          <w:rFonts w:ascii="Arabic Typesetting" w:hAnsi="Arabic Typesetting" w:cs="Arabic Typesetting"/>
          <w:sz w:val="36"/>
          <w:szCs w:val="36"/>
          <w:rtl/>
          <w:lang w:bidi="ar-EG"/>
        </w:rPr>
        <w:t xml:space="preserve">لاهاي. </w:t>
      </w:r>
      <w:r>
        <w:rPr>
          <w:rFonts w:ascii="Arabic Typesetting" w:hAnsi="Arabic Typesetting" w:cs="Arabic Typesetting" w:hint="cs"/>
          <w:sz w:val="36"/>
          <w:szCs w:val="36"/>
          <w:rtl/>
          <w:lang w:bidi="ar-EG"/>
        </w:rPr>
        <w:t xml:space="preserve">وتُقاس هذه المبالغ </w:t>
      </w:r>
      <w:r w:rsidRPr="00B47272">
        <w:rPr>
          <w:rFonts w:ascii="Arabic Typesetting" w:hAnsi="Arabic Typesetting" w:cs="Arabic Typesetting"/>
          <w:sz w:val="36"/>
          <w:szCs w:val="36"/>
          <w:rtl/>
          <w:lang w:bidi="ar-EG"/>
        </w:rPr>
        <w:t>بالقيمة العادلة للمقابل المستحق لرسوم نظام معاهدة التعاون بشأن البراءات و</w:t>
      </w:r>
      <w:r>
        <w:rPr>
          <w:rFonts w:ascii="Arabic Typesetting" w:hAnsi="Arabic Typesetting" w:cs="Arabic Typesetting" w:hint="cs"/>
          <w:sz w:val="36"/>
          <w:szCs w:val="36"/>
          <w:rtl/>
          <w:lang w:bidi="ar-EG"/>
        </w:rPr>
        <w:t xml:space="preserve">نظام </w:t>
      </w:r>
      <w:r w:rsidRPr="00B47272">
        <w:rPr>
          <w:rFonts w:ascii="Arabic Typesetting" w:hAnsi="Arabic Typesetting" w:cs="Arabic Typesetting"/>
          <w:sz w:val="36"/>
          <w:szCs w:val="36"/>
          <w:rtl/>
          <w:lang w:bidi="ar-EG"/>
        </w:rPr>
        <w:t>مدريد و</w:t>
      </w:r>
      <w:r>
        <w:rPr>
          <w:rFonts w:ascii="Arabic Typesetting" w:hAnsi="Arabic Typesetting" w:cs="Arabic Typesetting" w:hint="cs"/>
          <w:sz w:val="36"/>
          <w:szCs w:val="36"/>
          <w:rtl/>
          <w:lang w:bidi="ar-EG"/>
        </w:rPr>
        <w:t xml:space="preserve">نظام </w:t>
      </w:r>
      <w:r w:rsidRPr="00B47272">
        <w:rPr>
          <w:rFonts w:ascii="Arabic Typesetting" w:hAnsi="Arabic Typesetting" w:cs="Arabic Typesetting"/>
          <w:sz w:val="36"/>
          <w:szCs w:val="36"/>
          <w:rtl/>
          <w:lang w:bidi="ar-EG"/>
        </w:rPr>
        <w:t xml:space="preserve">لاهاي </w:t>
      </w:r>
      <w:r>
        <w:rPr>
          <w:rFonts w:ascii="Arabic Typesetting" w:hAnsi="Arabic Typesetting" w:cs="Arabic Typesetting" w:hint="cs"/>
          <w:sz w:val="36"/>
          <w:szCs w:val="36"/>
          <w:rtl/>
          <w:lang w:bidi="ar-EG"/>
        </w:rPr>
        <w:t>فور</w:t>
      </w:r>
      <w:r w:rsidRPr="00B47272">
        <w:rPr>
          <w:rFonts w:ascii="Arabic Typesetting" w:hAnsi="Arabic Typesetting" w:cs="Arabic Typesetting"/>
          <w:sz w:val="36"/>
          <w:szCs w:val="36"/>
          <w:rtl/>
          <w:lang w:bidi="ar-EG"/>
        </w:rPr>
        <w:t xml:space="preserve"> إيداع الطلب الدولي.</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والمبالغ </w:t>
      </w:r>
      <w:proofErr w:type="gramStart"/>
      <w:r>
        <w:rPr>
          <w:rFonts w:ascii="Arabic Typesetting" w:hAnsi="Arabic Typesetting" w:cs="Arabic Typesetting" w:hint="cs"/>
          <w:sz w:val="36"/>
          <w:szCs w:val="36"/>
          <w:rtl/>
          <w:lang w:bidi="ar-EG"/>
        </w:rPr>
        <w:t>المستحقة</w:t>
      </w:r>
      <w:proofErr w:type="gramEnd"/>
      <w:r>
        <w:rPr>
          <w:rFonts w:ascii="Arabic Typesetting" w:hAnsi="Arabic Typesetting" w:cs="Arabic Typesetting" w:hint="cs"/>
          <w:sz w:val="36"/>
          <w:szCs w:val="36"/>
          <w:rtl/>
          <w:lang w:bidi="ar-EG"/>
        </w:rPr>
        <w:t xml:space="preserve"> </w:t>
      </w:r>
      <w:r w:rsidRPr="00D13FBD">
        <w:rPr>
          <w:rFonts w:ascii="Arabic Typesetting" w:hAnsi="Arabic Typesetting" w:cs="Arabic Typesetting"/>
          <w:sz w:val="36"/>
          <w:szCs w:val="36"/>
          <w:rtl/>
          <w:lang w:bidi="ar-EG"/>
        </w:rPr>
        <w:t>من المعاملات غير التبادلية تشمل الاشتراكات المقررة غير الم</w:t>
      </w:r>
      <w:r>
        <w:rPr>
          <w:rFonts w:ascii="Arabic Typesetting" w:hAnsi="Arabic Typesetting" w:cs="Arabic Typesetting" w:hint="cs"/>
          <w:sz w:val="36"/>
          <w:szCs w:val="36"/>
          <w:rtl/>
          <w:lang w:bidi="ar-EG"/>
        </w:rPr>
        <w:t>ُ</w:t>
      </w:r>
      <w:r w:rsidRPr="00D13FBD">
        <w:rPr>
          <w:rFonts w:ascii="Arabic Typesetting" w:hAnsi="Arabic Typesetting" w:cs="Arabic Typesetting"/>
          <w:sz w:val="36"/>
          <w:szCs w:val="36"/>
          <w:rtl/>
          <w:lang w:bidi="ar-EG"/>
        </w:rPr>
        <w:t>حص</w:t>
      </w:r>
      <w:r>
        <w:rPr>
          <w:rFonts w:ascii="Arabic Typesetting" w:hAnsi="Arabic Typesetting" w:cs="Arabic Typesetting" w:hint="cs"/>
          <w:sz w:val="36"/>
          <w:szCs w:val="36"/>
          <w:rtl/>
          <w:lang w:bidi="ar-EG"/>
        </w:rPr>
        <w:t>َّ</w:t>
      </w:r>
      <w:r w:rsidRPr="00D13FBD">
        <w:rPr>
          <w:rFonts w:ascii="Arabic Typesetting" w:hAnsi="Arabic Typesetting" w:cs="Arabic Typesetting"/>
          <w:sz w:val="36"/>
          <w:szCs w:val="36"/>
          <w:rtl/>
          <w:lang w:bidi="ar-EG"/>
        </w:rPr>
        <w:t xml:space="preserve">لة. </w:t>
      </w:r>
      <w:proofErr w:type="gramStart"/>
      <w:r>
        <w:rPr>
          <w:rFonts w:ascii="Arabic Typesetting" w:hAnsi="Arabic Typesetting" w:cs="Arabic Typesetting" w:hint="cs"/>
          <w:sz w:val="36"/>
          <w:szCs w:val="36"/>
          <w:rtl/>
          <w:lang w:bidi="ar-EG"/>
        </w:rPr>
        <w:t>وتُقاس</w:t>
      </w:r>
      <w:proofErr w:type="gramEnd"/>
      <w:r>
        <w:rPr>
          <w:rFonts w:ascii="Arabic Typesetting" w:hAnsi="Arabic Typesetting" w:cs="Arabic Typesetting" w:hint="cs"/>
          <w:sz w:val="36"/>
          <w:szCs w:val="36"/>
          <w:rtl/>
          <w:lang w:bidi="ar-EG"/>
        </w:rPr>
        <w:t xml:space="preserve"> هذه المبالغ </w:t>
      </w:r>
      <w:r w:rsidRPr="00D13FBD">
        <w:rPr>
          <w:rFonts w:ascii="Arabic Typesetting" w:hAnsi="Arabic Typesetting" w:cs="Arabic Typesetting"/>
          <w:sz w:val="36"/>
          <w:szCs w:val="36"/>
          <w:rtl/>
          <w:lang w:bidi="ar-EG"/>
        </w:rPr>
        <w:t xml:space="preserve">بالقيمة العادلة </w:t>
      </w:r>
      <w:r>
        <w:rPr>
          <w:rFonts w:ascii="Arabic Typesetting" w:hAnsi="Arabic Typesetting" w:cs="Arabic Typesetting" w:hint="cs"/>
          <w:sz w:val="36"/>
          <w:szCs w:val="36"/>
          <w:rtl/>
          <w:lang w:bidi="ar-EG"/>
        </w:rPr>
        <w:t>للمقابل المستحق</w:t>
      </w:r>
      <w:r w:rsidRPr="00D13FBD">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ويُ</w:t>
      </w:r>
      <w:r w:rsidRPr="00D13FBD">
        <w:rPr>
          <w:rFonts w:ascii="Arabic Typesetting" w:hAnsi="Arabic Typesetting" w:cs="Arabic Typesetting"/>
          <w:sz w:val="36"/>
          <w:szCs w:val="36"/>
          <w:rtl/>
          <w:lang w:bidi="ar-EG"/>
        </w:rPr>
        <w:t>سج</w:t>
      </w:r>
      <w:r>
        <w:rPr>
          <w:rFonts w:ascii="Arabic Typesetting" w:hAnsi="Arabic Typesetting" w:cs="Arabic Typesetting" w:hint="cs"/>
          <w:sz w:val="36"/>
          <w:szCs w:val="36"/>
          <w:rtl/>
          <w:lang w:bidi="ar-EG"/>
        </w:rPr>
        <w:t>َّ</w:t>
      </w:r>
      <w:r w:rsidRPr="00D13FBD">
        <w:rPr>
          <w:rFonts w:ascii="Arabic Typesetting" w:hAnsi="Arabic Typesetting" w:cs="Arabic Typesetting"/>
          <w:sz w:val="36"/>
          <w:szCs w:val="36"/>
          <w:rtl/>
          <w:lang w:bidi="ar-EG"/>
        </w:rPr>
        <w:t>ل مخصص</w:t>
      </w:r>
      <w:r>
        <w:rPr>
          <w:rFonts w:ascii="Arabic Typesetting" w:hAnsi="Arabic Typesetting" w:cs="Arabic Typesetting" w:hint="cs"/>
          <w:sz w:val="36"/>
          <w:szCs w:val="36"/>
          <w:rtl/>
          <w:lang w:bidi="ar-EG"/>
        </w:rPr>
        <w:t>ٌ</w:t>
      </w:r>
      <w:r w:rsidRPr="00D13FBD">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للمبالغ المستحقة</w:t>
      </w:r>
      <w:r w:rsidRPr="00D13FBD">
        <w:rPr>
          <w:rFonts w:ascii="Arabic Typesetting" w:hAnsi="Arabic Typesetting" w:cs="Arabic Typesetting"/>
          <w:sz w:val="36"/>
          <w:szCs w:val="36"/>
          <w:rtl/>
          <w:lang w:bidi="ar-EG"/>
        </w:rPr>
        <w:t xml:space="preserve"> غير </w:t>
      </w:r>
      <w:r>
        <w:rPr>
          <w:rFonts w:ascii="Arabic Typesetting" w:hAnsi="Arabic Typesetting" w:cs="Arabic Typesetting" w:hint="cs"/>
          <w:sz w:val="36"/>
          <w:szCs w:val="36"/>
          <w:rtl/>
          <w:lang w:bidi="ar-EG"/>
        </w:rPr>
        <w:t>ال</w:t>
      </w:r>
      <w:r w:rsidRPr="00D13FBD">
        <w:rPr>
          <w:rFonts w:ascii="Arabic Typesetting" w:hAnsi="Arabic Typesetting" w:cs="Arabic Typesetting"/>
          <w:sz w:val="36"/>
          <w:szCs w:val="36"/>
          <w:rtl/>
          <w:lang w:bidi="ar-EG"/>
        </w:rPr>
        <w:t xml:space="preserve">قابلة </w:t>
      </w:r>
      <w:r>
        <w:rPr>
          <w:rFonts w:ascii="Arabic Typesetting" w:hAnsi="Arabic Typesetting" w:cs="Arabic Typesetting" w:hint="cs"/>
          <w:sz w:val="36"/>
          <w:szCs w:val="36"/>
          <w:rtl/>
          <w:lang w:bidi="ar-EG"/>
        </w:rPr>
        <w:t>للتحصيل</w:t>
      </w:r>
      <w:r w:rsidRPr="00D13FBD">
        <w:rPr>
          <w:rFonts w:ascii="Arabic Typesetting" w:hAnsi="Arabic Typesetting" w:cs="Arabic Typesetting"/>
          <w:sz w:val="36"/>
          <w:szCs w:val="36"/>
          <w:rtl/>
          <w:lang w:bidi="ar-EG"/>
        </w:rPr>
        <w:t xml:space="preserve"> يساوي الاشتراكات المقررة</w:t>
      </w:r>
      <w:r>
        <w:rPr>
          <w:rFonts w:ascii="Arabic Typesetting" w:hAnsi="Arabic Typesetting" w:cs="Arabic Typesetting" w:hint="cs"/>
          <w:sz w:val="36"/>
          <w:szCs w:val="36"/>
          <w:rtl/>
          <w:lang w:bidi="ar-EG"/>
        </w:rPr>
        <w:t xml:space="preserve"> </w:t>
      </w:r>
      <w:r w:rsidRPr="006764B7">
        <w:rPr>
          <w:rFonts w:ascii="Arabic Typesetting" w:hAnsi="Arabic Typesetting" w:cs="Arabic Typesetting"/>
          <w:sz w:val="36"/>
          <w:szCs w:val="36"/>
          <w:rtl/>
          <w:lang w:bidi="ar-EG"/>
        </w:rPr>
        <w:t xml:space="preserve">التي جمدتها الجمعية العامة زائد الاشتراكات المستحقة من الدول الأعضاء التي فقدت حق التصويت </w:t>
      </w:r>
      <w:r>
        <w:rPr>
          <w:rFonts w:ascii="Arabic Typesetting" w:hAnsi="Arabic Typesetting" w:cs="Arabic Typesetting" w:hint="cs"/>
          <w:sz w:val="36"/>
          <w:szCs w:val="36"/>
          <w:rtl/>
          <w:lang w:bidi="ar-EG"/>
        </w:rPr>
        <w:t>وفقاً ل</w:t>
      </w:r>
      <w:r w:rsidRPr="006764B7">
        <w:rPr>
          <w:rFonts w:ascii="Arabic Typesetting" w:hAnsi="Arabic Typesetting" w:cs="Arabic Typesetting"/>
          <w:sz w:val="36"/>
          <w:szCs w:val="36"/>
          <w:rtl/>
          <w:lang w:bidi="ar-EG"/>
        </w:rPr>
        <w:t xml:space="preserve">لمادة 11 من </w:t>
      </w:r>
      <w:r w:rsidRPr="00D13FBD">
        <w:rPr>
          <w:rFonts w:ascii="Arabic Typesetting" w:hAnsi="Arabic Typesetting" w:cs="Arabic Typesetting"/>
          <w:sz w:val="36"/>
          <w:szCs w:val="36"/>
          <w:rtl/>
          <w:lang w:bidi="ar-EG"/>
        </w:rPr>
        <w:t>اتفاقية الويبو.</w:t>
      </w:r>
    </w:p>
    <w:p w:rsidR="00830ABC" w:rsidRPr="00DA6276" w:rsidRDefault="00830ABC" w:rsidP="00830ABC">
      <w:pPr>
        <w:keepNext/>
        <w:bidi/>
        <w:spacing w:after="240" w:line="360" w:lineRule="exact"/>
        <w:rPr>
          <w:rFonts w:ascii="Arabic Typesetting" w:hAnsi="Arabic Typesetting" w:cs="Arabic Typesetting"/>
          <w:b/>
          <w:bCs/>
          <w:sz w:val="40"/>
          <w:szCs w:val="40"/>
          <w:lang w:bidi="ar-EG"/>
        </w:rPr>
      </w:pPr>
      <w:proofErr w:type="gramStart"/>
      <w:r w:rsidRPr="00DA6276">
        <w:rPr>
          <w:rFonts w:ascii="Arabic Typesetting" w:hAnsi="Arabic Typesetting" w:cs="Arabic Typesetting"/>
          <w:b/>
          <w:bCs/>
          <w:sz w:val="40"/>
          <w:szCs w:val="40"/>
          <w:rtl/>
          <w:lang w:bidi="ar-EG"/>
        </w:rPr>
        <w:lastRenderedPageBreak/>
        <w:t>قوائم</w:t>
      </w:r>
      <w:proofErr w:type="gramEnd"/>
      <w:r w:rsidRPr="00DA6276">
        <w:rPr>
          <w:rFonts w:ascii="Arabic Typesetting" w:hAnsi="Arabic Typesetting" w:cs="Arabic Typesetting"/>
          <w:b/>
          <w:bCs/>
          <w:sz w:val="40"/>
          <w:szCs w:val="40"/>
          <w:rtl/>
          <w:lang w:bidi="ar-EG"/>
        </w:rPr>
        <w:t xml:space="preserve"> الموجودات</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sidRPr="00E26D32">
        <w:rPr>
          <w:rFonts w:ascii="Arabic Typesetting" w:hAnsi="Arabic Typesetting" w:cs="Arabic Typesetting"/>
          <w:sz w:val="36"/>
          <w:szCs w:val="36"/>
          <w:rtl/>
          <w:lang w:bidi="ar-EG"/>
        </w:rPr>
        <w:t>تشمل قوائم الموجودات قيمة المنشورات المعدّة للبيع والمنشورات الموزّعة مجّانا</w:t>
      </w:r>
      <w:r>
        <w:rPr>
          <w:rFonts w:ascii="Arabic Typesetting" w:hAnsi="Arabic Typesetting" w:cs="Arabic Typesetting" w:hint="cs"/>
          <w:sz w:val="36"/>
          <w:szCs w:val="36"/>
          <w:rtl/>
          <w:lang w:bidi="ar-EG"/>
        </w:rPr>
        <w:t>ً</w:t>
      </w:r>
      <w:r w:rsidRPr="00E26D32">
        <w:rPr>
          <w:rFonts w:ascii="Arabic Typesetting" w:hAnsi="Arabic Typesetting" w:cs="Arabic Typesetting"/>
          <w:sz w:val="36"/>
          <w:szCs w:val="36"/>
          <w:rtl/>
          <w:lang w:bidi="ar-EG"/>
        </w:rPr>
        <w:t xml:space="preserve">، وقيمة الإمدادات </w:t>
      </w:r>
      <w:r>
        <w:rPr>
          <w:rFonts w:ascii="Arabic Typesetting" w:hAnsi="Arabic Typesetting" w:cs="Arabic Typesetting" w:hint="cs"/>
          <w:sz w:val="36"/>
          <w:szCs w:val="36"/>
          <w:rtl/>
          <w:lang w:bidi="ar-EG"/>
        </w:rPr>
        <w:t>والمواد</w:t>
      </w:r>
      <w:r w:rsidRPr="00E26D32">
        <w:rPr>
          <w:rFonts w:ascii="Arabic Typesetting" w:hAnsi="Arabic Typesetting" w:cs="Arabic Typesetting"/>
          <w:sz w:val="36"/>
          <w:szCs w:val="36"/>
          <w:rtl/>
          <w:lang w:bidi="ar-EG"/>
        </w:rPr>
        <w:t xml:space="preserve"> المستخدمة في إنتاج المنشورات وقيمة السّلع المحفوظة في متجر الويبو.</w:t>
      </w:r>
      <w:r>
        <w:rPr>
          <w:rFonts w:ascii="Arabic Typesetting" w:hAnsi="Arabic Typesetting" w:cs="Arabic Typesetting" w:hint="cs"/>
          <w:sz w:val="36"/>
          <w:szCs w:val="36"/>
          <w:rtl/>
          <w:lang w:bidi="ar-EG"/>
        </w:rPr>
        <w:t xml:space="preserve"> </w:t>
      </w:r>
      <w:r w:rsidRPr="00E26D32">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E26D32">
        <w:rPr>
          <w:rFonts w:ascii="Arabic Typesetting" w:hAnsi="Arabic Typesetting" w:cs="Arabic Typesetting"/>
          <w:sz w:val="36"/>
          <w:szCs w:val="36"/>
          <w:rtl/>
          <w:lang w:bidi="ar-EG"/>
        </w:rPr>
        <w:t>حدّ</w:t>
      </w:r>
      <w:r>
        <w:rPr>
          <w:rFonts w:ascii="Arabic Typesetting" w:hAnsi="Arabic Typesetting" w:cs="Arabic Typesetting" w:hint="cs"/>
          <w:sz w:val="36"/>
          <w:szCs w:val="36"/>
          <w:rtl/>
          <w:lang w:bidi="ar-EG"/>
        </w:rPr>
        <w:t>َ</w:t>
      </w:r>
      <w:r w:rsidRPr="00E26D32">
        <w:rPr>
          <w:rFonts w:ascii="Arabic Typesetting" w:hAnsi="Arabic Typesetting" w:cs="Arabic Typesetting"/>
          <w:sz w:val="36"/>
          <w:szCs w:val="36"/>
          <w:rtl/>
          <w:lang w:bidi="ar-EG"/>
        </w:rPr>
        <w:t>د القيمة الإجمالية للمنشورات في صيغتها النهائية باستخدام تكلفة الصّفحة المطبوعة في المتوسّط (باستثناء تكاليف التّسويق والتّوزيع) مضروبة في عدد صفحات المنشورات الواردة في قائمة المنشورات وتسويتها للأخذ بالقيمة الأدنى من بين التكلفة وصافي القيمة الممكن تحقيقها.</w:t>
      </w:r>
      <w:r>
        <w:rPr>
          <w:rFonts w:ascii="Arabic Typesetting" w:hAnsi="Arabic Typesetting" w:cs="Arabic Typesetting" w:hint="cs"/>
          <w:sz w:val="36"/>
          <w:szCs w:val="36"/>
          <w:rtl/>
          <w:lang w:bidi="ar-EG"/>
        </w:rPr>
        <w:t xml:space="preserve"> </w:t>
      </w:r>
      <w:proofErr w:type="gramStart"/>
      <w:r w:rsidRPr="0039304C">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39304C">
        <w:rPr>
          <w:rFonts w:ascii="Arabic Typesetting" w:hAnsi="Arabic Typesetting" w:cs="Arabic Typesetting"/>
          <w:sz w:val="36"/>
          <w:szCs w:val="36"/>
          <w:rtl/>
          <w:lang w:bidi="ar-EG"/>
        </w:rPr>
        <w:t>شطب</w:t>
      </w:r>
      <w:proofErr w:type="gramEnd"/>
      <w:r w:rsidRPr="0039304C">
        <w:rPr>
          <w:rFonts w:ascii="Arabic Typesetting" w:hAnsi="Arabic Typesetting" w:cs="Arabic Typesetting"/>
          <w:sz w:val="36"/>
          <w:szCs w:val="36"/>
          <w:rtl/>
          <w:lang w:bidi="ar-EG"/>
        </w:rPr>
        <w:t xml:space="preserve"> قيمة المنشورات التي تسحب من البيع أو التوزيع المجاني خلال السنة التي تصبح فيها قديمة.</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sidRPr="0039304C">
        <w:rPr>
          <w:rFonts w:ascii="Arabic Typesetting" w:hAnsi="Arabic Typesetting" w:cs="Arabic Typesetting"/>
          <w:sz w:val="36"/>
          <w:szCs w:val="36"/>
          <w:rtl/>
          <w:lang w:bidi="ar-EG"/>
        </w:rPr>
        <w:t xml:space="preserve">وتجرى عملية جرد مادي سنويّا لجميع الإمدادات المخزّنة للمنشورات والسلع المعدّة للبيع في متجر الويبو. وتعدّ قائمة المنشورات المعدّة للبيع باستمرار وتجرى بعض عمليات الإحصاء المادي الاختبارية طوال السنة للتحقق من أرصدة قائمة الموجودات. </w:t>
      </w:r>
      <w:proofErr w:type="gramStart"/>
      <w:r w:rsidRPr="0039304C">
        <w:rPr>
          <w:rFonts w:ascii="Arabic Typesetting" w:hAnsi="Arabic Typesetting" w:cs="Arabic Typesetting"/>
          <w:sz w:val="36"/>
          <w:szCs w:val="36"/>
          <w:rtl/>
          <w:lang w:bidi="ar-EG"/>
        </w:rPr>
        <w:t>وفي</w:t>
      </w:r>
      <w:proofErr w:type="gramEnd"/>
      <w:r w:rsidRPr="0039304C">
        <w:rPr>
          <w:rFonts w:ascii="Arabic Typesetting" w:hAnsi="Arabic Typesetting" w:cs="Arabic Typesetting"/>
          <w:sz w:val="36"/>
          <w:szCs w:val="36"/>
          <w:rtl/>
          <w:lang w:bidi="ar-EG"/>
        </w:rPr>
        <w:t xml:space="preserve"> نهاية كل سنة، تشطب السلع التي تحذف من مجلة المنشورات المعدة للبيع أو التوزيع المجاني </w:t>
      </w:r>
      <w:r>
        <w:rPr>
          <w:rFonts w:ascii="Arabic Typesetting" w:hAnsi="Arabic Typesetting" w:cs="Arabic Typesetting" w:hint="cs"/>
          <w:sz w:val="36"/>
          <w:szCs w:val="36"/>
          <w:rtl/>
          <w:lang w:bidi="ar-EG"/>
        </w:rPr>
        <w:t xml:space="preserve">بالإضافة </w:t>
      </w:r>
      <w:r w:rsidRPr="0039304C">
        <w:rPr>
          <w:rFonts w:ascii="Arabic Typesetting" w:hAnsi="Arabic Typesetting" w:cs="Arabic Typesetting"/>
          <w:sz w:val="36"/>
          <w:szCs w:val="36"/>
          <w:rtl/>
          <w:lang w:bidi="ar-EG"/>
        </w:rPr>
        <w:t>إلى السلع التي يتوقع عدم إمكانية مواصلة توزيعها بالمجان أو بيعها وتخفّض قيمتها لتصل إلى الصّفر.</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sidRPr="00223038">
        <w:rPr>
          <w:rFonts w:ascii="Arabic Typesetting" w:hAnsi="Arabic Typesetting" w:cs="Arabic Typesetting"/>
          <w:sz w:val="36"/>
          <w:szCs w:val="36"/>
          <w:rtl/>
          <w:lang w:bidi="ar-EG"/>
        </w:rPr>
        <w:t xml:space="preserve">وقدّرت تكلفة الأوراق والإمدادات الأخرى المستخدمة في عملية الإنتاج باستخدام طريقة الأوّل في الدّخول هو </w:t>
      </w:r>
      <w:proofErr w:type="gramStart"/>
      <w:r w:rsidRPr="00223038">
        <w:rPr>
          <w:rFonts w:ascii="Arabic Typesetting" w:hAnsi="Arabic Typesetting" w:cs="Arabic Typesetting"/>
          <w:sz w:val="36"/>
          <w:szCs w:val="36"/>
          <w:rtl/>
          <w:lang w:bidi="ar-EG"/>
        </w:rPr>
        <w:t>الأوّل</w:t>
      </w:r>
      <w:proofErr w:type="gramEnd"/>
      <w:r w:rsidRPr="00223038">
        <w:rPr>
          <w:rFonts w:ascii="Arabic Typesetting" w:hAnsi="Arabic Typesetting" w:cs="Arabic Typesetting"/>
          <w:sz w:val="36"/>
          <w:szCs w:val="36"/>
          <w:rtl/>
          <w:lang w:bidi="ar-EG"/>
        </w:rPr>
        <w:t xml:space="preserve"> في الخروج. وتقدّر قيمة السّلع المحفوظة في متجر الويبو بتكلفتها التي </w:t>
      </w:r>
      <w:proofErr w:type="spellStart"/>
      <w:r w:rsidRPr="00223038">
        <w:rPr>
          <w:rFonts w:ascii="Arabic Typesetting" w:hAnsi="Arabic Typesetting" w:cs="Arabic Typesetting"/>
          <w:sz w:val="36"/>
          <w:szCs w:val="36"/>
          <w:rtl/>
          <w:lang w:bidi="ar-EG"/>
        </w:rPr>
        <w:t>تكبّدتها</w:t>
      </w:r>
      <w:proofErr w:type="spellEnd"/>
      <w:r w:rsidRPr="00223038">
        <w:rPr>
          <w:rFonts w:ascii="Arabic Typesetting" w:hAnsi="Arabic Typesetting" w:cs="Arabic Typesetting"/>
          <w:sz w:val="36"/>
          <w:szCs w:val="36"/>
          <w:rtl/>
          <w:lang w:bidi="ar-EG"/>
        </w:rPr>
        <w:t xml:space="preserve"> المنظّمة. وتخفّض </w:t>
      </w:r>
      <w:proofErr w:type="gramStart"/>
      <w:r w:rsidRPr="00223038">
        <w:rPr>
          <w:rFonts w:ascii="Arabic Typesetting" w:hAnsi="Arabic Typesetting" w:cs="Arabic Typesetting"/>
          <w:sz w:val="36"/>
          <w:szCs w:val="36"/>
          <w:rtl/>
          <w:lang w:bidi="ar-EG"/>
        </w:rPr>
        <w:t>قيمتها</w:t>
      </w:r>
      <w:proofErr w:type="gramEnd"/>
      <w:r w:rsidRPr="00223038">
        <w:rPr>
          <w:rFonts w:ascii="Arabic Typesetting" w:hAnsi="Arabic Typesetting" w:cs="Arabic Typesetting"/>
          <w:sz w:val="36"/>
          <w:szCs w:val="36"/>
          <w:rtl/>
          <w:lang w:bidi="ar-EG"/>
        </w:rPr>
        <w:t xml:space="preserve"> لتعكس صافي قيمتها القابلة للتحقيق إذا ما لحقتها أضرار أو أصبحت قديمة. ولا يمكن رهن الموجودات بوصفها </w:t>
      </w:r>
      <w:proofErr w:type="gramStart"/>
      <w:r w:rsidRPr="00223038">
        <w:rPr>
          <w:rFonts w:ascii="Arabic Typesetting" w:hAnsi="Arabic Typesetting" w:cs="Arabic Typesetting"/>
          <w:sz w:val="36"/>
          <w:szCs w:val="36"/>
          <w:rtl/>
          <w:lang w:bidi="ar-EG"/>
        </w:rPr>
        <w:t>ضمانا</w:t>
      </w:r>
      <w:proofErr w:type="gramEnd"/>
      <w:r w:rsidRPr="00223038">
        <w:rPr>
          <w:rFonts w:ascii="Arabic Typesetting" w:hAnsi="Arabic Typesetting" w:cs="Arabic Typesetting"/>
          <w:sz w:val="36"/>
          <w:szCs w:val="36"/>
          <w:rtl/>
          <w:lang w:bidi="ar-EG"/>
        </w:rPr>
        <w:t xml:space="preserve"> للخصوم.</w:t>
      </w:r>
    </w:p>
    <w:p w:rsidR="00830ABC" w:rsidRPr="00DA6276" w:rsidRDefault="00830ABC" w:rsidP="00830ABC">
      <w:pPr>
        <w:bidi/>
        <w:spacing w:after="240" w:line="360" w:lineRule="exact"/>
        <w:rPr>
          <w:rFonts w:ascii="Arabic Typesetting" w:hAnsi="Arabic Typesetting" w:cs="Arabic Typesetting"/>
          <w:b/>
          <w:bCs/>
          <w:sz w:val="40"/>
          <w:szCs w:val="40"/>
          <w:lang w:bidi="ar-EG"/>
        </w:rPr>
      </w:pPr>
      <w:r w:rsidRPr="00DA6276">
        <w:rPr>
          <w:rFonts w:ascii="Arabic Typesetting" w:hAnsi="Arabic Typesetting" w:cs="Arabic Typesetting"/>
          <w:b/>
          <w:bCs/>
          <w:sz w:val="40"/>
          <w:szCs w:val="40"/>
          <w:rtl/>
          <w:lang w:bidi="ar-EG"/>
        </w:rPr>
        <w:t>المعدات</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sidRPr="00DD28BE">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DD28BE">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DD28BE">
        <w:rPr>
          <w:rFonts w:ascii="Arabic Typesetting" w:hAnsi="Arabic Typesetting" w:cs="Arabic Typesetting"/>
          <w:sz w:val="36"/>
          <w:szCs w:val="36"/>
          <w:rtl/>
          <w:lang w:bidi="ar-EG"/>
        </w:rPr>
        <w:t xml:space="preserve">م المعدات بحسب تكلفتها ناقص </w:t>
      </w:r>
      <w:proofErr w:type="spellStart"/>
      <w:r w:rsidRPr="00DD28BE">
        <w:rPr>
          <w:rFonts w:ascii="Arabic Typesetting" w:hAnsi="Arabic Typesetting" w:cs="Arabic Typesetting"/>
          <w:sz w:val="36"/>
          <w:szCs w:val="36"/>
          <w:rtl/>
          <w:lang w:bidi="ar-EG"/>
        </w:rPr>
        <w:t>اهتلاكها</w:t>
      </w:r>
      <w:proofErr w:type="spellEnd"/>
      <w:r w:rsidRPr="00DD28BE">
        <w:rPr>
          <w:rFonts w:ascii="Arabic Typesetting" w:hAnsi="Arabic Typesetting" w:cs="Arabic Typesetting"/>
          <w:sz w:val="36"/>
          <w:szCs w:val="36"/>
          <w:rtl/>
          <w:lang w:bidi="ar-EG"/>
        </w:rPr>
        <w:t xml:space="preserve"> التراكمي والأضرار التي تلحق بها. </w:t>
      </w:r>
      <w:proofErr w:type="gramStart"/>
      <w:r w:rsidRPr="00DD28BE">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w:t>
      </w:r>
      <w:r w:rsidRPr="00DD28BE">
        <w:rPr>
          <w:rFonts w:ascii="Arabic Typesetting" w:hAnsi="Arabic Typesetting" w:cs="Arabic Typesetting"/>
          <w:sz w:val="36"/>
          <w:szCs w:val="36"/>
          <w:rtl/>
          <w:lang w:bidi="ar-EG"/>
        </w:rPr>
        <w:t>تقي</w:t>
      </w:r>
      <w:r>
        <w:rPr>
          <w:rFonts w:ascii="Arabic Typesetting" w:hAnsi="Arabic Typesetting" w:cs="Arabic Typesetting" w:hint="cs"/>
          <w:sz w:val="36"/>
          <w:szCs w:val="36"/>
          <w:rtl/>
          <w:lang w:bidi="ar-EG"/>
        </w:rPr>
        <w:t>َّ</w:t>
      </w:r>
      <w:r w:rsidRPr="00DD28BE">
        <w:rPr>
          <w:rFonts w:ascii="Arabic Typesetting" w:hAnsi="Arabic Typesetting" w:cs="Arabic Typesetting"/>
          <w:sz w:val="36"/>
          <w:szCs w:val="36"/>
          <w:rtl/>
          <w:lang w:bidi="ar-EG"/>
        </w:rPr>
        <w:t>د</w:t>
      </w:r>
      <w:proofErr w:type="gramEnd"/>
      <w:r w:rsidRPr="00DD28BE">
        <w:rPr>
          <w:rFonts w:ascii="Arabic Typesetting" w:hAnsi="Arabic Typesetting" w:cs="Arabic Typesetting"/>
          <w:sz w:val="36"/>
          <w:szCs w:val="36"/>
          <w:rtl/>
          <w:lang w:bidi="ar-EG"/>
        </w:rPr>
        <w:t xml:space="preserve"> المعدات بوصفها أصولا</w:t>
      </w:r>
      <w:r>
        <w:rPr>
          <w:rFonts w:ascii="Arabic Typesetting" w:hAnsi="Arabic Typesetting" w:cs="Arabic Typesetting" w:hint="cs"/>
          <w:sz w:val="36"/>
          <w:szCs w:val="36"/>
          <w:rtl/>
          <w:lang w:bidi="ar-EG"/>
        </w:rPr>
        <w:t>ً</w:t>
      </w:r>
      <w:r w:rsidRPr="00DD28BE">
        <w:rPr>
          <w:rFonts w:ascii="Arabic Typesetting" w:hAnsi="Arabic Typesetting" w:cs="Arabic Typesetting"/>
          <w:sz w:val="36"/>
          <w:szCs w:val="36"/>
          <w:rtl/>
          <w:lang w:bidi="ar-EG"/>
        </w:rPr>
        <w:t xml:space="preserve"> إذا كانت تكلفة الوحدة الواحدة منها تساوي 000 5 فرنك سويسري أو أكثر. وت</w:t>
      </w:r>
      <w:r>
        <w:rPr>
          <w:rFonts w:ascii="Arabic Typesetting" w:hAnsi="Arabic Typesetting" w:cs="Arabic Typesetting" w:hint="cs"/>
          <w:sz w:val="36"/>
          <w:szCs w:val="36"/>
          <w:rtl/>
          <w:lang w:bidi="ar-EG"/>
        </w:rPr>
        <w:t xml:space="preserve">ُحدَّد </w:t>
      </w:r>
      <w:proofErr w:type="gramStart"/>
      <w:r w:rsidRPr="00DD28BE">
        <w:rPr>
          <w:rFonts w:ascii="Arabic Typesetting" w:hAnsi="Arabic Typesetting" w:cs="Arabic Typesetting"/>
          <w:sz w:val="36"/>
          <w:szCs w:val="36"/>
          <w:rtl/>
          <w:lang w:bidi="ar-EG"/>
        </w:rPr>
        <w:t>أرباح</w:t>
      </w:r>
      <w:proofErr w:type="gramEnd"/>
      <w:r w:rsidRPr="00DD28BE">
        <w:rPr>
          <w:rFonts w:ascii="Arabic Typesetting" w:hAnsi="Arabic Typesetting" w:cs="Arabic Typesetting"/>
          <w:sz w:val="36"/>
          <w:szCs w:val="36"/>
          <w:rtl/>
          <w:lang w:bidi="ar-EG"/>
        </w:rPr>
        <w:t xml:space="preserve"> وخسائر التصرف بمقارنة العائدات بمبلغ الأصول المرحّلة</w:t>
      </w:r>
      <w:r>
        <w:rPr>
          <w:rFonts w:ascii="Arabic Typesetting" w:hAnsi="Arabic Typesetting" w:cs="Arabic Typesetting" w:hint="cs"/>
          <w:sz w:val="36"/>
          <w:szCs w:val="36"/>
          <w:rtl/>
          <w:lang w:bidi="ar-EG"/>
        </w:rPr>
        <w:t>،</w:t>
      </w:r>
      <w:r w:rsidRPr="00DD28BE">
        <w:rPr>
          <w:rFonts w:ascii="Arabic Typesetting" w:hAnsi="Arabic Typesetting" w:cs="Arabic Typesetting"/>
          <w:sz w:val="36"/>
          <w:szCs w:val="36"/>
          <w:rtl/>
          <w:lang w:bidi="ar-EG"/>
        </w:rPr>
        <w:t xml:space="preserve"> وتدرج في بيان الأداء المالي. ولا ت</w:t>
      </w:r>
      <w:r>
        <w:rPr>
          <w:rFonts w:ascii="Arabic Typesetting" w:hAnsi="Arabic Typesetting" w:cs="Arabic Typesetting" w:hint="cs"/>
          <w:sz w:val="36"/>
          <w:szCs w:val="36"/>
          <w:rtl/>
          <w:lang w:bidi="ar-EG"/>
        </w:rPr>
        <w:t>ُ</w:t>
      </w:r>
      <w:r w:rsidRPr="00DD28BE">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DD28BE">
        <w:rPr>
          <w:rFonts w:ascii="Arabic Typesetting" w:hAnsi="Arabic Typesetting" w:cs="Arabic Typesetting"/>
          <w:sz w:val="36"/>
          <w:szCs w:val="36"/>
          <w:rtl/>
          <w:lang w:bidi="ar-EG"/>
        </w:rPr>
        <w:t xml:space="preserve">د </w:t>
      </w:r>
      <w:proofErr w:type="gramStart"/>
      <w:r w:rsidRPr="00DD28BE">
        <w:rPr>
          <w:rFonts w:ascii="Arabic Typesetting" w:hAnsi="Arabic Typesetting" w:cs="Arabic Typesetting"/>
          <w:sz w:val="36"/>
          <w:szCs w:val="36"/>
          <w:rtl/>
          <w:lang w:bidi="ar-EG"/>
        </w:rPr>
        <w:t>قيمة</w:t>
      </w:r>
      <w:proofErr w:type="gramEnd"/>
      <w:r w:rsidRPr="00DD28BE">
        <w:rPr>
          <w:rFonts w:ascii="Arabic Typesetting" w:hAnsi="Arabic Typesetting" w:cs="Arabic Typesetting"/>
          <w:sz w:val="36"/>
          <w:szCs w:val="36"/>
          <w:rtl/>
          <w:lang w:bidi="ar-EG"/>
        </w:rPr>
        <w:t xml:space="preserve"> الأصول </w:t>
      </w:r>
      <w:r>
        <w:rPr>
          <w:rFonts w:ascii="Arabic Typesetting" w:hAnsi="Arabic Typesetting" w:cs="Arabic Typesetting" w:hint="cs"/>
          <w:sz w:val="36"/>
          <w:szCs w:val="36"/>
          <w:rtl/>
          <w:lang w:bidi="ar-EG"/>
        </w:rPr>
        <w:t>التراثية</w:t>
      </w:r>
      <w:r w:rsidRPr="00DD28BE">
        <w:rPr>
          <w:rFonts w:ascii="Arabic Typesetting" w:hAnsi="Arabic Typesetting" w:cs="Arabic Typesetting"/>
          <w:sz w:val="36"/>
          <w:szCs w:val="36"/>
          <w:rtl/>
          <w:lang w:bidi="ar-EG"/>
        </w:rPr>
        <w:t>، بما فيها المصنفات الفنية المتبرع بها، في البيانات المالية.</w:t>
      </w:r>
    </w:p>
    <w:p w:rsidR="00830ABC" w:rsidRDefault="00830ABC" w:rsidP="00830ABC">
      <w:pPr>
        <w:pStyle w:val="ListParagraph"/>
        <w:numPr>
          <w:ilvl w:val="0"/>
          <w:numId w:val="8"/>
        </w:numPr>
        <w:tabs>
          <w:tab w:val="left" w:pos="566"/>
        </w:tabs>
        <w:bidi/>
        <w:spacing w:after="240" w:line="360" w:lineRule="exact"/>
        <w:ind w:left="-5" w:firstLine="0"/>
        <w:contextualSpacing w:val="0"/>
        <w:rPr>
          <w:rFonts w:ascii="Arabic Typesetting" w:hAnsi="Arabic Typesetting" w:cs="Arabic Typesetting"/>
          <w:sz w:val="36"/>
          <w:szCs w:val="36"/>
          <w:lang w:bidi="ar-EG"/>
        </w:rPr>
      </w:pPr>
      <w:r w:rsidRPr="00D11213">
        <w:rPr>
          <w:rFonts w:ascii="Arabic Typesetting" w:hAnsi="Arabic Typesetting" w:cs="Arabic Typesetting"/>
          <w:sz w:val="36"/>
          <w:szCs w:val="36"/>
          <w:rtl/>
          <w:lang w:bidi="ar-EG"/>
        </w:rPr>
        <w:t>وي</w:t>
      </w:r>
      <w:r>
        <w:rPr>
          <w:rFonts w:ascii="Arabic Typesetting" w:hAnsi="Arabic Typesetting" w:cs="Arabic Typesetting" w:hint="cs"/>
          <w:sz w:val="36"/>
          <w:szCs w:val="36"/>
          <w:rtl/>
          <w:lang w:bidi="ar-EG"/>
        </w:rPr>
        <w:t>ُ</w:t>
      </w:r>
      <w:r w:rsidRPr="00D11213">
        <w:rPr>
          <w:rFonts w:ascii="Arabic Typesetting" w:hAnsi="Arabic Typesetting" w:cs="Arabic Typesetting"/>
          <w:sz w:val="36"/>
          <w:szCs w:val="36"/>
          <w:rtl/>
          <w:lang w:bidi="ar-EG"/>
        </w:rPr>
        <w:t>سجّ</w:t>
      </w:r>
      <w:r>
        <w:rPr>
          <w:rFonts w:ascii="Arabic Typesetting" w:hAnsi="Arabic Typesetting" w:cs="Arabic Typesetting" w:hint="cs"/>
          <w:sz w:val="36"/>
          <w:szCs w:val="36"/>
          <w:rtl/>
          <w:lang w:bidi="ar-EG"/>
        </w:rPr>
        <w:t>َ</w:t>
      </w:r>
      <w:r w:rsidRPr="00D11213">
        <w:rPr>
          <w:rFonts w:ascii="Arabic Typesetting" w:hAnsi="Arabic Typesetting" w:cs="Arabic Typesetting"/>
          <w:sz w:val="36"/>
          <w:szCs w:val="36"/>
          <w:rtl/>
          <w:lang w:bidi="ar-EG"/>
        </w:rPr>
        <w:t xml:space="preserve">ل </w:t>
      </w:r>
      <w:proofErr w:type="spellStart"/>
      <w:r w:rsidRPr="00D11213">
        <w:rPr>
          <w:rFonts w:ascii="Arabic Typesetting" w:hAnsi="Arabic Typesetting" w:cs="Arabic Typesetting"/>
          <w:sz w:val="36"/>
          <w:szCs w:val="36"/>
          <w:rtl/>
          <w:lang w:bidi="ar-EG"/>
        </w:rPr>
        <w:t>الاهتلاك</w:t>
      </w:r>
      <w:proofErr w:type="spellEnd"/>
      <w:r w:rsidRPr="00D11213">
        <w:rPr>
          <w:rFonts w:ascii="Arabic Typesetting" w:hAnsi="Arabic Typesetting" w:cs="Arabic Typesetting"/>
          <w:sz w:val="36"/>
          <w:szCs w:val="36"/>
          <w:rtl/>
          <w:lang w:bidi="ar-EG"/>
        </w:rPr>
        <w:t xml:space="preserve"> بحيث تشطب التكلفة الكاملة لل</w:t>
      </w:r>
      <w:r>
        <w:rPr>
          <w:rFonts w:ascii="Arabic Typesetting" w:hAnsi="Arabic Typesetting" w:cs="Arabic Typesetting" w:hint="cs"/>
          <w:sz w:val="36"/>
          <w:szCs w:val="36"/>
          <w:rtl/>
          <w:lang w:bidi="ar-EG"/>
        </w:rPr>
        <w:t xml:space="preserve">معدات </w:t>
      </w:r>
      <w:r w:rsidRPr="00D11213">
        <w:rPr>
          <w:rFonts w:ascii="Arabic Typesetting" w:hAnsi="Arabic Typesetting" w:cs="Arabic Typesetting"/>
          <w:sz w:val="36"/>
          <w:szCs w:val="36"/>
          <w:rtl/>
          <w:lang w:bidi="ar-EG"/>
        </w:rPr>
        <w:t>أثناء عمرها ال</w:t>
      </w:r>
      <w:r>
        <w:rPr>
          <w:rFonts w:ascii="Arabic Typesetting" w:hAnsi="Arabic Typesetting" w:cs="Arabic Typesetting"/>
          <w:sz w:val="36"/>
          <w:szCs w:val="36"/>
          <w:rtl/>
          <w:lang w:bidi="ar-EG"/>
        </w:rPr>
        <w:t>إنتاجي المقدر ب</w:t>
      </w:r>
      <w:r>
        <w:rPr>
          <w:rFonts w:ascii="Arabic Typesetting" w:hAnsi="Arabic Typesetting" w:cs="Arabic Typesetting" w:hint="cs"/>
          <w:sz w:val="36"/>
          <w:szCs w:val="36"/>
          <w:rtl/>
          <w:lang w:bidi="ar-EG"/>
        </w:rPr>
        <w:t>استخدام طريقة القسط الثابت</w:t>
      </w:r>
      <w:r w:rsidRPr="00D11213">
        <w:rPr>
          <w:rFonts w:ascii="Arabic Typesetting" w:hAnsi="Arabic Typesetting" w:cs="Arabic Typesetting"/>
          <w:sz w:val="36"/>
          <w:szCs w:val="36"/>
          <w:rtl/>
          <w:lang w:bidi="ar-EG"/>
        </w:rPr>
        <w:t>. وفي حالة استخدام</w:t>
      </w:r>
      <w:r>
        <w:rPr>
          <w:rFonts w:ascii="Arabic Typesetting" w:hAnsi="Arabic Typesetting" w:cs="Arabic Typesetting" w:hint="cs"/>
          <w:sz w:val="36"/>
          <w:szCs w:val="36"/>
          <w:rtl/>
          <w:lang w:bidi="ar-EG"/>
        </w:rPr>
        <w:t xml:space="preserve"> المعدات </w:t>
      </w:r>
      <w:r w:rsidRPr="00D11213">
        <w:rPr>
          <w:rFonts w:ascii="Arabic Typesetting" w:hAnsi="Arabic Typesetting" w:cs="Arabic Typesetting"/>
          <w:sz w:val="36"/>
          <w:szCs w:val="36"/>
          <w:rtl/>
          <w:lang w:bidi="ar-EG"/>
        </w:rPr>
        <w:t xml:space="preserve">لجزء من السنة فقط (نتيجة لاقتنائها أو التصرف فيها أو الاستغناء عنها خلال السنة)، لا يقيد </w:t>
      </w:r>
      <w:proofErr w:type="spellStart"/>
      <w:r w:rsidRPr="00D11213">
        <w:rPr>
          <w:rFonts w:ascii="Arabic Typesetting" w:hAnsi="Arabic Typesetting" w:cs="Arabic Typesetting"/>
          <w:sz w:val="36"/>
          <w:szCs w:val="36"/>
          <w:rtl/>
          <w:lang w:bidi="ar-EG"/>
        </w:rPr>
        <w:t>الاهتلاك</w:t>
      </w:r>
      <w:proofErr w:type="spellEnd"/>
      <w:r w:rsidRPr="00D11213">
        <w:rPr>
          <w:rFonts w:ascii="Arabic Typesetting" w:hAnsi="Arabic Typesetting" w:cs="Arabic Typesetting"/>
          <w:sz w:val="36"/>
          <w:szCs w:val="36"/>
          <w:rtl/>
          <w:lang w:bidi="ar-EG"/>
        </w:rPr>
        <w:t xml:space="preserve"> إلا مقابل الشهور التي استخدم خلالها الأصل. وتطبق مجموعات </w:t>
      </w:r>
      <w:proofErr w:type="gramStart"/>
      <w:r w:rsidRPr="00D11213">
        <w:rPr>
          <w:rFonts w:ascii="Arabic Typesetting" w:hAnsi="Arabic Typesetting" w:cs="Arabic Typesetting"/>
          <w:sz w:val="36"/>
          <w:szCs w:val="36"/>
          <w:rtl/>
          <w:lang w:bidi="ar-EG"/>
        </w:rPr>
        <w:t>قيم</w:t>
      </w:r>
      <w:proofErr w:type="gramEnd"/>
      <w:r w:rsidRPr="00D11213">
        <w:rPr>
          <w:rFonts w:ascii="Arabic Typesetting" w:hAnsi="Arabic Typesetting" w:cs="Arabic Typesetting"/>
          <w:sz w:val="36"/>
          <w:szCs w:val="36"/>
          <w:rtl/>
          <w:lang w:bidi="ar-EG"/>
        </w:rPr>
        <w:t xml:space="preserve"> العمر الإنتاجي التالية على مختلف أصناف </w:t>
      </w:r>
      <w:r>
        <w:rPr>
          <w:rFonts w:ascii="Arabic Typesetting" w:hAnsi="Arabic Typesetting" w:cs="Arabic Typesetting" w:hint="cs"/>
          <w:sz w:val="36"/>
          <w:szCs w:val="36"/>
          <w:rtl/>
          <w:lang w:bidi="ar-EG"/>
        </w:rPr>
        <w:t>المعدات</w:t>
      </w:r>
      <w:r w:rsidRPr="00D11213">
        <w:rPr>
          <w:rFonts w:ascii="Arabic Typesetting" w:hAnsi="Arabic Typesetting" w:cs="Arabic Typesetting"/>
          <w:sz w:val="36"/>
          <w:szCs w:val="36"/>
          <w:rtl/>
          <w:lang w:bidi="ar-EG"/>
        </w:rPr>
        <w:t>:</w:t>
      </w:r>
    </w:p>
    <w:tbl>
      <w:tblPr>
        <w:bidiVisual/>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5"/>
        <w:gridCol w:w="2715"/>
      </w:tblGrid>
      <w:tr w:rsidR="00830ABC" w:rsidRPr="00553AE5" w:rsidTr="00912812">
        <w:trPr>
          <w:trHeight w:val="345"/>
          <w:jc w:val="center"/>
        </w:trPr>
        <w:tc>
          <w:tcPr>
            <w:tcW w:w="3405" w:type="dxa"/>
            <w:tcBorders>
              <w:top w:val="single" w:sz="4" w:space="0" w:color="auto"/>
              <w:left w:val="nil"/>
              <w:bottom w:val="single" w:sz="4" w:space="0" w:color="auto"/>
              <w:right w:val="nil"/>
            </w:tcBorders>
            <w:shd w:val="clear" w:color="auto" w:fill="F2F2F2" w:themeFill="background1" w:themeFillShade="F2"/>
            <w:vAlign w:val="center"/>
          </w:tcPr>
          <w:p w:rsidR="00830ABC" w:rsidRPr="00553AE5" w:rsidRDefault="00830ABC" w:rsidP="00912812">
            <w:pPr>
              <w:bidi/>
              <w:jc w:val="center"/>
              <w:rPr>
                <w:rFonts w:ascii="Arabic Typesetting" w:hAnsi="Arabic Typesetting" w:cs="Arabic Typesetting"/>
                <w:bCs/>
                <w:sz w:val="36"/>
                <w:szCs w:val="36"/>
                <w:lang w:bidi="ar-EG"/>
              </w:rPr>
            </w:pPr>
            <w:r w:rsidRPr="00553AE5">
              <w:rPr>
                <w:rFonts w:ascii="Arabic Typesetting" w:hAnsi="Arabic Typesetting" w:cs="Arabic Typesetting"/>
                <w:bCs/>
                <w:sz w:val="36"/>
                <w:szCs w:val="36"/>
                <w:rtl/>
              </w:rPr>
              <w:t>الصنف</w:t>
            </w:r>
          </w:p>
        </w:tc>
        <w:tc>
          <w:tcPr>
            <w:tcW w:w="2715" w:type="dxa"/>
            <w:tcBorders>
              <w:top w:val="single" w:sz="4" w:space="0" w:color="auto"/>
              <w:left w:val="nil"/>
              <w:bottom w:val="single" w:sz="4" w:space="0" w:color="auto"/>
              <w:right w:val="nil"/>
            </w:tcBorders>
            <w:shd w:val="clear" w:color="auto" w:fill="F2F2F2" w:themeFill="background1" w:themeFillShade="F2"/>
            <w:noWrap/>
            <w:vAlign w:val="center"/>
          </w:tcPr>
          <w:p w:rsidR="00830ABC" w:rsidRPr="00553AE5" w:rsidRDefault="00830ABC" w:rsidP="00912812">
            <w:pPr>
              <w:bidi/>
              <w:jc w:val="center"/>
              <w:rPr>
                <w:rFonts w:ascii="Arabic Typesetting" w:hAnsi="Arabic Typesetting" w:cs="Arabic Typesetting"/>
                <w:bCs/>
                <w:sz w:val="36"/>
                <w:szCs w:val="36"/>
                <w:rtl/>
              </w:rPr>
            </w:pPr>
            <w:proofErr w:type="gramStart"/>
            <w:r w:rsidRPr="00553AE5">
              <w:rPr>
                <w:rFonts w:ascii="Arabic Typesetting" w:hAnsi="Arabic Typesetting" w:cs="Arabic Typesetting"/>
                <w:bCs/>
                <w:sz w:val="36"/>
                <w:szCs w:val="36"/>
                <w:rtl/>
              </w:rPr>
              <w:t>العمر</w:t>
            </w:r>
            <w:proofErr w:type="gramEnd"/>
            <w:r w:rsidRPr="00553AE5">
              <w:rPr>
                <w:rFonts w:ascii="Arabic Typesetting" w:hAnsi="Arabic Typesetting" w:cs="Arabic Typesetting"/>
                <w:bCs/>
                <w:sz w:val="36"/>
                <w:szCs w:val="36"/>
                <w:rtl/>
              </w:rPr>
              <w:t xml:space="preserve"> الإنتاجي المقدر</w:t>
            </w:r>
          </w:p>
        </w:tc>
      </w:tr>
      <w:tr w:rsidR="00830ABC" w:rsidRPr="00553AE5" w:rsidTr="00912812">
        <w:trPr>
          <w:trHeight w:val="367"/>
          <w:jc w:val="center"/>
        </w:trPr>
        <w:tc>
          <w:tcPr>
            <w:tcW w:w="3405" w:type="dxa"/>
            <w:tcBorders>
              <w:top w:val="single" w:sz="4" w:space="0" w:color="auto"/>
              <w:left w:val="nil"/>
              <w:bottom w:val="nil"/>
              <w:right w:val="nil"/>
            </w:tcBorders>
          </w:tcPr>
          <w:p w:rsidR="00830ABC" w:rsidRPr="00553AE5" w:rsidRDefault="00830ABC" w:rsidP="00912812">
            <w:pPr>
              <w:bidi/>
              <w:jc w:val="center"/>
              <w:rPr>
                <w:rFonts w:ascii="Arabic Typesetting" w:hAnsi="Arabic Typesetting" w:cs="Arabic Typesetting"/>
                <w:sz w:val="36"/>
                <w:szCs w:val="36"/>
                <w:rtl/>
                <w:lang w:bidi="ar-EG"/>
              </w:rPr>
            </w:pPr>
            <w:proofErr w:type="gramStart"/>
            <w:r w:rsidRPr="00553AE5">
              <w:rPr>
                <w:rFonts w:ascii="Arabic Typesetting" w:hAnsi="Arabic Typesetting" w:cs="Arabic Typesetting"/>
                <w:sz w:val="36"/>
                <w:szCs w:val="36"/>
                <w:rtl/>
              </w:rPr>
              <w:t>معدات</w:t>
            </w:r>
            <w:proofErr w:type="gramEnd"/>
            <w:r w:rsidRPr="00553AE5">
              <w:rPr>
                <w:rFonts w:ascii="Arabic Typesetting" w:hAnsi="Arabic Typesetting" w:cs="Arabic Typesetting"/>
                <w:sz w:val="36"/>
                <w:szCs w:val="36"/>
                <w:rtl/>
              </w:rPr>
              <w:t xml:space="preserve"> الاتصالات وتكنولوجيا المعلومات</w:t>
            </w:r>
          </w:p>
        </w:tc>
        <w:tc>
          <w:tcPr>
            <w:tcW w:w="2715" w:type="dxa"/>
            <w:tcBorders>
              <w:top w:val="single" w:sz="4" w:space="0" w:color="auto"/>
              <w:left w:val="nil"/>
              <w:bottom w:val="nil"/>
              <w:right w:val="nil"/>
            </w:tcBorders>
            <w:shd w:val="clear" w:color="auto" w:fill="auto"/>
            <w:noWrap/>
          </w:tcPr>
          <w:p w:rsidR="00830ABC" w:rsidRPr="00553AE5" w:rsidRDefault="00830ABC" w:rsidP="00912812">
            <w:pPr>
              <w:bidi/>
              <w:jc w:val="center"/>
              <w:rPr>
                <w:rFonts w:ascii="Arabic Typesetting" w:hAnsi="Arabic Typesetting" w:cs="Arabic Typesetting"/>
                <w:sz w:val="36"/>
                <w:szCs w:val="36"/>
                <w:rtl/>
              </w:rPr>
            </w:pPr>
            <w:r w:rsidRPr="00553AE5">
              <w:rPr>
                <w:rFonts w:ascii="Arabic Typesetting" w:hAnsi="Arabic Typesetting" w:cs="Arabic Typesetting"/>
                <w:sz w:val="36"/>
                <w:szCs w:val="36"/>
                <w:rtl/>
              </w:rPr>
              <w:t>5 سنوات</w:t>
            </w:r>
          </w:p>
        </w:tc>
      </w:tr>
      <w:tr w:rsidR="00830ABC" w:rsidRPr="00553AE5" w:rsidTr="00912812">
        <w:trPr>
          <w:trHeight w:val="285"/>
          <w:jc w:val="center"/>
        </w:trPr>
        <w:tc>
          <w:tcPr>
            <w:tcW w:w="3405" w:type="dxa"/>
            <w:tcBorders>
              <w:top w:val="nil"/>
              <w:left w:val="nil"/>
              <w:bottom w:val="nil"/>
              <w:right w:val="nil"/>
            </w:tcBorders>
          </w:tcPr>
          <w:p w:rsidR="00830ABC" w:rsidRPr="00553AE5" w:rsidRDefault="00830ABC" w:rsidP="00912812">
            <w:pPr>
              <w:bidi/>
              <w:jc w:val="center"/>
              <w:rPr>
                <w:rFonts w:ascii="Arabic Typesetting" w:hAnsi="Arabic Typesetting" w:cs="Arabic Typesetting"/>
                <w:sz w:val="36"/>
                <w:szCs w:val="36"/>
                <w:lang w:bidi="ar-EG"/>
              </w:rPr>
            </w:pPr>
            <w:r w:rsidRPr="00553AE5">
              <w:rPr>
                <w:rFonts w:ascii="Arabic Typesetting" w:hAnsi="Arabic Typesetting" w:cs="Arabic Typesetting"/>
                <w:sz w:val="36"/>
                <w:szCs w:val="36"/>
                <w:rtl/>
              </w:rPr>
              <w:t>المركبات</w:t>
            </w:r>
          </w:p>
        </w:tc>
        <w:tc>
          <w:tcPr>
            <w:tcW w:w="2715" w:type="dxa"/>
            <w:tcBorders>
              <w:top w:val="nil"/>
              <w:left w:val="nil"/>
              <w:bottom w:val="nil"/>
              <w:right w:val="nil"/>
            </w:tcBorders>
            <w:shd w:val="clear" w:color="auto" w:fill="auto"/>
            <w:noWrap/>
          </w:tcPr>
          <w:p w:rsidR="00830ABC" w:rsidRPr="00553AE5" w:rsidRDefault="00830ABC" w:rsidP="00912812">
            <w:pPr>
              <w:bidi/>
              <w:jc w:val="center"/>
              <w:rPr>
                <w:rFonts w:ascii="Arabic Typesetting" w:hAnsi="Arabic Typesetting" w:cs="Arabic Typesetting"/>
                <w:sz w:val="36"/>
                <w:szCs w:val="36"/>
                <w:lang w:bidi="ar-EG"/>
              </w:rPr>
            </w:pPr>
            <w:r w:rsidRPr="00553AE5">
              <w:rPr>
                <w:rFonts w:ascii="Arabic Typesetting" w:hAnsi="Arabic Typesetting" w:cs="Arabic Typesetting"/>
                <w:sz w:val="36"/>
                <w:szCs w:val="36"/>
                <w:rtl/>
              </w:rPr>
              <w:t>5 سنوات</w:t>
            </w:r>
          </w:p>
        </w:tc>
      </w:tr>
      <w:tr w:rsidR="00830ABC" w:rsidRPr="00553AE5" w:rsidTr="00912812">
        <w:trPr>
          <w:trHeight w:val="285"/>
          <w:jc w:val="center"/>
        </w:trPr>
        <w:tc>
          <w:tcPr>
            <w:tcW w:w="3405" w:type="dxa"/>
            <w:tcBorders>
              <w:top w:val="nil"/>
              <w:left w:val="nil"/>
              <w:bottom w:val="nil"/>
              <w:right w:val="nil"/>
            </w:tcBorders>
          </w:tcPr>
          <w:p w:rsidR="00830ABC" w:rsidRPr="00553AE5" w:rsidRDefault="00830ABC" w:rsidP="00912812">
            <w:pPr>
              <w:bidi/>
              <w:jc w:val="center"/>
              <w:rPr>
                <w:rFonts w:ascii="Arabic Typesetting" w:hAnsi="Arabic Typesetting" w:cs="Arabic Typesetting"/>
                <w:sz w:val="36"/>
                <w:szCs w:val="36"/>
                <w:lang w:bidi="ar-EG"/>
              </w:rPr>
            </w:pPr>
            <w:r w:rsidRPr="00553AE5">
              <w:rPr>
                <w:rFonts w:ascii="Arabic Typesetting" w:hAnsi="Arabic Typesetting" w:cs="Arabic Typesetting"/>
                <w:sz w:val="36"/>
                <w:szCs w:val="36"/>
                <w:rtl/>
              </w:rPr>
              <w:t xml:space="preserve">الأثاث </w:t>
            </w:r>
            <w:proofErr w:type="spellStart"/>
            <w:r w:rsidRPr="00553AE5">
              <w:rPr>
                <w:rFonts w:ascii="Arabic Typesetting" w:hAnsi="Arabic Typesetting" w:cs="Arabic Typesetting"/>
                <w:sz w:val="36"/>
                <w:szCs w:val="36"/>
                <w:rtl/>
              </w:rPr>
              <w:t>والتثبيتات</w:t>
            </w:r>
            <w:proofErr w:type="spellEnd"/>
          </w:p>
        </w:tc>
        <w:tc>
          <w:tcPr>
            <w:tcW w:w="2715" w:type="dxa"/>
            <w:tcBorders>
              <w:top w:val="nil"/>
              <w:left w:val="nil"/>
              <w:bottom w:val="nil"/>
              <w:right w:val="nil"/>
            </w:tcBorders>
            <w:shd w:val="clear" w:color="auto" w:fill="auto"/>
            <w:noWrap/>
          </w:tcPr>
          <w:p w:rsidR="00830ABC" w:rsidRPr="00553AE5" w:rsidRDefault="00830ABC" w:rsidP="00912812">
            <w:pPr>
              <w:bidi/>
              <w:jc w:val="center"/>
              <w:rPr>
                <w:rFonts w:ascii="Arabic Typesetting" w:hAnsi="Arabic Typesetting" w:cs="Arabic Typesetting"/>
                <w:sz w:val="36"/>
                <w:szCs w:val="36"/>
                <w:lang w:bidi="ar-EG"/>
              </w:rPr>
            </w:pPr>
            <w:r w:rsidRPr="00553AE5">
              <w:rPr>
                <w:rFonts w:ascii="Arabic Typesetting" w:hAnsi="Arabic Typesetting" w:cs="Arabic Typesetting" w:hint="cs"/>
                <w:sz w:val="36"/>
                <w:szCs w:val="36"/>
                <w:rtl/>
              </w:rPr>
              <w:t>10 سنوات</w:t>
            </w:r>
          </w:p>
        </w:tc>
      </w:tr>
    </w:tbl>
    <w:p w:rsidR="00830ABC" w:rsidRPr="00553AE5" w:rsidRDefault="00830ABC" w:rsidP="00830ABC">
      <w:pPr>
        <w:bidi/>
        <w:jc w:val="center"/>
        <w:rPr>
          <w:rFonts w:ascii="Arabic Typesetting" w:hAnsi="Arabic Typesetting" w:cs="Arabic Typesetting"/>
          <w:sz w:val="36"/>
          <w:szCs w:val="36"/>
          <w:lang w:bidi="ar-EG"/>
        </w:rPr>
      </w:pPr>
    </w:p>
    <w:p w:rsidR="00830ABC" w:rsidRDefault="00830ABC" w:rsidP="00830ABC">
      <w:pPr>
        <w:pStyle w:val="ListParagraph"/>
        <w:numPr>
          <w:ilvl w:val="0"/>
          <w:numId w:val="8"/>
        </w:numPr>
        <w:tabs>
          <w:tab w:val="left" w:pos="566"/>
        </w:tabs>
        <w:bidi/>
        <w:spacing w:after="240" w:line="360" w:lineRule="exact"/>
        <w:ind w:left="-5" w:firstLine="0"/>
        <w:contextualSpacing w:val="0"/>
        <w:rPr>
          <w:rFonts w:ascii="Arabic Typesetting" w:hAnsi="Arabic Typesetting" w:cs="Arabic Typesetting"/>
          <w:sz w:val="36"/>
          <w:szCs w:val="36"/>
          <w:lang w:bidi="ar-EG"/>
        </w:rPr>
      </w:pPr>
      <w:proofErr w:type="gramStart"/>
      <w:r w:rsidRPr="005E10F6">
        <w:rPr>
          <w:rFonts w:ascii="Arabic Typesetting" w:hAnsi="Arabic Typesetting" w:cs="Arabic Typesetting"/>
          <w:sz w:val="36"/>
          <w:szCs w:val="36"/>
          <w:rtl/>
          <w:lang w:bidi="ar-EG"/>
        </w:rPr>
        <w:t>وتُراجَع</w:t>
      </w:r>
      <w:proofErr w:type="gramEnd"/>
      <w:r w:rsidRPr="005E10F6">
        <w:rPr>
          <w:rFonts w:ascii="Arabic Typesetting" w:hAnsi="Arabic Typesetting" w:cs="Arabic Typesetting"/>
          <w:sz w:val="36"/>
          <w:szCs w:val="36"/>
          <w:rtl/>
          <w:lang w:bidi="ar-EG"/>
        </w:rPr>
        <w:t xml:space="preserve"> القيم </w:t>
      </w:r>
      <w:r>
        <w:rPr>
          <w:rFonts w:ascii="Arabic Typesetting" w:hAnsi="Arabic Typesetting" w:cs="Arabic Typesetting" w:hint="cs"/>
          <w:sz w:val="36"/>
          <w:szCs w:val="36"/>
          <w:rtl/>
          <w:lang w:bidi="ar-EG"/>
        </w:rPr>
        <w:t>الدفترية</w:t>
      </w:r>
      <w:r w:rsidRPr="005E10F6">
        <w:rPr>
          <w:rFonts w:ascii="Arabic Typesetting" w:hAnsi="Arabic Typesetting" w:cs="Arabic Typesetting"/>
          <w:sz w:val="36"/>
          <w:szCs w:val="36"/>
          <w:rtl/>
          <w:lang w:bidi="ar-EG"/>
        </w:rPr>
        <w:t xml:space="preserve"> للمعدات لخفضها إذا ما أشارت أحداث أو تغيرات ما في الظروف إلى أن القيمة الدفترية للأصل قد لا تستردّ. </w:t>
      </w:r>
      <w:proofErr w:type="gramStart"/>
      <w:r w:rsidRPr="005E10F6">
        <w:rPr>
          <w:rFonts w:ascii="Arabic Typesetting" w:hAnsi="Arabic Typesetting" w:cs="Arabic Typesetting"/>
          <w:sz w:val="36"/>
          <w:szCs w:val="36"/>
          <w:rtl/>
          <w:lang w:bidi="ar-EG"/>
        </w:rPr>
        <w:t>وإذا</w:t>
      </w:r>
      <w:proofErr w:type="gramEnd"/>
      <w:r w:rsidRPr="005E10F6">
        <w:rPr>
          <w:rFonts w:ascii="Arabic Typesetting" w:hAnsi="Arabic Typesetting" w:cs="Arabic Typesetting"/>
          <w:sz w:val="36"/>
          <w:szCs w:val="36"/>
          <w:rtl/>
          <w:lang w:bidi="ar-EG"/>
        </w:rPr>
        <w:t xml:space="preserve"> ما ثبت ذلك، يقدّر المبلغ القابل للاسترداد من الأصل بهدف تحديد مدى خسارة الأضرار المتكبدة، إن وجدت. </w:t>
      </w:r>
      <w:proofErr w:type="gramStart"/>
      <w:r w:rsidRPr="005E10F6">
        <w:rPr>
          <w:rFonts w:ascii="Arabic Typesetting" w:hAnsi="Arabic Typesetting" w:cs="Arabic Typesetting"/>
          <w:sz w:val="36"/>
          <w:szCs w:val="36"/>
          <w:rtl/>
          <w:lang w:bidi="ar-EG"/>
        </w:rPr>
        <w:t>وتقيد</w:t>
      </w:r>
      <w:proofErr w:type="gramEnd"/>
      <w:r w:rsidRPr="005E10F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أي</w:t>
      </w:r>
      <w:r w:rsidRPr="005E10F6">
        <w:rPr>
          <w:rFonts w:ascii="Arabic Typesetting" w:hAnsi="Arabic Typesetting" w:cs="Arabic Typesetting"/>
          <w:sz w:val="36"/>
          <w:szCs w:val="36"/>
          <w:rtl/>
          <w:lang w:bidi="ar-EG"/>
        </w:rPr>
        <w:t xml:space="preserve"> خسائر بسبب الأضرار في بيان الأداء المالي.</w:t>
      </w:r>
    </w:p>
    <w:p w:rsidR="00830ABC" w:rsidRPr="00DA6276" w:rsidRDefault="00830ABC" w:rsidP="00830ABC">
      <w:pPr>
        <w:bidi/>
        <w:spacing w:after="240" w:line="360" w:lineRule="exact"/>
        <w:rPr>
          <w:rFonts w:ascii="Arabic Typesetting" w:hAnsi="Arabic Typesetting" w:cs="Arabic Typesetting"/>
          <w:b/>
          <w:bCs/>
          <w:sz w:val="40"/>
          <w:szCs w:val="40"/>
          <w:lang w:bidi="ar-EG"/>
        </w:rPr>
      </w:pPr>
      <w:proofErr w:type="gramStart"/>
      <w:r w:rsidRPr="00DA6276">
        <w:rPr>
          <w:rFonts w:ascii="Arabic Typesetting" w:hAnsi="Arabic Typesetting" w:cs="Arabic Typesetting" w:hint="cs"/>
          <w:b/>
          <w:bCs/>
          <w:sz w:val="40"/>
          <w:szCs w:val="40"/>
          <w:rtl/>
          <w:lang w:bidi="ar-EG"/>
        </w:rPr>
        <w:t>الممتلكات</w:t>
      </w:r>
      <w:proofErr w:type="gramEnd"/>
      <w:r w:rsidRPr="00DA6276">
        <w:rPr>
          <w:rFonts w:ascii="Arabic Typesetting" w:hAnsi="Arabic Typesetting" w:cs="Arabic Typesetting" w:hint="cs"/>
          <w:b/>
          <w:bCs/>
          <w:sz w:val="40"/>
          <w:szCs w:val="40"/>
          <w:rtl/>
          <w:lang w:bidi="ar-EG"/>
        </w:rPr>
        <w:t xml:space="preserve"> الاستثمارية</w:t>
      </w:r>
    </w:p>
    <w:p w:rsidR="00830ABC" w:rsidRDefault="00830ABC" w:rsidP="00830ABC">
      <w:pPr>
        <w:pStyle w:val="ListParagraph"/>
        <w:numPr>
          <w:ilvl w:val="0"/>
          <w:numId w:val="8"/>
        </w:numPr>
        <w:tabs>
          <w:tab w:val="left" w:pos="566"/>
        </w:tabs>
        <w:bidi/>
        <w:spacing w:after="240" w:line="360" w:lineRule="exact"/>
        <w:ind w:left="-5" w:firstLine="0"/>
        <w:contextualSpacing w:val="0"/>
        <w:rPr>
          <w:rFonts w:ascii="Arabic Typesetting" w:hAnsi="Arabic Typesetting" w:cs="Arabic Typesetting"/>
          <w:sz w:val="36"/>
          <w:szCs w:val="36"/>
          <w:lang w:bidi="ar-EG"/>
        </w:rPr>
      </w:pPr>
      <w:proofErr w:type="gramStart"/>
      <w:r w:rsidRPr="00B461A3">
        <w:rPr>
          <w:rFonts w:ascii="Arabic Typesetting" w:hAnsi="Arabic Typesetting" w:cs="Arabic Typesetting"/>
          <w:sz w:val="36"/>
          <w:szCs w:val="36"/>
          <w:rtl/>
          <w:lang w:bidi="ar-EG"/>
        </w:rPr>
        <w:lastRenderedPageBreak/>
        <w:t>ترحل</w:t>
      </w:r>
      <w:proofErr w:type="gramEnd"/>
      <w:r w:rsidRPr="00B461A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الممتلكات الاستثمارية </w:t>
      </w:r>
      <w:r w:rsidRPr="00223D69">
        <w:rPr>
          <w:rFonts w:ascii="Arabic Typesetting" w:hAnsi="Arabic Typesetting" w:cs="Arabic Typesetting"/>
          <w:sz w:val="36"/>
          <w:szCs w:val="36"/>
          <w:rtl/>
          <w:lang w:bidi="ar-EG"/>
        </w:rPr>
        <w:t xml:space="preserve">بالقيمة العادلة </w:t>
      </w:r>
      <w:r>
        <w:rPr>
          <w:rFonts w:ascii="Arabic Typesetting" w:hAnsi="Arabic Typesetting" w:cs="Arabic Typesetting" w:hint="cs"/>
          <w:sz w:val="36"/>
          <w:szCs w:val="36"/>
          <w:rtl/>
          <w:lang w:bidi="ar-EG"/>
        </w:rPr>
        <w:t xml:space="preserve">التي يحددها </w:t>
      </w:r>
      <w:r w:rsidRPr="00223D69">
        <w:rPr>
          <w:rFonts w:ascii="Arabic Typesetting" w:hAnsi="Arabic Typesetting" w:cs="Arabic Typesetting"/>
          <w:sz w:val="36"/>
          <w:szCs w:val="36"/>
          <w:rtl/>
          <w:lang w:bidi="ar-EG"/>
        </w:rPr>
        <w:t>تقييم</w:t>
      </w:r>
      <w:r>
        <w:rPr>
          <w:rFonts w:ascii="Arabic Typesetting" w:hAnsi="Arabic Typesetting" w:cs="Arabic Typesetting" w:hint="cs"/>
          <w:sz w:val="36"/>
          <w:szCs w:val="36"/>
          <w:rtl/>
          <w:lang w:bidi="ar-EG"/>
        </w:rPr>
        <w:t>ٌ</w:t>
      </w:r>
      <w:r w:rsidRPr="00223D69">
        <w:rPr>
          <w:rFonts w:ascii="Arabic Typesetting" w:hAnsi="Arabic Typesetting" w:cs="Arabic Typesetting"/>
          <w:sz w:val="36"/>
          <w:szCs w:val="36"/>
          <w:rtl/>
          <w:lang w:bidi="ar-EG"/>
        </w:rPr>
        <w:t xml:space="preserve"> مستقل</w:t>
      </w:r>
      <w:r>
        <w:rPr>
          <w:rFonts w:ascii="Arabic Typesetting" w:hAnsi="Arabic Typesetting" w:cs="Arabic Typesetting" w:hint="cs"/>
          <w:sz w:val="36"/>
          <w:szCs w:val="36"/>
          <w:rtl/>
          <w:lang w:bidi="ar-EG"/>
        </w:rPr>
        <w:t>ٌ</w:t>
      </w:r>
      <w:r w:rsidRPr="00223D69">
        <w:rPr>
          <w:rFonts w:ascii="Arabic Typesetting" w:hAnsi="Arabic Typesetting" w:cs="Arabic Typesetting"/>
          <w:sz w:val="36"/>
          <w:szCs w:val="36"/>
          <w:rtl/>
          <w:lang w:bidi="ar-EG"/>
        </w:rPr>
        <w:t xml:space="preserve"> وفقا</w:t>
      </w:r>
      <w:r>
        <w:rPr>
          <w:rFonts w:ascii="Arabic Typesetting" w:hAnsi="Arabic Typesetting" w:cs="Arabic Typesetting" w:hint="cs"/>
          <w:sz w:val="36"/>
          <w:szCs w:val="36"/>
          <w:rtl/>
          <w:lang w:bidi="ar-EG"/>
        </w:rPr>
        <w:t>ً</w:t>
      </w:r>
      <w:r w:rsidRPr="00223D69">
        <w:rPr>
          <w:rFonts w:ascii="Arabic Typesetting" w:hAnsi="Arabic Typesetting" w:cs="Arabic Typesetting"/>
          <w:sz w:val="36"/>
          <w:szCs w:val="36"/>
          <w:rtl/>
          <w:lang w:bidi="ar-EG"/>
        </w:rPr>
        <w:t xml:space="preserve"> لمعايير التقييم الدولية. </w:t>
      </w:r>
      <w:r>
        <w:rPr>
          <w:rFonts w:ascii="Arabic Typesetting" w:hAnsi="Arabic Typesetting" w:cs="Arabic Typesetting" w:hint="cs"/>
          <w:sz w:val="36"/>
          <w:szCs w:val="36"/>
          <w:rtl/>
          <w:lang w:bidi="ar-EG"/>
        </w:rPr>
        <w:t xml:space="preserve">وتُقيد </w:t>
      </w:r>
      <w:r w:rsidRPr="00223D69">
        <w:rPr>
          <w:rFonts w:ascii="Arabic Typesetting" w:hAnsi="Arabic Typesetting" w:cs="Arabic Typesetting"/>
          <w:sz w:val="36"/>
          <w:szCs w:val="36"/>
          <w:rtl/>
          <w:lang w:bidi="ar-EG"/>
        </w:rPr>
        <w:t>تغيرات القيمة العادلة في بيان الأداء المالي.</w:t>
      </w:r>
    </w:p>
    <w:p w:rsidR="00830ABC" w:rsidRPr="00DA6276" w:rsidRDefault="00830ABC" w:rsidP="00830ABC">
      <w:pPr>
        <w:keepNext/>
        <w:bidi/>
        <w:spacing w:after="240" w:line="360" w:lineRule="exact"/>
        <w:rPr>
          <w:rFonts w:ascii="Arabic Typesetting" w:hAnsi="Arabic Typesetting" w:cs="Arabic Typesetting"/>
          <w:b/>
          <w:bCs/>
          <w:sz w:val="40"/>
          <w:szCs w:val="40"/>
          <w:lang w:bidi="ar-EG"/>
        </w:rPr>
      </w:pPr>
      <w:proofErr w:type="gramStart"/>
      <w:r w:rsidRPr="00DA6276">
        <w:rPr>
          <w:rFonts w:ascii="Arabic Typesetting" w:hAnsi="Arabic Typesetting" w:cs="Arabic Typesetting"/>
          <w:b/>
          <w:bCs/>
          <w:sz w:val="40"/>
          <w:szCs w:val="40"/>
          <w:rtl/>
          <w:lang w:bidi="ar-EG"/>
        </w:rPr>
        <w:t>الأصول</w:t>
      </w:r>
      <w:proofErr w:type="gramEnd"/>
      <w:r w:rsidRPr="00DA6276">
        <w:rPr>
          <w:rFonts w:ascii="Arabic Typesetting" w:hAnsi="Arabic Typesetting" w:cs="Arabic Typesetting"/>
          <w:b/>
          <w:bCs/>
          <w:sz w:val="40"/>
          <w:szCs w:val="40"/>
          <w:rtl/>
          <w:lang w:bidi="ar-EG"/>
        </w:rPr>
        <w:t xml:space="preserve"> غير المادية</w:t>
      </w:r>
    </w:p>
    <w:p w:rsidR="00830ABC" w:rsidRDefault="00830ABC" w:rsidP="00830ABC">
      <w:pPr>
        <w:pStyle w:val="ListParagraph"/>
        <w:numPr>
          <w:ilvl w:val="0"/>
          <w:numId w:val="8"/>
        </w:numPr>
        <w:tabs>
          <w:tab w:val="left" w:pos="566"/>
        </w:tabs>
        <w:bidi/>
        <w:spacing w:after="240" w:line="360" w:lineRule="exact"/>
        <w:ind w:left="-5" w:firstLine="0"/>
        <w:contextualSpacing w:val="0"/>
        <w:rPr>
          <w:rFonts w:ascii="Arabic Typesetting" w:hAnsi="Arabic Typesetting" w:cs="Arabic Typesetting"/>
          <w:sz w:val="36"/>
          <w:szCs w:val="36"/>
          <w:lang w:bidi="ar-EG"/>
        </w:rPr>
      </w:pPr>
      <w:r w:rsidRPr="00B461A3">
        <w:rPr>
          <w:rFonts w:ascii="Arabic Typesetting" w:hAnsi="Arabic Typesetting" w:cs="Arabic Typesetting"/>
          <w:sz w:val="36"/>
          <w:szCs w:val="36"/>
          <w:rtl/>
          <w:lang w:bidi="ar-EG"/>
        </w:rPr>
        <w:t xml:space="preserve">ترحل الأصول غير المادية بتكلفتها مخصوماً منها الاستهلاك التراكمي </w:t>
      </w:r>
      <w:proofErr w:type="spellStart"/>
      <w:r w:rsidRPr="00B461A3">
        <w:rPr>
          <w:rFonts w:ascii="Arabic Typesetting" w:hAnsi="Arabic Typesetting" w:cs="Arabic Typesetting"/>
          <w:sz w:val="36"/>
          <w:szCs w:val="36"/>
          <w:rtl/>
          <w:lang w:bidi="ar-EG"/>
        </w:rPr>
        <w:t>والتلفيات</w:t>
      </w:r>
      <w:proofErr w:type="spellEnd"/>
      <w:r w:rsidRPr="00B461A3">
        <w:rPr>
          <w:rFonts w:ascii="Arabic Typesetting" w:hAnsi="Arabic Typesetting" w:cs="Arabic Typesetting"/>
          <w:sz w:val="36"/>
          <w:szCs w:val="36"/>
          <w:rtl/>
          <w:lang w:bidi="ar-EG"/>
        </w:rPr>
        <w:t xml:space="preserve">. </w:t>
      </w:r>
      <w:proofErr w:type="gramStart"/>
      <w:r w:rsidRPr="00B461A3">
        <w:rPr>
          <w:rFonts w:ascii="Arabic Typesetting" w:hAnsi="Arabic Typesetting" w:cs="Arabic Typesetting"/>
          <w:sz w:val="36"/>
          <w:szCs w:val="36"/>
          <w:rtl/>
          <w:lang w:bidi="ar-EG"/>
        </w:rPr>
        <w:t>ويطبق</w:t>
      </w:r>
      <w:proofErr w:type="gramEnd"/>
      <w:r w:rsidRPr="00B461A3">
        <w:rPr>
          <w:rFonts w:ascii="Arabic Typesetting" w:hAnsi="Arabic Typesetting" w:cs="Arabic Typesetting"/>
          <w:sz w:val="36"/>
          <w:szCs w:val="36"/>
          <w:rtl/>
          <w:lang w:bidi="ar-EG"/>
        </w:rPr>
        <w:t xml:space="preserve"> الاستهلاك على أساس </w:t>
      </w:r>
      <w:r>
        <w:rPr>
          <w:rFonts w:ascii="Arabic Typesetting" w:hAnsi="Arabic Typesetting" w:cs="Arabic Typesetting" w:hint="cs"/>
          <w:sz w:val="36"/>
          <w:szCs w:val="36"/>
          <w:rtl/>
          <w:lang w:bidi="ar-EG"/>
        </w:rPr>
        <w:t xml:space="preserve">القسط الثابت </w:t>
      </w:r>
      <w:r w:rsidRPr="00B461A3">
        <w:rPr>
          <w:rFonts w:ascii="Arabic Typesetting" w:hAnsi="Arabic Typesetting" w:cs="Arabic Typesetting"/>
          <w:sz w:val="36"/>
          <w:szCs w:val="36"/>
          <w:rtl/>
          <w:lang w:bidi="ar-EG"/>
        </w:rPr>
        <w:t>على جميع الأصول غير المادية ذات العمر المحدد بمعدلات تكفل شطب التكلفة أو القيمة على مدى أعمارها الإنتاجية. وقد ق</w:t>
      </w:r>
      <w:r>
        <w:rPr>
          <w:rFonts w:ascii="Arabic Typesetting" w:hAnsi="Arabic Typesetting" w:cs="Arabic Typesetting" w:hint="cs"/>
          <w:sz w:val="36"/>
          <w:szCs w:val="36"/>
          <w:rtl/>
          <w:lang w:bidi="ar-EG"/>
        </w:rPr>
        <w:t>ُ</w:t>
      </w:r>
      <w:r w:rsidRPr="00B461A3">
        <w:rPr>
          <w:rFonts w:ascii="Arabic Typesetting" w:hAnsi="Arabic Typesetting" w:cs="Arabic Typesetting"/>
          <w:sz w:val="36"/>
          <w:szCs w:val="36"/>
          <w:rtl/>
          <w:lang w:bidi="ar-EG"/>
        </w:rPr>
        <w:t>درت الأعمار الإنتاجية للأصناف الرئيسية</w:t>
      </w:r>
      <w:r>
        <w:rPr>
          <w:rFonts w:ascii="Arabic Typesetting" w:hAnsi="Arabic Typesetting" w:cs="Arabic Typesetting" w:hint="cs"/>
          <w:sz w:val="36"/>
          <w:szCs w:val="36"/>
          <w:rtl/>
          <w:lang w:bidi="ar-EG"/>
        </w:rPr>
        <w:t xml:space="preserve"> من</w:t>
      </w:r>
      <w:r w:rsidRPr="00B461A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الأصول غير المادية </w:t>
      </w:r>
      <w:r w:rsidRPr="00B461A3">
        <w:rPr>
          <w:rFonts w:ascii="Arabic Typesetting" w:hAnsi="Arabic Typesetting" w:cs="Arabic Typesetting"/>
          <w:sz w:val="36"/>
          <w:szCs w:val="36"/>
          <w:rtl/>
          <w:lang w:bidi="ar-EG"/>
        </w:rPr>
        <w:t>على النحو التالي:</w:t>
      </w:r>
    </w:p>
    <w:tbl>
      <w:tblPr>
        <w:bidiVisual/>
        <w:tblW w:w="5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2715"/>
      </w:tblGrid>
      <w:tr w:rsidR="00830ABC" w:rsidRPr="00553AE5" w:rsidTr="00912812">
        <w:trPr>
          <w:trHeight w:val="345"/>
          <w:jc w:val="center"/>
        </w:trPr>
        <w:tc>
          <w:tcPr>
            <w:tcW w:w="2715" w:type="dxa"/>
            <w:tcBorders>
              <w:top w:val="single" w:sz="4" w:space="0" w:color="auto"/>
              <w:left w:val="nil"/>
              <w:bottom w:val="single" w:sz="4" w:space="0" w:color="auto"/>
              <w:right w:val="nil"/>
            </w:tcBorders>
            <w:shd w:val="clear" w:color="auto" w:fill="F2F2F2" w:themeFill="background1" w:themeFillShade="F2"/>
            <w:vAlign w:val="center"/>
          </w:tcPr>
          <w:p w:rsidR="00830ABC" w:rsidRPr="00553AE5" w:rsidRDefault="00830ABC" w:rsidP="00912812">
            <w:pPr>
              <w:bidi/>
              <w:jc w:val="center"/>
              <w:rPr>
                <w:rFonts w:ascii="Arabic Typesetting" w:hAnsi="Arabic Typesetting" w:cs="Arabic Typesetting"/>
                <w:bCs/>
                <w:sz w:val="36"/>
                <w:szCs w:val="36"/>
                <w:lang w:bidi="ar-EG"/>
              </w:rPr>
            </w:pPr>
            <w:r w:rsidRPr="00553AE5">
              <w:rPr>
                <w:rFonts w:ascii="Arabic Typesetting" w:hAnsi="Arabic Typesetting" w:cs="Arabic Typesetting"/>
                <w:bCs/>
                <w:sz w:val="36"/>
                <w:szCs w:val="36"/>
                <w:rtl/>
              </w:rPr>
              <w:t>الصنف</w:t>
            </w:r>
          </w:p>
        </w:tc>
        <w:tc>
          <w:tcPr>
            <w:tcW w:w="2715" w:type="dxa"/>
            <w:tcBorders>
              <w:top w:val="single" w:sz="4" w:space="0" w:color="auto"/>
              <w:left w:val="nil"/>
              <w:bottom w:val="single" w:sz="4" w:space="0" w:color="auto"/>
              <w:right w:val="nil"/>
            </w:tcBorders>
            <w:shd w:val="clear" w:color="auto" w:fill="F2F2F2" w:themeFill="background1" w:themeFillShade="F2"/>
            <w:noWrap/>
            <w:vAlign w:val="center"/>
          </w:tcPr>
          <w:p w:rsidR="00830ABC" w:rsidRPr="00553AE5" w:rsidRDefault="00830ABC" w:rsidP="00912812">
            <w:pPr>
              <w:bidi/>
              <w:jc w:val="center"/>
              <w:rPr>
                <w:rFonts w:ascii="Arabic Typesetting" w:hAnsi="Arabic Typesetting" w:cs="Arabic Typesetting"/>
                <w:bCs/>
                <w:sz w:val="36"/>
                <w:szCs w:val="36"/>
                <w:rtl/>
              </w:rPr>
            </w:pPr>
            <w:proofErr w:type="gramStart"/>
            <w:r w:rsidRPr="00553AE5">
              <w:rPr>
                <w:rFonts w:ascii="Arabic Typesetting" w:hAnsi="Arabic Typesetting" w:cs="Arabic Typesetting"/>
                <w:bCs/>
                <w:sz w:val="36"/>
                <w:szCs w:val="36"/>
                <w:rtl/>
              </w:rPr>
              <w:t>العمر</w:t>
            </w:r>
            <w:proofErr w:type="gramEnd"/>
            <w:r w:rsidRPr="00553AE5">
              <w:rPr>
                <w:rFonts w:ascii="Arabic Typesetting" w:hAnsi="Arabic Typesetting" w:cs="Arabic Typesetting"/>
                <w:bCs/>
                <w:sz w:val="36"/>
                <w:szCs w:val="36"/>
                <w:rtl/>
              </w:rPr>
              <w:t xml:space="preserve"> الإنتاجي المقدر</w:t>
            </w:r>
          </w:p>
        </w:tc>
      </w:tr>
      <w:tr w:rsidR="00830ABC" w:rsidRPr="00553AE5" w:rsidTr="00912812">
        <w:trPr>
          <w:trHeight w:val="367"/>
          <w:jc w:val="center"/>
        </w:trPr>
        <w:tc>
          <w:tcPr>
            <w:tcW w:w="2715" w:type="dxa"/>
            <w:tcBorders>
              <w:top w:val="single" w:sz="4" w:space="0" w:color="auto"/>
              <w:left w:val="nil"/>
              <w:bottom w:val="nil"/>
              <w:right w:val="nil"/>
            </w:tcBorders>
          </w:tcPr>
          <w:p w:rsidR="00830ABC" w:rsidRPr="00553AE5" w:rsidRDefault="00830ABC" w:rsidP="00912812">
            <w:pPr>
              <w:bidi/>
              <w:jc w:val="center"/>
              <w:rPr>
                <w:rFonts w:ascii="Arabic Typesetting" w:hAnsi="Arabic Typesetting" w:cs="Arabic Typesetting"/>
                <w:sz w:val="36"/>
                <w:szCs w:val="36"/>
                <w:rtl/>
              </w:rPr>
            </w:pPr>
            <w:r w:rsidRPr="00553AE5">
              <w:rPr>
                <w:rFonts w:ascii="Arabic Typesetting" w:hAnsi="Arabic Typesetting" w:cs="Arabic Typesetting"/>
                <w:sz w:val="36"/>
                <w:szCs w:val="36"/>
                <w:rtl/>
              </w:rPr>
              <w:t>برامج حاسوب اقتنيت خارجياً</w:t>
            </w:r>
          </w:p>
        </w:tc>
        <w:tc>
          <w:tcPr>
            <w:tcW w:w="2715" w:type="dxa"/>
            <w:tcBorders>
              <w:top w:val="single" w:sz="4" w:space="0" w:color="auto"/>
              <w:left w:val="nil"/>
              <w:bottom w:val="nil"/>
              <w:right w:val="nil"/>
            </w:tcBorders>
            <w:shd w:val="clear" w:color="auto" w:fill="auto"/>
            <w:noWrap/>
          </w:tcPr>
          <w:p w:rsidR="00830ABC" w:rsidRPr="00553AE5" w:rsidRDefault="00830ABC" w:rsidP="00912812">
            <w:pPr>
              <w:bidi/>
              <w:jc w:val="center"/>
              <w:rPr>
                <w:rFonts w:ascii="Arabic Typesetting" w:hAnsi="Arabic Typesetting" w:cs="Arabic Typesetting"/>
                <w:sz w:val="36"/>
                <w:szCs w:val="36"/>
                <w:rtl/>
              </w:rPr>
            </w:pPr>
            <w:r w:rsidRPr="00553AE5">
              <w:rPr>
                <w:rFonts w:ascii="Arabic Typesetting" w:hAnsi="Arabic Typesetting" w:cs="Arabic Typesetting"/>
                <w:sz w:val="36"/>
                <w:szCs w:val="36"/>
                <w:rtl/>
              </w:rPr>
              <w:t>5 سنوات</w:t>
            </w:r>
          </w:p>
        </w:tc>
      </w:tr>
      <w:tr w:rsidR="00830ABC" w:rsidRPr="00553AE5" w:rsidTr="00912812">
        <w:trPr>
          <w:trHeight w:val="285"/>
          <w:jc w:val="center"/>
        </w:trPr>
        <w:tc>
          <w:tcPr>
            <w:tcW w:w="2715" w:type="dxa"/>
            <w:tcBorders>
              <w:top w:val="nil"/>
              <w:left w:val="nil"/>
              <w:bottom w:val="nil"/>
              <w:right w:val="nil"/>
            </w:tcBorders>
          </w:tcPr>
          <w:p w:rsidR="00830ABC" w:rsidRPr="00553AE5" w:rsidRDefault="00830ABC" w:rsidP="00912812">
            <w:pPr>
              <w:bidi/>
              <w:jc w:val="center"/>
              <w:rPr>
                <w:rFonts w:ascii="Arabic Typesetting" w:hAnsi="Arabic Typesetting" w:cs="Arabic Typesetting"/>
                <w:sz w:val="36"/>
                <w:szCs w:val="36"/>
                <w:lang w:bidi="ar-EG"/>
              </w:rPr>
            </w:pPr>
            <w:proofErr w:type="gramStart"/>
            <w:r w:rsidRPr="00553AE5">
              <w:rPr>
                <w:rFonts w:ascii="Arabic Typesetting" w:hAnsi="Arabic Typesetting" w:cs="Arabic Typesetting"/>
                <w:sz w:val="36"/>
                <w:szCs w:val="36"/>
                <w:rtl/>
              </w:rPr>
              <w:t>برامج</w:t>
            </w:r>
            <w:proofErr w:type="gramEnd"/>
            <w:r w:rsidRPr="00553AE5">
              <w:rPr>
                <w:rFonts w:ascii="Arabic Typesetting" w:hAnsi="Arabic Typesetting" w:cs="Arabic Typesetting"/>
                <w:sz w:val="36"/>
                <w:szCs w:val="36"/>
                <w:rtl/>
              </w:rPr>
              <w:t xml:space="preserve"> مطورة داخلياً</w:t>
            </w:r>
          </w:p>
        </w:tc>
        <w:tc>
          <w:tcPr>
            <w:tcW w:w="2715" w:type="dxa"/>
            <w:tcBorders>
              <w:top w:val="nil"/>
              <w:left w:val="nil"/>
              <w:bottom w:val="nil"/>
              <w:right w:val="nil"/>
            </w:tcBorders>
            <w:shd w:val="clear" w:color="auto" w:fill="auto"/>
            <w:noWrap/>
          </w:tcPr>
          <w:p w:rsidR="00830ABC" w:rsidRPr="00553AE5" w:rsidRDefault="00830ABC" w:rsidP="00912812">
            <w:pPr>
              <w:bidi/>
              <w:jc w:val="center"/>
              <w:rPr>
                <w:rFonts w:ascii="Arabic Typesetting" w:hAnsi="Arabic Typesetting" w:cs="Arabic Typesetting"/>
                <w:sz w:val="36"/>
                <w:szCs w:val="36"/>
                <w:lang w:bidi="ar-EG"/>
              </w:rPr>
            </w:pPr>
            <w:r w:rsidRPr="00553AE5">
              <w:rPr>
                <w:rFonts w:ascii="Arabic Typesetting" w:hAnsi="Arabic Typesetting" w:cs="Arabic Typesetting"/>
                <w:sz w:val="36"/>
                <w:szCs w:val="36"/>
                <w:rtl/>
              </w:rPr>
              <w:t>5 سنوات</w:t>
            </w:r>
          </w:p>
        </w:tc>
      </w:tr>
      <w:tr w:rsidR="00830ABC" w:rsidRPr="00553AE5" w:rsidTr="00912812">
        <w:trPr>
          <w:trHeight w:val="285"/>
          <w:jc w:val="center"/>
        </w:trPr>
        <w:tc>
          <w:tcPr>
            <w:tcW w:w="2715" w:type="dxa"/>
            <w:tcBorders>
              <w:top w:val="nil"/>
              <w:left w:val="nil"/>
              <w:bottom w:val="nil"/>
              <w:right w:val="nil"/>
            </w:tcBorders>
          </w:tcPr>
          <w:p w:rsidR="00830ABC" w:rsidRPr="00553AE5" w:rsidRDefault="00830ABC" w:rsidP="00912812">
            <w:pPr>
              <w:bidi/>
              <w:jc w:val="center"/>
              <w:rPr>
                <w:rFonts w:ascii="Arabic Typesetting" w:hAnsi="Arabic Typesetting" w:cs="Arabic Typesetting"/>
                <w:sz w:val="36"/>
                <w:szCs w:val="36"/>
                <w:lang w:bidi="ar-EG"/>
              </w:rPr>
            </w:pPr>
            <w:r w:rsidRPr="00553AE5">
              <w:rPr>
                <w:rFonts w:ascii="Arabic Typesetting" w:hAnsi="Arabic Typesetting" w:cs="Arabic Typesetting"/>
                <w:sz w:val="36"/>
                <w:szCs w:val="36"/>
                <w:rtl/>
              </w:rPr>
              <w:t xml:space="preserve">تراخيص </w:t>
            </w:r>
            <w:proofErr w:type="gramStart"/>
            <w:r w:rsidRPr="00553AE5">
              <w:rPr>
                <w:rFonts w:ascii="Arabic Typesetting" w:hAnsi="Arabic Typesetting" w:cs="Arabic Typesetting"/>
                <w:sz w:val="36"/>
                <w:szCs w:val="36"/>
                <w:rtl/>
              </w:rPr>
              <w:t>وحقوق</w:t>
            </w:r>
            <w:proofErr w:type="gramEnd"/>
          </w:p>
        </w:tc>
        <w:tc>
          <w:tcPr>
            <w:tcW w:w="2715" w:type="dxa"/>
            <w:tcBorders>
              <w:top w:val="nil"/>
              <w:left w:val="nil"/>
              <w:bottom w:val="nil"/>
              <w:right w:val="nil"/>
            </w:tcBorders>
            <w:shd w:val="clear" w:color="auto" w:fill="auto"/>
            <w:noWrap/>
          </w:tcPr>
          <w:p w:rsidR="00830ABC" w:rsidRPr="00553AE5" w:rsidRDefault="00830ABC" w:rsidP="00912812">
            <w:pPr>
              <w:bidi/>
              <w:jc w:val="center"/>
              <w:rPr>
                <w:rFonts w:ascii="Arabic Typesetting" w:hAnsi="Arabic Typesetting" w:cs="Arabic Typesetting"/>
                <w:sz w:val="36"/>
                <w:szCs w:val="36"/>
                <w:lang w:bidi="ar-EG"/>
              </w:rPr>
            </w:pPr>
            <w:proofErr w:type="gramStart"/>
            <w:r w:rsidRPr="00553AE5">
              <w:rPr>
                <w:rFonts w:ascii="Arabic Typesetting" w:hAnsi="Arabic Typesetting" w:cs="Arabic Typesetting"/>
                <w:sz w:val="36"/>
                <w:szCs w:val="36"/>
                <w:rtl/>
              </w:rPr>
              <w:t>مدة</w:t>
            </w:r>
            <w:proofErr w:type="gramEnd"/>
            <w:r w:rsidRPr="00553AE5">
              <w:rPr>
                <w:rFonts w:ascii="Arabic Typesetting" w:hAnsi="Arabic Typesetting" w:cs="Arabic Typesetting"/>
                <w:sz w:val="36"/>
                <w:szCs w:val="36"/>
                <w:rtl/>
              </w:rPr>
              <w:t xml:space="preserve"> الترخيص/الحق</w:t>
            </w:r>
          </w:p>
        </w:tc>
      </w:tr>
    </w:tbl>
    <w:p w:rsidR="00830ABC" w:rsidRPr="00553AE5" w:rsidRDefault="00830ABC" w:rsidP="00830ABC">
      <w:pPr>
        <w:bidi/>
        <w:jc w:val="center"/>
        <w:rPr>
          <w:rFonts w:ascii="Arabic Typesetting" w:hAnsi="Arabic Typesetting" w:cs="Arabic Typesetting"/>
          <w:sz w:val="36"/>
          <w:szCs w:val="36"/>
          <w:lang w:bidi="ar-EG"/>
        </w:rPr>
      </w:pPr>
    </w:p>
    <w:p w:rsidR="00830ABC" w:rsidRDefault="00830ABC" w:rsidP="00830ABC">
      <w:pPr>
        <w:pStyle w:val="ListParagraph"/>
        <w:numPr>
          <w:ilvl w:val="0"/>
          <w:numId w:val="8"/>
        </w:numPr>
        <w:tabs>
          <w:tab w:val="left" w:pos="566"/>
        </w:tabs>
        <w:bidi/>
        <w:spacing w:after="240" w:line="360" w:lineRule="exact"/>
        <w:ind w:left="-5" w:firstLine="0"/>
        <w:contextualSpacing w:val="0"/>
        <w:rPr>
          <w:rFonts w:ascii="Arabic Typesetting" w:hAnsi="Arabic Typesetting" w:cs="Arabic Typesetting"/>
          <w:sz w:val="36"/>
          <w:szCs w:val="36"/>
          <w:lang w:bidi="ar-EG"/>
        </w:rPr>
      </w:pPr>
      <w:proofErr w:type="spellStart"/>
      <w:r w:rsidRPr="00F40507">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F40507">
        <w:rPr>
          <w:rFonts w:ascii="Arabic Typesetting" w:hAnsi="Arabic Typesetting" w:cs="Arabic Typesetting"/>
          <w:sz w:val="36"/>
          <w:szCs w:val="36"/>
          <w:rtl/>
          <w:lang w:bidi="ar-EG"/>
        </w:rPr>
        <w:t>رسمل</w:t>
      </w:r>
      <w:proofErr w:type="spellEnd"/>
      <w:r w:rsidRPr="00F40507">
        <w:rPr>
          <w:rFonts w:ascii="Arabic Typesetting" w:hAnsi="Arabic Typesetting" w:cs="Arabic Typesetting"/>
          <w:sz w:val="36"/>
          <w:szCs w:val="36"/>
          <w:rtl/>
          <w:lang w:bidi="ar-EG"/>
        </w:rPr>
        <w:t xml:space="preserve"> تراخيص برامج الحاسوب </w:t>
      </w:r>
      <w:proofErr w:type="spellStart"/>
      <w:r w:rsidRPr="00F40507">
        <w:rPr>
          <w:rFonts w:ascii="Arabic Typesetting" w:hAnsi="Arabic Typesetting" w:cs="Arabic Typesetting"/>
          <w:sz w:val="36"/>
          <w:szCs w:val="36"/>
          <w:rtl/>
          <w:lang w:bidi="ar-EG"/>
        </w:rPr>
        <w:t>المقتناة</w:t>
      </w:r>
      <w:proofErr w:type="spellEnd"/>
      <w:r w:rsidRPr="00F40507">
        <w:rPr>
          <w:rFonts w:ascii="Arabic Typesetting" w:hAnsi="Arabic Typesetting" w:cs="Arabic Typesetting"/>
          <w:sz w:val="36"/>
          <w:szCs w:val="36"/>
          <w:rtl/>
          <w:lang w:bidi="ar-EG"/>
        </w:rPr>
        <w:t xml:space="preserve"> على أساس التكاليف المتكبدة لاقتناء البرنامج المعني وتجهيزه للاستخدام. </w:t>
      </w:r>
      <w:proofErr w:type="gramStart"/>
      <w:r w:rsidRPr="00F40507">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F40507">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F40507">
        <w:rPr>
          <w:rFonts w:ascii="Arabic Typesetting" w:hAnsi="Arabic Typesetting" w:cs="Arabic Typesetting"/>
          <w:sz w:val="36"/>
          <w:szCs w:val="36"/>
          <w:rtl/>
          <w:lang w:bidi="ar-EG"/>
        </w:rPr>
        <w:t>د</w:t>
      </w:r>
      <w:proofErr w:type="gramEnd"/>
      <w:r w:rsidRPr="00F40507">
        <w:rPr>
          <w:rFonts w:ascii="Arabic Typesetting" w:hAnsi="Arabic Typesetting" w:cs="Arabic Typesetting"/>
          <w:sz w:val="36"/>
          <w:szCs w:val="36"/>
          <w:rtl/>
          <w:lang w:bidi="ar-EG"/>
        </w:rPr>
        <w:t xml:space="preserve"> البرامج أو تراخيص البرامج التي ت</w:t>
      </w:r>
      <w:r>
        <w:rPr>
          <w:rFonts w:ascii="Arabic Typesetting" w:hAnsi="Arabic Typesetting" w:cs="Arabic Typesetting" w:hint="cs"/>
          <w:sz w:val="36"/>
          <w:szCs w:val="36"/>
          <w:rtl/>
          <w:lang w:bidi="ar-EG"/>
        </w:rPr>
        <w:t>ُ</w:t>
      </w:r>
      <w:r w:rsidRPr="00F40507">
        <w:rPr>
          <w:rFonts w:ascii="Arabic Typesetting" w:hAnsi="Arabic Typesetting" w:cs="Arabic Typesetting"/>
          <w:sz w:val="36"/>
          <w:szCs w:val="36"/>
          <w:rtl/>
          <w:lang w:bidi="ar-EG"/>
        </w:rPr>
        <w:t xml:space="preserve">شترى خارجياً على أنها أصل إذا بلغت تكلفة كل وحدة منها 5000 فرنك سويسري أو أكثر. </w:t>
      </w:r>
      <w:proofErr w:type="spellStart"/>
      <w:r w:rsidRPr="00F40507">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F40507">
        <w:rPr>
          <w:rFonts w:ascii="Arabic Typesetting" w:hAnsi="Arabic Typesetting" w:cs="Arabic Typesetting"/>
          <w:sz w:val="36"/>
          <w:szCs w:val="36"/>
          <w:rtl/>
          <w:lang w:bidi="ar-EG"/>
        </w:rPr>
        <w:t>رسمل</w:t>
      </w:r>
      <w:proofErr w:type="spellEnd"/>
      <w:r w:rsidRPr="00F40507">
        <w:rPr>
          <w:rFonts w:ascii="Arabic Typesetting" w:hAnsi="Arabic Typesetting" w:cs="Arabic Typesetting"/>
          <w:sz w:val="36"/>
          <w:szCs w:val="36"/>
          <w:rtl/>
          <w:lang w:bidi="ar-EG"/>
        </w:rPr>
        <w:t xml:space="preserve"> التكاليف المقترنة بشكل مباشر بتطوير برامج لاستخدامها في الويبو بوصفها أصولاً غير مادية. وتتضمن التكاليف المباشرة تكاليف </w:t>
      </w:r>
      <w:proofErr w:type="gramStart"/>
      <w:r w:rsidRPr="00F40507">
        <w:rPr>
          <w:rFonts w:ascii="Arabic Typesetting" w:hAnsi="Arabic Typesetting" w:cs="Arabic Typesetting"/>
          <w:sz w:val="36"/>
          <w:szCs w:val="36"/>
          <w:rtl/>
          <w:lang w:bidi="ar-EG"/>
        </w:rPr>
        <w:t>الموظفين</w:t>
      </w:r>
      <w:proofErr w:type="gramEnd"/>
      <w:r w:rsidRPr="00F40507">
        <w:rPr>
          <w:rFonts w:ascii="Arabic Typesetting" w:hAnsi="Arabic Typesetting" w:cs="Arabic Typesetting"/>
          <w:sz w:val="36"/>
          <w:szCs w:val="36"/>
          <w:rtl/>
          <w:lang w:bidi="ar-EG"/>
        </w:rPr>
        <w:t xml:space="preserve"> القائمين على تطوير البرامج. </w:t>
      </w:r>
      <w:proofErr w:type="gramStart"/>
      <w:r w:rsidRPr="00F40507">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F40507">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F40507">
        <w:rPr>
          <w:rFonts w:ascii="Arabic Typesetting" w:hAnsi="Arabic Typesetting" w:cs="Arabic Typesetting"/>
          <w:sz w:val="36"/>
          <w:szCs w:val="36"/>
          <w:rtl/>
          <w:lang w:bidi="ar-EG"/>
        </w:rPr>
        <w:t>د</w:t>
      </w:r>
      <w:proofErr w:type="gramEnd"/>
      <w:r w:rsidRPr="00F40507">
        <w:rPr>
          <w:rFonts w:ascii="Arabic Typesetting" w:hAnsi="Arabic Typesetting" w:cs="Arabic Typesetting"/>
          <w:sz w:val="36"/>
          <w:szCs w:val="36"/>
          <w:rtl/>
          <w:lang w:bidi="ar-EG"/>
        </w:rPr>
        <w:t xml:space="preserve"> البرامج المطورة داخلياً على أنها أصل إذا بلغت تكلفتها 000 100 فرنك سويسري أو أكثر.</w:t>
      </w:r>
    </w:p>
    <w:p w:rsidR="00830ABC" w:rsidRDefault="00830ABC" w:rsidP="00830ABC">
      <w:pPr>
        <w:pStyle w:val="ListParagraph"/>
        <w:numPr>
          <w:ilvl w:val="0"/>
          <w:numId w:val="8"/>
        </w:numPr>
        <w:tabs>
          <w:tab w:val="left" w:pos="566"/>
        </w:tabs>
        <w:bidi/>
        <w:spacing w:after="240" w:line="360" w:lineRule="exact"/>
        <w:ind w:left="-5" w:firstLine="0"/>
        <w:contextualSpacing w:val="0"/>
        <w:rPr>
          <w:rFonts w:ascii="Arabic Typesetting" w:hAnsi="Arabic Typesetting" w:cs="Arabic Typesetting"/>
          <w:sz w:val="36"/>
          <w:szCs w:val="36"/>
          <w:lang w:bidi="ar-EG"/>
        </w:rPr>
      </w:pPr>
      <w:r w:rsidRPr="00865E9D">
        <w:rPr>
          <w:rFonts w:ascii="Arabic Typesetting" w:hAnsi="Arabic Typesetting" w:cs="Arabic Typesetting"/>
          <w:sz w:val="36"/>
          <w:szCs w:val="36"/>
          <w:rtl/>
          <w:lang w:bidi="ar-EG"/>
        </w:rPr>
        <w:t>وق</w:t>
      </w:r>
      <w:r>
        <w:rPr>
          <w:rFonts w:ascii="Arabic Typesetting" w:hAnsi="Arabic Typesetting" w:cs="Arabic Typesetting" w:hint="cs"/>
          <w:sz w:val="36"/>
          <w:szCs w:val="36"/>
          <w:rtl/>
          <w:lang w:bidi="ar-EG"/>
        </w:rPr>
        <w:t>ُ</w:t>
      </w:r>
      <w:r w:rsidRPr="00865E9D">
        <w:rPr>
          <w:rFonts w:ascii="Arabic Typesetting" w:hAnsi="Arabic Typesetting" w:cs="Arabic Typesetting"/>
          <w:sz w:val="36"/>
          <w:szCs w:val="36"/>
          <w:rtl/>
          <w:lang w:bidi="ar-EG"/>
        </w:rPr>
        <w:t>يّدت حقوق استخدام الأملاك في كانتون جنيف التي اقتنتها المنظمة بطريق الشراء بتكلفتها التاريخية وتُستهلك طيلة الفترة المتبقية من مدّة الحق الممنوح. ولا تقيّد في البيانات المالية قيمة حقوق استخدام الملكيّة التي منحها كانتون جنيف بدون تكلفة والتي يستعيد ملكيّتها في نهاية فترة المنح.</w:t>
      </w:r>
    </w:p>
    <w:p w:rsidR="00830ABC" w:rsidRPr="00DA6276" w:rsidRDefault="00830ABC" w:rsidP="00830ABC">
      <w:pPr>
        <w:bidi/>
        <w:spacing w:after="240" w:line="360" w:lineRule="exact"/>
        <w:rPr>
          <w:rFonts w:ascii="Arabic Typesetting" w:hAnsi="Arabic Typesetting" w:cs="Arabic Typesetting"/>
          <w:b/>
          <w:bCs/>
          <w:sz w:val="40"/>
          <w:szCs w:val="40"/>
          <w:lang w:bidi="ar-EG"/>
        </w:rPr>
      </w:pPr>
      <w:r w:rsidRPr="00DA6276">
        <w:rPr>
          <w:rFonts w:ascii="Arabic Typesetting" w:hAnsi="Arabic Typesetting" w:cs="Arabic Typesetting"/>
          <w:b/>
          <w:bCs/>
          <w:sz w:val="40"/>
          <w:szCs w:val="40"/>
          <w:rtl/>
          <w:lang w:bidi="ar-EG"/>
        </w:rPr>
        <w:t xml:space="preserve">الأراضي </w:t>
      </w:r>
      <w:proofErr w:type="gramStart"/>
      <w:r w:rsidRPr="00DA6276">
        <w:rPr>
          <w:rFonts w:ascii="Arabic Typesetting" w:hAnsi="Arabic Typesetting" w:cs="Arabic Typesetting"/>
          <w:b/>
          <w:bCs/>
          <w:sz w:val="40"/>
          <w:szCs w:val="40"/>
          <w:rtl/>
          <w:lang w:bidi="ar-EG"/>
        </w:rPr>
        <w:t>والمباني</w:t>
      </w:r>
      <w:proofErr w:type="gramEnd"/>
    </w:p>
    <w:p w:rsidR="00830ABC" w:rsidRDefault="00830ABC" w:rsidP="00830ABC">
      <w:pPr>
        <w:pStyle w:val="ListParagraph"/>
        <w:numPr>
          <w:ilvl w:val="0"/>
          <w:numId w:val="8"/>
        </w:numPr>
        <w:tabs>
          <w:tab w:val="left" w:pos="566"/>
        </w:tabs>
        <w:bidi/>
        <w:spacing w:after="240" w:line="360" w:lineRule="exact"/>
        <w:ind w:left="-5" w:firstLine="0"/>
        <w:contextualSpacing w:val="0"/>
        <w:rPr>
          <w:rFonts w:ascii="Arabic Typesetting" w:hAnsi="Arabic Typesetting" w:cs="Arabic Typesetting"/>
          <w:sz w:val="36"/>
          <w:szCs w:val="36"/>
          <w:lang w:bidi="ar-EG"/>
        </w:rPr>
      </w:pPr>
      <w:proofErr w:type="gramStart"/>
      <w:r w:rsidRPr="0072087D">
        <w:rPr>
          <w:rFonts w:ascii="Arabic Typesetting" w:hAnsi="Arabic Typesetting" w:cs="Arabic Typesetting"/>
          <w:sz w:val="36"/>
          <w:szCs w:val="36"/>
          <w:rtl/>
          <w:lang w:bidi="ar-EG"/>
        </w:rPr>
        <w:t>ترحل</w:t>
      </w:r>
      <w:proofErr w:type="gramEnd"/>
      <w:r>
        <w:rPr>
          <w:rFonts w:ascii="Arabic Typesetting" w:hAnsi="Arabic Typesetting" w:cs="Arabic Typesetting" w:hint="cs"/>
          <w:sz w:val="36"/>
          <w:szCs w:val="36"/>
          <w:rtl/>
          <w:lang w:bidi="ar-EG"/>
        </w:rPr>
        <w:t xml:space="preserve"> الأراضي </w:t>
      </w:r>
      <w:r w:rsidRPr="0072087D">
        <w:rPr>
          <w:rFonts w:ascii="Arabic Typesetting" w:hAnsi="Arabic Typesetting" w:cs="Arabic Typesetting"/>
          <w:sz w:val="36"/>
          <w:szCs w:val="36"/>
          <w:rtl/>
          <w:lang w:bidi="ar-EG"/>
        </w:rPr>
        <w:t xml:space="preserve">بالقيمة العادلة التي يحددها تقييمٌ مستقلٌ وفقاً لمعايير التقييم الدولية. </w:t>
      </w:r>
      <w:proofErr w:type="gramStart"/>
      <w:r w:rsidRPr="0072087D">
        <w:rPr>
          <w:rFonts w:ascii="Arabic Typesetting" w:hAnsi="Arabic Typesetting" w:cs="Arabic Typesetting"/>
          <w:sz w:val="36"/>
          <w:szCs w:val="36"/>
          <w:rtl/>
          <w:lang w:bidi="ar-EG"/>
        </w:rPr>
        <w:t>وتُقيد</w:t>
      </w:r>
      <w:proofErr w:type="gramEnd"/>
      <w:r w:rsidRPr="0072087D">
        <w:rPr>
          <w:rFonts w:ascii="Arabic Typesetting" w:hAnsi="Arabic Typesetting" w:cs="Arabic Typesetting"/>
          <w:sz w:val="36"/>
          <w:szCs w:val="36"/>
          <w:rtl/>
          <w:lang w:bidi="ar-EG"/>
        </w:rPr>
        <w:t xml:space="preserve"> تغيرات القيمة العادلة </w:t>
      </w:r>
      <w:r>
        <w:rPr>
          <w:rFonts w:ascii="Arabic Typesetting" w:hAnsi="Arabic Typesetting" w:cs="Arabic Typesetting" w:hint="cs"/>
          <w:sz w:val="36"/>
          <w:szCs w:val="36"/>
          <w:rtl/>
          <w:lang w:bidi="ar-EG"/>
        </w:rPr>
        <w:t xml:space="preserve">مباشرةً </w:t>
      </w:r>
      <w:r w:rsidRPr="0072087D">
        <w:rPr>
          <w:rFonts w:ascii="Arabic Typesetting" w:hAnsi="Arabic Typesetting" w:cs="Arabic Typesetting"/>
          <w:sz w:val="36"/>
          <w:szCs w:val="36"/>
          <w:rtl/>
          <w:lang w:bidi="ar-EG"/>
        </w:rPr>
        <w:t xml:space="preserve">في </w:t>
      </w:r>
      <w:r>
        <w:rPr>
          <w:rFonts w:ascii="Arabic Typesetting" w:hAnsi="Arabic Typesetting" w:cs="Arabic Typesetting" w:hint="cs"/>
          <w:sz w:val="36"/>
          <w:szCs w:val="36"/>
          <w:rtl/>
          <w:lang w:bidi="ar-EG"/>
        </w:rPr>
        <w:t>صافي الأصول من خلال فائض احتياطي إعادة التقييم</w:t>
      </w:r>
      <w:r w:rsidRPr="0072087D">
        <w:rPr>
          <w:rFonts w:ascii="Arabic Typesetting" w:hAnsi="Arabic Typesetting" w:cs="Arabic Typesetting"/>
          <w:sz w:val="36"/>
          <w:szCs w:val="36"/>
          <w:rtl/>
          <w:lang w:bidi="ar-EG"/>
        </w:rPr>
        <w:t>.</w:t>
      </w:r>
    </w:p>
    <w:p w:rsidR="00830ABC" w:rsidRDefault="00830ABC" w:rsidP="00830ABC">
      <w:pPr>
        <w:pStyle w:val="ListParagraph"/>
        <w:numPr>
          <w:ilvl w:val="0"/>
          <w:numId w:val="8"/>
        </w:numPr>
        <w:tabs>
          <w:tab w:val="left" w:pos="566"/>
        </w:tabs>
        <w:bidi/>
        <w:spacing w:after="240" w:line="360" w:lineRule="exact"/>
        <w:ind w:left="-5" w:firstLine="0"/>
        <w:contextualSpacing w:val="0"/>
        <w:rPr>
          <w:rFonts w:ascii="Arabic Typesetting" w:hAnsi="Arabic Typesetting" w:cs="Arabic Typesetting"/>
          <w:sz w:val="36"/>
          <w:szCs w:val="36"/>
          <w:lang w:bidi="ar-EG"/>
        </w:rPr>
      </w:pPr>
      <w:r w:rsidRPr="00EA6173">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EA6173">
        <w:rPr>
          <w:rFonts w:ascii="Arabic Typesetting" w:hAnsi="Arabic Typesetting" w:cs="Arabic Typesetting"/>
          <w:sz w:val="36"/>
          <w:szCs w:val="36"/>
          <w:rtl/>
          <w:lang w:bidi="ar-EG"/>
        </w:rPr>
        <w:t>قد</w:t>
      </w:r>
      <w:r>
        <w:rPr>
          <w:rFonts w:ascii="Arabic Typesetting" w:hAnsi="Arabic Typesetting" w:cs="Arabic Typesetting" w:hint="cs"/>
          <w:sz w:val="36"/>
          <w:szCs w:val="36"/>
          <w:rtl/>
          <w:lang w:bidi="ar-EG"/>
        </w:rPr>
        <w:t>َّ</w:t>
      </w:r>
      <w:r w:rsidRPr="00EA6173">
        <w:rPr>
          <w:rFonts w:ascii="Arabic Typesetting" w:hAnsi="Arabic Typesetting" w:cs="Arabic Typesetting"/>
          <w:sz w:val="36"/>
          <w:szCs w:val="36"/>
          <w:rtl/>
          <w:lang w:bidi="ar-EG"/>
        </w:rPr>
        <w:t xml:space="preserve">ر قيمة المباني والمنشآت المستخدمة </w:t>
      </w:r>
      <w:r>
        <w:rPr>
          <w:rFonts w:ascii="Arabic Typesetting" w:hAnsi="Arabic Typesetting" w:cs="Arabic Typesetting" w:hint="cs"/>
          <w:sz w:val="36"/>
          <w:szCs w:val="36"/>
          <w:rtl/>
          <w:lang w:bidi="ar-EG"/>
        </w:rPr>
        <w:t>ب</w:t>
      </w:r>
      <w:r w:rsidRPr="00EA6173">
        <w:rPr>
          <w:rFonts w:ascii="Arabic Typesetting" w:hAnsi="Arabic Typesetting" w:cs="Arabic Typesetting"/>
          <w:sz w:val="36"/>
          <w:szCs w:val="36"/>
          <w:rtl/>
          <w:lang w:bidi="ar-EG"/>
        </w:rPr>
        <w:t xml:space="preserve">تكلفة </w:t>
      </w:r>
      <w:r>
        <w:rPr>
          <w:rFonts w:ascii="Arabic Typesetting" w:hAnsi="Arabic Typesetting" w:cs="Arabic Typesetting" w:hint="cs"/>
          <w:sz w:val="36"/>
          <w:szCs w:val="36"/>
          <w:rtl/>
          <w:lang w:bidi="ar-EG"/>
        </w:rPr>
        <w:t xml:space="preserve">المبنى حينما كان جديداً زائد </w:t>
      </w:r>
      <w:r w:rsidRPr="00EA6173">
        <w:rPr>
          <w:rFonts w:ascii="Arabic Typesetting" w:hAnsi="Arabic Typesetting" w:cs="Arabic Typesetting"/>
          <w:sz w:val="36"/>
          <w:szCs w:val="36"/>
          <w:rtl/>
          <w:lang w:bidi="ar-EG"/>
        </w:rPr>
        <w:t>تكلف</w:t>
      </w:r>
      <w:r>
        <w:rPr>
          <w:rFonts w:ascii="Arabic Typesetting" w:hAnsi="Arabic Typesetting" w:cs="Arabic Typesetting" w:hint="cs"/>
          <w:sz w:val="36"/>
          <w:szCs w:val="36"/>
          <w:rtl/>
          <w:lang w:bidi="ar-EG"/>
        </w:rPr>
        <w:t>ة</w:t>
      </w:r>
      <w:r w:rsidRPr="00EA6173">
        <w:rPr>
          <w:rFonts w:ascii="Arabic Typesetting" w:hAnsi="Arabic Typesetting" w:cs="Arabic Typesetting"/>
          <w:sz w:val="36"/>
          <w:szCs w:val="36"/>
          <w:rtl/>
          <w:lang w:bidi="ar-EG"/>
        </w:rPr>
        <w:t xml:space="preserve"> التحسينات اللاحقة، </w:t>
      </w:r>
      <w:r>
        <w:rPr>
          <w:rFonts w:ascii="Arabic Typesetting" w:hAnsi="Arabic Typesetting" w:cs="Arabic Typesetting" w:hint="cs"/>
          <w:sz w:val="36"/>
          <w:szCs w:val="36"/>
          <w:rtl/>
          <w:lang w:bidi="ar-EG"/>
        </w:rPr>
        <w:t xml:space="preserve">مطروحاً منها </w:t>
      </w:r>
      <w:proofErr w:type="spellStart"/>
      <w:r w:rsidRPr="008D3482">
        <w:rPr>
          <w:rFonts w:ascii="Arabic Typesetting" w:hAnsi="Arabic Typesetting" w:cs="Arabic Typesetting"/>
          <w:sz w:val="36"/>
          <w:szCs w:val="36"/>
          <w:rtl/>
          <w:lang w:bidi="ar-EG"/>
        </w:rPr>
        <w:t>الاهتلاك</w:t>
      </w:r>
      <w:proofErr w:type="spellEnd"/>
      <w:r w:rsidRPr="008D3482">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التراكمي</w:t>
      </w:r>
      <w:r w:rsidRPr="00EA6173">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w:t>
      </w:r>
      <w:r w:rsidRPr="008D3482">
        <w:rPr>
          <w:rFonts w:ascii="Arabic Typesetting" w:hAnsi="Arabic Typesetting" w:cs="Arabic Typesetting"/>
          <w:sz w:val="36"/>
          <w:szCs w:val="36"/>
          <w:rtl/>
          <w:lang w:bidi="ar-EG"/>
        </w:rPr>
        <w:t>وبالنسبة إلى القيد الأولي للمباني الم</w:t>
      </w:r>
      <w:r>
        <w:rPr>
          <w:rFonts w:ascii="Arabic Typesetting" w:hAnsi="Arabic Typesetting" w:cs="Arabic Typesetting" w:hint="cs"/>
          <w:sz w:val="36"/>
          <w:szCs w:val="36"/>
          <w:rtl/>
          <w:lang w:bidi="ar-EG"/>
        </w:rPr>
        <w:t xml:space="preserve">ستخدمة </w:t>
      </w:r>
      <w:r w:rsidRPr="008D3482">
        <w:rPr>
          <w:rFonts w:ascii="Arabic Typesetting" w:hAnsi="Arabic Typesetting" w:cs="Arabic Typesetting"/>
          <w:sz w:val="36"/>
          <w:szCs w:val="36"/>
          <w:rtl/>
          <w:lang w:bidi="ar-EG"/>
        </w:rPr>
        <w:t>في الأول من يناير 2010، وهو تاريخ الانتقال إلى المعايير المحاسبية الدولية للقطاع العام، ح</w:t>
      </w:r>
      <w:r>
        <w:rPr>
          <w:rFonts w:ascii="Arabic Typesetting" w:hAnsi="Arabic Typesetting" w:cs="Arabic Typesetting" w:hint="cs"/>
          <w:sz w:val="36"/>
          <w:szCs w:val="36"/>
          <w:rtl/>
          <w:lang w:bidi="ar-EG"/>
        </w:rPr>
        <w:t>ُ</w:t>
      </w:r>
      <w:r w:rsidRPr="008D3482">
        <w:rPr>
          <w:rFonts w:ascii="Arabic Typesetting" w:hAnsi="Arabic Typesetting" w:cs="Arabic Typesetting"/>
          <w:sz w:val="36"/>
          <w:szCs w:val="36"/>
          <w:rtl/>
          <w:lang w:bidi="ar-EG"/>
        </w:rPr>
        <w:t>د</w:t>
      </w:r>
      <w:r>
        <w:rPr>
          <w:rFonts w:ascii="Arabic Typesetting" w:hAnsi="Arabic Typesetting" w:cs="Arabic Typesetting" w:hint="cs"/>
          <w:sz w:val="36"/>
          <w:szCs w:val="36"/>
          <w:rtl/>
          <w:lang w:bidi="ar-EG"/>
        </w:rPr>
        <w:t>ِّ</w:t>
      </w:r>
      <w:r w:rsidRPr="008D3482">
        <w:rPr>
          <w:rFonts w:ascii="Arabic Typesetting" w:hAnsi="Arabic Typesetting" w:cs="Arabic Typesetting"/>
          <w:sz w:val="36"/>
          <w:szCs w:val="36"/>
          <w:rtl/>
          <w:lang w:bidi="ar-EG"/>
        </w:rPr>
        <w:t>د</w:t>
      </w:r>
      <w:r>
        <w:rPr>
          <w:rFonts w:ascii="Arabic Typesetting" w:hAnsi="Arabic Typesetting" w:cs="Arabic Typesetting" w:hint="cs"/>
          <w:sz w:val="36"/>
          <w:szCs w:val="36"/>
          <w:rtl/>
          <w:lang w:bidi="ar-EG"/>
        </w:rPr>
        <w:t>ت</w:t>
      </w:r>
      <w:r w:rsidRPr="008D3482">
        <w:rPr>
          <w:rFonts w:ascii="Arabic Typesetting" w:hAnsi="Arabic Typesetting" w:cs="Arabic Typesetting"/>
          <w:sz w:val="36"/>
          <w:szCs w:val="36"/>
          <w:rtl/>
          <w:lang w:bidi="ar-EG"/>
        </w:rPr>
        <w:t xml:space="preserve"> قيمتها في حالتها الجديدة بالرجوع إلى تكلفة تقديرية يحسبها خبير استشاري خارجي وتمثل قيمة كل عنصر في مرحلة البناء زائد أعمال التحسين القائمة في تاريخ القيد الأولي ناقص </w:t>
      </w:r>
      <w:proofErr w:type="spellStart"/>
      <w:r w:rsidRPr="008D3482">
        <w:rPr>
          <w:rFonts w:ascii="Arabic Typesetting" w:hAnsi="Arabic Typesetting" w:cs="Arabic Typesetting"/>
          <w:sz w:val="36"/>
          <w:szCs w:val="36"/>
          <w:rtl/>
          <w:lang w:bidi="ar-EG"/>
        </w:rPr>
        <w:t>الاهتلاك</w:t>
      </w:r>
      <w:proofErr w:type="spellEnd"/>
      <w:r w:rsidRPr="008D3482">
        <w:rPr>
          <w:rFonts w:ascii="Arabic Typesetting" w:hAnsi="Arabic Typesetting" w:cs="Arabic Typesetting"/>
          <w:sz w:val="36"/>
          <w:szCs w:val="36"/>
          <w:rtl/>
          <w:lang w:bidi="ar-EG"/>
        </w:rPr>
        <w:t xml:space="preserve"> التراكمي المستند إلى العمر الإنتاجي المقدر المتبقي لكل عنصر. وتوضع التكاليف اللاحقة لأعمال التجديد والتحسين الكبيرة التي تجرى على </w:t>
      </w:r>
      <w:r>
        <w:rPr>
          <w:rFonts w:ascii="Arabic Typesetting" w:hAnsi="Arabic Typesetting" w:cs="Arabic Typesetting" w:hint="cs"/>
          <w:sz w:val="36"/>
          <w:szCs w:val="36"/>
          <w:rtl/>
          <w:lang w:bidi="ar-EG"/>
        </w:rPr>
        <w:t>المباني والمنشآت</w:t>
      </w:r>
      <w:r w:rsidRPr="008D3482">
        <w:rPr>
          <w:rFonts w:ascii="Arabic Typesetting" w:hAnsi="Arabic Typesetting" w:cs="Arabic Typesetting"/>
          <w:sz w:val="36"/>
          <w:szCs w:val="36"/>
          <w:rtl/>
          <w:lang w:bidi="ar-EG"/>
        </w:rPr>
        <w:t xml:space="preserve"> التي تزيد أو تمدد المنافع الاقتصادية أو قدرة الخدمة بقيمتها.</w:t>
      </w:r>
    </w:p>
    <w:p w:rsidR="00830ABC" w:rsidRDefault="00830ABC" w:rsidP="00830ABC">
      <w:pPr>
        <w:pStyle w:val="ListParagraph"/>
        <w:numPr>
          <w:ilvl w:val="0"/>
          <w:numId w:val="8"/>
        </w:numPr>
        <w:tabs>
          <w:tab w:val="left" w:pos="566"/>
          <w:tab w:val="left" w:pos="850"/>
        </w:tabs>
        <w:bidi/>
        <w:spacing w:after="240" w:line="360" w:lineRule="exact"/>
        <w:ind w:left="-5" w:firstLine="0"/>
        <w:contextualSpacing w:val="0"/>
        <w:rPr>
          <w:rFonts w:ascii="Arabic Typesetting" w:hAnsi="Arabic Typesetting" w:cs="Arabic Typesetting"/>
          <w:sz w:val="36"/>
          <w:szCs w:val="36"/>
          <w:lang w:bidi="ar-EG"/>
        </w:rPr>
      </w:pPr>
      <w:r w:rsidRPr="008430EE">
        <w:rPr>
          <w:rFonts w:ascii="Arabic Typesetting" w:hAnsi="Arabic Typesetting" w:cs="Arabic Typesetting"/>
          <w:sz w:val="36"/>
          <w:szCs w:val="36"/>
          <w:rtl/>
          <w:lang w:bidi="ar-EG"/>
        </w:rPr>
        <w:t xml:space="preserve">ويسجّل </w:t>
      </w:r>
      <w:proofErr w:type="spellStart"/>
      <w:r w:rsidRPr="008430EE">
        <w:rPr>
          <w:rFonts w:ascii="Arabic Typesetting" w:hAnsi="Arabic Typesetting" w:cs="Arabic Typesetting"/>
          <w:sz w:val="36"/>
          <w:szCs w:val="36"/>
          <w:rtl/>
          <w:lang w:bidi="ar-EG"/>
        </w:rPr>
        <w:t>الاهتلاك</w:t>
      </w:r>
      <w:proofErr w:type="spellEnd"/>
      <w:r w:rsidRPr="008430EE">
        <w:rPr>
          <w:rFonts w:ascii="Arabic Typesetting" w:hAnsi="Arabic Typesetting" w:cs="Arabic Typesetting"/>
          <w:sz w:val="36"/>
          <w:szCs w:val="36"/>
          <w:rtl/>
          <w:lang w:bidi="ar-EG"/>
        </w:rPr>
        <w:t xml:space="preserve"> بحيث تشطب التكلفة الكاملة</w:t>
      </w:r>
      <w:r>
        <w:rPr>
          <w:rFonts w:ascii="Arabic Typesetting" w:hAnsi="Arabic Typesetting" w:cs="Arabic Typesetting" w:hint="cs"/>
          <w:sz w:val="36"/>
          <w:szCs w:val="36"/>
          <w:rtl/>
          <w:lang w:bidi="ar-EG"/>
        </w:rPr>
        <w:t xml:space="preserve"> للمباني والمنشآت المستخدمة</w:t>
      </w:r>
      <w:r w:rsidRPr="008430EE">
        <w:rPr>
          <w:rFonts w:ascii="Arabic Typesetting" w:hAnsi="Arabic Typesetting" w:cs="Arabic Typesetting"/>
          <w:sz w:val="36"/>
          <w:szCs w:val="36"/>
          <w:rtl/>
          <w:lang w:bidi="ar-EG"/>
        </w:rPr>
        <w:t xml:space="preserve"> أثناء </w:t>
      </w:r>
      <w:r>
        <w:rPr>
          <w:rFonts w:ascii="Arabic Typesetting" w:hAnsi="Arabic Typesetting" w:cs="Arabic Typesetting" w:hint="cs"/>
          <w:sz w:val="36"/>
          <w:szCs w:val="36"/>
          <w:rtl/>
          <w:lang w:bidi="ar-EG"/>
        </w:rPr>
        <w:t xml:space="preserve">أعمارها </w:t>
      </w:r>
      <w:r w:rsidRPr="008430EE">
        <w:rPr>
          <w:rFonts w:ascii="Arabic Typesetting" w:hAnsi="Arabic Typesetting" w:cs="Arabic Typesetting"/>
          <w:sz w:val="36"/>
          <w:szCs w:val="36"/>
          <w:rtl/>
          <w:lang w:bidi="ar-EG"/>
        </w:rPr>
        <w:t>الإنتاجي</w:t>
      </w:r>
      <w:r>
        <w:rPr>
          <w:rFonts w:ascii="Arabic Typesetting" w:hAnsi="Arabic Typesetting" w:cs="Arabic Typesetting" w:hint="cs"/>
          <w:sz w:val="36"/>
          <w:szCs w:val="36"/>
          <w:rtl/>
          <w:lang w:bidi="ar-EG"/>
        </w:rPr>
        <w:t>ة</w:t>
      </w:r>
      <w:r w:rsidRPr="008430EE">
        <w:rPr>
          <w:rFonts w:ascii="Arabic Typesetting" w:hAnsi="Arabic Typesetting" w:cs="Arabic Typesetting"/>
          <w:sz w:val="36"/>
          <w:szCs w:val="36"/>
          <w:rtl/>
          <w:lang w:bidi="ar-EG"/>
        </w:rPr>
        <w:t xml:space="preserve"> المقدر</w:t>
      </w:r>
      <w:r>
        <w:rPr>
          <w:rFonts w:ascii="Arabic Typesetting" w:hAnsi="Arabic Typesetting" w:cs="Arabic Typesetting" w:hint="cs"/>
          <w:sz w:val="36"/>
          <w:szCs w:val="36"/>
          <w:rtl/>
          <w:lang w:bidi="ar-EG"/>
        </w:rPr>
        <w:t>ة</w:t>
      </w:r>
      <w:r w:rsidRPr="008430EE">
        <w:rPr>
          <w:rFonts w:ascii="Arabic Typesetting" w:hAnsi="Arabic Typesetting" w:cs="Arabic Typesetting"/>
          <w:sz w:val="36"/>
          <w:szCs w:val="36"/>
          <w:rtl/>
          <w:lang w:bidi="ar-EG"/>
        </w:rPr>
        <w:t xml:space="preserve"> </w:t>
      </w:r>
      <w:r>
        <w:rPr>
          <w:rFonts w:ascii="Arabic Typesetting" w:hAnsi="Arabic Typesetting" w:cs="Arabic Typesetting"/>
          <w:sz w:val="36"/>
          <w:szCs w:val="36"/>
          <w:rtl/>
          <w:lang w:bidi="ar-EG"/>
        </w:rPr>
        <w:t>ب</w:t>
      </w:r>
      <w:r>
        <w:rPr>
          <w:rFonts w:ascii="Arabic Typesetting" w:hAnsi="Arabic Typesetting" w:cs="Arabic Typesetting" w:hint="cs"/>
          <w:sz w:val="36"/>
          <w:szCs w:val="36"/>
          <w:rtl/>
          <w:lang w:bidi="ar-EG"/>
        </w:rPr>
        <w:t>استخدام طريقة القسط الثابت</w:t>
      </w:r>
      <w:r w:rsidRPr="008430EE">
        <w:rPr>
          <w:rFonts w:ascii="Arabic Typesetting" w:hAnsi="Arabic Typesetting" w:cs="Arabic Typesetting"/>
          <w:sz w:val="36"/>
          <w:szCs w:val="36"/>
          <w:rtl/>
          <w:lang w:bidi="ar-EG"/>
        </w:rPr>
        <w:t xml:space="preserve">. وفي حالة استخدام </w:t>
      </w:r>
      <w:r>
        <w:rPr>
          <w:rFonts w:ascii="Arabic Typesetting" w:hAnsi="Arabic Typesetting" w:cs="Arabic Typesetting" w:hint="cs"/>
          <w:sz w:val="36"/>
          <w:szCs w:val="36"/>
          <w:rtl/>
          <w:lang w:bidi="ar-EG"/>
        </w:rPr>
        <w:t xml:space="preserve">المباني أو المنشآت </w:t>
      </w:r>
      <w:r w:rsidRPr="008430EE">
        <w:rPr>
          <w:rFonts w:ascii="Arabic Typesetting" w:hAnsi="Arabic Typesetting" w:cs="Arabic Typesetting"/>
          <w:sz w:val="36"/>
          <w:szCs w:val="36"/>
          <w:rtl/>
          <w:lang w:bidi="ar-EG"/>
        </w:rPr>
        <w:t xml:space="preserve">لجزء من السنة فقط (نتيجة لاقتنائها أو التصرف فيها أو الاستغناء عنها خلال السنة)، لا يقيد </w:t>
      </w:r>
      <w:proofErr w:type="spellStart"/>
      <w:r w:rsidRPr="008430EE">
        <w:rPr>
          <w:rFonts w:ascii="Arabic Typesetting" w:hAnsi="Arabic Typesetting" w:cs="Arabic Typesetting"/>
          <w:sz w:val="36"/>
          <w:szCs w:val="36"/>
          <w:rtl/>
          <w:lang w:bidi="ar-EG"/>
        </w:rPr>
        <w:t>الاهتلاك</w:t>
      </w:r>
      <w:proofErr w:type="spellEnd"/>
      <w:r w:rsidRPr="008430EE">
        <w:rPr>
          <w:rFonts w:ascii="Arabic Typesetting" w:hAnsi="Arabic Typesetting" w:cs="Arabic Typesetting"/>
          <w:sz w:val="36"/>
          <w:szCs w:val="36"/>
          <w:rtl/>
          <w:lang w:bidi="ar-EG"/>
        </w:rPr>
        <w:t xml:space="preserve"> إلا مقابل الشهور التي استخدم خلالها الأصل. وتطبق مجموعات </w:t>
      </w:r>
      <w:proofErr w:type="gramStart"/>
      <w:r w:rsidRPr="008430EE">
        <w:rPr>
          <w:rFonts w:ascii="Arabic Typesetting" w:hAnsi="Arabic Typesetting" w:cs="Arabic Typesetting"/>
          <w:sz w:val="36"/>
          <w:szCs w:val="36"/>
          <w:rtl/>
          <w:lang w:bidi="ar-EG"/>
        </w:rPr>
        <w:t>قيم</w:t>
      </w:r>
      <w:proofErr w:type="gramEnd"/>
      <w:r w:rsidRPr="008430EE">
        <w:rPr>
          <w:rFonts w:ascii="Arabic Typesetting" w:hAnsi="Arabic Typesetting" w:cs="Arabic Typesetting"/>
          <w:sz w:val="36"/>
          <w:szCs w:val="36"/>
          <w:rtl/>
          <w:lang w:bidi="ar-EG"/>
        </w:rPr>
        <w:t xml:space="preserve"> ال</w:t>
      </w:r>
      <w:r>
        <w:rPr>
          <w:rFonts w:ascii="Arabic Typesetting" w:hAnsi="Arabic Typesetting" w:cs="Arabic Typesetting" w:hint="cs"/>
          <w:sz w:val="36"/>
          <w:szCs w:val="36"/>
          <w:rtl/>
          <w:lang w:bidi="ar-EG"/>
        </w:rPr>
        <w:t>أ</w:t>
      </w:r>
      <w:r w:rsidRPr="008430EE">
        <w:rPr>
          <w:rFonts w:ascii="Arabic Typesetting" w:hAnsi="Arabic Typesetting" w:cs="Arabic Typesetting"/>
          <w:sz w:val="36"/>
          <w:szCs w:val="36"/>
          <w:rtl/>
          <w:lang w:bidi="ar-EG"/>
        </w:rPr>
        <w:t>عم</w:t>
      </w:r>
      <w:r>
        <w:rPr>
          <w:rFonts w:ascii="Arabic Typesetting" w:hAnsi="Arabic Typesetting" w:cs="Arabic Typesetting" w:hint="cs"/>
          <w:sz w:val="36"/>
          <w:szCs w:val="36"/>
          <w:rtl/>
          <w:lang w:bidi="ar-EG"/>
        </w:rPr>
        <w:t>ا</w:t>
      </w:r>
      <w:r w:rsidRPr="008430EE">
        <w:rPr>
          <w:rFonts w:ascii="Arabic Typesetting" w:hAnsi="Arabic Typesetting" w:cs="Arabic Typesetting"/>
          <w:sz w:val="36"/>
          <w:szCs w:val="36"/>
          <w:rtl/>
          <w:lang w:bidi="ar-EG"/>
        </w:rPr>
        <w:t>ر الإنتاجي</w:t>
      </w:r>
      <w:r>
        <w:rPr>
          <w:rFonts w:ascii="Arabic Typesetting" w:hAnsi="Arabic Typesetting" w:cs="Arabic Typesetting" w:hint="cs"/>
          <w:sz w:val="36"/>
          <w:szCs w:val="36"/>
          <w:rtl/>
          <w:lang w:bidi="ar-EG"/>
        </w:rPr>
        <w:t>ة</w:t>
      </w:r>
      <w:r w:rsidRPr="008430EE">
        <w:rPr>
          <w:rFonts w:ascii="Arabic Typesetting" w:hAnsi="Arabic Typesetting" w:cs="Arabic Typesetting"/>
          <w:sz w:val="36"/>
          <w:szCs w:val="36"/>
          <w:rtl/>
          <w:lang w:bidi="ar-EG"/>
        </w:rPr>
        <w:t xml:space="preserve"> التالية على </w:t>
      </w:r>
      <w:r>
        <w:rPr>
          <w:rFonts w:ascii="Arabic Typesetting" w:hAnsi="Arabic Typesetting" w:cs="Arabic Typesetting" w:hint="cs"/>
          <w:sz w:val="36"/>
          <w:szCs w:val="36"/>
          <w:rtl/>
          <w:lang w:bidi="ar-EG"/>
        </w:rPr>
        <w:t>شتى</w:t>
      </w:r>
      <w:r w:rsidRPr="008430EE">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مكونات المباني والمنشآت</w:t>
      </w:r>
      <w:r w:rsidRPr="008430EE">
        <w:rPr>
          <w:rFonts w:ascii="Arabic Typesetting" w:hAnsi="Arabic Typesetting" w:cs="Arabic Typesetting"/>
          <w:sz w:val="36"/>
          <w:szCs w:val="36"/>
          <w:rtl/>
          <w:lang w:bidi="ar-EG"/>
        </w:rPr>
        <w:t>:</w:t>
      </w:r>
    </w:p>
    <w:tbl>
      <w:tblPr>
        <w:bidiVisual/>
        <w:tblW w:w="6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5"/>
        <w:gridCol w:w="2715"/>
      </w:tblGrid>
      <w:tr w:rsidR="00830ABC" w:rsidRPr="00553AE5" w:rsidTr="00912812">
        <w:trPr>
          <w:trHeight w:val="345"/>
          <w:tblHeader/>
          <w:jc w:val="center"/>
        </w:trPr>
        <w:tc>
          <w:tcPr>
            <w:tcW w:w="3855" w:type="dxa"/>
            <w:tcBorders>
              <w:top w:val="single" w:sz="4" w:space="0" w:color="auto"/>
              <w:left w:val="nil"/>
              <w:bottom w:val="single" w:sz="4" w:space="0" w:color="auto"/>
              <w:right w:val="nil"/>
            </w:tcBorders>
            <w:shd w:val="clear" w:color="auto" w:fill="F2F2F2" w:themeFill="background1" w:themeFillShade="F2"/>
            <w:vAlign w:val="center"/>
          </w:tcPr>
          <w:p w:rsidR="00830ABC" w:rsidRPr="00553AE5" w:rsidRDefault="00830ABC" w:rsidP="00912812">
            <w:pPr>
              <w:bidi/>
              <w:jc w:val="center"/>
              <w:rPr>
                <w:rFonts w:ascii="Arabic Typesetting" w:hAnsi="Arabic Typesetting" w:cs="Arabic Typesetting"/>
                <w:bCs/>
                <w:sz w:val="36"/>
                <w:szCs w:val="36"/>
                <w:lang w:bidi="ar-EG"/>
              </w:rPr>
            </w:pPr>
            <w:r w:rsidRPr="00553AE5">
              <w:rPr>
                <w:rFonts w:ascii="Arabic Typesetting" w:hAnsi="Arabic Typesetting" w:cs="Arabic Typesetting" w:hint="cs"/>
                <w:bCs/>
                <w:sz w:val="36"/>
                <w:szCs w:val="36"/>
                <w:rtl/>
              </w:rPr>
              <w:lastRenderedPageBreak/>
              <w:t>المكون</w:t>
            </w:r>
          </w:p>
        </w:tc>
        <w:tc>
          <w:tcPr>
            <w:tcW w:w="2715" w:type="dxa"/>
            <w:tcBorders>
              <w:top w:val="single" w:sz="4" w:space="0" w:color="auto"/>
              <w:left w:val="nil"/>
              <w:bottom w:val="single" w:sz="4" w:space="0" w:color="auto"/>
              <w:right w:val="nil"/>
            </w:tcBorders>
            <w:shd w:val="clear" w:color="auto" w:fill="F2F2F2" w:themeFill="background1" w:themeFillShade="F2"/>
            <w:noWrap/>
            <w:vAlign w:val="center"/>
          </w:tcPr>
          <w:p w:rsidR="00830ABC" w:rsidRPr="00553AE5" w:rsidRDefault="00830ABC" w:rsidP="00912812">
            <w:pPr>
              <w:bidi/>
              <w:jc w:val="center"/>
              <w:rPr>
                <w:rFonts w:ascii="Arabic Typesetting" w:hAnsi="Arabic Typesetting" w:cs="Arabic Typesetting"/>
                <w:bCs/>
                <w:sz w:val="36"/>
                <w:szCs w:val="36"/>
                <w:rtl/>
              </w:rPr>
            </w:pPr>
            <w:proofErr w:type="gramStart"/>
            <w:r w:rsidRPr="00553AE5">
              <w:rPr>
                <w:rFonts w:ascii="Arabic Typesetting" w:hAnsi="Arabic Typesetting" w:cs="Arabic Typesetting"/>
                <w:bCs/>
                <w:sz w:val="36"/>
                <w:szCs w:val="36"/>
                <w:rtl/>
              </w:rPr>
              <w:t>العمر</w:t>
            </w:r>
            <w:proofErr w:type="gramEnd"/>
            <w:r w:rsidRPr="00553AE5">
              <w:rPr>
                <w:rFonts w:ascii="Arabic Typesetting" w:hAnsi="Arabic Typesetting" w:cs="Arabic Typesetting"/>
                <w:bCs/>
                <w:sz w:val="36"/>
                <w:szCs w:val="36"/>
                <w:rtl/>
              </w:rPr>
              <w:t xml:space="preserve"> الإنتاجي المقدر</w:t>
            </w:r>
          </w:p>
        </w:tc>
      </w:tr>
      <w:tr w:rsidR="00830ABC" w:rsidRPr="00553AE5" w:rsidTr="00912812">
        <w:trPr>
          <w:trHeight w:val="367"/>
          <w:jc w:val="center"/>
        </w:trPr>
        <w:tc>
          <w:tcPr>
            <w:tcW w:w="3855" w:type="dxa"/>
            <w:tcBorders>
              <w:top w:val="single" w:sz="4" w:space="0" w:color="auto"/>
              <w:left w:val="nil"/>
              <w:bottom w:val="nil"/>
              <w:right w:val="nil"/>
            </w:tcBorders>
          </w:tcPr>
          <w:p w:rsidR="00830ABC" w:rsidRPr="00553AE5" w:rsidRDefault="00830ABC" w:rsidP="00912812">
            <w:pPr>
              <w:bidi/>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ال</w:t>
            </w:r>
            <w:r w:rsidRPr="00553AE5">
              <w:rPr>
                <w:rFonts w:ascii="Arabic Typesetting" w:hAnsi="Arabic Typesetting" w:cs="Arabic Typesetting"/>
                <w:sz w:val="36"/>
                <w:szCs w:val="36"/>
                <w:rtl/>
                <w:lang w:bidi="ar-EG"/>
              </w:rPr>
              <w:t>هيكل – خرسان/معدني</w:t>
            </w:r>
          </w:p>
        </w:tc>
        <w:tc>
          <w:tcPr>
            <w:tcW w:w="2715" w:type="dxa"/>
            <w:tcBorders>
              <w:top w:val="single" w:sz="4" w:space="0" w:color="auto"/>
              <w:left w:val="nil"/>
              <w:bottom w:val="nil"/>
              <w:right w:val="nil"/>
            </w:tcBorders>
            <w:shd w:val="clear" w:color="auto" w:fill="auto"/>
            <w:noWrap/>
          </w:tcPr>
          <w:p w:rsidR="00830ABC" w:rsidRPr="00553AE5" w:rsidRDefault="00830ABC" w:rsidP="00912812">
            <w:pPr>
              <w:bidi/>
              <w:jc w:val="right"/>
              <w:rPr>
                <w:rFonts w:ascii="Arabic Typesetting" w:hAnsi="Arabic Typesetting" w:cs="Arabic Typesetting"/>
                <w:sz w:val="36"/>
                <w:szCs w:val="36"/>
                <w:rtl/>
              </w:rPr>
            </w:pPr>
            <w:r w:rsidRPr="00553AE5">
              <w:rPr>
                <w:rFonts w:ascii="Arabic Typesetting" w:hAnsi="Arabic Typesetting" w:cs="Arabic Typesetting"/>
                <w:sz w:val="36"/>
                <w:szCs w:val="36"/>
                <w:rtl/>
              </w:rPr>
              <w:t>100 سنة</w:t>
            </w:r>
          </w:p>
        </w:tc>
      </w:tr>
      <w:tr w:rsidR="00830ABC" w:rsidRPr="00553AE5" w:rsidTr="00912812">
        <w:trPr>
          <w:trHeight w:val="285"/>
          <w:jc w:val="center"/>
        </w:trPr>
        <w:tc>
          <w:tcPr>
            <w:tcW w:w="3855" w:type="dxa"/>
            <w:tcBorders>
              <w:top w:val="nil"/>
              <w:left w:val="nil"/>
              <w:bottom w:val="nil"/>
              <w:right w:val="nil"/>
            </w:tcBorders>
          </w:tcPr>
          <w:p w:rsidR="00830ABC" w:rsidRPr="00553AE5" w:rsidRDefault="00830ABC" w:rsidP="00912812">
            <w:pPr>
              <w:bidi/>
              <w:rPr>
                <w:rFonts w:ascii="Arabic Typesetting" w:hAnsi="Arabic Typesetting" w:cs="Arabic Typesetting"/>
                <w:sz w:val="36"/>
                <w:szCs w:val="36"/>
                <w:lang w:bidi="ar-EG"/>
              </w:rPr>
            </w:pPr>
            <w:r w:rsidRPr="00553AE5">
              <w:rPr>
                <w:rFonts w:ascii="Arabic Typesetting" w:hAnsi="Arabic Typesetting" w:cs="Arabic Typesetting" w:hint="cs"/>
                <w:sz w:val="36"/>
                <w:szCs w:val="36"/>
                <w:rtl/>
              </w:rPr>
              <w:t xml:space="preserve">الهيكل </w:t>
            </w:r>
            <w:r w:rsidRPr="00553AE5">
              <w:rPr>
                <w:rFonts w:ascii="Arabic Typesetting" w:hAnsi="Arabic Typesetting" w:cs="Arabic Typesetting"/>
                <w:sz w:val="36"/>
                <w:szCs w:val="36"/>
                <w:rtl/>
              </w:rPr>
              <w:t>–</w:t>
            </w:r>
            <w:r w:rsidRPr="00553AE5">
              <w:rPr>
                <w:rFonts w:ascii="Arabic Typesetting" w:hAnsi="Arabic Typesetting" w:cs="Arabic Typesetting" w:hint="cs"/>
                <w:sz w:val="36"/>
                <w:szCs w:val="36"/>
                <w:rtl/>
              </w:rPr>
              <w:t xml:space="preserve"> خرساني/خشبي</w:t>
            </w:r>
          </w:p>
        </w:tc>
        <w:tc>
          <w:tcPr>
            <w:tcW w:w="2715" w:type="dxa"/>
            <w:tcBorders>
              <w:top w:val="nil"/>
              <w:left w:val="nil"/>
              <w:bottom w:val="nil"/>
              <w:right w:val="nil"/>
            </w:tcBorders>
            <w:shd w:val="clear" w:color="auto" w:fill="auto"/>
            <w:noWrap/>
          </w:tcPr>
          <w:p w:rsidR="00830ABC" w:rsidRPr="00553AE5" w:rsidRDefault="00830ABC" w:rsidP="00912812">
            <w:pPr>
              <w:bidi/>
              <w:jc w:val="right"/>
              <w:rPr>
                <w:rFonts w:ascii="Arabic Typesetting" w:hAnsi="Arabic Typesetting" w:cs="Arabic Typesetting"/>
                <w:sz w:val="36"/>
                <w:szCs w:val="36"/>
                <w:lang w:bidi="ar-EG"/>
              </w:rPr>
            </w:pPr>
            <w:r w:rsidRPr="00553AE5">
              <w:rPr>
                <w:rFonts w:ascii="Arabic Typesetting" w:hAnsi="Arabic Typesetting" w:cs="Arabic Typesetting" w:hint="cs"/>
                <w:sz w:val="36"/>
                <w:szCs w:val="36"/>
                <w:rtl/>
              </w:rPr>
              <w:t>80 سنة</w:t>
            </w:r>
          </w:p>
        </w:tc>
      </w:tr>
      <w:tr w:rsidR="00830ABC" w:rsidRPr="00553AE5" w:rsidTr="00912812">
        <w:trPr>
          <w:trHeight w:val="285"/>
          <w:jc w:val="center"/>
        </w:trPr>
        <w:tc>
          <w:tcPr>
            <w:tcW w:w="3855" w:type="dxa"/>
            <w:tcBorders>
              <w:top w:val="nil"/>
              <w:left w:val="nil"/>
              <w:bottom w:val="nil"/>
              <w:right w:val="nil"/>
            </w:tcBorders>
          </w:tcPr>
          <w:p w:rsidR="00830ABC" w:rsidRPr="00553AE5" w:rsidRDefault="00830ABC" w:rsidP="00912812">
            <w:pPr>
              <w:bidi/>
              <w:rPr>
                <w:rFonts w:ascii="Arabic Typesetting" w:hAnsi="Arabic Typesetting" w:cs="Arabic Typesetting"/>
                <w:sz w:val="36"/>
                <w:szCs w:val="36"/>
                <w:lang w:bidi="ar-EG"/>
              </w:rPr>
            </w:pPr>
            <w:r w:rsidRPr="00553AE5">
              <w:rPr>
                <w:rFonts w:ascii="Arabic Typesetting" w:hAnsi="Arabic Typesetting" w:cs="Arabic Typesetting" w:hint="cs"/>
                <w:sz w:val="36"/>
                <w:szCs w:val="36"/>
                <w:rtl/>
              </w:rPr>
              <w:t xml:space="preserve">الهيكل </w:t>
            </w:r>
            <w:r w:rsidRPr="00553AE5">
              <w:rPr>
                <w:rFonts w:ascii="Arabic Typesetting" w:hAnsi="Arabic Typesetting" w:cs="Arabic Typesetting"/>
                <w:sz w:val="36"/>
                <w:szCs w:val="36"/>
                <w:rtl/>
              </w:rPr>
              <w:t>–</w:t>
            </w:r>
            <w:r w:rsidRPr="00553AE5">
              <w:rPr>
                <w:rFonts w:ascii="Arabic Typesetting" w:hAnsi="Arabic Typesetting" w:cs="Arabic Typesetting" w:hint="cs"/>
                <w:sz w:val="36"/>
                <w:szCs w:val="36"/>
                <w:rtl/>
              </w:rPr>
              <w:t xml:space="preserve"> نفاذ متخصص</w:t>
            </w:r>
          </w:p>
        </w:tc>
        <w:tc>
          <w:tcPr>
            <w:tcW w:w="2715" w:type="dxa"/>
            <w:tcBorders>
              <w:top w:val="nil"/>
              <w:left w:val="nil"/>
              <w:bottom w:val="nil"/>
              <w:right w:val="nil"/>
            </w:tcBorders>
            <w:shd w:val="clear" w:color="auto" w:fill="auto"/>
            <w:noWrap/>
          </w:tcPr>
          <w:p w:rsidR="00830ABC" w:rsidRPr="00553AE5" w:rsidRDefault="00830ABC" w:rsidP="00912812">
            <w:pPr>
              <w:bidi/>
              <w:jc w:val="right"/>
              <w:rPr>
                <w:rFonts w:ascii="Arabic Typesetting" w:hAnsi="Arabic Typesetting" w:cs="Arabic Typesetting"/>
                <w:sz w:val="36"/>
                <w:szCs w:val="36"/>
                <w:lang w:bidi="ar-EG"/>
              </w:rPr>
            </w:pPr>
            <w:r w:rsidRPr="00553AE5">
              <w:rPr>
                <w:rFonts w:ascii="Arabic Typesetting" w:hAnsi="Arabic Typesetting" w:cs="Arabic Typesetting" w:hint="cs"/>
                <w:sz w:val="36"/>
                <w:szCs w:val="36"/>
                <w:rtl/>
              </w:rPr>
              <w:t>50 سنة</w:t>
            </w:r>
          </w:p>
        </w:tc>
      </w:tr>
      <w:tr w:rsidR="00830ABC" w:rsidRPr="00553AE5" w:rsidTr="00912812">
        <w:trPr>
          <w:trHeight w:val="285"/>
          <w:jc w:val="center"/>
        </w:trPr>
        <w:tc>
          <w:tcPr>
            <w:tcW w:w="3855" w:type="dxa"/>
            <w:tcBorders>
              <w:top w:val="nil"/>
              <w:left w:val="nil"/>
              <w:bottom w:val="nil"/>
              <w:right w:val="nil"/>
            </w:tcBorders>
          </w:tcPr>
          <w:p w:rsidR="00830ABC" w:rsidRPr="00553AE5" w:rsidRDefault="00830ABC" w:rsidP="00912812">
            <w:pPr>
              <w:bidi/>
              <w:rPr>
                <w:rFonts w:ascii="Arabic Typesetting" w:hAnsi="Arabic Typesetting" w:cs="Arabic Typesetting"/>
                <w:sz w:val="36"/>
                <w:szCs w:val="36"/>
                <w:rtl/>
                <w:lang w:bidi="ar-EG"/>
              </w:rPr>
            </w:pPr>
            <w:r w:rsidRPr="00553AE5">
              <w:rPr>
                <w:rFonts w:ascii="Arabic Typesetting" w:hAnsi="Arabic Typesetting" w:cs="Arabic Typesetting"/>
                <w:sz w:val="36"/>
                <w:szCs w:val="36"/>
                <w:rtl/>
                <w:lang w:bidi="ar-EG"/>
              </w:rPr>
              <w:t>الواجهة</w:t>
            </w:r>
          </w:p>
        </w:tc>
        <w:tc>
          <w:tcPr>
            <w:tcW w:w="2715" w:type="dxa"/>
            <w:tcBorders>
              <w:top w:val="nil"/>
              <w:left w:val="nil"/>
              <w:bottom w:val="nil"/>
              <w:right w:val="nil"/>
            </w:tcBorders>
            <w:shd w:val="clear" w:color="auto" w:fill="auto"/>
            <w:noWrap/>
          </w:tcPr>
          <w:p w:rsidR="00830ABC" w:rsidRPr="00553AE5" w:rsidRDefault="00830ABC" w:rsidP="00912812">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50 سنة</w:t>
            </w:r>
          </w:p>
        </w:tc>
      </w:tr>
      <w:tr w:rsidR="00830ABC" w:rsidRPr="00553AE5" w:rsidTr="00912812">
        <w:trPr>
          <w:trHeight w:val="285"/>
          <w:jc w:val="center"/>
        </w:trPr>
        <w:tc>
          <w:tcPr>
            <w:tcW w:w="3855" w:type="dxa"/>
            <w:tcBorders>
              <w:top w:val="nil"/>
              <w:left w:val="nil"/>
              <w:bottom w:val="nil"/>
              <w:right w:val="nil"/>
            </w:tcBorders>
          </w:tcPr>
          <w:p w:rsidR="00830ABC" w:rsidRPr="00553AE5" w:rsidRDefault="00830ABC" w:rsidP="00912812">
            <w:pPr>
              <w:bidi/>
              <w:rPr>
                <w:rFonts w:ascii="Arabic Typesetting" w:hAnsi="Arabic Typesetting" w:cs="Arabic Typesetting"/>
                <w:sz w:val="36"/>
                <w:szCs w:val="36"/>
                <w:rtl/>
                <w:lang w:bidi="ar-EG"/>
              </w:rPr>
            </w:pPr>
            <w:proofErr w:type="gramStart"/>
            <w:r w:rsidRPr="00553AE5">
              <w:rPr>
                <w:rFonts w:ascii="Arabic Typesetting" w:hAnsi="Arabic Typesetting" w:cs="Arabic Typesetting"/>
                <w:sz w:val="36"/>
                <w:szCs w:val="36"/>
                <w:rtl/>
                <w:lang w:bidi="ar-EG"/>
              </w:rPr>
              <w:t>جدران</w:t>
            </w:r>
            <w:proofErr w:type="gramEnd"/>
            <w:r w:rsidRPr="00553AE5">
              <w:rPr>
                <w:rFonts w:ascii="Arabic Typesetting" w:hAnsi="Arabic Typesetting" w:cs="Arabic Typesetting"/>
                <w:sz w:val="36"/>
                <w:szCs w:val="36"/>
                <w:rtl/>
                <w:lang w:bidi="ar-EG"/>
              </w:rPr>
              <w:t xml:space="preserve"> </w:t>
            </w:r>
            <w:r w:rsidRPr="00553AE5">
              <w:rPr>
                <w:rFonts w:ascii="Arabic Typesetting" w:hAnsi="Arabic Typesetting" w:cs="Arabic Typesetting" w:hint="cs"/>
                <w:sz w:val="36"/>
                <w:szCs w:val="36"/>
                <w:rtl/>
                <w:lang w:bidi="ar-EG"/>
              </w:rPr>
              <w:t>ال</w:t>
            </w:r>
            <w:r w:rsidRPr="00553AE5">
              <w:rPr>
                <w:rFonts w:ascii="Arabic Typesetting" w:hAnsi="Arabic Typesetting" w:cs="Arabic Typesetting"/>
                <w:sz w:val="36"/>
                <w:szCs w:val="36"/>
                <w:rtl/>
                <w:lang w:bidi="ar-EG"/>
              </w:rPr>
              <w:t>محيط</w:t>
            </w:r>
          </w:p>
        </w:tc>
        <w:tc>
          <w:tcPr>
            <w:tcW w:w="2715" w:type="dxa"/>
            <w:tcBorders>
              <w:top w:val="nil"/>
              <w:left w:val="nil"/>
              <w:bottom w:val="nil"/>
              <w:right w:val="nil"/>
            </w:tcBorders>
            <w:shd w:val="clear" w:color="auto" w:fill="auto"/>
            <w:noWrap/>
          </w:tcPr>
          <w:p w:rsidR="00830ABC" w:rsidRPr="00553AE5" w:rsidRDefault="00830ABC" w:rsidP="00912812">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80 سنة</w:t>
            </w:r>
          </w:p>
        </w:tc>
      </w:tr>
      <w:tr w:rsidR="00830ABC" w:rsidRPr="00553AE5" w:rsidTr="00912812">
        <w:trPr>
          <w:trHeight w:val="285"/>
          <w:jc w:val="center"/>
        </w:trPr>
        <w:tc>
          <w:tcPr>
            <w:tcW w:w="3855" w:type="dxa"/>
            <w:tcBorders>
              <w:top w:val="nil"/>
              <w:left w:val="nil"/>
              <w:bottom w:val="nil"/>
              <w:right w:val="nil"/>
            </w:tcBorders>
          </w:tcPr>
          <w:p w:rsidR="00830ABC" w:rsidRPr="00553AE5" w:rsidRDefault="00830ABC" w:rsidP="00912812">
            <w:pPr>
              <w:bidi/>
              <w:rPr>
                <w:rFonts w:ascii="Arabic Typesetting" w:hAnsi="Arabic Typesetting" w:cs="Arabic Typesetting"/>
                <w:sz w:val="36"/>
                <w:szCs w:val="36"/>
                <w:rtl/>
                <w:lang w:bidi="ar-EG"/>
              </w:rPr>
            </w:pPr>
            <w:proofErr w:type="gramStart"/>
            <w:r w:rsidRPr="00553AE5">
              <w:rPr>
                <w:rFonts w:ascii="Arabic Typesetting" w:hAnsi="Arabic Typesetting" w:cs="Arabic Typesetting" w:hint="cs"/>
                <w:sz w:val="36"/>
                <w:szCs w:val="36"/>
                <w:rtl/>
                <w:lang w:bidi="ar-EG"/>
              </w:rPr>
              <w:t>أعمدة</w:t>
            </w:r>
            <w:proofErr w:type="gramEnd"/>
            <w:r w:rsidRPr="00553AE5">
              <w:rPr>
                <w:rFonts w:ascii="Arabic Typesetting" w:hAnsi="Arabic Typesetting" w:cs="Arabic Typesetting" w:hint="cs"/>
                <w:sz w:val="36"/>
                <w:szCs w:val="36"/>
                <w:rtl/>
                <w:lang w:bidi="ar-EG"/>
              </w:rPr>
              <w:t xml:space="preserve"> المحيط</w:t>
            </w:r>
          </w:p>
        </w:tc>
        <w:tc>
          <w:tcPr>
            <w:tcW w:w="2715" w:type="dxa"/>
            <w:tcBorders>
              <w:top w:val="nil"/>
              <w:left w:val="nil"/>
              <w:bottom w:val="nil"/>
              <w:right w:val="nil"/>
            </w:tcBorders>
            <w:shd w:val="clear" w:color="auto" w:fill="auto"/>
            <w:noWrap/>
          </w:tcPr>
          <w:p w:rsidR="00830ABC" w:rsidRPr="00553AE5" w:rsidRDefault="00830ABC" w:rsidP="00912812">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20 سنة</w:t>
            </w:r>
          </w:p>
        </w:tc>
      </w:tr>
      <w:tr w:rsidR="00830ABC" w:rsidRPr="00553AE5" w:rsidTr="00912812">
        <w:trPr>
          <w:trHeight w:val="285"/>
          <w:jc w:val="center"/>
        </w:trPr>
        <w:tc>
          <w:tcPr>
            <w:tcW w:w="3855" w:type="dxa"/>
            <w:tcBorders>
              <w:top w:val="nil"/>
              <w:left w:val="nil"/>
              <w:bottom w:val="nil"/>
              <w:right w:val="nil"/>
            </w:tcBorders>
          </w:tcPr>
          <w:p w:rsidR="00830ABC" w:rsidRPr="00553AE5" w:rsidRDefault="00830ABC" w:rsidP="00912812">
            <w:pPr>
              <w:bidi/>
              <w:rPr>
                <w:rFonts w:ascii="Arabic Typesetting" w:hAnsi="Arabic Typesetting" w:cs="Arabic Typesetting"/>
                <w:sz w:val="36"/>
                <w:szCs w:val="36"/>
                <w:rtl/>
                <w:lang w:bidi="ar-EG"/>
              </w:rPr>
            </w:pPr>
            <w:r w:rsidRPr="00553AE5">
              <w:rPr>
                <w:rFonts w:ascii="Arabic Typesetting" w:hAnsi="Arabic Typesetting" w:cs="Arabic Typesetting"/>
                <w:sz w:val="36"/>
                <w:szCs w:val="36"/>
                <w:rtl/>
                <w:lang w:bidi="ar-EG"/>
              </w:rPr>
              <w:t>تحسين</w:t>
            </w:r>
            <w:r w:rsidRPr="00553AE5">
              <w:rPr>
                <w:rFonts w:ascii="Arabic Typesetting" w:hAnsi="Arabic Typesetting" w:cs="Arabic Typesetting" w:hint="cs"/>
                <w:sz w:val="36"/>
                <w:szCs w:val="36"/>
                <w:rtl/>
                <w:lang w:bidi="ar-EG"/>
              </w:rPr>
              <w:t>ات</w:t>
            </w:r>
            <w:r w:rsidRPr="00553AE5">
              <w:rPr>
                <w:rFonts w:ascii="Arabic Typesetting" w:hAnsi="Arabic Typesetting" w:cs="Arabic Typesetting"/>
                <w:sz w:val="36"/>
                <w:szCs w:val="36"/>
                <w:rtl/>
                <w:lang w:bidi="ar-EG"/>
              </w:rPr>
              <w:t xml:space="preserve"> الأرض</w:t>
            </w:r>
          </w:p>
        </w:tc>
        <w:tc>
          <w:tcPr>
            <w:tcW w:w="2715" w:type="dxa"/>
            <w:tcBorders>
              <w:top w:val="nil"/>
              <w:left w:val="nil"/>
              <w:bottom w:val="nil"/>
              <w:right w:val="nil"/>
            </w:tcBorders>
            <w:shd w:val="clear" w:color="auto" w:fill="auto"/>
            <w:noWrap/>
          </w:tcPr>
          <w:p w:rsidR="00830ABC" w:rsidRPr="00553AE5" w:rsidRDefault="00830ABC" w:rsidP="00912812">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40-50 سنة</w:t>
            </w:r>
          </w:p>
        </w:tc>
      </w:tr>
      <w:tr w:rsidR="00830ABC" w:rsidRPr="00553AE5" w:rsidTr="00912812">
        <w:trPr>
          <w:trHeight w:val="285"/>
          <w:jc w:val="center"/>
        </w:trPr>
        <w:tc>
          <w:tcPr>
            <w:tcW w:w="3855" w:type="dxa"/>
            <w:tcBorders>
              <w:top w:val="nil"/>
              <w:left w:val="nil"/>
              <w:bottom w:val="nil"/>
              <w:right w:val="nil"/>
            </w:tcBorders>
          </w:tcPr>
          <w:p w:rsidR="00830ABC" w:rsidRPr="00553AE5" w:rsidRDefault="00830ABC" w:rsidP="00912812">
            <w:pPr>
              <w:bidi/>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السقف</w:t>
            </w:r>
          </w:p>
        </w:tc>
        <w:tc>
          <w:tcPr>
            <w:tcW w:w="2715" w:type="dxa"/>
            <w:tcBorders>
              <w:top w:val="nil"/>
              <w:left w:val="nil"/>
              <w:bottom w:val="nil"/>
              <w:right w:val="nil"/>
            </w:tcBorders>
            <w:shd w:val="clear" w:color="auto" w:fill="auto"/>
            <w:noWrap/>
          </w:tcPr>
          <w:p w:rsidR="00830ABC" w:rsidRPr="00553AE5" w:rsidRDefault="00830ABC" w:rsidP="00912812">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50-60 سنة</w:t>
            </w:r>
          </w:p>
        </w:tc>
      </w:tr>
      <w:tr w:rsidR="00830ABC" w:rsidRPr="00553AE5" w:rsidTr="00912812">
        <w:trPr>
          <w:trHeight w:val="285"/>
          <w:jc w:val="center"/>
        </w:trPr>
        <w:tc>
          <w:tcPr>
            <w:tcW w:w="3855" w:type="dxa"/>
            <w:tcBorders>
              <w:top w:val="nil"/>
              <w:left w:val="nil"/>
              <w:bottom w:val="nil"/>
              <w:right w:val="nil"/>
            </w:tcBorders>
          </w:tcPr>
          <w:p w:rsidR="00830ABC" w:rsidRPr="00553AE5" w:rsidRDefault="00830ABC" w:rsidP="00912812">
            <w:pPr>
              <w:bidi/>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الطوابق</w:t>
            </w:r>
            <w:r w:rsidRPr="00553AE5">
              <w:rPr>
                <w:rFonts w:ascii="Arabic Typesetting" w:hAnsi="Arabic Typesetting" w:cs="Arabic Typesetting"/>
                <w:sz w:val="36"/>
                <w:szCs w:val="36"/>
                <w:rtl/>
                <w:lang w:bidi="ar-EG"/>
              </w:rPr>
              <w:t xml:space="preserve"> والجدران </w:t>
            </w:r>
            <w:proofErr w:type="gramStart"/>
            <w:r w:rsidRPr="00553AE5">
              <w:rPr>
                <w:rFonts w:ascii="Arabic Typesetting" w:hAnsi="Arabic Typesetting" w:cs="Arabic Typesetting"/>
                <w:sz w:val="36"/>
                <w:szCs w:val="36"/>
                <w:rtl/>
                <w:lang w:bidi="ar-EG"/>
              </w:rPr>
              <w:t>والسلالم</w:t>
            </w:r>
            <w:proofErr w:type="gramEnd"/>
          </w:p>
        </w:tc>
        <w:tc>
          <w:tcPr>
            <w:tcW w:w="2715" w:type="dxa"/>
            <w:tcBorders>
              <w:top w:val="nil"/>
              <w:left w:val="nil"/>
              <w:bottom w:val="nil"/>
              <w:right w:val="nil"/>
            </w:tcBorders>
            <w:shd w:val="clear" w:color="auto" w:fill="auto"/>
            <w:noWrap/>
          </w:tcPr>
          <w:p w:rsidR="00830ABC" w:rsidRPr="00553AE5" w:rsidRDefault="00830ABC" w:rsidP="00912812">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50 سنة</w:t>
            </w:r>
          </w:p>
        </w:tc>
      </w:tr>
      <w:tr w:rsidR="00830ABC" w:rsidRPr="00553AE5" w:rsidTr="00912812">
        <w:trPr>
          <w:trHeight w:val="285"/>
          <w:jc w:val="center"/>
        </w:trPr>
        <w:tc>
          <w:tcPr>
            <w:tcW w:w="3855" w:type="dxa"/>
            <w:tcBorders>
              <w:top w:val="nil"/>
              <w:left w:val="nil"/>
              <w:bottom w:val="nil"/>
              <w:right w:val="nil"/>
            </w:tcBorders>
          </w:tcPr>
          <w:p w:rsidR="00830ABC" w:rsidRPr="00553AE5" w:rsidRDefault="00830ABC" w:rsidP="00912812">
            <w:pPr>
              <w:bidi/>
              <w:rPr>
                <w:rFonts w:ascii="Arabic Typesetting" w:hAnsi="Arabic Typesetting" w:cs="Arabic Typesetting"/>
                <w:sz w:val="36"/>
                <w:szCs w:val="36"/>
                <w:rtl/>
                <w:lang w:bidi="ar-EG"/>
              </w:rPr>
            </w:pPr>
            <w:r w:rsidRPr="00553AE5">
              <w:rPr>
                <w:rFonts w:ascii="Arabic Typesetting" w:hAnsi="Arabic Typesetting" w:cs="Arabic Typesetting"/>
                <w:sz w:val="36"/>
                <w:szCs w:val="36"/>
                <w:rtl/>
                <w:lang w:bidi="ar-EG"/>
              </w:rPr>
              <w:t xml:space="preserve">الأرضية </w:t>
            </w:r>
            <w:proofErr w:type="gramStart"/>
            <w:r w:rsidRPr="00553AE5">
              <w:rPr>
                <w:rFonts w:ascii="Arabic Typesetting" w:hAnsi="Arabic Typesetting" w:cs="Arabic Typesetting"/>
                <w:sz w:val="36"/>
                <w:szCs w:val="36"/>
                <w:rtl/>
                <w:lang w:bidi="ar-EG"/>
              </w:rPr>
              <w:t>وتغطية</w:t>
            </w:r>
            <w:proofErr w:type="gramEnd"/>
            <w:r w:rsidRPr="00553AE5">
              <w:rPr>
                <w:rFonts w:ascii="Arabic Typesetting" w:hAnsi="Arabic Typesetting" w:cs="Arabic Typesetting"/>
                <w:sz w:val="36"/>
                <w:szCs w:val="36"/>
                <w:rtl/>
                <w:lang w:bidi="ar-EG"/>
              </w:rPr>
              <w:t xml:space="preserve"> الجدران</w:t>
            </w:r>
          </w:p>
        </w:tc>
        <w:tc>
          <w:tcPr>
            <w:tcW w:w="2715" w:type="dxa"/>
            <w:tcBorders>
              <w:top w:val="nil"/>
              <w:left w:val="nil"/>
              <w:bottom w:val="nil"/>
              <w:right w:val="nil"/>
            </w:tcBorders>
            <w:shd w:val="clear" w:color="auto" w:fill="auto"/>
            <w:noWrap/>
          </w:tcPr>
          <w:p w:rsidR="00830ABC" w:rsidRPr="00553AE5" w:rsidRDefault="00830ABC" w:rsidP="00912812">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20-40 سنة</w:t>
            </w:r>
          </w:p>
        </w:tc>
      </w:tr>
      <w:tr w:rsidR="00830ABC" w:rsidRPr="00553AE5" w:rsidTr="00912812">
        <w:trPr>
          <w:trHeight w:val="285"/>
          <w:jc w:val="center"/>
        </w:trPr>
        <w:tc>
          <w:tcPr>
            <w:tcW w:w="3855" w:type="dxa"/>
            <w:tcBorders>
              <w:top w:val="nil"/>
              <w:left w:val="nil"/>
              <w:bottom w:val="nil"/>
              <w:right w:val="nil"/>
            </w:tcBorders>
          </w:tcPr>
          <w:p w:rsidR="00830ABC" w:rsidRPr="00553AE5" w:rsidRDefault="00830ABC" w:rsidP="00912812">
            <w:pPr>
              <w:bidi/>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 xml:space="preserve">تجهيزات متخصصة </w:t>
            </w:r>
            <w:r w:rsidRPr="00553AE5">
              <w:rPr>
                <w:rFonts w:ascii="Arabic Typesetting" w:hAnsi="Arabic Typesetting" w:cs="Arabic Typesetting"/>
                <w:sz w:val="36"/>
                <w:szCs w:val="36"/>
                <w:rtl/>
                <w:lang w:bidi="ar-EG"/>
              </w:rPr>
              <w:t>–</w:t>
            </w:r>
            <w:r w:rsidRPr="00553AE5">
              <w:rPr>
                <w:rFonts w:ascii="Arabic Typesetting" w:hAnsi="Arabic Typesetting" w:cs="Arabic Typesetting" w:hint="cs"/>
                <w:sz w:val="36"/>
                <w:szCs w:val="36"/>
                <w:rtl/>
                <w:lang w:bidi="ar-EG"/>
              </w:rPr>
              <w:t xml:space="preserve"> </w:t>
            </w:r>
            <w:proofErr w:type="gramStart"/>
            <w:r w:rsidRPr="00553AE5">
              <w:rPr>
                <w:rFonts w:ascii="Arabic Typesetting" w:hAnsi="Arabic Typesetting" w:cs="Arabic Typesetting" w:hint="cs"/>
                <w:sz w:val="36"/>
                <w:szCs w:val="36"/>
                <w:rtl/>
                <w:lang w:bidi="ar-EG"/>
              </w:rPr>
              <w:t>معدات</w:t>
            </w:r>
            <w:proofErr w:type="gramEnd"/>
            <w:r w:rsidRPr="00553AE5">
              <w:rPr>
                <w:rFonts w:ascii="Arabic Typesetting" w:hAnsi="Arabic Typesetting" w:cs="Arabic Typesetting" w:hint="cs"/>
                <w:sz w:val="36"/>
                <w:szCs w:val="36"/>
                <w:rtl/>
                <w:lang w:bidi="ar-EG"/>
              </w:rPr>
              <w:t xml:space="preserve"> ثابتة</w:t>
            </w:r>
          </w:p>
        </w:tc>
        <w:tc>
          <w:tcPr>
            <w:tcW w:w="2715" w:type="dxa"/>
            <w:tcBorders>
              <w:top w:val="nil"/>
              <w:left w:val="nil"/>
              <w:bottom w:val="nil"/>
              <w:right w:val="nil"/>
            </w:tcBorders>
            <w:shd w:val="clear" w:color="auto" w:fill="auto"/>
            <w:noWrap/>
          </w:tcPr>
          <w:p w:rsidR="00830ABC" w:rsidRPr="00553AE5" w:rsidRDefault="00830ABC" w:rsidP="00912812">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40 سنة</w:t>
            </w:r>
          </w:p>
        </w:tc>
      </w:tr>
      <w:tr w:rsidR="00830ABC" w:rsidRPr="00553AE5" w:rsidTr="00912812">
        <w:trPr>
          <w:trHeight w:val="285"/>
          <w:jc w:val="center"/>
        </w:trPr>
        <w:tc>
          <w:tcPr>
            <w:tcW w:w="3855" w:type="dxa"/>
            <w:tcBorders>
              <w:top w:val="nil"/>
              <w:left w:val="nil"/>
              <w:bottom w:val="nil"/>
              <w:right w:val="nil"/>
            </w:tcBorders>
          </w:tcPr>
          <w:p w:rsidR="00830ABC" w:rsidRPr="00553AE5" w:rsidRDefault="00830ABC" w:rsidP="00912812">
            <w:pPr>
              <w:bidi/>
              <w:rPr>
                <w:rFonts w:ascii="Arabic Typesetting" w:hAnsi="Arabic Typesetting" w:cs="Arabic Typesetting"/>
                <w:sz w:val="36"/>
                <w:szCs w:val="36"/>
                <w:rtl/>
                <w:lang w:bidi="ar-EG"/>
              </w:rPr>
            </w:pPr>
            <w:proofErr w:type="gramStart"/>
            <w:r w:rsidRPr="00553AE5">
              <w:rPr>
                <w:rFonts w:ascii="Arabic Typesetting" w:hAnsi="Arabic Typesetting" w:cs="Arabic Typesetting" w:hint="cs"/>
                <w:sz w:val="36"/>
                <w:szCs w:val="36"/>
                <w:rtl/>
                <w:lang w:bidi="ar-EG"/>
              </w:rPr>
              <w:t>تجهيزات</w:t>
            </w:r>
            <w:proofErr w:type="gramEnd"/>
            <w:r w:rsidRPr="00553AE5">
              <w:rPr>
                <w:rFonts w:ascii="Arabic Typesetting" w:hAnsi="Arabic Typesetting" w:cs="Arabic Typesetting" w:hint="cs"/>
                <w:sz w:val="36"/>
                <w:szCs w:val="36"/>
                <w:rtl/>
                <w:lang w:bidi="ar-EG"/>
              </w:rPr>
              <w:t xml:space="preserve"> متخصصة </w:t>
            </w:r>
            <w:r w:rsidRPr="00553AE5">
              <w:rPr>
                <w:rFonts w:ascii="Arabic Typesetting" w:hAnsi="Arabic Typesetting" w:cs="Arabic Typesetting"/>
                <w:sz w:val="36"/>
                <w:szCs w:val="36"/>
                <w:rtl/>
                <w:lang w:bidi="ar-EG"/>
              </w:rPr>
              <w:t>–</w:t>
            </w:r>
            <w:r w:rsidRPr="00553AE5">
              <w:rPr>
                <w:rFonts w:ascii="Arabic Typesetting" w:hAnsi="Arabic Typesetting" w:cs="Arabic Typesetting" w:hint="cs"/>
                <w:sz w:val="36"/>
                <w:szCs w:val="36"/>
                <w:rtl/>
                <w:lang w:bidi="ar-EG"/>
              </w:rPr>
              <w:t xml:space="preserve"> معدات المطابخ</w:t>
            </w:r>
          </w:p>
        </w:tc>
        <w:tc>
          <w:tcPr>
            <w:tcW w:w="2715" w:type="dxa"/>
            <w:tcBorders>
              <w:top w:val="nil"/>
              <w:left w:val="nil"/>
              <w:bottom w:val="nil"/>
              <w:right w:val="nil"/>
            </w:tcBorders>
            <w:shd w:val="clear" w:color="auto" w:fill="auto"/>
            <w:noWrap/>
          </w:tcPr>
          <w:p w:rsidR="00830ABC" w:rsidRPr="00553AE5" w:rsidRDefault="00830ABC" w:rsidP="00912812">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20-40 سنة</w:t>
            </w:r>
          </w:p>
        </w:tc>
      </w:tr>
      <w:tr w:rsidR="00830ABC" w:rsidRPr="00553AE5" w:rsidTr="00912812">
        <w:trPr>
          <w:trHeight w:val="285"/>
          <w:jc w:val="center"/>
        </w:trPr>
        <w:tc>
          <w:tcPr>
            <w:tcW w:w="3855" w:type="dxa"/>
            <w:tcBorders>
              <w:top w:val="nil"/>
              <w:left w:val="nil"/>
              <w:bottom w:val="nil"/>
              <w:right w:val="nil"/>
            </w:tcBorders>
          </w:tcPr>
          <w:p w:rsidR="00830ABC" w:rsidRPr="00553AE5" w:rsidRDefault="00830ABC" w:rsidP="00912812">
            <w:pPr>
              <w:bidi/>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 xml:space="preserve">تجهيزات متخصصة </w:t>
            </w:r>
            <w:r w:rsidRPr="00553AE5">
              <w:rPr>
                <w:rFonts w:ascii="Arabic Typesetting" w:hAnsi="Arabic Typesetting" w:cs="Arabic Typesetting"/>
                <w:sz w:val="36"/>
                <w:szCs w:val="36"/>
                <w:rtl/>
                <w:lang w:bidi="ar-EG"/>
              </w:rPr>
              <w:t>–</w:t>
            </w:r>
            <w:r w:rsidRPr="00553AE5">
              <w:rPr>
                <w:rFonts w:ascii="Arabic Typesetting" w:hAnsi="Arabic Typesetting" w:cs="Arabic Typesetting" w:hint="cs"/>
                <w:sz w:val="36"/>
                <w:szCs w:val="36"/>
                <w:rtl/>
                <w:lang w:bidi="ar-EG"/>
              </w:rPr>
              <w:t xml:space="preserve"> </w:t>
            </w:r>
            <w:proofErr w:type="gramStart"/>
            <w:r w:rsidRPr="00553AE5">
              <w:rPr>
                <w:rFonts w:ascii="Arabic Typesetting" w:hAnsi="Arabic Typesetting" w:cs="Arabic Typesetting" w:hint="cs"/>
                <w:sz w:val="36"/>
                <w:szCs w:val="36"/>
                <w:rtl/>
                <w:lang w:bidi="ar-EG"/>
              </w:rPr>
              <w:t>معدات</w:t>
            </w:r>
            <w:proofErr w:type="gramEnd"/>
            <w:r w:rsidRPr="00553AE5">
              <w:rPr>
                <w:rFonts w:ascii="Arabic Typesetting" w:hAnsi="Arabic Typesetting" w:cs="Arabic Typesetting" w:hint="cs"/>
                <w:sz w:val="36"/>
                <w:szCs w:val="36"/>
                <w:rtl/>
                <w:lang w:bidi="ar-EG"/>
              </w:rPr>
              <w:t xml:space="preserve"> مؤتمرات ثابتة</w:t>
            </w:r>
          </w:p>
        </w:tc>
        <w:tc>
          <w:tcPr>
            <w:tcW w:w="2715" w:type="dxa"/>
            <w:tcBorders>
              <w:top w:val="nil"/>
              <w:left w:val="nil"/>
              <w:bottom w:val="nil"/>
              <w:right w:val="nil"/>
            </w:tcBorders>
            <w:shd w:val="clear" w:color="auto" w:fill="auto"/>
            <w:noWrap/>
          </w:tcPr>
          <w:p w:rsidR="00830ABC" w:rsidRPr="00553AE5" w:rsidRDefault="00830ABC" w:rsidP="00912812">
            <w:pPr>
              <w:bidi/>
              <w:jc w:val="right"/>
              <w:rPr>
                <w:rFonts w:ascii="Arabic Typesetting" w:hAnsi="Arabic Typesetting" w:cs="Arabic Typesetting"/>
                <w:sz w:val="36"/>
                <w:szCs w:val="36"/>
                <w:rtl/>
              </w:rPr>
            </w:pPr>
            <w:r w:rsidRPr="00553AE5">
              <w:rPr>
                <w:rFonts w:ascii="Arabic Typesetting" w:hAnsi="Arabic Typesetting" w:cs="Arabic Typesetting" w:hint="cs"/>
                <w:sz w:val="36"/>
                <w:szCs w:val="36"/>
                <w:rtl/>
              </w:rPr>
              <w:t>15 سنة</w:t>
            </w:r>
          </w:p>
        </w:tc>
      </w:tr>
      <w:tr w:rsidR="00830ABC" w:rsidRPr="00553AE5" w:rsidTr="00912812">
        <w:trPr>
          <w:trHeight w:val="285"/>
          <w:jc w:val="center"/>
        </w:trPr>
        <w:tc>
          <w:tcPr>
            <w:tcW w:w="3855" w:type="dxa"/>
            <w:tcBorders>
              <w:top w:val="nil"/>
              <w:left w:val="nil"/>
              <w:bottom w:val="nil"/>
              <w:right w:val="nil"/>
            </w:tcBorders>
          </w:tcPr>
          <w:p w:rsidR="00830ABC" w:rsidRPr="00553AE5" w:rsidRDefault="00830ABC" w:rsidP="00912812">
            <w:pPr>
              <w:bidi/>
              <w:rPr>
                <w:rFonts w:ascii="Arabic Typesetting" w:hAnsi="Arabic Typesetting" w:cs="Arabic Typesetting"/>
                <w:sz w:val="36"/>
                <w:szCs w:val="36"/>
                <w:rtl/>
                <w:lang w:bidi="ar-EG"/>
              </w:rPr>
            </w:pPr>
            <w:proofErr w:type="gramStart"/>
            <w:r w:rsidRPr="00553AE5">
              <w:rPr>
                <w:rFonts w:ascii="Arabic Typesetting" w:hAnsi="Arabic Typesetting" w:cs="Arabic Typesetting" w:hint="cs"/>
                <w:sz w:val="36"/>
                <w:szCs w:val="36"/>
                <w:rtl/>
                <w:lang w:bidi="ar-EG"/>
              </w:rPr>
              <w:t>تجهيزات</w:t>
            </w:r>
            <w:proofErr w:type="gramEnd"/>
            <w:r w:rsidRPr="00553AE5">
              <w:rPr>
                <w:rFonts w:ascii="Arabic Typesetting" w:hAnsi="Arabic Typesetting" w:cs="Arabic Typesetting" w:hint="cs"/>
                <w:sz w:val="36"/>
                <w:szCs w:val="36"/>
                <w:rtl/>
                <w:lang w:bidi="ar-EG"/>
              </w:rPr>
              <w:t xml:space="preserve"> متخصصة </w:t>
            </w:r>
            <w:r w:rsidRPr="00553AE5">
              <w:rPr>
                <w:rFonts w:ascii="Arabic Typesetting" w:hAnsi="Arabic Typesetting" w:cs="Arabic Typesetting"/>
                <w:sz w:val="36"/>
                <w:szCs w:val="36"/>
                <w:rtl/>
                <w:lang w:bidi="ar-EG"/>
              </w:rPr>
              <w:t>–</w:t>
            </w:r>
            <w:r w:rsidRPr="00553AE5">
              <w:rPr>
                <w:rFonts w:ascii="Arabic Typesetting" w:hAnsi="Arabic Typesetting" w:cs="Arabic Typesetting" w:hint="cs"/>
                <w:sz w:val="36"/>
                <w:szCs w:val="36"/>
                <w:rtl/>
                <w:lang w:bidi="ar-EG"/>
              </w:rPr>
              <w:t xml:space="preserve"> معدات مراقبة متعددة الوسائط</w:t>
            </w:r>
          </w:p>
        </w:tc>
        <w:tc>
          <w:tcPr>
            <w:tcW w:w="2715" w:type="dxa"/>
            <w:tcBorders>
              <w:top w:val="nil"/>
              <w:left w:val="nil"/>
              <w:bottom w:val="nil"/>
              <w:right w:val="nil"/>
            </w:tcBorders>
            <w:shd w:val="clear" w:color="auto" w:fill="auto"/>
            <w:noWrap/>
          </w:tcPr>
          <w:p w:rsidR="00830ABC" w:rsidRPr="00553AE5" w:rsidRDefault="00830ABC" w:rsidP="00912812">
            <w:pPr>
              <w:bidi/>
              <w:jc w:val="right"/>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5 سنوات</w:t>
            </w:r>
          </w:p>
        </w:tc>
      </w:tr>
      <w:tr w:rsidR="00830ABC" w:rsidRPr="00553AE5" w:rsidTr="00912812">
        <w:trPr>
          <w:trHeight w:val="285"/>
          <w:jc w:val="center"/>
        </w:trPr>
        <w:tc>
          <w:tcPr>
            <w:tcW w:w="3855" w:type="dxa"/>
            <w:tcBorders>
              <w:top w:val="nil"/>
              <w:left w:val="nil"/>
              <w:bottom w:val="nil"/>
              <w:right w:val="nil"/>
            </w:tcBorders>
          </w:tcPr>
          <w:p w:rsidR="00830ABC" w:rsidRPr="00553AE5" w:rsidRDefault="00830ABC" w:rsidP="00912812">
            <w:pPr>
              <w:bidi/>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 xml:space="preserve">تجهيزات متخصصة </w:t>
            </w:r>
            <w:r w:rsidRPr="00553AE5">
              <w:rPr>
                <w:rFonts w:ascii="Arabic Typesetting" w:hAnsi="Arabic Typesetting" w:cs="Arabic Typesetting"/>
                <w:sz w:val="36"/>
                <w:szCs w:val="36"/>
                <w:rtl/>
                <w:lang w:bidi="ar-EG"/>
              </w:rPr>
              <w:t>–</w:t>
            </w:r>
            <w:r w:rsidRPr="00553AE5">
              <w:rPr>
                <w:rFonts w:ascii="Arabic Typesetting" w:hAnsi="Arabic Typesetting" w:cs="Arabic Typesetting" w:hint="cs"/>
                <w:sz w:val="36"/>
                <w:szCs w:val="36"/>
                <w:rtl/>
                <w:lang w:bidi="ar-EG"/>
              </w:rPr>
              <w:t xml:space="preserve"> أبواب دوارة</w:t>
            </w:r>
          </w:p>
        </w:tc>
        <w:tc>
          <w:tcPr>
            <w:tcW w:w="2715" w:type="dxa"/>
            <w:tcBorders>
              <w:top w:val="nil"/>
              <w:left w:val="nil"/>
              <w:bottom w:val="nil"/>
              <w:right w:val="nil"/>
            </w:tcBorders>
            <w:shd w:val="clear" w:color="auto" w:fill="auto"/>
            <w:noWrap/>
          </w:tcPr>
          <w:p w:rsidR="00830ABC" w:rsidRPr="00553AE5" w:rsidRDefault="00830ABC" w:rsidP="00912812">
            <w:pPr>
              <w:bidi/>
              <w:jc w:val="right"/>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20 سنة</w:t>
            </w:r>
          </w:p>
        </w:tc>
      </w:tr>
      <w:tr w:rsidR="00830ABC" w:rsidRPr="00553AE5" w:rsidTr="00912812">
        <w:trPr>
          <w:trHeight w:val="285"/>
          <w:jc w:val="center"/>
        </w:trPr>
        <w:tc>
          <w:tcPr>
            <w:tcW w:w="3855" w:type="dxa"/>
            <w:tcBorders>
              <w:top w:val="nil"/>
              <w:left w:val="nil"/>
              <w:bottom w:val="nil"/>
              <w:right w:val="nil"/>
            </w:tcBorders>
          </w:tcPr>
          <w:p w:rsidR="00830ABC" w:rsidRPr="00553AE5" w:rsidRDefault="00830ABC" w:rsidP="00912812">
            <w:pPr>
              <w:bidi/>
              <w:rPr>
                <w:rFonts w:ascii="Arabic Typesetting" w:hAnsi="Arabic Typesetting" w:cs="Arabic Typesetting"/>
                <w:sz w:val="36"/>
                <w:szCs w:val="36"/>
                <w:rtl/>
                <w:lang w:bidi="ar-EG"/>
              </w:rPr>
            </w:pPr>
            <w:r w:rsidRPr="00553AE5">
              <w:rPr>
                <w:rFonts w:ascii="Arabic Typesetting" w:hAnsi="Arabic Typesetting" w:cs="Arabic Typesetting"/>
                <w:sz w:val="36"/>
                <w:szCs w:val="36"/>
                <w:rtl/>
                <w:lang w:bidi="ar-EG"/>
              </w:rPr>
              <w:t xml:space="preserve">التدفئة </w:t>
            </w:r>
            <w:proofErr w:type="gramStart"/>
            <w:r w:rsidRPr="00553AE5">
              <w:rPr>
                <w:rFonts w:ascii="Arabic Typesetting" w:hAnsi="Arabic Typesetting" w:cs="Arabic Typesetting"/>
                <w:sz w:val="36"/>
                <w:szCs w:val="36"/>
                <w:rtl/>
                <w:lang w:bidi="ar-EG"/>
              </w:rPr>
              <w:t>والتهوية</w:t>
            </w:r>
            <w:proofErr w:type="gramEnd"/>
          </w:p>
        </w:tc>
        <w:tc>
          <w:tcPr>
            <w:tcW w:w="2715" w:type="dxa"/>
            <w:tcBorders>
              <w:top w:val="nil"/>
              <w:left w:val="nil"/>
              <w:bottom w:val="nil"/>
              <w:right w:val="nil"/>
            </w:tcBorders>
            <w:shd w:val="clear" w:color="auto" w:fill="auto"/>
            <w:noWrap/>
          </w:tcPr>
          <w:p w:rsidR="00830ABC" w:rsidRPr="00553AE5" w:rsidRDefault="00830ABC" w:rsidP="00912812">
            <w:pPr>
              <w:bidi/>
              <w:jc w:val="right"/>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25-30 سنة</w:t>
            </w:r>
          </w:p>
        </w:tc>
      </w:tr>
      <w:tr w:rsidR="00830ABC" w:rsidRPr="00553AE5" w:rsidTr="00912812">
        <w:trPr>
          <w:trHeight w:val="285"/>
          <w:jc w:val="center"/>
        </w:trPr>
        <w:tc>
          <w:tcPr>
            <w:tcW w:w="3855" w:type="dxa"/>
            <w:tcBorders>
              <w:top w:val="nil"/>
              <w:left w:val="nil"/>
              <w:bottom w:val="nil"/>
              <w:right w:val="nil"/>
            </w:tcBorders>
          </w:tcPr>
          <w:p w:rsidR="00830ABC" w:rsidRPr="00553AE5" w:rsidRDefault="00830ABC" w:rsidP="00912812">
            <w:pPr>
              <w:bidi/>
              <w:rPr>
                <w:rFonts w:ascii="Arabic Typesetting" w:hAnsi="Arabic Typesetting" w:cs="Arabic Typesetting"/>
                <w:sz w:val="36"/>
                <w:szCs w:val="36"/>
                <w:rtl/>
                <w:lang w:bidi="ar-EG"/>
              </w:rPr>
            </w:pPr>
            <w:proofErr w:type="gramStart"/>
            <w:r w:rsidRPr="00553AE5">
              <w:rPr>
                <w:rFonts w:ascii="Arabic Typesetting" w:hAnsi="Arabic Typesetting" w:cs="Arabic Typesetting"/>
                <w:sz w:val="36"/>
                <w:szCs w:val="36"/>
                <w:rtl/>
                <w:lang w:bidi="ar-EG"/>
              </w:rPr>
              <w:t>المرافق</w:t>
            </w:r>
            <w:proofErr w:type="gramEnd"/>
            <w:r w:rsidRPr="00553AE5">
              <w:rPr>
                <w:rFonts w:ascii="Arabic Typesetting" w:hAnsi="Arabic Typesetting" w:cs="Arabic Typesetting"/>
                <w:sz w:val="36"/>
                <w:szCs w:val="36"/>
                <w:rtl/>
                <w:lang w:bidi="ar-EG"/>
              </w:rPr>
              <w:t xml:space="preserve"> الصحية</w:t>
            </w:r>
          </w:p>
        </w:tc>
        <w:tc>
          <w:tcPr>
            <w:tcW w:w="2715" w:type="dxa"/>
            <w:tcBorders>
              <w:top w:val="nil"/>
              <w:left w:val="nil"/>
              <w:bottom w:val="nil"/>
              <w:right w:val="nil"/>
            </w:tcBorders>
            <w:shd w:val="clear" w:color="auto" w:fill="auto"/>
            <w:noWrap/>
          </w:tcPr>
          <w:p w:rsidR="00830ABC" w:rsidRPr="00553AE5" w:rsidRDefault="00830ABC" w:rsidP="00912812">
            <w:pPr>
              <w:bidi/>
              <w:jc w:val="right"/>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40 سنة</w:t>
            </w:r>
          </w:p>
        </w:tc>
      </w:tr>
      <w:tr w:rsidR="00830ABC" w:rsidRPr="00553AE5" w:rsidTr="00912812">
        <w:trPr>
          <w:trHeight w:val="285"/>
          <w:jc w:val="center"/>
        </w:trPr>
        <w:tc>
          <w:tcPr>
            <w:tcW w:w="3855" w:type="dxa"/>
            <w:tcBorders>
              <w:top w:val="nil"/>
              <w:left w:val="nil"/>
              <w:bottom w:val="nil"/>
              <w:right w:val="nil"/>
            </w:tcBorders>
          </w:tcPr>
          <w:p w:rsidR="00830ABC" w:rsidRPr="00553AE5" w:rsidRDefault="00830ABC" w:rsidP="00912812">
            <w:pPr>
              <w:bidi/>
              <w:rPr>
                <w:rFonts w:ascii="Arabic Typesetting" w:hAnsi="Arabic Typesetting" w:cs="Arabic Typesetting"/>
                <w:sz w:val="36"/>
                <w:szCs w:val="36"/>
                <w:rtl/>
                <w:lang w:bidi="ar-EG"/>
              </w:rPr>
            </w:pPr>
            <w:proofErr w:type="gramStart"/>
            <w:r w:rsidRPr="00553AE5">
              <w:rPr>
                <w:rFonts w:ascii="Arabic Typesetting" w:hAnsi="Arabic Typesetting" w:cs="Arabic Typesetting"/>
                <w:sz w:val="36"/>
                <w:szCs w:val="36"/>
                <w:rtl/>
                <w:lang w:bidi="ar-EG"/>
              </w:rPr>
              <w:t>التجهيزات</w:t>
            </w:r>
            <w:proofErr w:type="gramEnd"/>
            <w:r w:rsidRPr="00553AE5">
              <w:rPr>
                <w:rFonts w:ascii="Arabic Typesetting" w:hAnsi="Arabic Typesetting" w:cs="Arabic Typesetting"/>
                <w:sz w:val="36"/>
                <w:szCs w:val="36"/>
                <w:rtl/>
                <w:lang w:bidi="ar-EG"/>
              </w:rPr>
              <w:t xml:space="preserve"> الكهربائية</w:t>
            </w:r>
          </w:p>
        </w:tc>
        <w:tc>
          <w:tcPr>
            <w:tcW w:w="2715" w:type="dxa"/>
            <w:tcBorders>
              <w:top w:val="nil"/>
              <w:left w:val="nil"/>
              <w:bottom w:val="nil"/>
              <w:right w:val="nil"/>
            </w:tcBorders>
            <w:shd w:val="clear" w:color="auto" w:fill="auto"/>
            <w:noWrap/>
          </w:tcPr>
          <w:p w:rsidR="00830ABC" w:rsidRPr="00553AE5" w:rsidRDefault="00830ABC" w:rsidP="00912812">
            <w:pPr>
              <w:bidi/>
              <w:jc w:val="right"/>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25-50 سنة</w:t>
            </w:r>
          </w:p>
        </w:tc>
      </w:tr>
      <w:tr w:rsidR="00830ABC" w:rsidRPr="00553AE5" w:rsidTr="00912812">
        <w:trPr>
          <w:trHeight w:val="285"/>
          <w:jc w:val="center"/>
        </w:trPr>
        <w:tc>
          <w:tcPr>
            <w:tcW w:w="3855" w:type="dxa"/>
            <w:tcBorders>
              <w:top w:val="nil"/>
              <w:left w:val="nil"/>
              <w:bottom w:val="nil"/>
              <w:right w:val="nil"/>
            </w:tcBorders>
          </w:tcPr>
          <w:p w:rsidR="00830ABC" w:rsidRPr="00553AE5" w:rsidRDefault="00830ABC" w:rsidP="00912812">
            <w:pPr>
              <w:bidi/>
              <w:rPr>
                <w:rFonts w:ascii="Arabic Typesetting" w:hAnsi="Arabic Typesetting" w:cs="Arabic Typesetting"/>
                <w:sz w:val="36"/>
                <w:szCs w:val="36"/>
                <w:rtl/>
                <w:lang w:bidi="ar-EG"/>
              </w:rPr>
            </w:pPr>
            <w:r w:rsidRPr="00553AE5">
              <w:rPr>
                <w:rFonts w:ascii="Arabic Typesetting" w:hAnsi="Arabic Typesetting" w:cs="Arabic Typesetting"/>
                <w:sz w:val="36"/>
                <w:szCs w:val="36"/>
                <w:rtl/>
                <w:lang w:bidi="ar-EG"/>
              </w:rPr>
              <w:t>المصاعد</w:t>
            </w:r>
          </w:p>
        </w:tc>
        <w:tc>
          <w:tcPr>
            <w:tcW w:w="2715" w:type="dxa"/>
            <w:tcBorders>
              <w:top w:val="nil"/>
              <w:left w:val="nil"/>
              <w:bottom w:val="nil"/>
              <w:right w:val="nil"/>
            </w:tcBorders>
            <w:shd w:val="clear" w:color="auto" w:fill="auto"/>
            <w:noWrap/>
          </w:tcPr>
          <w:p w:rsidR="00830ABC" w:rsidRPr="00553AE5" w:rsidRDefault="00830ABC" w:rsidP="00912812">
            <w:pPr>
              <w:bidi/>
              <w:jc w:val="right"/>
              <w:rPr>
                <w:rFonts w:ascii="Arabic Typesetting" w:hAnsi="Arabic Typesetting" w:cs="Arabic Typesetting"/>
                <w:sz w:val="36"/>
                <w:szCs w:val="36"/>
                <w:rtl/>
                <w:lang w:bidi="ar-EG"/>
              </w:rPr>
            </w:pPr>
            <w:r w:rsidRPr="00553AE5">
              <w:rPr>
                <w:rFonts w:ascii="Arabic Typesetting" w:hAnsi="Arabic Typesetting" w:cs="Arabic Typesetting" w:hint="cs"/>
                <w:sz w:val="36"/>
                <w:szCs w:val="36"/>
                <w:rtl/>
                <w:lang w:bidi="ar-EG"/>
              </w:rPr>
              <w:t>40 سنة</w:t>
            </w:r>
          </w:p>
        </w:tc>
      </w:tr>
    </w:tbl>
    <w:p w:rsidR="00830ABC" w:rsidRPr="00553AE5" w:rsidRDefault="00830ABC" w:rsidP="00830ABC">
      <w:pPr>
        <w:bidi/>
        <w:jc w:val="center"/>
        <w:rPr>
          <w:rFonts w:ascii="Arabic Typesetting" w:hAnsi="Arabic Typesetting" w:cs="Arabic Typesetting"/>
          <w:sz w:val="36"/>
          <w:szCs w:val="36"/>
          <w:lang w:bidi="ar-EG"/>
        </w:rPr>
      </w:pPr>
    </w:p>
    <w:p w:rsidR="00830ABC" w:rsidRDefault="00830ABC" w:rsidP="00830ABC">
      <w:pPr>
        <w:pStyle w:val="ListParagraph"/>
        <w:numPr>
          <w:ilvl w:val="0"/>
          <w:numId w:val="8"/>
        </w:numPr>
        <w:tabs>
          <w:tab w:val="left" w:pos="566"/>
        </w:tabs>
        <w:bidi/>
        <w:spacing w:after="240" w:line="360" w:lineRule="exact"/>
        <w:ind w:left="-5" w:firstLine="0"/>
        <w:contextualSpacing w:val="0"/>
        <w:rPr>
          <w:rFonts w:ascii="Arabic Typesetting" w:hAnsi="Arabic Typesetting" w:cs="Arabic Typesetting"/>
          <w:sz w:val="36"/>
          <w:szCs w:val="36"/>
          <w:lang w:bidi="ar-EG"/>
        </w:rPr>
      </w:pPr>
      <w:proofErr w:type="gramStart"/>
      <w:r w:rsidRPr="00EC123F">
        <w:rPr>
          <w:rFonts w:ascii="Arabic Typesetting" w:hAnsi="Arabic Typesetting" w:cs="Arabic Typesetting"/>
          <w:sz w:val="36"/>
          <w:szCs w:val="36"/>
          <w:rtl/>
          <w:lang w:bidi="ar-EG"/>
        </w:rPr>
        <w:t>وتُراجَع</w:t>
      </w:r>
      <w:proofErr w:type="gramEnd"/>
      <w:r w:rsidRPr="00EC123F">
        <w:rPr>
          <w:rFonts w:ascii="Arabic Typesetting" w:hAnsi="Arabic Typesetting" w:cs="Arabic Typesetting"/>
          <w:sz w:val="36"/>
          <w:szCs w:val="36"/>
          <w:rtl/>
          <w:lang w:bidi="ar-EG"/>
        </w:rPr>
        <w:t xml:space="preserve"> القيم الدفترية</w:t>
      </w:r>
      <w:r>
        <w:rPr>
          <w:rFonts w:ascii="Arabic Typesetting" w:hAnsi="Arabic Typesetting" w:cs="Arabic Typesetting" w:hint="cs"/>
          <w:sz w:val="36"/>
          <w:szCs w:val="36"/>
          <w:rtl/>
          <w:lang w:bidi="ar-EG"/>
        </w:rPr>
        <w:t xml:space="preserve"> للمباني والمنشآت </w:t>
      </w:r>
      <w:r w:rsidRPr="00EC123F">
        <w:rPr>
          <w:rFonts w:ascii="Arabic Typesetting" w:hAnsi="Arabic Typesetting" w:cs="Arabic Typesetting"/>
          <w:sz w:val="36"/>
          <w:szCs w:val="36"/>
          <w:rtl/>
          <w:lang w:bidi="ar-EG"/>
        </w:rPr>
        <w:t xml:space="preserve">لخفضها إذا ما أشارت أحداث أو تغيرات ما في الظروف إلى أن القيمة الدفترية للأصل قد لا تستردّ. </w:t>
      </w:r>
      <w:proofErr w:type="gramStart"/>
      <w:r w:rsidRPr="00EC123F">
        <w:rPr>
          <w:rFonts w:ascii="Arabic Typesetting" w:hAnsi="Arabic Typesetting" w:cs="Arabic Typesetting"/>
          <w:sz w:val="36"/>
          <w:szCs w:val="36"/>
          <w:rtl/>
          <w:lang w:bidi="ar-EG"/>
        </w:rPr>
        <w:t>وإذا</w:t>
      </w:r>
      <w:proofErr w:type="gramEnd"/>
      <w:r w:rsidRPr="00EC123F">
        <w:rPr>
          <w:rFonts w:ascii="Arabic Typesetting" w:hAnsi="Arabic Typesetting" w:cs="Arabic Typesetting"/>
          <w:sz w:val="36"/>
          <w:szCs w:val="36"/>
          <w:rtl/>
          <w:lang w:bidi="ar-EG"/>
        </w:rPr>
        <w:t xml:space="preserve"> ما ثبت ذلك، يقدّر المبلغ القابل للاسترداد من الأصل بهدف تحديد مدى خسارة الأضرار المتكبدة، إن وجدت. </w:t>
      </w:r>
      <w:proofErr w:type="gramStart"/>
      <w:r w:rsidRPr="00EC123F">
        <w:rPr>
          <w:rFonts w:ascii="Arabic Typesetting" w:hAnsi="Arabic Typesetting" w:cs="Arabic Typesetting"/>
          <w:sz w:val="36"/>
          <w:szCs w:val="36"/>
          <w:rtl/>
          <w:lang w:bidi="ar-EG"/>
        </w:rPr>
        <w:t>وتقيد</w:t>
      </w:r>
      <w:proofErr w:type="gramEnd"/>
      <w:r w:rsidRPr="00EC123F">
        <w:rPr>
          <w:rFonts w:ascii="Arabic Typesetting" w:hAnsi="Arabic Typesetting" w:cs="Arabic Typesetting"/>
          <w:sz w:val="36"/>
          <w:szCs w:val="36"/>
          <w:rtl/>
          <w:lang w:bidi="ar-EG"/>
        </w:rPr>
        <w:t xml:space="preserve"> أي خسائر بسبب الأضرار في بيان الأداء المالي.</w:t>
      </w:r>
    </w:p>
    <w:p w:rsidR="00830ABC" w:rsidRPr="00246D49" w:rsidRDefault="00830ABC" w:rsidP="00830ABC">
      <w:pPr>
        <w:keepNext/>
        <w:bidi/>
        <w:spacing w:after="240" w:line="360" w:lineRule="exact"/>
        <w:rPr>
          <w:rFonts w:ascii="Arabic Typesetting" w:hAnsi="Arabic Typesetting" w:cs="Arabic Typesetting"/>
          <w:b/>
          <w:bCs/>
          <w:sz w:val="40"/>
          <w:szCs w:val="40"/>
          <w:lang w:bidi="ar-EG"/>
        </w:rPr>
      </w:pPr>
      <w:r w:rsidRPr="00246D49">
        <w:rPr>
          <w:rFonts w:ascii="Arabic Typesetting" w:hAnsi="Arabic Typesetting" w:cs="Arabic Typesetting"/>
          <w:b/>
          <w:bCs/>
          <w:sz w:val="40"/>
          <w:szCs w:val="40"/>
          <w:rtl/>
          <w:lang w:bidi="ar-EG"/>
        </w:rPr>
        <w:t>الأدوات المالية</w:t>
      </w:r>
    </w:p>
    <w:p w:rsidR="00830ABC" w:rsidRPr="00246D49" w:rsidRDefault="00830ABC" w:rsidP="00830ABC">
      <w:pPr>
        <w:keepNext/>
        <w:bidi/>
        <w:spacing w:after="240" w:line="360" w:lineRule="exact"/>
        <w:rPr>
          <w:rFonts w:ascii="Arabic Typesetting" w:hAnsi="Arabic Typesetting" w:cs="Arabic Typesetting"/>
          <w:b/>
          <w:bCs/>
          <w:i/>
          <w:iCs/>
          <w:sz w:val="40"/>
          <w:szCs w:val="40"/>
          <w:rtl/>
          <w:lang w:bidi="ar-EG"/>
        </w:rPr>
      </w:pPr>
      <w:r w:rsidRPr="00246D49">
        <w:rPr>
          <w:rFonts w:ascii="Arabic Typesetting" w:hAnsi="Arabic Typesetting" w:cs="Arabic Typesetting"/>
          <w:b/>
          <w:bCs/>
          <w:i/>
          <w:iCs/>
          <w:sz w:val="40"/>
          <w:szCs w:val="40"/>
          <w:rtl/>
          <w:lang w:bidi="ar-EG"/>
        </w:rPr>
        <w:t>الأصول المالية</w:t>
      </w:r>
    </w:p>
    <w:p w:rsidR="00830ABC" w:rsidRPr="00246D49" w:rsidRDefault="00830ABC" w:rsidP="00830ABC">
      <w:pPr>
        <w:bidi/>
        <w:spacing w:line="360" w:lineRule="exact"/>
        <w:rPr>
          <w:rFonts w:ascii="Arabic Typesetting" w:hAnsi="Arabic Typesetting" w:cs="Arabic Typesetting"/>
          <w:sz w:val="36"/>
          <w:szCs w:val="36"/>
          <w:lang w:bidi="ar-EG"/>
        </w:rPr>
      </w:pPr>
      <w:r w:rsidRPr="00246D49">
        <w:rPr>
          <w:rFonts w:ascii="Arabic Typesetting" w:hAnsi="Arabic Typesetting" w:cs="Arabic Typesetting"/>
          <w:sz w:val="36"/>
          <w:szCs w:val="36"/>
          <w:rtl/>
          <w:lang w:bidi="ar-EG"/>
        </w:rPr>
        <w:t xml:space="preserve">القيد </w:t>
      </w:r>
      <w:proofErr w:type="gramStart"/>
      <w:r w:rsidRPr="00246D49">
        <w:rPr>
          <w:rFonts w:ascii="Arabic Typesetting" w:hAnsi="Arabic Typesetting" w:cs="Arabic Typesetting"/>
          <w:sz w:val="36"/>
          <w:szCs w:val="36"/>
          <w:rtl/>
          <w:lang w:bidi="ar-EG"/>
        </w:rPr>
        <w:t>والقياس</w:t>
      </w:r>
      <w:proofErr w:type="gramEnd"/>
      <w:r w:rsidRPr="00246D49">
        <w:rPr>
          <w:rFonts w:ascii="Arabic Typesetting" w:hAnsi="Arabic Typesetting" w:cs="Arabic Typesetting"/>
          <w:sz w:val="36"/>
          <w:szCs w:val="36"/>
          <w:rtl/>
          <w:lang w:bidi="ar-EG"/>
        </w:rPr>
        <w:t xml:space="preserve"> الأولي:</w:t>
      </w:r>
    </w:p>
    <w:p w:rsidR="00830ABC" w:rsidRDefault="00830ABC" w:rsidP="00830ABC">
      <w:pPr>
        <w:pStyle w:val="ListParagraph"/>
        <w:numPr>
          <w:ilvl w:val="0"/>
          <w:numId w:val="8"/>
        </w:numPr>
        <w:tabs>
          <w:tab w:val="left" w:pos="566"/>
        </w:tabs>
        <w:bidi/>
        <w:spacing w:after="240" w:line="360" w:lineRule="exact"/>
        <w:ind w:left="-5" w:firstLine="0"/>
        <w:contextualSpacing w:val="0"/>
        <w:rPr>
          <w:rFonts w:ascii="Arabic Typesetting" w:hAnsi="Arabic Typesetting" w:cs="Arabic Typesetting"/>
          <w:sz w:val="36"/>
          <w:szCs w:val="36"/>
          <w:lang w:bidi="ar-EG"/>
        </w:rPr>
      </w:pPr>
      <w:r w:rsidRPr="00CB3DB9">
        <w:rPr>
          <w:rFonts w:ascii="Arabic Typesetting" w:hAnsi="Arabic Typesetting" w:cs="Arabic Typesetting"/>
          <w:sz w:val="36"/>
          <w:szCs w:val="36"/>
          <w:rtl/>
          <w:lang w:bidi="ar-EG"/>
        </w:rPr>
        <w:t xml:space="preserve">تصنَّف الأصول المالية ضمن نطاق المعيار 29 من المعايير المحاسبية الدولية للقطاع العام المتعلق بالأدوات المالية: القيد والقياس باعتبارها أصولاً مالية بالقيمة العادلة من خلال الفائض أو العجز، أو قروضاً ومبالغ مستحقة، أو استثمارات محتفظ بها حتى الاستحقاق، أو أصولاً مالية متاحة للبيع، حسب الاقتضاء. </w:t>
      </w:r>
      <w:proofErr w:type="gramStart"/>
      <w:r w:rsidRPr="00CB3DB9">
        <w:rPr>
          <w:rFonts w:ascii="Arabic Typesetting" w:hAnsi="Arabic Typesetting" w:cs="Arabic Typesetting"/>
          <w:sz w:val="36"/>
          <w:szCs w:val="36"/>
          <w:rtl/>
          <w:lang w:bidi="ar-EG"/>
        </w:rPr>
        <w:t>وتحدد</w:t>
      </w:r>
      <w:proofErr w:type="gramEnd"/>
      <w:r w:rsidRPr="00CB3DB9">
        <w:rPr>
          <w:rFonts w:ascii="Arabic Typesetting" w:hAnsi="Arabic Typesetting" w:cs="Arabic Typesetting"/>
          <w:sz w:val="36"/>
          <w:szCs w:val="36"/>
          <w:rtl/>
          <w:lang w:bidi="ar-EG"/>
        </w:rPr>
        <w:t xml:space="preserve"> المنظمة تصنيف أصولها المالية عند القيد الأولي. وتتضمن الأصول المالية للمنظمة النقد </w:t>
      </w:r>
      <w:proofErr w:type="gramStart"/>
      <w:r w:rsidRPr="00CB3DB9">
        <w:rPr>
          <w:rFonts w:ascii="Arabic Typesetting" w:hAnsi="Arabic Typesetting" w:cs="Arabic Typesetting"/>
          <w:sz w:val="36"/>
          <w:szCs w:val="36"/>
          <w:rtl/>
          <w:lang w:bidi="ar-EG"/>
        </w:rPr>
        <w:t>والإيداعات</w:t>
      </w:r>
      <w:proofErr w:type="gramEnd"/>
      <w:r w:rsidRPr="00CB3DB9">
        <w:rPr>
          <w:rFonts w:ascii="Arabic Typesetting" w:hAnsi="Arabic Typesetting" w:cs="Arabic Typesetting"/>
          <w:sz w:val="36"/>
          <w:szCs w:val="36"/>
          <w:rtl/>
          <w:lang w:bidi="ar-EG"/>
        </w:rPr>
        <w:t xml:space="preserve"> قصيرة الأجل والقروض والمبالغ المستحقة.</w:t>
      </w:r>
    </w:p>
    <w:p w:rsidR="00830ABC" w:rsidRPr="00D40850" w:rsidRDefault="00830ABC" w:rsidP="00830ABC">
      <w:pPr>
        <w:bidi/>
        <w:spacing w:after="60" w:line="360" w:lineRule="exact"/>
        <w:rPr>
          <w:rFonts w:ascii="Arabic Typesetting" w:hAnsi="Arabic Typesetting" w:cs="Arabic Typesetting"/>
          <w:sz w:val="36"/>
          <w:szCs w:val="36"/>
          <w:lang w:bidi="ar-EG"/>
        </w:rPr>
      </w:pPr>
      <w:proofErr w:type="gramStart"/>
      <w:r w:rsidRPr="00D40850">
        <w:rPr>
          <w:rFonts w:ascii="Arabic Typesetting" w:hAnsi="Arabic Typesetting" w:cs="Arabic Typesetting"/>
          <w:sz w:val="36"/>
          <w:szCs w:val="36"/>
          <w:rtl/>
          <w:lang w:bidi="ar-EG"/>
        </w:rPr>
        <w:lastRenderedPageBreak/>
        <w:t>القياس</w:t>
      </w:r>
      <w:proofErr w:type="gramEnd"/>
      <w:r w:rsidRPr="00D40850">
        <w:rPr>
          <w:rFonts w:ascii="Arabic Typesetting" w:hAnsi="Arabic Typesetting" w:cs="Arabic Typesetting"/>
          <w:sz w:val="36"/>
          <w:szCs w:val="36"/>
          <w:rtl/>
          <w:lang w:bidi="ar-EG"/>
        </w:rPr>
        <w:t xml:space="preserve"> التالي:</w:t>
      </w:r>
    </w:p>
    <w:p w:rsidR="00830ABC" w:rsidRDefault="00830ABC" w:rsidP="00830ABC">
      <w:pPr>
        <w:pStyle w:val="ListParagraph"/>
        <w:numPr>
          <w:ilvl w:val="0"/>
          <w:numId w:val="8"/>
        </w:numPr>
        <w:tabs>
          <w:tab w:val="left" w:pos="566"/>
        </w:tabs>
        <w:bidi/>
        <w:spacing w:after="240" w:line="360" w:lineRule="exact"/>
        <w:ind w:left="-5" w:firstLine="0"/>
        <w:contextualSpacing w:val="0"/>
        <w:rPr>
          <w:rFonts w:ascii="Arabic Typesetting" w:hAnsi="Arabic Typesetting" w:cs="Arabic Typesetting"/>
          <w:sz w:val="36"/>
          <w:szCs w:val="36"/>
          <w:lang w:bidi="ar-EG"/>
        </w:rPr>
      </w:pPr>
      <w:r w:rsidRPr="00D40850">
        <w:rPr>
          <w:rFonts w:ascii="Arabic Typesetting" w:hAnsi="Arabic Typesetting" w:cs="Arabic Typesetting"/>
          <w:sz w:val="36"/>
          <w:szCs w:val="36"/>
          <w:rtl/>
          <w:lang w:bidi="ar-EG"/>
        </w:rPr>
        <w:t xml:space="preserve">يعتمد </w:t>
      </w:r>
      <w:proofErr w:type="gramStart"/>
      <w:r w:rsidRPr="00D40850">
        <w:rPr>
          <w:rFonts w:ascii="Arabic Typesetting" w:hAnsi="Arabic Typesetting" w:cs="Arabic Typesetting"/>
          <w:sz w:val="36"/>
          <w:szCs w:val="36"/>
          <w:rtl/>
          <w:lang w:bidi="ar-EG"/>
        </w:rPr>
        <w:t>قياس</w:t>
      </w:r>
      <w:proofErr w:type="gramEnd"/>
      <w:r w:rsidRPr="00D40850">
        <w:rPr>
          <w:rFonts w:ascii="Arabic Typesetting" w:hAnsi="Arabic Typesetting" w:cs="Arabic Typesetting"/>
          <w:sz w:val="36"/>
          <w:szCs w:val="36"/>
          <w:rtl/>
          <w:lang w:bidi="ar-EG"/>
        </w:rPr>
        <w:t xml:space="preserve"> الأصول المالية فيما يلي ذلك على تصنيفها.</w:t>
      </w:r>
    </w:p>
    <w:p w:rsidR="00830ABC" w:rsidRPr="00D40850" w:rsidRDefault="00830ABC" w:rsidP="00830ABC">
      <w:pPr>
        <w:bidi/>
        <w:spacing w:after="60" w:line="360" w:lineRule="exact"/>
        <w:rPr>
          <w:rFonts w:ascii="Arabic Typesetting" w:hAnsi="Arabic Typesetting" w:cs="Arabic Typesetting"/>
          <w:i/>
          <w:iCs/>
          <w:sz w:val="36"/>
          <w:szCs w:val="36"/>
          <w:lang w:bidi="ar-EG"/>
        </w:rPr>
      </w:pPr>
      <w:r w:rsidRPr="00D40850">
        <w:rPr>
          <w:rFonts w:ascii="Arabic Typesetting" w:hAnsi="Arabic Typesetting" w:cs="Arabic Typesetting"/>
          <w:i/>
          <w:iCs/>
          <w:sz w:val="36"/>
          <w:szCs w:val="36"/>
          <w:rtl/>
          <w:lang w:bidi="ar-EG"/>
        </w:rPr>
        <w:t xml:space="preserve">الأصول المالية بالقيمة العادلة من خلال الفائض أو </w:t>
      </w:r>
      <w:proofErr w:type="gramStart"/>
      <w:r w:rsidRPr="00D40850">
        <w:rPr>
          <w:rFonts w:ascii="Arabic Typesetting" w:hAnsi="Arabic Typesetting" w:cs="Arabic Typesetting"/>
          <w:i/>
          <w:iCs/>
          <w:sz w:val="36"/>
          <w:szCs w:val="36"/>
          <w:rtl/>
          <w:lang w:bidi="ar-EG"/>
        </w:rPr>
        <w:t>العجز</w:t>
      </w:r>
      <w:proofErr w:type="gramEnd"/>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proofErr w:type="gramStart"/>
      <w:r w:rsidRPr="00D40850">
        <w:rPr>
          <w:rFonts w:ascii="Arabic Typesetting" w:hAnsi="Arabic Typesetting" w:cs="Arabic Typesetting"/>
          <w:sz w:val="36"/>
          <w:szCs w:val="36"/>
          <w:rtl/>
          <w:lang w:bidi="ar-EG"/>
        </w:rPr>
        <w:t>تتضمن</w:t>
      </w:r>
      <w:proofErr w:type="gramEnd"/>
      <w:r w:rsidRPr="00D40850">
        <w:rPr>
          <w:rFonts w:ascii="Arabic Typesetting" w:hAnsi="Arabic Typesetting" w:cs="Arabic Typesetting"/>
          <w:sz w:val="36"/>
          <w:szCs w:val="36"/>
          <w:rtl/>
          <w:lang w:bidi="ar-EG"/>
        </w:rPr>
        <w:t xml:space="preserve"> الأصول المالية بالقيمة العادلة من خلال الفائض أو العجز الأصول المالية المحتفظ بها للتداول والأصول المالية المحددة لدى القيد الأولي بالقيمة العادلة من خلال الفائض أو العجز. وتصنَّف الأصول المالية </w:t>
      </w:r>
      <w:proofErr w:type="gramStart"/>
      <w:r w:rsidRPr="00D40850">
        <w:rPr>
          <w:rFonts w:ascii="Arabic Typesetting" w:hAnsi="Arabic Typesetting" w:cs="Arabic Typesetting"/>
          <w:sz w:val="36"/>
          <w:szCs w:val="36"/>
          <w:rtl/>
          <w:lang w:bidi="ar-EG"/>
        </w:rPr>
        <w:t>على</w:t>
      </w:r>
      <w:proofErr w:type="gramEnd"/>
      <w:r w:rsidRPr="00D40850">
        <w:rPr>
          <w:rFonts w:ascii="Arabic Typesetting" w:hAnsi="Arabic Typesetting" w:cs="Arabic Typesetting"/>
          <w:sz w:val="36"/>
          <w:szCs w:val="36"/>
          <w:rtl/>
          <w:lang w:bidi="ar-EG"/>
        </w:rPr>
        <w:t xml:space="preserve"> أنها محتفظ بها للتداول إذا كان اقتناؤها لغرض البيع أو إعادة الشراء في الأجل القريب. </w:t>
      </w:r>
      <w:proofErr w:type="gramStart"/>
      <w:r w:rsidRPr="00D40850">
        <w:rPr>
          <w:rFonts w:ascii="Arabic Typesetting" w:hAnsi="Arabic Typesetting" w:cs="Arabic Typesetting"/>
          <w:sz w:val="36"/>
          <w:szCs w:val="36"/>
          <w:rtl/>
          <w:lang w:bidi="ar-EG"/>
        </w:rPr>
        <w:t>وتثبت</w:t>
      </w:r>
      <w:proofErr w:type="gramEnd"/>
      <w:r w:rsidRPr="00D40850">
        <w:rPr>
          <w:rFonts w:ascii="Arabic Typesetting" w:hAnsi="Arabic Typesetting" w:cs="Arabic Typesetting"/>
          <w:sz w:val="36"/>
          <w:szCs w:val="36"/>
          <w:rtl/>
          <w:lang w:bidi="ar-EG"/>
        </w:rPr>
        <w:t xml:space="preserve"> الأصول المالية بالقيمة العادلة من خلال الفائض أو العجز في بيان الوضع المالي بالقيمة العادلة مع قيد التغيرات في القيمة العادلة في الفائض أو العجز.</w:t>
      </w:r>
    </w:p>
    <w:p w:rsidR="00830ABC" w:rsidRPr="001B66C8" w:rsidRDefault="00830ABC" w:rsidP="00830ABC">
      <w:pPr>
        <w:bidi/>
        <w:spacing w:after="60" w:line="360" w:lineRule="exact"/>
        <w:rPr>
          <w:rFonts w:ascii="Arabic Typesetting" w:hAnsi="Arabic Typesetting" w:cs="Arabic Typesetting"/>
          <w:i/>
          <w:iCs/>
          <w:sz w:val="36"/>
          <w:szCs w:val="36"/>
          <w:lang w:bidi="ar-EG"/>
        </w:rPr>
      </w:pPr>
      <w:r w:rsidRPr="001B66C8">
        <w:rPr>
          <w:rFonts w:ascii="Arabic Typesetting" w:hAnsi="Arabic Typesetting" w:cs="Arabic Typesetting"/>
          <w:i/>
          <w:iCs/>
          <w:sz w:val="36"/>
          <w:szCs w:val="36"/>
          <w:rtl/>
          <w:lang w:bidi="ar-EG"/>
        </w:rPr>
        <w:t xml:space="preserve">القروض </w:t>
      </w:r>
      <w:proofErr w:type="gramStart"/>
      <w:r w:rsidRPr="001B66C8">
        <w:rPr>
          <w:rFonts w:ascii="Arabic Typesetting" w:hAnsi="Arabic Typesetting" w:cs="Arabic Typesetting"/>
          <w:i/>
          <w:iCs/>
          <w:sz w:val="36"/>
          <w:szCs w:val="36"/>
          <w:rtl/>
          <w:lang w:bidi="ar-EG"/>
        </w:rPr>
        <w:t>والمبالغ</w:t>
      </w:r>
      <w:proofErr w:type="gramEnd"/>
      <w:r w:rsidRPr="001B66C8">
        <w:rPr>
          <w:rFonts w:ascii="Arabic Typesetting" w:hAnsi="Arabic Typesetting" w:cs="Arabic Typesetting"/>
          <w:i/>
          <w:iCs/>
          <w:sz w:val="36"/>
          <w:szCs w:val="36"/>
          <w:rtl/>
          <w:lang w:bidi="ar-EG"/>
        </w:rPr>
        <w:t xml:space="preserve"> المستحقة</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sidRPr="001B66C8">
        <w:rPr>
          <w:rFonts w:ascii="Arabic Typesetting" w:hAnsi="Arabic Typesetting" w:cs="Arabic Typesetting"/>
          <w:sz w:val="36"/>
          <w:szCs w:val="36"/>
          <w:rtl/>
          <w:lang w:bidi="ar-EG"/>
        </w:rPr>
        <w:t xml:space="preserve">القروض والمبالغ المستحقة أصول مالية غير مشتقة بمدفوعات ثابتة أو قابلة للتحديد غير مطروحة في سوق نشطة. </w:t>
      </w:r>
      <w:proofErr w:type="gramStart"/>
      <w:r w:rsidRPr="001B66C8">
        <w:rPr>
          <w:rFonts w:ascii="Arabic Typesetting" w:hAnsi="Arabic Typesetting" w:cs="Arabic Typesetting"/>
          <w:sz w:val="36"/>
          <w:szCs w:val="36"/>
          <w:rtl/>
          <w:lang w:bidi="ar-EG"/>
        </w:rPr>
        <w:t>وبعد</w:t>
      </w:r>
      <w:proofErr w:type="gramEnd"/>
      <w:r w:rsidRPr="001B66C8">
        <w:rPr>
          <w:rFonts w:ascii="Arabic Typesetting" w:hAnsi="Arabic Typesetting" w:cs="Arabic Typesetting"/>
          <w:sz w:val="36"/>
          <w:szCs w:val="36"/>
          <w:rtl/>
          <w:lang w:bidi="ar-EG"/>
        </w:rPr>
        <w:t xml:space="preserve"> القياس الأولي، تقاس هذه الأصول المالية فيما يلي ذلك بالتكلفة المستهلكة باستخدام أسلوب معدل الفائدة المعادل مطروحاً منه خسائر الأضرار. وتحسب التكلفة المستهلكة عن طريق </w:t>
      </w:r>
      <w:r>
        <w:rPr>
          <w:rFonts w:ascii="Arabic Typesetting" w:hAnsi="Arabic Typesetting" w:cs="Arabic Typesetting" w:hint="cs"/>
          <w:sz w:val="36"/>
          <w:szCs w:val="36"/>
          <w:rtl/>
          <w:lang w:bidi="ar-EG"/>
        </w:rPr>
        <w:t xml:space="preserve">مراعاة </w:t>
      </w:r>
      <w:r w:rsidRPr="001B66C8">
        <w:rPr>
          <w:rFonts w:ascii="Arabic Typesetting" w:hAnsi="Arabic Typesetting" w:cs="Arabic Typesetting"/>
          <w:sz w:val="36"/>
          <w:szCs w:val="36"/>
          <w:rtl/>
          <w:lang w:bidi="ar-EG"/>
        </w:rPr>
        <w:t xml:space="preserve">أي خصم أو ميزة سعرية لدى الاقتناء والرسوم أو التكاليف التي تشكل جزءاً لا يتجزأ من معدل الفائدة المعادل. </w:t>
      </w:r>
      <w:proofErr w:type="gramStart"/>
      <w:r w:rsidRPr="001B66C8">
        <w:rPr>
          <w:rFonts w:ascii="Arabic Typesetting" w:hAnsi="Arabic Typesetting" w:cs="Arabic Typesetting"/>
          <w:sz w:val="36"/>
          <w:szCs w:val="36"/>
          <w:rtl/>
          <w:lang w:bidi="ar-EG"/>
        </w:rPr>
        <w:t>أما</w:t>
      </w:r>
      <w:proofErr w:type="gramEnd"/>
      <w:r w:rsidRPr="001B66C8">
        <w:rPr>
          <w:rFonts w:ascii="Arabic Typesetting" w:hAnsi="Arabic Typesetting" w:cs="Arabic Typesetting"/>
          <w:sz w:val="36"/>
          <w:szCs w:val="36"/>
          <w:rtl/>
          <w:lang w:bidi="ar-EG"/>
        </w:rPr>
        <w:t xml:space="preserve"> الخسائر الناجمة عن الأضرار فتقيد في الفائض أو العجز.</w:t>
      </w:r>
    </w:p>
    <w:p w:rsidR="00830ABC" w:rsidRPr="001B66C8" w:rsidRDefault="00830ABC" w:rsidP="00830ABC">
      <w:pPr>
        <w:bidi/>
        <w:spacing w:after="60" w:line="360" w:lineRule="exact"/>
        <w:rPr>
          <w:rFonts w:ascii="Arabic Typesetting" w:hAnsi="Arabic Typesetting" w:cs="Arabic Typesetting"/>
          <w:sz w:val="36"/>
          <w:szCs w:val="36"/>
          <w:lang w:bidi="ar-EG"/>
        </w:rPr>
      </w:pPr>
      <w:proofErr w:type="gramStart"/>
      <w:r w:rsidRPr="001B66C8">
        <w:rPr>
          <w:rFonts w:ascii="Arabic Typesetting" w:hAnsi="Arabic Typesetting" w:cs="Arabic Typesetting"/>
          <w:sz w:val="36"/>
          <w:szCs w:val="36"/>
          <w:rtl/>
          <w:lang w:bidi="ar-EG"/>
        </w:rPr>
        <w:t>إلغاء</w:t>
      </w:r>
      <w:proofErr w:type="gramEnd"/>
      <w:r w:rsidRPr="001B66C8">
        <w:rPr>
          <w:rFonts w:ascii="Arabic Typesetting" w:hAnsi="Arabic Typesetting" w:cs="Arabic Typesetting"/>
          <w:sz w:val="36"/>
          <w:szCs w:val="36"/>
          <w:rtl/>
          <w:lang w:bidi="ar-EG"/>
        </w:rPr>
        <w:t xml:space="preserve"> القيد:</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sidRPr="001B66C8">
        <w:rPr>
          <w:rFonts w:ascii="Arabic Typesetting" w:hAnsi="Arabic Typesetting" w:cs="Arabic Typesetting"/>
          <w:sz w:val="36"/>
          <w:szCs w:val="36"/>
          <w:rtl/>
          <w:lang w:bidi="ar-EG"/>
        </w:rPr>
        <w:t>تلغي المنظمة قيد أصل مالي، أو جزء من أصل مالي أو جزء من مجموعة من أصول مالية متشابهة عند الاقتضاء، عند انقضاء حقوق تلقي تدفقات نقدية من الأصل أو التنازل عنها.</w:t>
      </w:r>
    </w:p>
    <w:p w:rsidR="00830ABC" w:rsidRPr="001B66C8" w:rsidRDefault="00830ABC" w:rsidP="00830ABC">
      <w:pPr>
        <w:bidi/>
        <w:spacing w:after="60" w:line="360" w:lineRule="exact"/>
        <w:rPr>
          <w:rFonts w:ascii="Arabic Typesetting" w:hAnsi="Arabic Typesetting" w:cs="Arabic Typesetting"/>
          <w:sz w:val="36"/>
          <w:szCs w:val="36"/>
          <w:lang w:bidi="ar-EG"/>
        </w:rPr>
      </w:pPr>
      <w:proofErr w:type="gramStart"/>
      <w:r w:rsidRPr="001B66C8">
        <w:rPr>
          <w:rFonts w:ascii="Arabic Typesetting" w:hAnsi="Arabic Typesetting" w:cs="Arabic Typesetting"/>
          <w:sz w:val="36"/>
          <w:szCs w:val="36"/>
          <w:rtl/>
          <w:lang w:bidi="ar-EG"/>
        </w:rPr>
        <w:t>أضرار</w:t>
      </w:r>
      <w:proofErr w:type="gramEnd"/>
      <w:r w:rsidRPr="001B66C8">
        <w:rPr>
          <w:rFonts w:ascii="Arabic Typesetting" w:hAnsi="Arabic Typesetting" w:cs="Arabic Typesetting"/>
          <w:sz w:val="36"/>
          <w:szCs w:val="36"/>
          <w:rtl/>
          <w:lang w:bidi="ar-EG"/>
        </w:rPr>
        <w:t xml:space="preserve"> الأصول المالية:</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proofErr w:type="gramStart"/>
      <w:r w:rsidRPr="001B66C8">
        <w:rPr>
          <w:rFonts w:ascii="Arabic Typesetting" w:hAnsi="Arabic Typesetting" w:cs="Arabic Typesetting"/>
          <w:sz w:val="36"/>
          <w:szCs w:val="36"/>
          <w:rtl/>
          <w:lang w:bidi="ar-EG"/>
        </w:rPr>
        <w:t>تجري</w:t>
      </w:r>
      <w:proofErr w:type="gramEnd"/>
      <w:r w:rsidRPr="001B66C8">
        <w:rPr>
          <w:rFonts w:ascii="Arabic Typesetting" w:hAnsi="Arabic Typesetting" w:cs="Arabic Typesetting"/>
          <w:sz w:val="36"/>
          <w:szCs w:val="36"/>
          <w:rtl/>
          <w:lang w:bidi="ar-EG"/>
        </w:rPr>
        <w:t xml:space="preserve"> المنظمة تقييماً كلما حل تاريخ إعداد التقرير لتبين وجود أي أدلة موضوعية تشير إلى أضرار لحقت بأصل مالي أو مجموعة من الأصول المالية. ولا يعتبر أي ضرر بأصل مالي أو مجموعة من الأصول المالية ما لم تتوافر أدلة موضوعية تثبت حدوث الضرر نتيجة لوقوع حدث واحد أو عدة أحداث بعد القيد الأولي للأصل (تكبد "حدث خسارة") وكان لحدث الخسارة هذا أثر في التدفقات النقدية المستقبلية التقديرية للأصل المالي أو مجموعة الأصول المالية يمكن تقديره بشكل موثوق.</w:t>
      </w:r>
    </w:p>
    <w:p w:rsidR="00830ABC" w:rsidRPr="00B26AD2" w:rsidRDefault="00830ABC" w:rsidP="00830ABC">
      <w:pPr>
        <w:keepNext/>
        <w:keepLines/>
        <w:bidi/>
        <w:spacing w:after="240" w:line="360" w:lineRule="exact"/>
        <w:rPr>
          <w:rFonts w:ascii="Arabic Typesetting" w:hAnsi="Arabic Typesetting" w:cs="Arabic Typesetting"/>
          <w:b/>
          <w:bCs/>
          <w:i/>
          <w:iCs/>
          <w:sz w:val="36"/>
          <w:szCs w:val="36"/>
          <w:lang w:bidi="ar-EG"/>
        </w:rPr>
      </w:pPr>
      <w:r w:rsidRPr="00B26AD2">
        <w:rPr>
          <w:rFonts w:ascii="Arabic Typesetting" w:hAnsi="Arabic Typesetting" w:cs="Arabic Typesetting"/>
          <w:b/>
          <w:bCs/>
          <w:i/>
          <w:iCs/>
          <w:sz w:val="36"/>
          <w:szCs w:val="36"/>
          <w:rtl/>
          <w:lang w:bidi="ar-EG"/>
        </w:rPr>
        <w:t>الخصوم المالية</w:t>
      </w:r>
    </w:p>
    <w:p w:rsidR="00830ABC" w:rsidRDefault="00830ABC" w:rsidP="00830ABC">
      <w:pPr>
        <w:pStyle w:val="ListParagraph"/>
        <w:keepNext/>
        <w:keepLines/>
        <w:numPr>
          <w:ilvl w:val="0"/>
          <w:numId w:val="8"/>
        </w:numPr>
        <w:bidi/>
        <w:spacing w:line="360" w:lineRule="exact"/>
        <w:ind w:left="-6" w:firstLine="0"/>
        <w:contextualSpacing w:val="0"/>
        <w:rPr>
          <w:rFonts w:ascii="Arabic Typesetting" w:hAnsi="Arabic Typesetting" w:cs="Arabic Typesetting"/>
          <w:sz w:val="36"/>
          <w:szCs w:val="36"/>
          <w:lang w:bidi="ar-EG"/>
        </w:rPr>
      </w:pPr>
      <w:r w:rsidRPr="00B26AD2">
        <w:rPr>
          <w:rFonts w:ascii="Arabic Typesetting" w:hAnsi="Arabic Typesetting" w:cs="Arabic Typesetting"/>
          <w:sz w:val="36"/>
          <w:szCs w:val="36"/>
          <w:rtl/>
          <w:lang w:bidi="ar-EG"/>
        </w:rPr>
        <w:t xml:space="preserve">القيد </w:t>
      </w:r>
      <w:proofErr w:type="gramStart"/>
      <w:r w:rsidRPr="00B26AD2">
        <w:rPr>
          <w:rFonts w:ascii="Arabic Typesetting" w:hAnsi="Arabic Typesetting" w:cs="Arabic Typesetting"/>
          <w:sz w:val="36"/>
          <w:szCs w:val="36"/>
          <w:rtl/>
          <w:lang w:bidi="ar-EG"/>
        </w:rPr>
        <w:t>والقياس</w:t>
      </w:r>
      <w:proofErr w:type="gramEnd"/>
      <w:r w:rsidRPr="00B26AD2">
        <w:rPr>
          <w:rFonts w:ascii="Arabic Typesetting" w:hAnsi="Arabic Typesetting" w:cs="Arabic Typesetting"/>
          <w:sz w:val="36"/>
          <w:szCs w:val="36"/>
          <w:rtl/>
          <w:lang w:bidi="ar-EG"/>
        </w:rPr>
        <w:t xml:space="preserve"> الأولي:</w:t>
      </w:r>
    </w:p>
    <w:p w:rsidR="00830ABC" w:rsidRPr="00FD6A3C" w:rsidRDefault="00830ABC" w:rsidP="00830ABC">
      <w:pPr>
        <w:bidi/>
        <w:spacing w:after="240" w:line="360" w:lineRule="exact"/>
        <w:ind w:left="-1"/>
        <w:rPr>
          <w:rFonts w:ascii="Arabic Typesetting" w:hAnsi="Arabic Typesetting" w:cs="Arabic Typesetting"/>
          <w:sz w:val="36"/>
          <w:szCs w:val="36"/>
          <w:lang w:bidi="ar-EG"/>
        </w:rPr>
      </w:pPr>
      <w:proofErr w:type="gramStart"/>
      <w:r w:rsidRPr="00FD6A3C">
        <w:rPr>
          <w:rFonts w:ascii="Arabic Typesetting" w:hAnsi="Arabic Typesetting" w:cs="Arabic Typesetting"/>
          <w:sz w:val="36"/>
          <w:szCs w:val="36"/>
          <w:rtl/>
          <w:lang w:bidi="ar-EG"/>
        </w:rPr>
        <w:t>تصنَّف</w:t>
      </w:r>
      <w:proofErr w:type="gramEnd"/>
      <w:r w:rsidRPr="00FD6A3C">
        <w:rPr>
          <w:rFonts w:ascii="Arabic Typesetting" w:hAnsi="Arabic Typesetting" w:cs="Arabic Typesetting"/>
          <w:sz w:val="36"/>
          <w:szCs w:val="36"/>
          <w:rtl/>
          <w:lang w:bidi="ar-EG"/>
        </w:rPr>
        <w:t xml:space="preserve"> الخصوم المالية ضمن نطاق المعيار 29 من المعايير المحاسبية الدولية للقطاع العام المتعلق بالأدوات المالية: القيد والقياس باعتبارها خصوماً مالية بالقيمة العادلة من خلال الفائض أو العجز أو قروضاً، حسب الاقتضاء. </w:t>
      </w:r>
      <w:proofErr w:type="gramStart"/>
      <w:r w:rsidRPr="00FD6A3C">
        <w:rPr>
          <w:rFonts w:ascii="Arabic Typesetting" w:hAnsi="Arabic Typesetting" w:cs="Arabic Typesetting"/>
          <w:sz w:val="36"/>
          <w:szCs w:val="36"/>
          <w:rtl/>
          <w:lang w:bidi="ar-EG"/>
        </w:rPr>
        <w:t>وتحدد</w:t>
      </w:r>
      <w:proofErr w:type="gramEnd"/>
      <w:r w:rsidRPr="00FD6A3C">
        <w:rPr>
          <w:rFonts w:ascii="Arabic Typesetting" w:hAnsi="Arabic Typesetting" w:cs="Arabic Typesetting"/>
          <w:sz w:val="36"/>
          <w:szCs w:val="36"/>
          <w:rtl/>
          <w:lang w:bidi="ar-EG"/>
        </w:rPr>
        <w:t xml:space="preserve"> المنظمة تصنيف خصومها المالية عند القيد الأولي. </w:t>
      </w:r>
      <w:proofErr w:type="gramStart"/>
      <w:r w:rsidRPr="00FD6A3C">
        <w:rPr>
          <w:rFonts w:ascii="Arabic Typesetting" w:hAnsi="Arabic Typesetting" w:cs="Arabic Typesetting"/>
          <w:sz w:val="36"/>
          <w:szCs w:val="36"/>
          <w:rtl/>
          <w:lang w:bidi="ar-EG"/>
        </w:rPr>
        <w:t>وتقيد</w:t>
      </w:r>
      <w:proofErr w:type="gramEnd"/>
      <w:r w:rsidRPr="00FD6A3C">
        <w:rPr>
          <w:rFonts w:ascii="Arabic Typesetting" w:hAnsi="Arabic Typesetting" w:cs="Arabic Typesetting"/>
          <w:sz w:val="36"/>
          <w:szCs w:val="36"/>
          <w:rtl/>
          <w:lang w:bidi="ar-EG"/>
        </w:rPr>
        <w:t xml:space="preserve"> جميع الخصوم المالية أولاً بالقيمة العادلة، ويضاف إليها في حالة القروض تكاليف المعاملات التي يمكن عزوها إليها مباشرة. وتتضمن الخصوم المالية للمنظمة التداول وغير ذلك من المدفوعات </w:t>
      </w:r>
      <w:proofErr w:type="gramStart"/>
      <w:r w:rsidRPr="00FD6A3C">
        <w:rPr>
          <w:rFonts w:ascii="Arabic Typesetting" w:hAnsi="Arabic Typesetting" w:cs="Arabic Typesetting"/>
          <w:sz w:val="36"/>
          <w:szCs w:val="36"/>
          <w:rtl/>
          <w:lang w:bidi="ar-EG"/>
        </w:rPr>
        <w:t>والقروض</w:t>
      </w:r>
      <w:proofErr w:type="gramEnd"/>
      <w:r w:rsidRPr="00FD6A3C">
        <w:rPr>
          <w:rFonts w:ascii="Arabic Typesetting" w:hAnsi="Arabic Typesetting" w:cs="Arabic Typesetting"/>
          <w:sz w:val="36"/>
          <w:szCs w:val="36"/>
          <w:rtl/>
          <w:lang w:bidi="ar-EG"/>
        </w:rPr>
        <w:t>.</w:t>
      </w:r>
    </w:p>
    <w:p w:rsidR="00830ABC" w:rsidRDefault="00830ABC" w:rsidP="00830ABC">
      <w:pPr>
        <w:pStyle w:val="ListParagraph"/>
        <w:numPr>
          <w:ilvl w:val="0"/>
          <w:numId w:val="8"/>
        </w:numPr>
        <w:bidi/>
        <w:spacing w:after="60" w:line="360" w:lineRule="exact"/>
        <w:ind w:left="-6" w:firstLine="0"/>
        <w:contextualSpacing w:val="0"/>
        <w:rPr>
          <w:rFonts w:ascii="Arabic Typesetting" w:hAnsi="Arabic Typesetting" w:cs="Arabic Typesetting"/>
          <w:sz w:val="36"/>
          <w:szCs w:val="36"/>
          <w:lang w:bidi="ar-EG"/>
        </w:rPr>
      </w:pPr>
      <w:proofErr w:type="gramStart"/>
      <w:r w:rsidRPr="00B26AD2">
        <w:rPr>
          <w:rFonts w:ascii="Arabic Typesetting" w:hAnsi="Arabic Typesetting" w:cs="Arabic Typesetting"/>
          <w:sz w:val="36"/>
          <w:szCs w:val="36"/>
          <w:rtl/>
          <w:lang w:bidi="ar-EG"/>
        </w:rPr>
        <w:t>القياس</w:t>
      </w:r>
      <w:proofErr w:type="gramEnd"/>
      <w:r w:rsidRPr="00B26AD2">
        <w:rPr>
          <w:rFonts w:ascii="Arabic Typesetting" w:hAnsi="Arabic Typesetting" w:cs="Arabic Typesetting"/>
          <w:sz w:val="36"/>
          <w:szCs w:val="36"/>
          <w:rtl/>
          <w:lang w:bidi="ar-EG"/>
        </w:rPr>
        <w:t xml:space="preserve"> التالي:</w:t>
      </w:r>
    </w:p>
    <w:p w:rsidR="00830ABC" w:rsidRPr="00FD6A3C" w:rsidRDefault="00830ABC" w:rsidP="00830ABC">
      <w:pPr>
        <w:bidi/>
        <w:spacing w:after="240" w:line="360" w:lineRule="exact"/>
        <w:ind w:left="-1"/>
        <w:rPr>
          <w:rFonts w:ascii="Arabic Typesetting" w:hAnsi="Arabic Typesetting" w:cs="Arabic Typesetting"/>
          <w:sz w:val="36"/>
          <w:szCs w:val="36"/>
          <w:lang w:bidi="ar-EG"/>
        </w:rPr>
      </w:pPr>
      <w:proofErr w:type="gramStart"/>
      <w:r w:rsidRPr="00FD6A3C">
        <w:rPr>
          <w:rFonts w:ascii="Arabic Typesetting" w:hAnsi="Arabic Typesetting" w:cs="Arabic Typesetting"/>
          <w:sz w:val="36"/>
          <w:szCs w:val="36"/>
          <w:rtl/>
          <w:lang w:bidi="ar-EG"/>
        </w:rPr>
        <w:t>يعتمد</w:t>
      </w:r>
      <w:proofErr w:type="gramEnd"/>
      <w:r w:rsidRPr="00FD6A3C">
        <w:rPr>
          <w:rFonts w:ascii="Arabic Typesetting" w:hAnsi="Arabic Typesetting" w:cs="Arabic Typesetting"/>
          <w:sz w:val="36"/>
          <w:szCs w:val="36"/>
          <w:rtl/>
          <w:lang w:bidi="ar-EG"/>
        </w:rPr>
        <w:t xml:space="preserve"> قياس الخصوم المالية فيما يلي ذلك على تصنيفها.</w:t>
      </w:r>
    </w:p>
    <w:p w:rsidR="00830ABC" w:rsidRPr="00B26AD2" w:rsidRDefault="00830ABC" w:rsidP="00830ABC">
      <w:pPr>
        <w:bidi/>
        <w:spacing w:after="60" w:line="360" w:lineRule="exact"/>
        <w:rPr>
          <w:rFonts w:ascii="Arabic Typesetting" w:hAnsi="Arabic Typesetting" w:cs="Arabic Typesetting"/>
          <w:i/>
          <w:iCs/>
          <w:sz w:val="36"/>
          <w:szCs w:val="36"/>
          <w:lang w:bidi="ar-EG"/>
        </w:rPr>
      </w:pPr>
      <w:r w:rsidRPr="00B26AD2">
        <w:rPr>
          <w:rFonts w:ascii="Arabic Typesetting" w:hAnsi="Arabic Typesetting" w:cs="Arabic Typesetting"/>
          <w:i/>
          <w:iCs/>
          <w:sz w:val="36"/>
          <w:szCs w:val="36"/>
          <w:rtl/>
          <w:lang w:bidi="ar-EG"/>
        </w:rPr>
        <w:t xml:space="preserve">الخصوم </w:t>
      </w:r>
      <w:proofErr w:type="gramStart"/>
      <w:r w:rsidRPr="00B26AD2">
        <w:rPr>
          <w:rFonts w:ascii="Arabic Typesetting" w:hAnsi="Arabic Typesetting" w:cs="Arabic Typesetting"/>
          <w:i/>
          <w:iCs/>
          <w:sz w:val="36"/>
          <w:szCs w:val="36"/>
          <w:rtl/>
          <w:lang w:bidi="ar-EG"/>
        </w:rPr>
        <w:t>المالية</w:t>
      </w:r>
      <w:proofErr w:type="gramEnd"/>
      <w:r w:rsidRPr="00B26AD2">
        <w:rPr>
          <w:rFonts w:ascii="Arabic Typesetting" w:hAnsi="Arabic Typesetting" w:cs="Arabic Typesetting"/>
          <w:i/>
          <w:iCs/>
          <w:sz w:val="36"/>
          <w:szCs w:val="36"/>
          <w:rtl/>
          <w:lang w:bidi="ar-EG"/>
        </w:rPr>
        <w:t xml:space="preserve"> بالقيمة العادلة من خلال الفائض أو العجز</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proofErr w:type="gramStart"/>
      <w:r w:rsidRPr="00B26AD2">
        <w:rPr>
          <w:rFonts w:ascii="Arabic Typesetting" w:hAnsi="Arabic Typesetting" w:cs="Arabic Typesetting"/>
          <w:sz w:val="36"/>
          <w:szCs w:val="36"/>
          <w:rtl/>
          <w:lang w:bidi="ar-EG"/>
        </w:rPr>
        <w:t>تتضمن</w:t>
      </w:r>
      <w:proofErr w:type="gramEnd"/>
      <w:r w:rsidRPr="00B26AD2">
        <w:rPr>
          <w:rFonts w:ascii="Arabic Typesetting" w:hAnsi="Arabic Typesetting" w:cs="Arabic Typesetting"/>
          <w:sz w:val="36"/>
          <w:szCs w:val="36"/>
          <w:rtl/>
          <w:lang w:bidi="ar-EG"/>
        </w:rPr>
        <w:t xml:space="preserve"> الخصوم المالية بالقيمة العادلة من خلال الفائض أو العجز الخصوم المالية المحتفظ بها للتداول والخصوم المالية المحددة لدى القيد الأولي بالقيمة العادلة من خلال الفائض أو العجز. </w:t>
      </w:r>
      <w:proofErr w:type="gramStart"/>
      <w:r w:rsidRPr="00B26AD2">
        <w:rPr>
          <w:rFonts w:ascii="Arabic Typesetting" w:hAnsi="Arabic Typesetting" w:cs="Arabic Typesetting"/>
          <w:sz w:val="36"/>
          <w:szCs w:val="36"/>
          <w:rtl/>
          <w:lang w:bidi="ar-EG"/>
        </w:rPr>
        <w:t>وتصنَّف</w:t>
      </w:r>
      <w:proofErr w:type="gramEnd"/>
      <w:r w:rsidRPr="00B26AD2">
        <w:rPr>
          <w:rFonts w:ascii="Arabic Typesetting" w:hAnsi="Arabic Typesetting" w:cs="Arabic Typesetting"/>
          <w:sz w:val="36"/>
          <w:szCs w:val="36"/>
          <w:rtl/>
          <w:lang w:bidi="ar-EG"/>
        </w:rPr>
        <w:t xml:space="preserve"> الخصوم المالية على أنها محتفظ بها للتداول إذا </w:t>
      </w:r>
      <w:r w:rsidRPr="00B26AD2">
        <w:rPr>
          <w:rFonts w:ascii="Arabic Typesetting" w:hAnsi="Arabic Typesetting" w:cs="Arabic Typesetting"/>
          <w:sz w:val="36"/>
          <w:szCs w:val="36"/>
          <w:rtl/>
          <w:lang w:bidi="ar-EG"/>
        </w:rPr>
        <w:lastRenderedPageBreak/>
        <w:t xml:space="preserve">كان اقتناؤها لغرض البيع في الأجل القريب. </w:t>
      </w:r>
      <w:proofErr w:type="gramStart"/>
      <w:r w:rsidRPr="00B26AD2">
        <w:rPr>
          <w:rFonts w:ascii="Arabic Typesetting" w:hAnsi="Arabic Typesetting" w:cs="Arabic Typesetting"/>
          <w:sz w:val="36"/>
          <w:szCs w:val="36"/>
          <w:rtl/>
          <w:lang w:bidi="ar-EG"/>
        </w:rPr>
        <w:t>وتقيد</w:t>
      </w:r>
      <w:proofErr w:type="gramEnd"/>
      <w:r w:rsidRPr="00B26AD2">
        <w:rPr>
          <w:rFonts w:ascii="Arabic Typesetting" w:hAnsi="Arabic Typesetting" w:cs="Arabic Typesetting"/>
          <w:sz w:val="36"/>
          <w:szCs w:val="36"/>
          <w:rtl/>
          <w:lang w:bidi="ar-EG"/>
        </w:rPr>
        <w:t xml:space="preserve"> المكاسب أو الخسائر على الخصوم المحتفظ بها للتداول في الفائض أو العجز.</w:t>
      </w:r>
    </w:p>
    <w:p w:rsidR="00830ABC" w:rsidRPr="00B26AD2" w:rsidRDefault="00830ABC" w:rsidP="00830ABC">
      <w:pPr>
        <w:bidi/>
        <w:spacing w:after="60" w:line="360" w:lineRule="exact"/>
        <w:rPr>
          <w:rFonts w:ascii="Arabic Typesetting" w:hAnsi="Arabic Typesetting" w:cs="Arabic Typesetting"/>
          <w:i/>
          <w:iCs/>
          <w:sz w:val="36"/>
          <w:szCs w:val="36"/>
          <w:lang w:bidi="ar-EG"/>
        </w:rPr>
      </w:pPr>
      <w:r w:rsidRPr="00B26AD2">
        <w:rPr>
          <w:rFonts w:ascii="Arabic Typesetting" w:hAnsi="Arabic Typesetting" w:cs="Arabic Typesetting"/>
          <w:i/>
          <w:iCs/>
          <w:sz w:val="36"/>
          <w:szCs w:val="36"/>
          <w:rtl/>
          <w:lang w:bidi="ar-EG"/>
        </w:rPr>
        <w:t xml:space="preserve">القروض </w:t>
      </w:r>
      <w:proofErr w:type="gramStart"/>
      <w:r w:rsidRPr="00B26AD2">
        <w:rPr>
          <w:rFonts w:ascii="Arabic Typesetting" w:hAnsi="Arabic Typesetting" w:cs="Arabic Typesetting"/>
          <w:i/>
          <w:iCs/>
          <w:sz w:val="36"/>
          <w:szCs w:val="36"/>
          <w:rtl/>
          <w:lang w:bidi="ar-EG"/>
        </w:rPr>
        <w:t>والمبالغ</w:t>
      </w:r>
      <w:proofErr w:type="gramEnd"/>
      <w:r w:rsidRPr="00B26AD2">
        <w:rPr>
          <w:rFonts w:ascii="Arabic Typesetting" w:hAnsi="Arabic Typesetting" w:cs="Arabic Typesetting"/>
          <w:i/>
          <w:iCs/>
          <w:sz w:val="36"/>
          <w:szCs w:val="36"/>
          <w:rtl/>
          <w:lang w:bidi="ar-EG"/>
        </w:rPr>
        <w:t xml:space="preserve"> المستحقة</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proofErr w:type="gramStart"/>
      <w:r w:rsidRPr="00B26AD2">
        <w:rPr>
          <w:rFonts w:ascii="Arabic Typesetting" w:hAnsi="Arabic Typesetting" w:cs="Arabic Typesetting"/>
          <w:sz w:val="36"/>
          <w:szCs w:val="36"/>
          <w:rtl/>
          <w:lang w:bidi="ar-EG"/>
        </w:rPr>
        <w:t>بعد</w:t>
      </w:r>
      <w:proofErr w:type="gramEnd"/>
      <w:r w:rsidRPr="00B26AD2">
        <w:rPr>
          <w:rFonts w:ascii="Arabic Typesetting" w:hAnsi="Arabic Typesetting" w:cs="Arabic Typesetting"/>
          <w:sz w:val="36"/>
          <w:szCs w:val="36"/>
          <w:rtl/>
          <w:lang w:bidi="ar-EG"/>
        </w:rPr>
        <w:t xml:space="preserve"> القياس الأولي، تقاس القروض فيما يلي ذلك بالتكلفة المستهلكة باستخدام أسلوب معدل الفائدة المعادل. </w:t>
      </w:r>
      <w:proofErr w:type="gramStart"/>
      <w:r w:rsidRPr="00B26AD2">
        <w:rPr>
          <w:rFonts w:ascii="Arabic Typesetting" w:hAnsi="Arabic Typesetting" w:cs="Arabic Typesetting"/>
          <w:sz w:val="36"/>
          <w:szCs w:val="36"/>
          <w:rtl/>
          <w:lang w:bidi="ar-EG"/>
        </w:rPr>
        <w:t>وتقيد</w:t>
      </w:r>
      <w:proofErr w:type="gramEnd"/>
      <w:r w:rsidRPr="00B26AD2">
        <w:rPr>
          <w:rFonts w:ascii="Arabic Typesetting" w:hAnsi="Arabic Typesetting" w:cs="Arabic Typesetting"/>
          <w:sz w:val="36"/>
          <w:szCs w:val="36"/>
          <w:rtl/>
          <w:lang w:bidi="ar-EG"/>
        </w:rPr>
        <w:t xml:space="preserve"> المكاسب والخسائر في الفائض أو العجز عند إلغاء قيد الخصوم وكذلك من خلال عملية استهلاك أسلوب الفائدة المعادلة. وتحسب التكلفة المستهلكة عن طريق</w:t>
      </w:r>
      <w:r>
        <w:rPr>
          <w:rFonts w:ascii="Arabic Typesetting" w:hAnsi="Arabic Typesetting" w:cs="Arabic Typesetting" w:hint="cs"/>
          <w:sz w:val="36"/>
          <w:szCs w:val="36"/>
          <w:rtl/>
          <w:lang w:bidi="ar-EG"/>
        </w:rPr>
        <w:t xml:space="preserve"> مراعاة </w:t>
      </w:r>
      <w:r w:rsidRPr="00B26AD2">
        <w:rPr>
          <w:rFonts w:ascii="Arabic Typesetting" w:hAnsi="Arabic Typesetting" w:cs="Arabic Typesetting"/>
          <w:sz w:val="36"/>
          <w:szCs w:val="36"/>
          <w:rtl/>
          <w:lang w:bidi="ar-EG"/>
        </w:rPr>
        <w:t>أي خصم أو ميزة سعرية لدى الاقتناء والرسوم أو التكاليف التي تشكل جزءاً لا يتجزأ من معدل الفائدة المعادل.</w:t>
      </w:r>
    </w:p>
    <w:p w:rsidR="00830ABC" w:rsidRDefault="00830ABC" w:rsidP="00830ABC">
      <w:pPr>
        <w:pStyle w:val="ListParagraph"/>
        <w:numPr>
          <w:ilvl w:val="0"/>
          <w:numId w:val="8"/>
        </w:numPr>
        <w:bidi/>
        <w:spacing w:after="60" w:line="360" w:lineRule="exact"/>
        <w:ind w:left="-6" w:firstLine="0"/>
        <w:contextualSpacing w:val="0"/>
        <w:rPr>
          <w:rFonts w:ascii="Arabic Typesetting" w:hAnsi="Arabic Typesetting" w:cs="Arabic Typesetting"/>
          <w:sz w:val="36"/>
          <w:szCs w:val="36"/>
          <w:lang w:bidi="ar-EG"/>
        </w:rPr>
      </w:pPr>
      <w:proofErr w:type="gramStart"/>
      <w:r w:rsidRPr="00B26AD2">
        <w:rPr>
          <w:rFonts w:ascii="Arabic Typesetting" w:hAnsi="Arabic Typesetting" w:cs="Arabic Typesetting"/>
          <w:sz w:val="36"/>
          <w:szCs w:val="36"/>
          <w:rtl/>
          <w:lang w:bidi="ar-EG"/>
        </w:rPr>
        <w:t>إلغاء</w:t>
      </w:r>
      <w:proofErr w:type="gramEnd"/>
      <w:r w:rsidRPr="00B26AD2">
        <w:rPr>
          <w:rFonts w:ascii="Arabic Typesetting" w:hAnsi="Arabic Typesetting" w:cs="Arabic Typesetting"/>
          <w:sz w:val="36"/>
          <w:szCs w:val="36"/>
          <w:rtl/>
          <w:lang w:bidi="ar-EG"/>
        </w:rPr>
        <w:t xml:space="preserve"> القيد:</w:t>
      </w:r>
    </w:p>
    <w:p w:rsidR="00830ABC" w:rsidRPr="001A38E7" w:rsidRDefault="00830ABC" w:rsidP="00830ABC">
      <w:pPr>
        <w:bidi/>
        <w:spacing w:after="240" w:line="360" w:lineRule="exact"/>
        <w:rPr>
          <w:rFonts w:ascii="Arabic Typesetting" w:hAnsi="Arabic Typesetting" w:cs="Arabic Typesetting"/>
          <w:sz w:val="36"/>
          <w:szCs w:val="36"/>
          <w:lang w:bidi="ar-EG"/>
        </w:rPr>
      </w:pPr>
      <w:r w:rsidRPr="001A38E7">
        <w:rPr>
          <w:rFonts w:ascii="Arabic Typesetting" w:hAnsi="Arabic Typesetting" w:cs="Arabic Typesetting"/>
          <w:sz w:val="36"/>
          <w:szCs w:val="36"/>
          <w:rtl/>
          <w:lang w:bidi="ar-EG"/>
        </w:rPr>
        <w:t xml:space="preserve">يلغي </w:t>
      </w:r>
      <w:proofErr w:type="gramStart"/>
      <w:r w:rsidRPr="001A38E7">
        <w:rPr>
          <w:rFonts w:ascii="Arabic Typesetting" w:hAnsi="Arabic Typesetting" w:cs="Arabic Typesetting"/>
          <w:sz w:val="36"/>
          <w:szCs w:val="36"/>
          <w:rtl/>
          <w:lang w:bidi="ar-EG"/>
        </w:rPr>
        <w:t>قيد</w:t>
      </w:r>
      <w:proofErr w:type="gramEnd"/>
      <w:r w:rsidRPr="001A38E7">
        <w:rPr>
          <w:rFonts w:ascii="Arabic Typesetting" w:hAnsi="Arabic Typesetting" w:cs="Arabic Typesetting"/>
          <w:sz w:val="36"/>
          <w:szCs w:val="36"/>
          <w:rtl/>
          <w:lang w:bidi="ar-EG"/>
        </w:rPr>
        <w:t xml:space="preserve"> أي خصم مالي عند الوفاء بالالتزام الذي </w:t>
      </w:r>
      <w:proofErr w:type="spellStart"/>
      <w:r w:rsidRPr="001A38E7">
        <w:rPr>
          <w:rFonts w:ascii="Arabic Typesetting" w:hAnsi="Arabic Typesetting" w:cs="Arabic Typesetting"/>
          <w:sz w:val="36"/>
          <w:szCs w:val="36"/>
          <w:rtl/>
          <w:lang w:bidi="ar-EG"/>
        </w:rPr>
        <w:t>يقتضيه</w:t>
      </w:r>
      <w:proofErr w:type="spellEnd"/>
      <w:r w:rsidRPr="001A38E7">
        <w:rPr>
          <w:rFonts w:ascii="Arabic Typesetting" w:hAnsi="Arabic Typesetting" w:cs="Arabic Typesetting"/>
          <w:sz w:val="36"/>
          <w:szCs w:val="36"/>
          <w:rtl/>
          <w:lang w:bidi="ar-EG"/>
        </w:rPr>
        <w:t xml:space="preserve"> الخصم أو إلغائه أو انقضائه. وإذا حل خصم مالي محل آخر من نفس جهة الإقراض استناداً إلى شروط مختلفة اختلافاً كبيراً، أو خضعت شروط خصم قائم لتعديلات جوهرية، فإن هذا الإحلال أو التعديل يعامَل على أنه إلغاء قيد للخصم الأصلي وقيد لخصم جديد، بينما يقيد الفرق بين المبالغ المرحلة المناظرة في الفائض أو العجز.</w:t>
      </w:r>
    </w:p>
    <w:p w:rsidR="00830ABC" w:rsidRPr="00252CCA" w:rsidRDefault="00830ABC" w:rsidP="00830ABC">
      <w:pPr>
        <w:keepNext/>
        <w:bidi/>
        <w:spacing w:after="240" w:line="360" w:lineRule="exact"/>
        <w:rPr>
          <w:rFonts w:ascii="Arabic Typesetting" w:hAnsi="Arabic Typesetting" w:cs="Arabic Typesetting"/>
          <w:b/>
          <w:bCs/>
          <w:sz w:val="40"/>
          <w:szCs w:val="40"/>
          <w:lang w:bidi="ar-EG"/>
        </w:rPr>
      </w:pPr>
      <w:proofErr w:type="gramStart"/>
      <w:r w:rsidRPr="00252CCA">
        <w:rPr>
          <w:rFonts w:ascii="Arabic Typesetting" w:hAnsi="Arabic Typesetting" w:cs="Arabic Typesetting"/>
          <w:b/>
          <w:bCs/>
          <w:sz w:val="40"/>
          <w:szCs w:val="40"/>
          <w:rtl/>
          <w:lang w:bidi="ar-EG"/>
        </w:rPr>
        <w:t>استحقاقات</w:t>
      </w:r>
      <w:proofErr w:type="gramEnd"/>
      <w:r w:rsidRPr="00252CCA">
        <w:rPr>
          <w:rFonts w:ascii="Arabic Typesetting" w:hAnsi="Arabic Typesetting" w:cs="Arabic Typesetting"/>
          <w:b/>
          <w:bCs/>
          <w:sz w:val="40"/>
          <w:szCs w:val="40"/>
          <w:rtl/>
          <w:lang w:bidi="ar-EG"/>
        </w:rPr>
        <w:t xml:space="preserve"> الموظفين</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sidRPr="00C34606">
        <w:rPr>
          <w:rFonts w:ascii="Arabic Typesetting" w:hAnsi="Arabic Typesetting" w:cs="Arabic Typesetting"/>
          <w:sz w:val="36"/>
          <w:szCs w:val="36"/>
          <w:rtl/>
          <w:lang w:bidi="ar-EG"/>
        </w:rPr>
        <w:t xml:space="preserve">تحدّد الخصوم المتعلقة بالتأمين الصحي ما بعد الخدمة ومنحة العودة إلى الوطن والسفر المدفوعة وفقاً لما يحدده خبير </w:t>
      </w:r>
      <w:proofErr w:type="spellStart"/>
      <w:r>
        <w:rPr>
          <w:rFonts w:ascii="Arabic Typesetting" w:hAnsi="Arabic Typesetting" w:cs="Arabic Typesetting"/>
          <w:sz w:val="36"/>
          <w:szCs w:val="36"/>
          <w:rtl/>
          <w:lang w:bidi="ar-EG"/>
        </w:rPr>
        <w:t>أكتوار</w:t>
      </w:r>
      <w:r w:rsidRPr="00C34606">
        <w:rPr>
          <w:rFonts w:ascii="Arabic Typesetting" w:hAnsi="Arabic Typesetting" w:cs="Arabic Typesetting"/>
          <w:sz w:val="36"/>
          <w:szCs w:val="36"/>
          <w:rtl/>
          <w:lang w:bidi="ar-EG"/>
        </w:rPr>
        <w:t>ي</w:t>
      </w:r>
      <w:proofErr w:type="spellEnd"/>
      <w:r w:rsidRPr="00C34606">
        <w:rPr>
          <w:rFonts w:ascii="Arabic Typesetting" w:hAnsi="Arabic Typesetting" w:cs="Arabic Typesetting"/>
          <w:sz w:val="36"/>
          <w:szCs w:val="36"/>
          <w:rtl/>
          <w:lang w:bidi="ar-EG"/>
        </w:rPr>
        <w:t xml:space="preserve"> مستقل على أساس سنويّ وبتطبيق منهجية تقييم وحدة الاعتمادات المتوقعة. وتقيّد الأرباح والخسائر </w:t>
      </w:r>
      <w:proofErr w:type="spellStart"/>
      <w:r w:rsidRPr="00C34606">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C34606">
        <w:rPr>
          <w:rFonts w:ascii="Arabic Typesetting" w:hAnsi="Arabic Typesetting" w:cs="Arabic Typesetting"/>
          <w:sz w:val="36"/>
          <w:szCs w:val="36"/>
          <w:rtl/>
          <w:lang w:bidi="ar-EG"/>
        </w:rPr>
        <w:t>ية</w:t>
      </w:r>
      <w:proofErr w:type="spellEnd"/>
      <w:r w:rsidRPr="00C34606">
        <w:rPr>
          <w:rFonts w:ascii="Arabic Typesetting" w:hAnsi="Arabic Typesetting" w:cs="Arabic Typesetting"/>
          <w:sz w:val="36"/>
          <w:szCs w:val="36"/>
          <w:rtl/>
          <w:lang w:bidi="ar-EG"/>
        </w:rPr>
        <w:t xml:space="preserve"> للتأمين الصحي لما بعد الخدمة باستخدام منهجية الممرات وتُستهلك على مدى متوسط سنوات خدمة الموظف في المستقبل. </w:t>
      </w:r>
      <w:proofErr w:type="gramStart"/>
      <w:r w:rsidRPr="00C34606">
        <w:rPr>
          <w:rFonts w:ascii="Arabic Typesetting" w:hAnsi="Arabic Typesetting" w:cs="Arabic Typesetting"/>
          <w:sz w:val="36"/>
          <w:szCs w:val="36"/>
          <w:rtl/>
          <w:lang w:bidi="ar-EG"/>
        </w:rPr>
        <w:t>وإضافة</w:t>
      </w:r>
      <w:proofErr w:type="gramEnd"/>
      <w:r w:rsidRPr="00C34606">
        <w:rPr>
          <w:rFonts w:ascii="Arabic Typesetting" w:hAnsi="Arabic Typesetting" w:cs="Arabic Typesetting"/>
          <w:sz w:val="36"/>
          <w:szCs w:val="36"/>
          <w:rtl/>
          <w:lang w:bidi="ar-EG"/>
        </w:rPr>
        <w:t xml:space="preserve"> إلى ذلك، تحدد الخصوم بالنسبة إلى قيمة العطل السنوية المتراكمة وعطل زيارة الوطن غير المأخوذة وساعات العمل الإضافية المستحقة غير المسددة ومستحقات نهاية الخدمة ومكافآت الأداء ومنح التعليم المستحقة في تاريخ التقرير المالي والتي لم تدرج في بند النفقات المتداولة.</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sidRPr="00453FC6">
        <w:rPr>
          <w:rFonts w:ascii="Arabic Typesetting" w:hAnsi="Arabic Typesetting" w:cs="Arabic Typesetting"/>
          <w:sz w:val="36"/>
          <w:szCs w:val="36"/>
          <w:rtl/>
          <w:lang w:bidi="ar-EG"/>
        </w:rPr>
        <w:t>والويبو منظمة عضو تشارك في الصندوق المشترك للمعاشات التقاعدية لموظفي الأمم المتحدة الذي أنشأته الجمعية العامة للأمم المتحدة لتوفير منافع تتعلق بالتقاعد والوفاة والإعاقة للموظفين. وصندوق المعاشات التقاعدية عبارة عن خطة منافع ممولة محددة من قِبل أرباب عمل متعددين. وتنص المادة 3(ب) من اللائحة التنفيذية للصندوق على فتح باب العضوية في الصندوق أمام الوكالات المتخصصة ولأي منظمة حكومية دولية أخرى تشارك في النظام المشترك للرواتب والبدلات وظروف الخدمة الأخرى للأمم المتحدة والوكالات المتخصصة.</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sidRPr="00453FC6">
        <w:rPr>
          <w:rFonts w:ascii="Arabic Typesetting" w:hAnsi="Arabic Typesetting" w:cs="Arabic Typesetting"/>
          <w:sz w:val="36"/>
          <w:szCs w:val="36"/>
          <w:rtl/>
          <w:lang w:bidi="ar-EG"/>
        </w:rPr>
        <w:t xml:space="preserve">وتعرض الخطة المنظمات المشاركة لمخاطر </w:t>
      </w:r>
      <w:proofErr w:type="spellStart"/>
      <w:r>
        <w:rPr>
          <w:rFonts w:ascii="Arabic Typesetting" w:hAnsi="Arabic Typesetting" w:cs="Arabic Typesetting"/>
          <w:sz w:val="36"/>
          <w:szCs w:val="36"/>
          <w:rtl/>
          <w:lang w:bidi="ar-EG"/>
        </w:rPr>
        <w:t>أكتوار</w:t>
      </w:r>
      <w:r w:rsidRPr="00453FC6">
        <w:rPr>
          <w:rFonts w:ascii="Arabic Typesetting" w:hAnsi="Arabic Typesetting" w:cs="Arabic Typesetting"/>
          <w:sz w:val="36"/>
          <w:szCs w:val="36"/>
          <w:rtl/>
          <w:lang w:bidi="ar-EG"/>
        </w:rPr>
        <w:t>ية</w:t>
      </w:r>
      <w:proofErr w:type="spellEnd"/>
      <w:r w:rsidRPr="00453FC6">
        <w:rPr>
          <w:rFonts w:ascii="Arabic Typesetting" w:hAnsi="Arabic Typesetting" w:cs="Arabic Typesetting"/>
          <w:sz w:val="36"/>
          <w:szCs w:val="36"/>
          <w:rtl/>
          <w:lang w:bidi="ar-EG"/>
        </w:rPr>
        <w:t xml:space="preserve"> مقترنة بالموظفين الحاليين والسابقين للمنظمات الأخرى المشاركة في الصندوق، مما يؤدي إلى غياب أساس متسق وموثوق لتخصيص الالتزام وأصول الخطة والتكاليف لكلٍ من المنظمات المشاركة في الخطة. ويتعذر على الويبو والصندوق المشترك، شأنهما في ذلك شأن سائر المنظمات المشاركة في الصندوق، في الوضع الحالي تعيين حصة الويبو التناسبية من التزام المنافع المحدد وأصول الخطة والتكاليف المقترنة بالخطة على نحو يتسم بقدر كافٍ من الموثوقية للأغراض المحاسبية. ولذلك فقد تعاملت الويبو مع هذه الخطة على أنها خطة إسهام موضوعة وفق المعيار 25 من المعايير المحاسبية الدولية للقطاع العام. وتُقيد إسهامات الويبو في الخطة خلال الفترة المالية بوصفها مصروفات في بيان الأداء المالي.</w:t>
      </w:r>
    </w:p>
    <w:p w:rsidR="00830ABC" w:rsidRPr="00252CCA" w:rsidRDefault="00830ABC" w:rsidP="00830ABC">
      <w:pPr>
        <w:keepNext/>
        <w:bidi/>
        <w:spacing w:after="240" w:line="360" w:lineRule="exact"/>
        <w:rPr>
          <w:rFonts w:ascii="Arabic Typesetting" w:hAnsi="Arabic Typesetting" w:cs="Arabic Typesetting"/>
          <w:b/>
          <w:bCs/>
          <w:sz w:val="40"/>
          <w:szCs w:val="40"/>
          <w:lang w:bidi="ar-EG"/>
        </w:rPr>
      </w:pPr>
      <w:r w:rsidRPr="00252CCA">
        <w:rPr>
          <w:rFonts w:ascii="Arabic Typesetting" w:hAnsi="Arabic Typesetting" w:cs="Arabic Typesetting"/>
          <w:b/>
          <w:bCs/>
          <w:sz w:val="40"/>
          <w:szCs w:val="40"/>
          <w:rtl/>
          <w:lang w:bidi="ar-EG"/>
        </w:rPr>
        <w:lastRenderedPageBreak/>
        <w:t>المخصّصات</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sidRPr="00267E7F">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267E7F">
        <w:rPr>
          <w:rFonts w:ascii="Arabic Typesetting" w:hAnsi="Arabic Typesetting" w:cs="Arabic Typesetting"/>
          <w:sz w:val="36"/>
          <w:szCs w:val="36"/>
          <w:rtl/>
          <w:lang w:bidi="ar-EG"/>
        </w:rPr>
        <w:t>قيّد المخصّصات عندما يكون للويبو التزام قانوني أو إسنادي ناتج عن حدث سابق قد يقتضي إخراج موارد من أجل تسوية الالتزام متى ما أمكن التوصّل إلى تقدير موثوق لمبلغ ذلك الالتزام.</w:t>
      </w:r>
    </w:p>
    <w:p w:rsidR="00830ABC" w:rsidRPr="00252CCA" w:rsidRDefault="00830ABC" w:rsidP="00830ABC">
      <w:pPr>
        <w:keepNext/>
        <w:bidi/>
        <w:spacing w:after="240" w:line="360" w:lineRule="exact"/>
        <w:rPr>
          <w:rFonts w:ascii="Arabic Typesetting" w:hAnsi="Arabic Typesetting" w:cs="Arabic Typesetting"/>
          <w:b/>
          <w:bCs/>
          <w:sz w:val="40"/>
          <w:szCs w:val="40"/>
          <w:lang w:bidi="ar-EG"/>
        </w:rPr>
      </w:pPr>
      <w:proofErr w:type="gramStart"/>
      <w:r w:rsidRPr="00252CCA">
        <w:rPr>
          <w:rFonts w:ascii="Arabic Typesetting" w:hAnsi="Arabic Typesetting" w:cs="Arabic Typesetting"/>
          <w:b/>
          <w:bCs/>
          <w:sz w:val="40"/>
          <w:szCs w:val="40"/>
          <w:rtl/>
          <w:lang w:bidi="ar-EG"/>
        </w:rPr>
        <w:t>إعداد</w:t>
      </w:r>
      <w:proofErr w:type="gramEnd"/>
      <w:r w:rsidRPr="00252CCA">
        <w:rPr>
          <w:rFonts w:ascii="Arabic Typesetting" w:hAnsi="Arabic Typesetting" w:cs="Arabic Typesetting"/>
          <w:b/>
          <w:bCs/>
          <w:sz w:val="40"/>
          <w:szCs w:val="40"/>
          <w:rtl/>
          <w:lang w:bidi="ar-EG"/>
        </w:rPr>
        <w:t xml:space="preserve"> تقارير القطاعات</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sidRPr="00267E7F">
        <w:rPr>
          <w:rFonts w:ascii="Arabic Typesetting" w:hAnsi="Arabic Typesetting" w:cs="Arabic Typesetting"/>
          <w:sz w:val="36"/>
          <w:szCs w:val="36"/>
          <w:rtl/>
          <w:lang w:bidi="ar-EG"/>
        </w:rPr>
        <w:t xml:space="preserve">تتولى الاتحادات التي تشكل </w:t>
      </w:r>
      <w:r>
        <w:rPr>
          <w:rFonts w:ascii="Arabic Typesetting" w:hAnsi="Arabic Typesetting" w:cs="Arabic Typesetting" w:hint="cs"/>
          <w:sz w:val="36"/>
          <w:szCs w:val="36"/>
          <w:rtl/>
          <w:lang w:bidi="ar-EG"/>
        </w:rPr>
        <w:t>الويبو</w:t>
      </w:r>
      <w:r w:rsidRPr="00267E7F">
        <w:rPr>
          <w:rFonts w:ascii="Arabic Typesetting" w:hAnsi="Arabic Typesetting" w:cs="Arabic Typesetting"/>
          <w:sz w:val="36"/>
          <w:szCs w:val="36"/>
          <w:rtl/>
          <w:lang w:bidi="ar-EG"/>
        </w:rPr>
        <w:t xml:space="preserve"> إعداد تقارير القطاعات. وت</w:t>
      </w:r>
      <w:r>
        <w:rPr>
          <w:rFonts w:ascii="Arabic Typesetting" w:hAnsi="Arabic Typesetting" w:cs="Arabic Typesetting" w:hint="cs"/>
          <w:sz w:val="36"/>
          <w:szCs w:val="36"/>
          <w:rtl/>
          <w:lang w:bidi="ar-EG"/>
        </w:rPr>
        <w:t>ُ</w:t>
      </w:r>
      <w:r w:rsidRPr="00267E7F">
        <w:rPr>
          <w:rFonts w:ascii="Arabic Typesetting" w:hAnsi="Arabic Typesetting" w:cs="Arabic Typesetting"/>
          <w:sz w:val="36"/>
          <w:szCs w:val="36"/>
          <w:rtl/>
          <w:lang w:bidi="ar-EG"/>
        </w:rPr>
        <w:t>قس</w:t>
      </w:r>
      <w:r>
        <w:rPr>
          <w:rFonts w:ascii="Arabic Typesetting" w:hAnsi="Arabic Typesetting" w:cs="Arabic Typesetting" w:hint="cs"/>
          <w:sz w:val="36"/>
          <w:szCs w:val="36"/>
          <w:rtl/>
          <w:lang w:bidi="ar-EG"/>
        </w:rPr>
        <w:t>َّ</w:t>
      </w:r>
      <w:r w:rsidRPr="00267E7F">
        <w:rPr>
          <w:rFonts w:ascii="Arabic Typesetting" w:hAnsi="Arabic Typesetting" w:cs="Arabic Typesetting"/>
          <w:sz w:val="36"/>
          <w:szCs w:val="36"/>
          <w:rtl/>
          <w:lang w:bidi="ar-EG"/>
        </w:rPr>
        <w:t xml:space="preserve">م إيرادات المنظمة ونفقاتها فيما بين الاتحادات وفقاً لطريقة تقسيم أقرتها جمعية الويبو </w:t>
      </w:r>
      <w:r>
        <w:rPr>
          <w:rFonts w:ascii="Arabic Typesetting" w:hAnsi="Arabic Typesetting" w:cs="Arabic Typesetting"/>
          <w:sz w:val="36"/>
          <w:szCs w:val="36"/>
          <w:rtl/>
          <w:lang w:bidi="ar-EG"/>
        </w:rPr>
        <w:t>(</w:t>
      </w:r>
      <w:r w:rsidRPr="00267E7F">
        <w:rPr>
          <w:rFonts w:ascii="Arabic Typesetting" w:hAnsi="Arabic Typesetting" w:cs="Arabic Typesetting"/>
          <w:sz w:val="36"/>
          <w:szCs w:val="36"/>
          <w:rtl/>
          <w:lang w:bidi="ar-EG"/>
        </w:rPr>
        <w:t>المرفق الثالث من وثيقة البرنامج والميزانية للفترة 2014/2015</w:t>
      </w:r>
      <w:r>
        <w:rPr>
          <w:rFonts w:ascii="Arabic Typesetting" w:hAnsi="Arabic Typesetting" w:cs="Arabic Typesetting" w:hint="cs"/>
          <w:sz w:val="36"/>
          <w:szCs w:val="36"/>
          <w:rtl/>
          <w:lang w:bidi="ar-EG"/>
        </w:rPr>
        <w:t>)</w:t>
      </w:r>
      <w:r w:rsidRPr="00267E7F">
        <w:rPr>
          <w:rFonts w:ascii="Arabic Typesetting" w:hAnsi="Arabic Typesetting" w:cs="Arabic Typesetting"/>
          <w:sz w:val="36"/>
          <w:szCs w:val="36"/>
          <w:rtl/>
          <w:lang w:bidi="ar-EG"/>
        </w:rPr>
        <w:t>. وت</w:t>
      </w:r>
      <w:r>
        <w:rPr>
          <w:rFonts w:ascii="Arabic Typesetting" w:hAnsi="Arabic Typesetting" w:cs="Arabic Typesetting" w:hint="cs"/>
          <w:sz w:val="36"/>
          <w:szCs w:val="36"/>
          <w:rtl/>
          <w:lang w:bidi="ar-EG"/>
        </w:rPr>
        <w:t>ُ</w:t>
      </w:r>
      <w:r w:rsidRPr="00267E7F">
        <w:rPr>
          <w:rFonts w:ascii="Arabic Typesetting" w:hAnsi="Arabic Typesetting" w:cs="Arabic Typesetting"/>
          <w:sz w:val="36"/>
          <w:szCs w:val="36"/>
          <w:rtl/>
          <w:lang w:bidi="ar-EG"/>
        </w:rPr>
        <w:t>قس</w:t>
      </w:r>
      <w:r>
        <w:rPr>
          <w:rFonts w:ascii="Arabic Typesetting" w:hAnsi="Arabic Typesetting" w:cs="Arabic Typesetting" w:hint="cs"/>
          <w:sz w:val="36"/>
          <w:szCs w:val="36"/>
          <w:rtl/>
          <w:lang w:bidi="ar-EG"/>
        </w:rPr>
        <w:t>ِّ</w:t>
      </w:r>
      <w:r w:rsidRPr="00267E7F">
        <w:rPr>
          <w:rFonts w:ascii="Arabic Typesetting" w:hAnsi="Arabic Typesetting" w:cs="Arabic Typesetting"/>
          <w:sz w:val="36"/>
          <w:szCs w:val="36"/>
          <w:rtl/>
          <w:lang w:bidi="ar-EG"/>
        </w:rPr>
        <w:t xml:space="preserve">م الطريقة المذكورة الإيرادات والنفقات على كل برنامج ومن ثم على كل اتحاد بالاستناد إلى الجمع بين الإيرادات والنفقات المباشرة وعدد الموظفين وقدرة كل اتحاد على السداد، وتحدَد تلك القدرة ذاتها بناء على عملية تجمع بين الإيرادات المتداولة والاحتياطيات. ولا </w:t>
      </w:r>
      <w:r>
        <w:rPr>
          <w:rFonts w:ascii="Arabic Typesetting" w:hAnsi="Arabic Typesetting" w:cs="Arabic Typesetting" w:hint="cs"/>
          <w:sz w:val="36"/>
          <w:szCs w:val="36"/>
          <w:rtl/>
          <w:lang w:bidi="ar-EG"/>
        </w:rPr>
        <w:t>تُوزَّع</w:t>
      </w:r>
      <w:r w:rsidRPr="00267E7F">
        <w:rPr>
          <w:rFonts w:ascii="Arabic Typesetting" w:hAnsi="Arabic Typesetting" w:cs="Arabic Typesetting"/>
          <w:sz w:val="36"/>
          <w:szCs w:val="36"/>
          <w:rtl/>
          <w:lang w:bidi="ar-EG"/>
        </w:rPr>
        <w:t xml:space="preserve"> أصول الويبو وخصومها على القطاعات الفردية لأن المنظمة ككل تحتفظ بملكيتها، إلا أن حصة كل اتحاد في صافي أصول المنظمة</w:t>
      </w:r>
      <w:r>
        <w:rPr>
          <w:rFonts w:ascii="Arabic Typesetting" w:hAnsi="Arabic Typesetting" w:cs="Arabic Typesetting" w:hint="cs"/>
          <w:sz w:val="36"/>
          <w:szCs w:val="36"/>
          <w:rtl/>
          <w:lang w:bidi="ar-EG"/>
        </w:rPr>
        <w:t>،</w:t>
      </w:r>
      <w:r w:rsidRPr="00267E7F">
        <w:rPr>
          <w:rFonts w:ascii="Arabic Typesetting" w:hAnsi="Arabic Typesetting" w:cs="Arabic Typesetting"/>
          <w:sz w:val="36"/>
          <w:szCs w:val="36"/>
          <w:rtl/>
          <w:lang w:bidi="ar-EG"/>
        </w:rPr>
        <w:t xml:space="preserve"> بما فيها</w:t>
      </w:r>
      <w:r>
        <w:rPr>
          <w:rFonts w:ascii="Arabic Typesetting" w:hAnsi="Arabic Typesetting" w:cs="Arabic Typesetting" w:hint="cs"/>
          <w:sz w:val="36"/>
          <w:szCs w:val="36"/>
          <w:rtl/>
          <w:lang w:bidi="ar-EG"/>
        </w:rPr>
        <w:t xml:space="preserve"> </w:t>
      </w:r>
      <w:r w:rsidRPr="00A530D6">
        <w:rPr>
          <w:rFonts w:ascii="Arabic Typesetting" w:hAnsi="Arabic Typesetting" w:cs="Arabic Typesetting"/>
          <w:sz w:val="36"/>
          <w:szCs w:val="36"/>
          <w:rtl/>
          <w:lang w:bidi="ar-EG"/>
        </w:rPr>
        <w:t>الأموال الاحتياطية وصناديق رؤوس الأموال العاملة</w:t>
      </w:r>
      <w:r w:rsidRPr="00267E7F">
        <w:rPr>
          <w:rFonts w:ascii="Arabic Typesetting" w:hAnsi="Arabic Typesetting" w:cs="Arabic Typesetting"/>
          <w:sz w:val="36"/>
          <w:szCs w:val="36"/>
          <w:rtl/>
          <w:lang w:bidi="ar-EG"/>
        </w:rPr>
        <w:t>، تقيّد حسب كل قطاع (انظر الملاحظة 28).</w:t>
      </w:r>
    </w:p>
    <w:p w:rsidR="00830ABC" w:rsidRPr="00252CCA" w:rsidRDefault="00830ABC" w:rsidP="00830ABC">
      <w:pPr>
        <w:keepNext/>
        <w:bidi/>
        <w:spacing w:after="240" w:line="360" w:lineRule="exact"/>
        <w:rPr>
          <w:rFonts w:ascii="Arabic Typesetting" w:hAnsi="Arabic Typesetting" w:cs="Arabic Typesetting"/>
          <w:b/>
          <w:bCs/>
          <w:sz w:val="40"/>
          <w:szCs w:val="40"/>
          <w:lang w:bidi="ar-EG"/>
        </w:rPr>
      </w:pPr>
      <w:proofErr w:type="gramStart"/>
      <w:r w:rsidRPr="00252CCA">
        <w:rPr>
          <w:rFonts w:ascii="Arabic Typesetting" w:hAnsi="Arabic Typesetting" w:cs="Arabic Typesetting"/>
          <w:b/>
          <w:bCs/>
          <w:sz w:val="40"/>
          <w:szCs w:val="40"/>
          <w:rtl/>
          <w:lang w:bidi="ar-EG"/>
        </w:rPr>
        <w:t>تغيرات</w:t>
      </w:r>
      <w:proofErr w:type="gramEnd"/>
      <w:r w:rsidRPr="00252CCA">
        <w:rPr>
          <w:rFonts w:ascii="Arabic Typesetting" w:hAnsi="Arabic Typesetting" w:cs="Arabic Typesetting"/>
          <w:b/>
          <w:bCs/>
          <w:sz w:val="40"/>
          <w:szCs w:val="40"/>
          <w:rtl/>
          <w:lang w:bidi="ar-EG"/>
        </w:rPr>
        <w:t xml:space="preserve"> في العرض</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قامت </w:t>
      </w:r>
      <w:r w:rsidRPr="005F73E7">
        <w:rPr>
          <w:rFonts w:ascii="Arabic Typesetting" w:hAnsi="Arabic Typesetting" w:cs="Arabic Typesetting"/>
          <w:sz w:val="36"/>
          <w:szCs w:val="36"/>
          <w:rtl/>
          <w:lang w:bidi="ar-EG"/>
        </w:rPr>
        <w:t>سلسة الاجتماعات الخامسة والخمسين لجمعيات الدول الأعضاء في الويبو</w:t>
      </w:r>
      <w:r>
        <w:rPr>
          <w:rFonts w:ascii="Arabic Typesetting" w:hAnsi="Arabic Typesetting" w:cs="Arabic Typesetting" w:hint="cs"/>
          <w:sz w:val="36"/>
          <w:szCs w:val="36"/>
          <w:rtl/>
          <w:lang w:bidi="ar-EG"/>
        </w:rPr>
        <w:t xml:space="preserve">، </w:t>
      </w:r>
      <w:r>
        <w:rPr>
          <w:rFonts w:ascii="Arabic Typesetting" w:hAnsi="Arabic Typesetting" w:cs="Arabic Typesetting"/>
          <w:sz w:val="36"/>
          <w:szCs w:val="36"/>
          <w:rtl/>
          <w:lang w:bidi="ar-EG"/>
        </w:rPr>
        <w:t>ف</w:t>
      </w:r>
      <w:r>
        <w:rPr>
          <w:rFonts w:ascii="Arabic Typesetting" w:hAnsi="Arabic Typesetting" w:cs="Arabic Typesetting" w:hint="cs"/>
          <w:sz w:val="36"/>
          <w:szCs w:val="36"/>
          <w:rtl/>
          <w:lang w:bidi="ar-EG"/>
        </w:rPr>
        <w:t>ي</w:t>
      </w:r>
      <w:r w:rsidRPr="000E57D5">
        <w:rPr>
          <w:rFonts w:ascii="Arabic Typesetting" w:hAnsi="Arabic Typesetting" w:cs="Arabic Typesetting"/>
          <w:sz w:val="36"/>
          <w:szCs w:val="36"/>
          <w:rtl/>
          <w:lang w:bidi="ar-EG"/>
        </w:rPr>
        <w:t xml:space="preserve"> عام 2015</w:t>
      </w:r>
      <w:r>
        <w:rPr>
          <w:rFonts w:ascii="Arabic Typesetting" w:hAnsi="Arabic Typesetting" w:cs="Arabic Typesetting" w:hint="cs"/>
          <w:sz w:val="36"/>
          <w:szCs w:val="36"/>
          <w:rtl/>
          <w:lang w:bidi="ar-EG"/>
        </w:rPr>
        <w:t>،</w:t>
      </w:r>
      <w:r w:rsidRPr="000E57D5">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w:t>
      </w:r>
      <w:r>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 xml:space="preserve">نقيح واعتماد </w:t>
      </w:r>
      <w:r w:rsidRPr="000E57D5">
        <w:rPr>
          <w:rFonts w:ascii="Arabic Typesetting" w:hAnsi="Arabic Typesetting" w:cs="Arabic Typesetting"/>
          <w:sz w:val="36"/>
          <w:szCs w:val="36"/>
          <w:rtl/>
          <w:lang w:bidi="ar-EG"/>
        </w:rPr>
        <w:t xml:space="preserve">سياسة المنظمة بشأن الاحتياطيات. وتضمنت السياسة المنقحة إنشاء احتياطي منفصل </w:t>
      </w:r>
      <w:r>
        <w:rPr>
          <w:rFonts w:ascii="Arabic Typesetting" w:hAnsi="Arabic Typesetting" w:cs="Arabic Typesetting" w:hint="cs"/>
          <w:sz w:val="36"/>
          <w:szCs w:val="36"/>
          <w:rtl/>
          <w:lang w:bidi="ar-EG"/>
        </w:rPr>
        <w:t>باسم</w:t>
      </w:r>
      <w:r w:rsidRPr="000E57D5">
        <w:rPr>
          <w:rFonts w:ascii="Arabic Typesetting" w:hAnsi="Arabic Typesetting" w:cs="Arabic Typesetting"/>
          <w:sz w:val="36"/>
          <w:szCs w:val="36"/>
          <w:rtl/>
          <w:lang w:bidi="ar-EG"/>
        </w:rPr>
        <w:t xml:space="preserve"> </w:t>
      </w:r>
      <w:proofErr w:type="gramStart"/>
      <w:r>
        <w:rPr>
          <w:rFonts w:ascii="Arabic Typesetting" w:hAnsi="Arabic Typesetting" w:cs="Arabic Typesetting" w:hint="cs"/>
          <w:sz w:val="36"/>
          <w:szCs w:val="36"/>
          <w:rtl/>
          <w:lang w:bidi="ar-EG"/>
        </w:rPr>
        <w:t>احتياطي</w:t>
      </w:r>
      <w:proofErr w:type="gramEnd"/>
      <w:r>
        <w:rPr>
          <w:rFonts w:ascii="Arabic Typesetting" w:hAnsi="Arabic Typesetting" w:cs="Arabic Typesetting" w:hint="cs"/>
          <w:sz w:val="36"/>
          <w:szCs w:val="36"/>
          <w:rtl/>
          <w:lang w:bidi="ar-EG"/>
        </w:rPr>
        <w:t xml:space="preserve"> المشروعات الخاصة</w:t>
      </w:r>
      <w:r w:rsidRPr="000E57D5">
        <w:rPr>
          <w:rFonts w:ascii="Arabic Typesetting" w:hAnsi="Arabic Typesetting" w:cs="Arabic Typesetting"/>
          <w:sz w:val="36"/>
          <w:szCs w:val="36"/>
          <w:rtl/>
          <w:lang w:bidi="ar-EG"/>
        </w:rPr>
        <w:t xml:space="preserve">. </w:t>
      </w:r>
      <w:proofErr w:type="gramStart"/>
      <w:r>
        <w:rPr>
          <w:rFonts w:ascii="Arabic Typesetting" w:hAnsi="Arabic Typesetting" w:cs="Arabic Typesetting" w:hint="cs"/>
          <w:sz w:val="36"/>
          <w:szCs w:val="36"/>
          <w:rtl/>
          <w:lang w:bidi="ar-EG"/>
        </w:rPr>
        <w:t>ويجري</w:t>
      </w:r>
      <w:proofErr w:type="gramEnd"/>
      <w:r>
        <w:rPr>
          <w:rFonts w:ascii="Arabic Typesetting" w:hAnsi="Arabic Typesetting" w:cs="Arabic Typesetting" w:hint="cs"/>
          <w:sz w:val="36"/>
          <w:szCs w:val="36"/>
          <w:rtl/>
          <w:lang w:bidi="ar-EG"/>
        </w:rPr>
        <w:t xml:space="preserve"> </w:t>
      </w:r>
      <w:r w:rsidRPr="000E57D5">
        <w:rPr>
          <w:rFonts w:ascii="Arabic Typesetting" w:hAnsi="Arabic Typesetting" w:cs="Arabic Typesetting"/>
          <w:sz w:val="36"/>
          <w:szCs w:val="36"/>
          <w:rtl/>
          <w:lang w:bidi="ar-EG"/>
        </w:rPr>
        <w:t>الآن</w:t>
      </w:r>
      <w:r>
        <w:rPr>
          <w:rFonts w:ascii="Arabic Typesetting" w:hAnsi="Arabic Typesetting" w:cs="Arabic Typesetting" w:hint="cs"/>
          <w:sz w:val="36"/>
          <w:szCs w:val="36"/>
          <w:rtl/>
          <w:lang w:bidi="ar-EG"/>
        </w:rPr>
        <w:t xml:space="preserve"> الكشف عن احتياطي المشروعات الخاصة </w:t>
      </w:r>
      <w:r w:rsidRPr="000E57D5">
        <w:rPr>
          <w:rFonts w:ascii="Arabic Typesetting" w:hAnsi="Arabic Typesetting" w:cs="Arabic Typesetting"/>
          <w:sz w:val="36"/>
          <w:szCs w:val="36"/>
          <w:rtl/>
          <w:lang w:bidi="ar-EG"/>
        </w:rPr>
        <w:t xml:space="preserve">بشكل منفصل في البيانات المالية (في بيان </w:t>
      </w:r>
      <w:r>
        <w:rPr>
          <w:rFonts w:ascii="Arabic Typesetting" w:hAnsi="Arabic Typesetting" w:cs="Arabic Typesetting" w:hint="cs"/>
          <w:sz w:val="36"/>
          <w:szCs w:val="36"/>
          <w:rtl/>
          <w:lang w:bidi="ar-EG"/>
        </w:rPr>
        <w:t>الوضع</w:t>
      </w:r>
      <w:r w:rsidRPr="000E57D5">
        <w:rPr>
          <w:rFonts w:ascii="Arabic Typesetting" w:hAnsi="Arabic Typesetting" w:cs="Arabic Typesetting"/>
          <w:sz w:val="36"/>
          <w:szCs w:val="36"/>
          <w:rtl/>
          <w:lang w:bidi="ar-EG"/>
        </w:rPr>
        <w:t xml:space="preserve"> المالي، </w:t>
      </w:r>
      <w:r>
        <w:rPr>
          <w:rFonts w:ascii="Arabic Typesetting" w:hAnsi="Arabic Typesetting" w:cs="Arabic Typesetting" w:hint="cs"/>
          <w:sz w:val="36"/>
          <w:szCs w:val="36"/>
          <w:rtl/>
          <w:lang w:bidi="ar-EG"/>
        </w:rPr>
        <w:t xml:space="preserve">بيان </w:t>
      </w:r>
      <w:r w:rsidRPr="000E57D5">
        <w:rPr>
          <w:rFonts w:ascii="Arabic Typesetting" w:hAnsi="Arabic Typesetting" w:cs="Arabic Typesetting"/>
          <w:sz w:val="36"/>
          <w:szCs w:val="36"/>
          <w:rtl/>
          <w:lang w:bidi="ar-EG"/>
        </w:rPr>
        <w:t>التغي</w:t>
      </w:r>
      <w:r>
        <w:rPr>
          <w:rFonts w:ascii="Arabic Typesetting" w:hAnsi="Arabic Typesetting" w:cs="Arabic Typesetting" w:hint="cs"/>
          <w:sz w:val="36"/>
          <w:szCs w:val="36"/>
          <w:rtl/>
          <w:lang w:bidi="ar-EG"/>
        </w:rPr>
        <w:t>ي</w:t>
      </w:r>
      <w:r w:rsidRPr="000E57D5">
        <w:rPr>
          <w:rFonts w:ascii="Arabic Typesetting" w:hAnsi="Arabic Typesetting" w:cs="Arabic Typesetting"/>
          <w:sz w:val="36"/>
          <w:szCs w:val="36"/>
          <w:rtl/>
          <w:lang w:bidi="ar-EG"/>
        </w:rPr>
        <w:t xml:space="preserve">رات في صافي الأصول، والملاحظة 21 صافي الأصول). </w:t>
      </w:r>
      <w:r>
        <w:rPr>
          <w:rFonts w:ascii="Arabic Typesetting" w:hAnsi="Arabic Typesetting" w:cs="Arabic Typesetting" w:hint="cs"/>
          <w:sz w:val="36"/>
          <w:szCs w:val="36"/>
          <w:rtl/>
          <w:lang w:bidi="ar-EG"/>
        </w:rPr>
        <w:t xml:space="preserve">وجرى أيضاً </w:t>
      </w:r>
      <w:r w:rsidRPr="000E57D5">
        <w:rPr>
          <w:rFonts w:ascii="Arabic Typesetting" w:hAnsi="Arabic Typesetting" w:cs="Arabic Typesetting"/>
          <w:sz w:val="36"/>
          <w:szCs w:val="36"/>
          <w:rtl/>
          <w:lang w:bidi="ar-EG"/>
        </w:rPr>
        <w:t xml:space="preserve">تغيير العرض المقارن </w:t>
      </w:r>
      <w:proofErr w:type="gramStart"/>
      <w:r>
        <w:rPr>
          <w:rFonts w:ascii="Arabic Typesetting" w:hAnsi="Arabic Typesetting" w:cs="Arabic Typesetting" w:hint="cs"/>
          <w:sz w:val="36"/>
          <w:szCs w:val="36"/>
          <w:rtl/>
          <w:lang w:bidi="ar-EG"/>
        </w:rPr>
        <w:t>ل</w:t>
      </w:r>
      <w:r w:rsidRPr="000E57D5">
        <w:rPr>
          <w:rFonts w:ascii="Arabic Typesetting" w:hAnsi="Arabic Typesetting" w:cs="Arabic Typesetting"/>
          <w:sz w:val="36"/>
          <w:szCs w:val="36"/>
          <w:rtl/>
          <w:lang w:bidi="ar-EG"/>
        </w:rPr>
        <w:t>عام</w:t>
      </w:r>
      <w:proofErr w:type="gramEnd"/>
      <w:r w:rsidRPr="000E57D5">
        <w:rPr>
          <w:rFonts w:ascii="Arabic Typesetting" w:hAnsi="Arabic Typesetting" w:cs="Arabic Typesetting"/>
          <w:sz w:val="36"/>
          <w:szCs w:val="36"/>
          <w:rtl/>
          <w:lang w:bidi="ar-EG"/>
        </w:rPr>
        <w:t xml:space="preserve"> 2014 </w:t>
      </w:r>
      <w:r>
        <w:rPr>
          <w:rFonts w:ascii="Arabic Typesetting" w:hAnsi="Arabic Typesetting" w:cs="Arabic Typesetting" w:hint="cs"/>
          <w:sz w:val="36"/>
          <w:szCs w:val="36"/>
          <w:rtl/>
          <w:lang w:bidi="ar-EG"/>
        </w:rPr>
        <w:t xml:space="preserve">ليكشف </w:t>
      </w:r>
      <w:r w:rsidRPr="000E57D5">
        <w:rPr>
          <w:rFonts w:ascii="Arabic Typesetting" w:hAnsi="Arabic Typesetting" w:cs="Arabic Typesetting"/>
          <w:sz w:val="36"/>
          <w:szCs w:val="36"/>
          <w:rtl/>
          <w:lang w:bidi="ar-EG"/>
        </w:rPr>
        <w:t xml:space="preserve">بشكل منفصل </w:t>
      </w:r>
      <w:r>
        <w:rPr>
          <w:rFonts w:ascii="Arabic Typesetting" w:hAnsi="Arabic Typesetting" w:cs="Arabic Typesetting" w:hint="cs"/>
          <w:sz w:val="36"/>
          <w:szCs w:val="36"/>
          <w:rtl/>
          <w:lang w:bidi="ar-EG"/>
        </w:rPr>
        <w:t xml:space="preserve">عن </w:t>
      </w:r>
      <w:r w:rsidRPr="000E57D5">
        <w:rPr>
          <w:rFonts w:ascii="Arabic Typesetting" w:hAnsi="Arabic Typesetting" w:cs="Arabic Typesetting"/>
          <w:sz w:val="36"/>
          <w:szCs w:val="36"/>
          <w:rtl/>
          <w:lang w:bidi="ar-EG"/>
        </w:rPr>
        <w:t>احتياطي المشروعات الخاصة.</w:t>
      </w:r>
    </w:p>
    <w:p w:rsidR="00830ABC" w:rsidRPr="00252CCA" w:rsidRDefault="00830ABC" w:rsidP="00830ABC">
      <w:pPr>
        <w:keepNext/>
        <w:bidi/>
        <w:spacing w:after="240" w:line="360" w:lineRule="exact"/>
        <w:rPr>
          <w:rFonts w:ascii="Arabic Typesetting" w:hAnsi="Arabic Typesetting" w:cs="Arabic Typesetting"/>
          <w:b/>
          <w:bCs/>
          <w:sz w:val="40"/>
          <w:szCs w:val="40"/>
          <w:lang w:bidi="ar-EG"/>
        </w:rPr>
      </w:pPr>
      <w:r w:rsidRPr="00252CCA">
        <w:rPr>
          <w:rFonts w:ascii="Arabic Typesetting" w:hAnsi="Arabic Typesetting" w:cs="Arabic Typesetting"/>
          <w:b/>
          <w:bCs/>
          <w:sz w:val="40"/>
          <w:szCs w:val="40"/>
          <w:rtl/>
          <w:lang w:bidi="ar-EG"/>
        </w:rPr>
        <w:t>الاستعانة بالتقديرات</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proofErr w:type="gramStart"/>
      <w:r w:rsidRPr="00273896">
        <w:rPr>
          <w:rFonts w:ascii="Arabic Typesetting" w:hAnsi="Arabic Typesetting" w:cs="Arabic Typesetting"/>
          <w:sz w:val="36"/>
          <w:szCs w:val="36"/>
          <w:rtl/>
          <w:lang w:bidi="ar-EG"/>
        </w:rPr>
        <w:t>تحتوي</w:t>
      </w:r>
      <w:proofErr w:type="gramEnd"/>
      <w:r w:rsidRPr="00273896">
        <w:rPr>
          <w:rFonts w:ascii="Arabic Typesetting" w:hAnsi="Arabic Typesetting" w:cs="Arabic Typesetting"/>
          <w:sz w:val="36"/>
          <w:szCs w:val="36"/>
          <w:rtl/>
          <w:lang w:bidi="ar-EG"/>
        </w:rPr>
        <w:t xml:space="preserve"> البيانات المالية بالضرورة على عدد من المبالغ المالية القائمة على التقديرات والافتراضات التي تضعها الإدارة. وتشمل التقديرات عددا</w:t>
      </w:r>
      <w:r>
        <w:rPr>
          <w:rFonts w:ascii="Arabic Typesetting" w:hAnsi="Arabic Typesetting" w:cs="Arabic Typesetting" w:hint="cs"/>
          <w:sz w:val="36"/>
          <w:szCs w:val="36"/>
          <w:rtl/>
          <w:lang w:bidi="ar-EG"/>
        </w:rPr>
        <w:t>ً</w:t>
      </w:r>
      <w:r w:rsidRPr="00273896">
        <w:rPr>
          <w:rFonts w:ascii="Arabic Typesetting" w:hAnsi="Arabic Typesetting" w:cs="Arabic Typesetting"/>
          <w:sz w:val="36"/>
          <w:szCs w:val="36"/>
          <w:rtl/>
          <w:lang w:bidi="ar-EG"/>
        </w:rPr>
        <w:t xml:space="preserve"> من العناصر من بينها على سبيل المثال لا الحصر ما يلي: </w:t>
      </w:r>
      <w:r>
        <w:rPr>
          <w:rFonts w:ascii="Arabic Typesetting" w:hAnsi="Arabic Typesetting" w:cs="Arabic Typesetting" w:hint="cs"/>
          <w:sz w:val="36"/>
          <w:szCs w:val="36"/>
          <w:rtl/>
          <w:lang w:bidi="ar-EG"/>
        </w:rPr>
        <w:t xml:space="preserve">خصوم </w:t>
      </w:r>
      <w:r w:rsidRPr="00273896">
        <w:rPr>
          <w:rFonts w:ascii="Arabic Typesetting" w:hAnsi="Arabic Typesetting" w:cs="Arabic Typesetting"/>
          <w:sz w:val="36"/>
          <w:szCs w:val="36"/>
          <w:rtl/>
          <w:lang w:bidi="ar-EG"/>
        </w:rPr>
        <w:t xml:space="preserve">التأمين الصحي </w:t>
      </w:r>
      <w:r>
        <w:rPr>
          <w:rFonts w:ascii="Arabic Typesetting" w:hAnsi="Arabic Typesetting" w:cs="Arabic Typesetting" w:hint="cs"/>
          <w:sz w:val="36"/>
          <w:szCs w:val="36"/>
          <w:rtl/>
          <w:lang w:bidi="ar-EG"/>
        </w:rPr>
        <w:t xml:space="preserve">بعد انتهاء الخدمة ومِنَح العودة إلى الوطن والسفر </w:t>
      </w:r>
      <w:r w:rsidRPr="00273896">
        <w:rPr>
          <w:rFonts w:ascii="Arabic Typesetting" w:hAnsi="Arabic Typesetting" w:cs="Arabic Typesetting"/>
          <w:sz w:val="36"/>
          <w:szCs w:val="36"/>
          <w:rtl/>
          <w:lang w:bidi="ar-EG"/>
        </w:rPr>
        <w:t xml:space="preserve">(التي يحسب قيمتها </w:t>
      </w:r>
      <w:proofErr w:type="spellStart"/>
      <w:r>
        <w:rPr>
          <w:rFonts w:ascii="Arabic Typesetting" w:hAnsi="Arabic Typesetting" w:cs="Arabic Typesetting"/>
          <w:sz w:val="36"/>
          <w:szCs w:val="36"/>
          <w:rtl/>
          <w:lang w:bidi="ar-EG"/>
        </w:rPr>
        <w:t>أكتوار</w:t>
      </w:r>
      <w:r w:rsidRPr="00273896">
        <w:rPr>
          <w:rFonts w:ascii="Arabic Typesetting" w:hAnsi="Arabic Typesetting" w:cs="Arabic Typesetting"/>
          <w:sz w:val="36"/>
          <w:szCs w:val="36"/>
          <w:rtl/>
          <w:lang w:bidi="ar-EG"/>
        </w:rPr>
        <w:t>ي</w:t>
      </w:r>
      <w:proofErr w:type="spellEnd"/>
      <w:r w:rsidRPr="00273896">
        <w:rPr>
          <w:rFonts w:ascii="Arabic Typesetting" w:hAnsi="Arabic Typesetting" w:cs="Arabic Typesetting"/>
          <w:sz w:val="36"/>
          <w:szCs w:val="36"/>
          <w:rtl/>
          <w:lang w:bidi="ar-EG"/>
        </w:rPr>
        <w:t xml:space="preserve"> مستقل)</w:t>
      </w:r>
      <w:r>
        <w:rPr>
          <w:rFonts w:ascii="Arabic Typesetting" w:hAnsi="Arabic Typesetting" w:cs="Arabic Typesetting" w:hint="cs"/>
          <w:sz w:val="36"/>
          <w:szCs w:val="36"/>
          <w:rtl/>
          <w:lang w:bidi="ar-EG"/>
        </w:rPr>
        <w:t>،</w:t>
      </w:r>
      <w:r w:rsidRPr="0027389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وغيرها من خصوم استحقاقات الموظفين، ومخصصات ا</w:t>
      </w:r>
      <w:r w:rsidRPr="00273896">
        <w:rPr>
          <w:rFonts w:ascii="Arabic Typesetting" w:hAnsi="Arabic Typesetting" w:cs="Arabic Typesetting"/>
          <w:sz w:val="36"/>
          <w:szCs w:val="36"/>
          <w:rtl/>
          <w:lang w:bidi="ar-EG"/>
        </w:rPr>
        <w:t>لتقاضي</w:t>
      </w:r>
      <w:r>
        <w:rPr>
          <w:rFonts w:ascii="Arabic Typesetting" w:hAnsi="Arabic Typesetting" w:cs="Arabic Typesetting" w:hint="cs"/>
          <w:sz w:val="36"/>
          <w:szCs w:val="36"/>
          <w:rtl/>
          <w:lang w:bidi="ar-EG"/>
        </w:rPr>
        <w:t>،</w:t>
      </w:r>
      <w:r w:rsidRPr="00273896">
        <w:rPr>
          <w:rFonts w:ascii="Arabic Typesetting" w:hAnsi="Arabic Typesetting" w:cs="Arabic Typesetting"/>
          <w:sz w:val="36"/>
          <w:szCs w:val="36"/>
          <w:rtl/>
          <w:lang w:bidi="ar-EG"/>
        </w:rPr>
        <w:t xml:space="preserve"> وتقدير قيمة قوائم الموجودات من المنشورات</w:t>
      </w:r>
      <w:r>
        <w:rPr>
          <w:rFonts w:ascii="Arabic Typesetting" w:hAnsi="Arabic Typesetting" w:cs="Arabic Typesetting" w:hint="cs"/>
          <w:sz w:val="36"/>
          <w:szCs w:val="36"/>
          <w:rtl/>
          <w:lang w:bidi="ar-EG"/>
        </w:rPr>
        <w:t>،</w:t>
      </w:r>
      <w:r w:rsidRPr="00273896">
        <w:rPr>
          <w:rFonts w:ascii="Arabic Typesetting" w:hAnsi="Arabic Typesetting" w:cs="Arabic Typesetting"/>
          <w:sz w:val="36"/>
          <w:szCs w:val="36"/>
          <w:rtl/>
          <w:lang w:bidi="ar-EG"/>
        </w:rPr>
        <w:t xml:space="preserve"> والمخاطر المالية المتصلة بالحسابات المدينة والتكاليف المتراكمة ودرجة تلف الأصول الثابتة. و</w:t>
      </w:r>
      <w:r>
        <w:rPr>
          <w:rFonts w:ascii="Arabic Typesetting" w:hAnsi="Arabic Typesetting" w:cs="Arabic Typesetting" w:hint="cs"/>
          <w:sz w:val="36"/>
          <w:szCs w:val="36"/>
          <w:rtl/>
          <w:lang w:bidi="ar-EG"/>
        </w:rPr>
        <w:t xml:space="preserve">قد تختلف </w:t>
      </w:r>
      <w:proofErr w:type="gramStart"/>
      <w:r w:rsidRPr="00273896">
        <w:rPr>
          <w:rFonts w:ascii="Arabic Typesetting" w:hAnsi="Arabic Typesetting" w:cs="Arabic Typesetting"/>
          <w:sz w:val="36"/>
          <w:szCs w:val="36"/>
          <w:rtl/>
          <w:lang w:bidi="ar-EG"/>
        </w:rPr>
        <w:t>النتائج</w:t>
      </w:r>
      <w:proofErr w:type="gramEnd"/>
      <w:r w:rsidRPr="00273896">
        <w:rPr>
          <w:rFonts w:ascii="Arabic Typesetting" w:hAnsi="Arabic Typesetting" w:cs="Arabic Typesetting"/>
          <w:sz w:val="36"/>
          <w:szCs w:val="36"/>
          <w:rtl/>
          <w:lang w:bidi="ar-EG"/>
        </w:rPr>
        <w:t xml:space="preserve"> الفعلية عن هذه التقديرات. </w:t>
      </w:r>
      <w:proofErr w:type="gramStart"/>
      <w:r w:rsidRPr="00273896">
        <w:rPr>
          <w:rFonts w:ascii="Arabic Typesetting" w:hAnsi="Arabic Typesetting" w:cs="Arabic Typesetting"/>
          <w:sz w:val="36"/>
          <w:szCs w:val="36"/>
          <w:rtl/>
          <w:lang w:bidi="ar-EG"/>
        </w:rPr>
        <w:t>وتقيد</w:t>
      </w:r>
      <w:proofErr w:type="gramEnd"/>
      <w:r w:rsidRPr="00273896">
        <w:rPr>
          <w:rFonts w:ascii="Arabic Typesetting" w:hAnsi="Arabic Typesetting" w:cs="Arabic Typesetting"/>
          <w:sz w:val="36"/>
          <w:szCs w:val="36"/>
          <w:rtl/>
          <w:lang w:bidi="ar-EG"/>
        </w:rPr>
        <w:t xml:space="preserve"> التغيرات في التقديرات خلال الفترة التي تصبح معروفة فيها.</w:t>
      </w:r>
    </w:p>
    <w:p w:rsidR="00830ABC" w:rsidRDefault="00830ABC" w:rsidP="00830ABC">
      <w:pPr>
        <w:pStyle w:val="ListParagraph"/>
        <w:numPr>
          <w:ilvl w:val="0"/>
          <w:numId w:val="8"/>
        </w:numPr>
        <w:bidi/>
        <w:spacing w:after="240" w:line="360" w:lineRule="exact"/>
        <w:ind w:left="-5" w:firstLine="0"/>
        <w:contextualSpacing w:val="0"/>
        <w:rPr>
          <w:rFonts w:ascii="Arabic Typesetting" w:hAnsi="Arabic Typesetting" w:cs="Arabic Typesetting"/>
          <w:sz w:val="36"/>
          <w:szCs w:val="36"/>
          <w:lang w:bidi="ar-EG"/>
        </w:rPr>
      </w:pPr>
      <w:r w:rsidRPr="00397102">
        <w:rPr>
          <w:rFonts w:ascii="Arabic Typesetting" w:hAnsi="Arabic Typesetting" w:cs="Arabic Typesetting"/>
          <w:sz w:val="36"/>
          <w:szCs w:val="36"/>
          <w:rtl/>
          <w:lang w:bidi="ar-EG"/>
        </w:rPr>
        <w:t xml:space="preserve">وقد تقع بعض الفروق التقريبية الصغيرة نظراً </w:t>
      </w:r>
      <w:proofErr w:type="gramStart"/>
      <w:r w:rsidRPr="00397102">
        <w:rPr>
          <w:rFonts w:ascii="Arabic Typesetting" w:hAnsi="Arabic Typesetting" w:cs="Arabic Typesetting"/>
          <w:sz w:val="36"/>
          <w:szCs w:val="36"/>
          <w:rtl/>
          <w:lang w:bidi="ar-EG"/>
        </w:rPr>
        <w:t>إلى</w:t>
      </w:r>
      <w:proofErr w:type="gramEnd"/>
      <w:r w:rsidRPr="00397102">
        <w:rPr>
          <w:rFonts w:ascii="Arabic Typesetting" w:hAnsi="Arabic Typesetting" w:cs="Arabic Typesetting"/>
          <w:sz w:val="36"/>
          <w:szCs w:val="36"/>
          <w:rtl/>
          <w:lang w:bidi="ar-EG"/>
        </w:rPr>
        <w:t xml:space="preserve"> عرض جميع الأرصدة بآلاف الفرنكات السويسرية.</w:t>
      </w:r>
    </w:p>
    <w:p w:rsidR="00830ABC" w:rsidRDefault="00830ABC" w:rsidP="00830ABC">
      <w:pPr>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830ABC" w:rsidRPr="003710B6" w:rsidRDefault="00830ABC" w:rsidP="00830ABC">
      <w:pPr>
        <w:keepNext/>
        <w:bidi/>
        <w:spacing w:after="240" w:line="360" w:lineRule="exact"/>
        <w:rPr>
          <w:rFonts w:ascii="Arabic Typesetting" w:hAnsi="Arabic Typesetting" w:cs="Arabic Typesetting"/>
          <w:b/>
          <w:bCs/>
          <w:sz w:val="40"/>
          <w:szCs w:val="40"/>
          <w:lang w:bidi="ar-EG"/>
        </w:rPr>
      </w:pPr>
      <w:r w:rsidRPr="003710B6">
        <w:rPr>
          <w:rFonts w:ascii="Arabic Typesetting" w:hAnsi="Arabic Typesetting" w:cs="Arabic Typesetting"/>
          <w:b/>
          <w:bCs/>
          <w:sz w:val="40"/>
          <w:szCs w:val="40"/>
          <w:rtl/>
          <w:lang w:bidi="ar-EG"/>
        </w:rPr>
        <w:lastRenderedPageBreak/>
        <w:t>الملاحظة 3:</w:t>
      </w:r>
      <w:r w:rsidRPr="003710B6">
        <w:rPr>
          <w:rFonts w:ascii="Arabic Typesetting" w:hAnsi="Arabic Typesetting" w:cs="Arabic Typesetting" w:hint="cs"/>
          <w:b/>
          <w:bCs/>
          <w:sz w:val="40"/>
          <w:szCs w:val="40"/>
          <w:rtl/>
          <w:lang w:bidi="ar-EG"/>
        </w:rPr>
        <w:t xml:space="preserve"> </w:t>
      </w:r>
      <w:r w:rsidRPr="003710B6">
        <w:rPr>
          <w:rFonts w:ascii="Arabic Typesetting" w:hAnsi="Arabic Typesetting" w:cs="Arabic Typesetting"/>
          <w:b/>
          <w:bCs/>
          <w:sz w:val="40"/>
          <w:szCs w:val="40"/>
          <w:rtl/>
          <w:lang w:bidi="ar-EG"/>
        </w:rPr>
        <w:t>النقد وما يعادله</w:t>
      </w:r>
    </w:p>
    <w:p w:rsidR="00830ABC" w:rsidRDefault="00830ABC" w:rsidP="00830ABC">
      <w:pPr>
        <w:keepNext/>
        <w:bidi/>
        <w:jc w:val="center"/>
        <w:rPr>
          <w:rFonts w:ascii="Arabic Typesetting" w:hAnsi="Arabic Typesetting" w:cs="Arabic Typesetting"/>
          <w:b/>
          <w:bCs/>
          <w:sz w:val="40"/>
          <w:szCs w:val="40"/>
          <w:lang w:bidi="ar-EG"/>
        </w:rPr>
      </w:pPr>
      <w:r>
        <w:rPr>
          <w:rFonts w:ascii="Arabic Typesetting" w:hAnsi="Arabic Typesetting" w:cs="Arabic Typesetting"/>
          <w:b/>
          <w:bCs/>
          <w:noProof/>
          <w:sz w:val="40"/>
          <w:szCs w:val="40"/>
        </w:rPr>
        <w:drawing>
          <wp:inline distT="0" distB="0" distL="0" distR="0" wp14:anchorId="683BBF50" wp14:editId="5727455D">
            <wp:extent cx="5932170" cy="36944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2170" cy="3694430"/>
                    </a:xfrm>
                    <a:prstGeom prst="rect">
                      <a:avLst/>
                    </a:prstGeom>
                    <a:noFill/>
                  </pic:spPr>
                </pic:pic>
              </a:graphicData>
            </a:graphic>
          </wp:inline>
        </w:drawing>
      </w:r>
    </w:p>
    <w:p w:rsidR="00830ABC" w:rsidRDefault="00830ABC" w:rsidP="00830ABC">
      <w:pPr>
        <w:keepNext/>
        <w:bidi/>
        <w:spacing w:after="240" w:line="360" w:lineRule="exact"/>
        <w:rPr>
          <w:rFonts w:ascii="Arabic Typesetting" w:hAnsi="Arabic Typesetting" w:cs="Arabic Typesetting"/>
          <w:b/>
          <w:bCs/>
          <w:sz w:val="40"/>
          <w:szCs w:val="40"/>
          <w:lang w:bidi="ar-EG"/>
        </w:rPr>
      </w:pPr>
    </w:p>
    <w:p w:rsidR="00830ABC" w:rsidRDefault="00830ABC" w:rsidP="00830ABC">
      <w:pPr>
        <w:pStyle w:val="ListParagraph"/>
        <w:numPr>
          <w:ilvl w:val="0"/>
          <w:numId w:val="9"/>
        </w:numPr>
        <w:bidi/>
        <w:spacing w:after="240" w:line="360" w:lineRule="exact"/>
        <w:ind w:left="-5" w:firstLine="0"/>
        <w:contextualSpacing w:val="0"/>
        <w:rPr>
          <w:rFonts w:ascii="Arabic Typesetting" w:hAnsi="Arabic Typesetting" w:cs="Arabic Typesetting"/>
          <w:sz w:val="36"/>
          <w:szCs w:val="36"/>
          <w:lang w:bidi="ar-EG"/>
        </w:rPr>
      </w:pPr>
      <w:proofErr w:type="gramStart"/>
      <w:r w:rsidRPr="00A22072">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A22072">
        <w:rPr>
          <w:rFonts w:ascii="Arabic Typesetting" w:hAnsi="Arabic Typesetting" w:cs="Arabic Typesetting"/>
          <w:sz w:val="36"/>
          <w:szCs w:val="36"/>
          <w:rtl/>
          <w:lang w:bidi="ar-EG"/>
        </w:rPr>
        <w:t>حفظ</w:t>
      </w:r>
      <w:proofErr w:type="gramEnd"/>
      <w:r w:rsidRPr="00A22072">
        <w:rPr>
          <w:rFonts w:ascii="Arabic Typesetting" w:hAnsi="Arabic Typesetting" w:cs="Arabic Typesetting"/>
          <w:sz w:val="36"/>
          <w:szCs w:val="36"/>
          <w:rtl/>
          <w:lang w:bidi="ar-EG"/>
        </w:rPr>
        <w:t xml:space="preserve"> الودائع النقدية عموماً في حسابات </w:t>
      </w:r>
      <w:r>
        <w:rPr>
          <w:rFonts w:ascii="Arabic Typesetting" w:hAnsi="Arabic Typesetting" w:cs="Arabic Typesetting" w:hint="cs"/>
          <w:sz w:val="36"/>
          <w:szCs w:val="36"/>
          <w:rtl/>
          <w:lang w:bidi="ar-EG"/>
        </w:rPr>
        <w:t>مصرفية فورية</w:t>
      </w:r>
      <w:r w:rsidRPr="00A22072">
        <w:rPr>
          <w:rFonts w:ascii="Arabic Typesetting" w:hAnsi="Arabic Typesetting" w:cs="Arabic Typesetting"/>
          <w:sz w:val="36"/>
          <w:szCs w:val="36"/>
          <w:rtl/>
          <w:lang w:bidi="ar-EG"/>
        </w:rPr>
        <w:t xml:space="preserve"> وحسابات </w:t>
      </w:r>
      <w:r>
        <w:rPr>
          <w:rFonts w:ascii="Arabic Typesetting" w:hAnsi="Arabic Typesetting" w:cs="Arabic Typesetting" w:hint="cs"/>
          <w:sz w:val="36"/>
          <w:szCs w:val="36"/>
          <w:rtl/>
          <w:lang w:bidi="ar-EG"/>
        </w:rPr>
        <w:t>مدرة ل</w:t>
      </w:r>
      <w:r w:rsidRPr="00A22072">
        <w:rPr>
          <w:rFonts w:ascii="Arabic Typesetting" w:hAnsi="Arabic Typesetting" w:cs="Arabic Typesetting"/>
          <w:sz w:val="36"/>
          <w:szCs w:val="36"/>
          <w:rtl/>
          <w:lang w:bidi="ar-EG"/>
        </w:rPr>
        <w:t xml:space="preserve">لفائدة. </w:t>
      </w:r>
      <w:r>
        <w:rPr>
          <w:rFonts w:ascii="Arabic Typesetting" w:hAnsi="Arabic Typesetting" w:cs="Arabic Typesetting" w:hint="cs"/>
          <w:sz w:val="36"/>
          <w:szCs w:val="36"/>
          <w:rtl/>
          <w:lang w:bidi="ar-EG"/>
        </w:rPr>
        <w:t>وأدخلت المنظمةُ</w:t>
      </w:r>
      <w:r w:rsidRPr="00A732EA">
        <w:rPr>
          <w:rFonts w:ascii="Arabic Typesetting" w:hAnsi="Arabic Typesetting" w:cs="Arabic Typesetting"/>
          <w:sz w:val="36"/>
          <w:szCs w:val="36"/>
          <w:rtl/>
          <w:lang w:bidi="ar-EG"/>
        </w:rPr>
        <w:t xml:space="preserve">، </w:t>
      </w:r>
      <w:proofErr w:type="gramStart"/>
      <w:r w:rsidRPr="00A732EA">
        <w:rPr>
          <w:rFonts w:ascii="Arabic Typesetting" w:hAnsi="Arabic Typesetting" w:cs="Arabic Typesetting"/>
          <w:sz w:val="36"/>
          <w:szCs w:val="36"/>
          <w:rtl/>
          <w:lang w:bidi="ar-EG"/>
        </w:rPr>
        <w:t>خلال</w:t>
      </w:r>
      <w:proofErr w:type="gramEnd"/>
      <w:r w:rsidRPr="00A732EA">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عام </w:t>
      </w:r>
      <w:r w:rsidRPr="00A732EA">
        <w:rPr>
          <w:rFonts w:ascii="Arabic Typesetting" w:hAnsi="Arabic Typesetting" w:cs="Arabic Typesetting"/>
          <w:sz w:val="36"/>
          <w:szCs w:val="36"/>
          <w:rtl/>
          <w:lang w:bidi="ar-EG"/>
        </w:rPr>
        <w:t>2015</w:t>
      </w:r>
      <w:r>
        <w:rPr>
          <w:rFonts w:ascii="Arabic Typesetting" w:hAnsi="Arabic Typesetting" w:cs="Arabic Typesetting" w:hint="cs"/>
          <w:sz w:val="36"/>
          <w:szCs w:val="36"/>
          <w:rtl/>
          <w:lang w:bidi="ar-EG"/>
        </w:rPr>
        <w:t>،</w:t>
      </w:r>
      <w:r w:rsidRPr="00A732EA">
        <w:rPr>
          <w:rFonts w:ascii="Arabic Typesetting" w:hAnsi="Arabic Typesetting" w:cs="Arabic Typesetting"/>
          <w:sz w:val="36"/>
          <w:szCs w:val="36"/>
          <w:rtl/>
          <w:lang w:bidi="ar-EG"/>
        </w:rPr>
        <w:t xml:space="preserve"> ودائع نقدية كبيرة </w:t>
      </w:r>
      <w:r>
        <w:rPr>
          <w:rFonts w:ascii="Arabic Typesetting" w:hAnsi="Arabic Typesetting" w:cs="Arabic Typesetting" w:hint="cs"/>
          <w:sz w:val="36"/>
          <w:szCs w:val="36"/>
          <w:rtl/>
          <w:lang w:bidi="ar-EG"/>
        </w:rPr>
        <w:t>في</w:t>
      </w:r>
      <w:r w:rsidRPr="00A732EA">
        <w:rPr>
          <w:rFonts w:ascii="Arabic Typesetting" w:hAnsi="Arabic Typesetting" w:cs="Arabic Typesetting"/>
          <w:sz w:val="36"/>
          <w:szCs w:val="36"/>
          <w:rtl/>
          <w:lang w:bidi="ar-EG"/>
        </w:rPr>
        <w:t xml:space="preserve"> استثمارات قصيرة الأجل</w:t>
      </w:r>
      <w:r w:rsidRPr="00A22072">
        <w:rPr>
          <w:rFonts w:ascii="Arabic Typesetting" w:hAnsi="Arabic Typesetting" w:cs="Arabic Typesetting"/>
          <w:sz w:val="36"/>
          <w:szCs w:val="36"/>
          <w:rtl/>
          <w:lang w:bidi="ar-EG"/>
        </w:rPr>
        <w:t xml:space="preserve"> </w:t>
      </w:r>
      <w:r w:rsidRPr="004B755F">
        <w:rPr>
          <w:rFonts w:ascii="Arabic Typesetting" w:hAnsi="Arabic Typesetting" w:cs="Arabic Typesetting" w:hint="cs"/>
          <w:sz w:val="36"/>
          <w:szCs w:val="36"/>
          <w:rtl/>
          <w:lang w:bidi="ar-EG"/>
        </w:rPr>
        <w:t>تبلغ فترة الإشعار الخاصة بها</w:t>
      </w:r>
      <w:r>
        <w:rPr>
          <w:rFonts w:ascii="Arabic Typesetting" w:hAnsi="Arabic Typesetting" w:cs="Arabic Typesetting" w:hint="cs"/>
          <w:sz w:val="36"/>
          <w:szCs w:val="36"/>
          <w:rtl/>
          <w:lang w:bidi="ar-EG"/>
        </w:rPr>
        <w:t xml:space="preserve"> </w:t>
      </w:r>
      <w:r w:rsidRPr="00A22072">
        <w:rPr>
          <w:rFonts w:ascii="Arabic Typesetting" w:hAnsi="Arabic Typesetting" w:cs="Arabic Typesetting"/>
          <w:sz w:val="36"/>
          <w:szCs w:val="36"/>
          <w:rtl/>
          <w:lang w:bidi="ar-EG"/>
        </w:rPr>
        <w:t>31 أو 35 يوما</w:t>
      </w:r>
      <w:r>
        <w:rPr>
          <w:rFonts w:ascii="Arabic Typesetting" w:hAnsi="Arabic Typesetting" w:cs="Arabic Typesetting" w:hint="cs"/>
          <w:sz w:val="36"/>
          <w:szCs w:val="36"/>
          <w:rtl/>
          <w:lang w:bidi="ar-EG"/>
        </w:rPr>
        <w:t>ً</w:t>
      </w:r>
      <w:r w:rsidRPr="00A22072">
        <w:rPr>
          <w:rFonts w:ascii="Arabic Typesetting" w:hAnsi="Arabic Typesetting" w:cs="Arabic Typesetting"/>
          <w:sz w:val="36"/>
          <w:szCs w:val="36"/>
          <w:rtl/>
          <w:lang w:bidi="ar-EG"/>
        </w:rPr>
        <w:t xml:space="preserve">. </w:t>
      </w:r>
      <w:proofErr w:type="gramStart"/>
      <w:r w:rsidRPr="00A22072">
        <w:rPr>
          <w:rFonts w:ascii="Arabic Typesetting" w:hAnsi="Arabic Typesetting" w:cs="Arabic Typesetting"/>
          <w:sz w:val="36"/>
          <w:szCs w:val="36"/>
          <w:rtl/>
          <w:lang w:bidi="ar-EG"/>
        </w:rPr>
        <w:t>وقد</w:t>
      </w:r>
      <w:proofErr w:type="gramEnd"/>
      <w:r w:rsidRPr="00A22072">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أُجري هذا التغيير </w:t>
      </w:r>
      <w:r w:rsidRPr="00A732EA">
        <w:rPr>
          <w:rFonts w:ascii="Arabic Typesetting" w:hAnsi="Arabic Typesetting" w:cs="Arabic Typesetting"/>
          <w:sz w:val="36"/>
          <w:szCs w:val="36"/>
          <w:rtl/>
          <w:lang w:bidi="ar-EG"/>
        </w:rPr>
        <w:t xml:space="preserve">من أجل تجنب تكبد رسوم على بعض الحسابات المصرفية الفورية بعد </w:t>
      </w:r>
      <w:r>
        <w:rPr>
          <w:rFonts w:ascii="Arabic Typesetting" w:hAnsi="Arabic Typesetting" w:cs="Arabic Typesetting" w:hint="cs"/>
          <w:sz w:val="36"/>
          <w:szCs w:val="36"/>
          <w:rtl/>
          <w:lang w:bidi="ar-EG"/>
        </w:rPr>
        <w:t xml:space="preserve">تطبيق </w:t>
      </w:r>
      <w:r w:rsidRPr="00A732EA">
        <w:rPr>
          <w:rFonts w:ascii="Arabic Typesetting" w:hAnsi="Arabic Typesetting" w:cs="Arabic Typesetting"/>
          <w:sz w:val="36"/>
          <w:szCs w:val="36"/>
          <w:rtl/>
          <w:lang w:bidi="ar-EG"/>
        </w:rPr>
        <w:t>أسعار الفائدة السلبية خلال العام</w:t>
      </w:r>
      <w:r w:rsidRPr="00A22072">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w:t>
      </w:r>
    </w:p>
    <w:p w:rsidR="00830ABC" w:rsidRDefault="00830ABC" w:rsidP="00830ABC">
      <w:pPr>
        <w:pStyle w:val="ListParagraph"/>
        <w:numPr>
          <w:ilvl w:val="0"/>
          <w:numId w:val="9"/>
        </w:numPr>
        <w:bidi/>
        <w:spacing w:after="240" w:line="360" w:lineRule="exact"/>
        <w:ind w:left="-5" w:firstLine="0"/>
        <w:contextualSpacing w:val="0"/>
        <w:rPr>
          <w:rFonts w:ascii="Arabic Typesetting" w:hAnsi="Arabic Typesetting" w:cs="Arabic Typesetting"/>
          <w:sz w:val="36"/>
          <w:szCs w:val="36"/>
          <w:lang w:bidi="ar-EG"/>
        </w:rPr>
      </w:pPr>
      <w:r w:rsidRPr="001250DF">
        <w:rPr>
          <w:rFonts w:ascii="Arabic Typesetting" w:hAnsi="Arabic Typesetting" w:cs="Arabic Typesetting"/>
          <w:sz w:val="36"/>
          <w:szCs w:val="36"/>
          <w:rtl/>
          <w:lang w:bidi="ar-EG"/>
        </w:rPr>
        <w:t xml:space="preserve">ولا تزال المنظمة تمتلك </w:t>
      </w:r>
      <w:r>
        <w:rPr>
          <w:rFonts w:ascii="Arabic Typesetting" w:hAnsi="Arabic Typesetting" w:cs="Arabic Typesetting" w:hint="cs"/>
          <w:sz w:val="36"/>
          <w:szCs w:val="36"/>
          <w:rtl/>
          <w:lang w:bidi="ar-EG"/>
        </w:rPr>
        <w:t xml:space="preserve">حسابات ودائع </w:t>
      </w:r>
      <w:r w:rsidRPr="001250DF">
        <w:rPr>
          <w:rFonts w:ascii="Arabic Typesetting" w:hAnsi="Arabic Typesetting" w:cs="Arabic Typesetting"/>
          <w:sz w:val="36"/>
          <w:szCs w:val="36"/>
          <w:rtl/>
          <w:lang w:bidi="ar-EG"/>
        </w:rPr>
        <w:t xml:space="preserve">لدى الإدارة الاتحادية للشؤون المالية. وبعد تنفيذ الأحكام الجديدة للإدارة المالية الاتحادية السويسرية الخاصة بفتح حسابات </w:t>
      </w:r>
      <w:r>
        <w:rPr>
          <w:rFonts w:ascii="Arabic Typesetting" w:hAnsi="Arabic Typesetting" w:cs="Arabic Typesetting" w:hint="cs"/>
          <w:sz w:val="36"/>
          <w:szCs w:val="36"/>
          <w:rtl/>
          <w:lang w:bidi="ar-EG"/>
        </w:rPr>
        <w:t>ودائع والاحتفاظ بها</w:t>
      </w:r>
      <w:r w:rsidRPr="001250DF">
        <w:rPr>
          <w:rFonts w:ascii="Arabic Typesetting" w:hAnsi="Arabic Typesetting" w:cs="Arabic Typesetting"/>
          <w:sz w:val="36"/>
          <w:szCs w:val="36"/>
          <w:rtl/>
          <w:lang w:bidi="ar-EG"/>
        </w:rPr>
        <w:t xml:space="preserve">، أُبلغت الويبو بأنها لن تتمكن من إبقاء </w:t>
      </w:r>
      <w:r>
        <w:rPr>
          <w:rFonts w:ascii="Arabic Typesetting" w:hAnsi="Arabic Typesetting" w:cs="Arabic Typesetting" w:hint="cs"/>
          <w:sz w:val="36"/>
          <w:szCs w:val="36"/>
          <w:rtl/>
          <w:lang w:bidi="ar-EG"/>
        </w:rPr>
        <w:t>ودائعها</w:t>
      </w:r>
      <w:r w:rsidRPr="001250DF">
        <w:rPr>
          <w:rFonts w:ascii="Arabic Typesetting" w:hAnsi="Arabic Typesetting" w:cs="Arabic Typesetting"/>
          <w:sz w:val="36"/>
          <w:szCs w:val="36"/>
          <w:rtl/>
          <w:lang w:bidi="ar-EG"/>
        </w:rPr>
        <w:t xml:space="preserve"> لدى هذه الإدارة اعتباراً من نهاية عام 2015. ولكن استجابت الإدارة لطلب الويبو تمديد هذه المهلة حتى 15 ديسمبر 2017. وتنص شروط هذا التمديد على أ</w:t>
      </w:r>
      <w:r>
        <w:rPr>
          <w:rFonts w:ascii="Arabic Typesetting" w:hAnsi="Arabic Typesetting" w:cs="Arabic Typesetting" w:hint="cs"/>
          <w:sz w:val="36"/>
          <w:szCs w:val="36"/>
          <w:rtl/>
          <w:lang w:bidi="ar-EG"/>
        </w:rPr>
        <w:t xml:space="preserve">ن الويبو </w:t>
      </w:r>
      <w:r w:rsidRPr="001250DF">
        <w:rPr>
          <w:rFonts w:ascii="Arabic Typesetting" w:hAnsi="Arabic Typesetting" w:cs="Arabic Typesetting"/>
          <w:sz w:val="36"/>
          <w:szCs w:val="36"/>
          <w:rtl/>
          <w:lang w:bidi="ar-EG"/>
        </w:rPr>
        <w:t xml:space="preserve">لا يجوز </w:t>
      </w:r>
      <w:r>
        <w:rPr>
          <w:rFonts w:ascii="Arabic Typesetting" w:hAnsi="Arabic Typesetting" w:cs="Arabic Typesetting" w:hint="cs"/>
          <w:sz w:val="36"/>
          <w:szCs w:val="36"/>
          <w:rtl/>
          <w:lang w:bidi="ar-EG"/>
        </w:rPr>
        <w:t>لها ا</w:t>
      </w:r>
      <w:r w:rsidRPr="00BA6708">
        <w:rPr>
          <w:rFonts w:ascii="Arabic Typesetting" w:hAnsi="Arabic Typesetting" w:cs="Arabic Typesetting"/>
          <w:sz w:val="36"/>
          <w:szCs w:val="36"/>
          <w:rtl/>
          <w:lang w:bidi="ar-EG"/>
        </w:rPr>
        <w:t>متلاك رصيد يتجاوز إيداعاتها في نهاية سبتمبر 2015</w:t>
      </w:r>
      <w:r w:rsidRPr="001250DF">
        <w:rPr>
          <w:rFonts w:ascii="Arabic Typesetting" w:hAnsi="Arabic Typesetting" w:cs="Arabic Typesetting"/>
          <w:sz w:val="36"/>
          <w:szCs w:val="36"/>
          <w:rtl/>
          <w:lang w:bidi="ar-EG"/>
        </w:rPr>
        <w:t>. وكان معدل الفائدة على الإيداعات لدى الإدارة 0.</w:t>
      </w:r>
      <w:r>
        <w:rPr>
          <w:rFonts w:ascii="Arabic Typesetting" w:hAnsi="Arabic Typesetting" w:cs="Arabic Typesetting" w:hint="cs"/>
          <w:sz w:val="36"/>
          <w:szCs w:val="36"/>
          <w:rtl/>
          <w:lang w:bidi="ar-EG"/>
        </w:rPr>
        <w:t xml:space="preserve">15% </w:t>
      </w:r>
      <w:proofErr w:type="gramStart"/>
      <w:r>
        <w:rPr>
          <w:rFonts w:ascii="Arabic Typesetting" w:hAnsi="Arabic Typesetting" w:cs="Arabic Typesetting" w:hint="cs"/>
          <w:sz w:val="36"/>
          <w:szCs w:val="36"/>
          <w:rtl/>
          <w:lang w:bidi="ar-EG"/>
        </w:rPr>
        <w:t>خلال</w:t>
      </w:r>
      <w:proofErr w:type="gramEnd"/>
      <w:r>
        <w:rPr>
          <w:rFonts w:ascii="Arabic Typesetting" w:hAnsi="Arabic Typesetting" w:cs="Arabic Typesetting" w:hint="cs"/>
          <w:sz w:val="36"/>
          <w:szCs w:val="36"/>
          <w:rtl/>
          <w:lang w:bidi="ar-EG"/>
        </w:rPr>
        <w:t xml:space="preserve"> يناير 2015،</w:t>
      </w:r>
      <w:r w:rsidRPr="001250DF">
        <w:rPr>
          <w:rFonts w:ascii="Arabic Typesetting" w:hAnsi="Arabic Typesetting" w:cs="Arabic Typesetting"/>
          <w:sz w:val="36"/>
          <w:szCs w:val="36"/>
          <w:rtl/>
          <w:lang w:bidi="ar-EG"/>
        </w:rPr>
        <w:t xml:space="preserve"> وبلغ هذا المعدل</w:t>
      </w:r>
      <w:r>
        <w:rPr>
          <w:rFonts w:ascii="Arabic Typesetting" w:hAnsi="Arabic Typesetting" w:cs="Arabic Typesetting" w:hint="cs"/>
          <w:sz w:val="36"/>
          <w:szCs w:val="36"/>
          <w:rtl/>
          <w:lang w:bidi="ar-EG"/>
        </w:rPr>
        <w:t xml:space="preserve"> بعدل ذلك </w:t>
      </w:r>
      <w:r w:rsidRPr="001250DF">
        <w:rPr>
          <w:rFonts w:ascii="Arabic Typesetting" w:hAnsi="Arabic Typesetting" w:cs="Arabic Typesetting"/>
          <w:sz w:val="36"/>
          <w:szCs w:val="36"/>
          <w:rtl/>
          <w:lang w:bidi="ar-EG"/>
        </w:rPr>
        <w:t>0.00</w:t>
      </w:r>
      <w:r>
        <w:rPr>
          <w:rFonts w:ascii="Arabic Typesetting" w:hAnsi="Arabic Typesetting" w:cs="Arabic Typesetting" w:hint="cs"/>
          <w:sz w:val="36"/>
          <w:szCs w:val="36"/>
          <w:rtl/>
          <w:lang w:bidi="ar-EG"/>
        </w:rPr>
        <w:t xml:space="preserve">% </w:t>
      </w:r>
      <w:proofErr w:type="gramStart"/>
      <w:r>
        <w:rPr>
          <w:rFonts w:ascii="Arabic Typesetting" w:hAnsi="Arabic Typesetting" w:cs="Arabic Typesetting" w:hint="cs"/>
          <w:sz w:val="36"/>
          <w:szCs w:val="36"/>
          <w:rtl/>
          <w:lang w:bidi="ar-EG"/>
        </w:rPr>
        <w:t>طوال</w:t>
      </w:r>
      <w:proofErr w:type="gramEnd"/>
      <w:r>
        <w:rPr>
          <w:rFonts w:ascii="Arabic Typesetting" w:hAnsi="Arabic Typesetting" w:cs="Arabic Typesetting" w:hint="cs"/>
          <w:sz w:val="36"/>
          <w:szCs w:val="36"/>
          <w:rtl/>
          <w:lang w:bidi="ar-EG"/>
        </w:rPr>
        <w:t xml:space="preserve"> ا</w:t>
      </w:r>
      <w:r w:rsidRPr="000B0B43">
        <w:rPr>
          <w:rFonts w:ascii="Arabic Typesetting" w:hAnsi="Arabic Typesetting" w:cs="Arabic Typesetting"/>
          <w:sz w:val="36"/>
          <w:szCs w:val="36"/>
          <w:rtl/>
          <w:lang w:bidi="ar-EG"/>
        </w:rPr>
        <w:t>لفترة المتبقية من العام.</w:t>
      </w:r>
    </w:p>
    <w:p w:rsidR="00830ABC" w:rsidRDefault="00830ABC" w:rsidP="00830ABC">
      <w:pPr>
        <w:pStyle w:val="ListParagraph"/>
        <w:numPr>
          <w:ilvl w:val="0"/>
          <w:numId w:val="9"/>
        </w:numPr>
        <w:bidi/>
        <w:spacing w:after="240" w:line="360" w:lineRule="exact"/>
        <w:ind w:left="-5" w:firstLine="0"/>
        <w:contextualSpacing w:val="0"/>
        <w:rPr>
          <w:rFonts w:ascii="Arabic Typesetting" w:hAnsi="Arabic Typesetting" w:cs="Arabic Typesetting"/>
          <w:sz w:val="36"/>
          <w:szCs w:val="36"/>
          <w:lang w:bidi="ar-EG"/>
        </w:rPr>
      </w:pPr>
      <w:r w:rsidRPr="007B60DB">
        <w:rPr>
          <w:rFonts w:ascii="Arabic Typesetting" w:hAnsi="Arabic Typesetting" w:cs="Arabic Typesetting"/>
          <w:sz w:val="36"/>
          <w:szCs w:val="36"/>
          <w:rtl/>
          <w:lang w:bidi="ar-EG"/>
        </w:rPr>
        <w:t xml:space="preserve">وتشمل الأموال المقيّدة </w:t>
      </w:r>
      <w:r>
        <w:rPr>
          <w:rFonts w:ascii="Arabic Typesetting" w:hAnsi="Arabic Typesetting" w:cs="Arabic Typesetting" w:hint="cs"/>
          <w:sz w:val="36"/>
          <w:szCs w:val="36"/>
          <w:rtl/>
          <w:lang w:bidi="ar-EG"/>
        </w:rPr>
        <w:t>الحسابات الجارية</w:t>
      </w:r>
      <w:r w:rsidRPr="007B60DB">
        <w:rPr>
          <w:rFonts w:ascii="Arabic Typesetting" w:hAnsi="Arabic Typesetting" w:cs="Arabic Typesetting"/>
          <w:sz w:val="36"/>
          <w:szCs w:val="36"/>
          <w:rtl/>
          <w:lang w:bidi="ar-EG"/>
        </w:rPr>
        <w:t xml:space="preserve"> الممسوكة للغير. وتتيح المنظمة لمودعي الطلبات في إطار نظام معاهدة البراءات ونظامي مدريد ولاهاي إيداع أموال تُستخدم للطلبات والتجديدات المقبلة، وتجيز لبعض الأطراف المتعاقدة أن تحول أموالاً حصلتها باسم المنظمة. وتشمل الأموال المقيدة أيضا</w:t>
      </w:r>
      <w:r>
        <w:rPr>
          <w:rFonts w:ascii="Arabic Typesetting" w:hAnsi="Arabic Typesetting" w:cs="Arabic Typesetting" w:hint="cs"/>
          <w:sz w:val="36"/>
          <w:szCs w:val="36"/>
          <w:rtl/>
          <w:lang w:bidi="ar-EG"/>
        </w:rPr>
        <w:t>ً</w:t>
      </w:r>
      <w:r w:rsidRPr="007B60DB">
        <w:rPr>
          <w:rFonts w:ascii="Arabic Typesetting" w:hAnsi="Arabic Typesetting" w:cs="Arabic Typesetting"/>
          <w:sz w:val="36"/>
          <w:szCs w:val="36"/>
          <w:rtl/>
          <w:lang w:bidi="ar-EG"/>
        </w:rPr>
        <w:t xml:space="preserve"> الرسوم التي حصلها المكتب الدولي للويبو كمكتب لتسلّم الطلبات باسم الأطراف المتعاقدة في اتفاق مدريد وبروتوكوله واتفاق لاهاي، وباسم إدارات البحث الدولي في إطار معاهدة التعاون بشأن البراءات. وإضافة إلى ذلك، فإن الودائع المتسلمة في إطار الإجراءات الجارية بشأن العلامات التجارية، خلاف القسط الذي يقدر كمبلغ تسلمته المنظمة قبل استحقاقه، تعدُّ أموالاً محصلة باسم الغير وعليه تندرج في إطار الأموال المقيّدة.</w:t>
      </w:r>
    </w:p>
    <w:p w:rsidR="00830ABC" w:rsidRDefault="00830ABC" w:rsidP="00830ABC">
      <w:pPr>
        <w:pStyle w:val="ListParagraph"/>
        <w:numPr>
          <w:ilvl w:val="0"/>
          <w:numId w:val="9"/>
        </w:numPr>
        <w:bidi/>
        <w:spacing w:after="240" w:line="360" w:lineRule="exact"/>
        <w:ind w:left="-5" w:firstLine="0"/>
        <w:contextualSpacing w:val="0"/>
        <w:rPr>
          <w:rFonts w:ascii="Arabic Typesetting" w:hAnsi="Arabic Typesetting" w:cs="Arabic Typesetting"/>
          <w:sz w:val="36"/>
          <w:szCs w:val="36"/>
          <w:lang w:bidi="ar-EG"/>
        </w:rPr>
      </w:pPr>
      <w:proofErr w:type="gramStart"/>
      <w:r w:rsidRPr="00E47446">
        <w:rPr>
          <w:rFonts w:ascii="Arabic Typesetting" w:hAnsi="Arabic Typesetting" w:cs="Arabic Typesetting"/>
          <w:sz w:val="36"/>
          <w:szCs w:val="36"/>
          <w:rtl/>
          <w:lang w:bidi="ar-EG"/>
        </w:rPr>
        <w:t>وتمتلك</w:t>
      </w:r>
      <w:proofErr w:type="gramEnd"/>
      <w:r w:rsidRPr="00E47446">
        <w:rPr>
          <w:rFonts w:ascii="Arabic Typesetting" w:hAnsi="Arabic Typesetting" w:cs="Arabic Typesetting"/>
          <w:sz w:val="36"/>
          <w:szCs w:val="36"/>
          <w:rtl/>
          <w:lang w:bidi="ar-EG"/>
        </w:rPr>
        <w:t xml:space="preserve"> المنظمة أموالاً مخصصة</w:t>
      </w:r>
      <w:r>
        <w:rPr>
          <w:rFonts w:ascii="Arabic Typesetting" w:hAnsi="Arabic Typesetting" w:cs="Arabic Typesetting" w:hint="cs"/>
          <w:sz w:val="36"/>
          <w:szCs w:val="36"/>
          <w:rtl/>
          <w:lang w:bidi="ar-EG"/>
        </w:rPr>
        <w:t>ً</w:t>
      </w:r>
      <w:r w:rsidRPr="00E47446">
        <w:rPr>
          <w:rFonts w:ascii="Arabic Typesetting" w:hAnsi="Arabic Typesetting" w:cs="Arabic Typesetting"/>
          <w:sz w:val="36"/>
          <w:szCs w:val="36"/>
          <w:rtl/>
          <w:lang w:bidi="ar-EG"/>
        </w:rPr>
        <w:t xml:space="preserve"> للتمويل المستقبلي لخصوم استحقاقات الموظفين بعد انتهاء الخدمة، بما في ذلك التأمين الصحي لما بعد الخدمة. ويُحتفظ بهذه الأموال في حسابات مصرفية منفصلة وتدرج في فئة الأموال المقيدة. وبلغ رصيد هذه </w:t>
      </w:r>
      <w:r>
        <w:rPr>
          <w:rFonts w:ascii="Arabic Typesetting" w:hAnsi="Arabic Typesetting" w:cs="Arabic Typesetting" w:hint="cs"/>
          <w:sz w:val="36"/>
          <w:szCs w:val="36"/>
          <w:rtl/>
          <w:lang w:bidi="ar-EG"/>
        </w:rPr>
        <w:lastRenderedPageBreak/>
        <w:t xml:space="preserve">الأموال المحفوظة في </w:t>
      </w:r>
      <w:r w:rsidRPr="00E47446">
        <w:rPr>
          <w:rFonts w:ascii="Arabic Typesetting" w:hAnsi="Arabic Typesetting" w:cs="Arabic Typesetting"/>
          <w:sz w:val="36"/>
          <w:szCs w:val="36"/>
          <w:rtl/>
          <w:lang w:bidi="ar-EG"/>
        </w:rPr>
        <w:t xml:space="preserve">حسابات مصرفية منفصلة 88.9 </w:t>
      </w:r>
      <w:proofErr w:type="gramStart"/>
      <w:r w:rsidRPr="00E47446">
        <w:rPr>
          <w:rFonts w:ascii="Arabic Typesetting" w:hAnsi="Arabic Typesetting" w:cs="Arabic Typesetting"/>
          <w:sz w:val="36"/>
          <w:szCs w:val="36"/>
          <w:rtl/>
          <w:lang w:bidi="ar-EG"/>
        </w:rPr>
        <w:t>مليون</w:t>
      </w:r>
      <w:proofErr w:type="gramEnd"/>
      <w:r w:rsidRPr="00E47446">
        <w:rPr>
          <w:rFonts w:ascii="Arabic Typesetting" w:hAnsi="Arabic Typesetting" w:cs="Arabic Typesetting"/>
          <w:sz w:val="36"/>
          <w:szCs w:val="36"/>
          <w:rtl/>
          <w:lang w:bidi="ar-EG"/>
        </w:rPr>
        <w:t xml:space="preserve"> فرنك سويسري في 31 ديسمبر 2015.</w:t>
      </w:r>
      <w:r>
        <w:rPr>
          <w:rFonts w:ascii="Arabic Typesetting" w:hAnsi="Arabic Typesetting" w:cs="Arabic Typesetting" w:hint="cs"/>
          <w:sz w:val="36"/>
          <w:szCs w:val="36"/>
          <w:rtl/>
          <w:lang w:bidi="ar-EG"/>
        </w:rPr>
        <w:t xml:space="preserve"> </w:t>
      </w:r>
      <w:proofErr w:type="gramStart"/>
      <w:r>
        <w:rPr>
          <w:rFonts w:ascii="Arabic Typesetting" w:hAnsi="Arabic Typesetting" w:cs="Arabic Typesetting" w:hint="cs"/>
          <w:sz w:val="36"/>
          <w:szCs w:val="36"/>
          <w:rtl/>
          <w:lang w:bidi="ar-EG"/>
        </w:rPr>
        <w:t>وخلال</w:t>
      </w:r>
      <w:proofErr w:type="gramEnd"/>
      <w:r>
        <w:rPr>
          <w:rFonts w:ascii="Arabic Typesetting" w:hAnsi="Arabic Typesetting" w:cs="Arabic Typesetting" w:hint="cs"/>
          <w:sz w:val="36"/>
          <w:szCs w:val="36"/>
          <w:rtl/>
          <w:lang w:bidi="ar-EG"/>
        </w:rPr>
        <w:t xml:space="preserve"> عام 2015،</w:t>
      </w:r>
      <w:r w:rsidRPr="00E47446">
        <w:rPr>
          <w:rFonts w:ascii="Arabic Typesetting" w:hAnsi="Arabic Typesetting" w:cs="Arabic Typesetting"/>
          <w:sz w:val="36"/>
          <w:szCs w:val="36"/>
          <w:rtl/>
          <w:lang w:bidi="ar-EG"/>
        </w:rPr>
        <w:t xml:space="preserve"> أسفرت الرسوم المطبقة على تكاليف الوظائف لتمويل استحقاقات الموظفين بعد نهاية الخدمة عن أموال إضافية قدرها 13.2 </w:t>
      </w:r>
      <w:proofErr w:type="gramStart"/>
      <w:r w:rsidRPr="00E47446">
        <w:rPr>
          <w:rFonts w:ascii="Arabic Typesetting" w:hAnsi="Arabic Typesetting" w:cs="Arabic Typesetting"/>
          <w:sz w:val="36"/>
          <w:szCs w:val="36"/>
          <w:rtl/>
          <w:lang w:bidi="ar-EG"/>
        </w:rPr>
        <w:t>مليون</w:t>
      </w:r>
      <w:proofErr w:type="gramEnd"/>
      <w:r w:rsidRPr="00E47446">
        <w:rPr>
          <w:rFonts w:ascii="Arabic Typesetting" w:hAnsi="Arabic Typesetting" w:cs="Arabic Typesetting"/>
          <w:sz w:val="36"/>
          <w:szCs w:val="36"/>
          <w:rtl/>
          <w:lang w:bidi="ar-EG"/>
        </w:rPr>
        <w:t xml:space="preserve"> فرنك سويسري. وستحوَّل هذه الأموال إلى حسابات مصرفية منفصلة </w:t>
      </w:r>
      <w:proofErr w:type="gramStart"/>
      <w:r w:rsidRPr="00E47446">
        <w:rPr>
          <w:rFonts w:ascii="Arabic Typesetting" w:hAnsi="Arabic Typesetting" w:cs="Arabic Typesetting"/>
          <w:sz w:val="36"/>
          <w:szCs w:val="36"/>
          <w:rtl/>
          <w:lang w:bidi="ar-EG"/>
        </w:rPr>
        <w:t>في</w:t>
      </w:r>
      <w:proofErr w:type="gramEnd"/>
      <w:r w:rsidRPr="00E47446">
        <w:rPr>
          <w:rFonts w:ascii="Arabic Typesetting" w:hAnsi="Arabic Typesetting" w:cs="Arabic Typesetting"/>
          <w:sz w:val="36"/>
          <w:szCs w:val="36"/>
          <w:rtl/>
          <w:lang w:bidi="ar-EG"/>
        </w:rPr>
        <w:t xml:space="preserve"> عام 2016.</w:t>
      </w:r>
    </w:p>
    <w:p w:rsidR="00830ABC" w:rsidRDefault="00830ABC" w:rsidP="00830ABC">
      <w:pPr>
        <w:pStyle w:val="ListParagraph"/>
        <w:numPr>
          <w:ilvl w:val="0"/>
          <w:numId w:val="9"/>
        </w:numPr>
        <w:bidi/>
        <w:spacing w:after="240" w:line="360" w:lineRule="exact"/>
        <w:ind w:left="-5" w:firstLine="0"/>
        <w:contextualSpacing w:val="0"/>
        <w:rPr>
          <w:rFonts w:ascii="Arabic Typesetting" w:hAnsi="Arabic Typesetting" w:cs="Arabic Typesetting"/>
          <w:sz w:val="36"/>
          <w:szCs w:val="36"/>
          <w:lang w:bidi="ar-EG"/>
        </w:rPr>
      </w:pPr>
      <w:r w:rsidRPr="00F578DA">
        <w:rPr>
          <w:rFonts w:ascii="Arabic Typesetting" w:hAnsi="Arabic Typesetting" w:cs="Arabic Typesetting"/>
          <w:sz w:val="36"/>
          <w:szCs w:val="36"/>
          <w:rtl/>
          <w:lang w:bidi="ar-EG"/>
        </w:rPr>
        <w:t>أما الحسابات الخاصة التي تحتفظ بها المنظمة باسم مانحي الإسهامات الطوعية فتصنَّف كأموال مقيدة وت</w:t>
      </w:r>
      <w:r>
        <w:rPr>
          <w:rFonts w:ascii="Arabic Typesetting" w:hAnsi="Arabic Typesetting" w:cs="Arabic Typesetting" w:hint="cs"/>
          <w:sz w:val="36"/>
          <w:szCs w:val="36"/>
          <w:rtl/>
          <w:lang w:bidi="ar-EG"/>
        </w:rPr>
        <w:t>ُ</w:t>
      </w:r>
      <w:r w:rsidRPr="00F578DA">
        <w:rPr>
          <w:rFonts w:ascii="Arabic Typesetting" w:hAnsi="Arabic Typesetting" w:cs="Arabic Typesetting"/>
          <w:sz w:val="36"/>
          <w:szCs w:val="36"/>
          <w:rtl/>
          <w:lang w:bidi="ar-EG"/>
        </w:rPr>
        <w:t>ود</w:t>
      </w:r>
      <w:r>
        <w:rPr>
          <w:rFonts w:ascii="Arabic Typesetting" w:hAnsi="Arabic Typesetting" w:cs="Arabic Typesetting" w:hint="cs"/>
          <w:sz w:val="36"/>
          <w:szCs w:val="36"/>
          <w:rtl/>
          <w:lang w:bidi="ar-EG"/>
        </w:rPr>
        <w:t>َ</w:t>
      </w:r>
      <w:r w:rsidRPr="00F578DA">
        <w:rPr>
          <w:rFonts w:ascii="Arabic Typesetting" w:hAnsi="Arabic Typesetting" w:cs="Arabic Typesetting"/>
          <w:sz w:val="36"/>
          <w:szCs w:val="36"/>
          <w:rtl/>
          <w:lang w:bidi="ar-EG"/>
        </w:rPr>
        <w:t xml:space="preserve">ع بالعملة التي ستقيد بها النفقات المعنية بالاستناد إلى الاتفاقات </w:t>
      </w:r>
      <w:r>
        <w:rPr>
          <w:rFonts w:ascii="Arabic Typesetting" w:hAnsi="Arabic Typesetting" w:cs="Arabic Typesetting" w:hint="cs"/>
          <w:sz w:val="36"/>
          <w:szCs w:val="36"/>
          <w:rtl/>
          <w:lang w:bidi="ar-EG"/>
        </w:rPr>
        <w:t xml:space="preserve">المبرمة </w:t>
      </w:r>
      <w:r w:rsidRPr="00F578DA">
        <w:rPr>
          <w:rFonts w:ascii="Arabic Typesetting" w:hAnsi="Arabic Typesetting" w:cs="Arabic Typesetting"/>
          <w:sz w:val="36"/>
          <w:szCs w:val="36"/>
          <w:rtl/>
          <w:lang w:bidi="ar-EG"/>
        </w:rPr>
        <w:t>مع المانحين.</w:t>
      </w:r>
    </w:p>
    <w:p w:rsidR="00830ABC" w:rsidRPr="00F02BF8" w:rsidRDefault="00830ABC" w:rsidP="00830ABC">
      <w:pPr>
        <w:keepNext/>
        <w:bidi/>
        <w:spacing w:after="240" w:line="360" w:lineRule="exact"/>
        <w:rPr>
          <w:rFonts w:ascii="Arabic Typesetting" w:hAnsi="Arabic Typesetting" w:cs="Arabic Typesetting"/>
          <w:b/>
          <w:bCs/>
          <w:sz w:val="40"/>
          <w:szCs w:val="40"/>
          <w:rtl/>
          <w:lang w:bidi="ar-EG"/>
        </w:rPr>
      </w:pPr>
      <w:r w:rsidRPr="00376E02">
        <w:rPr>
          <w:noProof/>
          <w:szCs w:val="22"/>
          <w:rtl/>
        </w:rPr>
        <w:lastRenderedPageBreak/>
        <w:drawing>
          <wp:anchor distT="0" distB="0" distL="114300" distR="114300" simplePos="0" relativeHeight="251679744" behindDoc="0" locked="0" layoutInCell="1" allowOverlap="1" wp14:anchorId="69E48F96" wp14:editId="00656DC6">
            <wp:simplePos x="0" y="0"/>
            <wp:positionH relativeFrom="page">
              <wp:align>center</wp:align>
            </wp:positionH>
            <wp:positionV relativeFrom="paragraph">
              <wp:posOffset>391009</wp:posOffset>
            </wp:positionV>
            <wp:extent cx="5935980" cy="7362825"/>
            <wp:effectExtent l="0" t="0" r="7620" b="0"/>
            <wp:wrapTopAndBottom/>
            <wp:docPr id="34405510" name="Picture 3440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5980" cy="7362825"/>
                    </a:xfrm>
                    <a:prstGeom prst="rect">
                      <a:avLst/>
                    </a:prstGeom>
                    <a:noFill/>
                    <a:ln>
                      <a:noFill/>
                    </a:ln>
                  </pic:spPr>
                </pic:pic>
              </a:graphicData>
            </a:graphic>
          </wp:anchor>
        </w:drawing>
      </w:r>
      <w:r w:rsidRPr="00F02BF8">
        <w:rPr>
          <w:rFonts w:ascii="Arabic Typesetting" w:hAnsi="Arabic Typesetting" w:cs="Arabic Typesetting"/>
          <w:b/>
          <w:bCs/>
          <w:sz w:val="40"/>
          <w:szCs w:val="40"/>
          <w:rtl/>
          <w:lang w:bidi="ar-EG"/>
        </w:rPr>
        <w:t>الملاحظة 4:</w:t>
      </w:r>
      <w:r>
        <w:rPr>
          <w:rFonts w:ascii="Arabic Typesetting" w:hAnsi="Arabic Typesetting" w:cs="Arabic Typesetting" w:hint="cs"/>
          <w:b/>
          <w:bCs/>
          <w:sz w:val="40"/>
          <w:szCs w:val="40"/>
          <w:rtl/>
          <w:lang w:bidi="ar-EG"/>
        </w:rPr>
        <w:t xml:space="preserve"> </w:t>
      </w:r>
      <w:proofErr w:type="gramStart"/>
      <w:r w:rsidRPr="00F02BF8">
        <w:rPr>
          <w:rFonts w:ascii="Arabic Typesetting" w:hAnsi="Arabic Typesetting" w:cs="Arabic Typesetting"/>
          <w:b/>
          <w:bCs/>
          <w:sz w:val="40"/>
          <w:szCs w:val="40"/>
          <w:rtl/>
          <w:lang w:bidi="ar-EG"/>
        </w:rPr>
        <w:t>الحسابات</w:t>
      </w:r>
      <w:proofErr w:type="gramEnd"/>
      <w:r w:rsidRPr="00F02BF8">
        <w:rPr>
          <w:rFonts w:ascii="Arabic Typesetting" w:hAnsi="Arabic Typesetting" w:cs="Arabic Typesetting"/>
          <w:b/>
          <w:bCs/>
          <w:sz w:val="40"/>
          <w:szCs w:val="40"/>
          <w:rtl/>
          <w:lang w:bidi="ar-EG"/>
        </w:rPr>
        <w:t xml:space="preserve"> المدينة والمبالغ المدفوعة مقدّما</w:t>
      </w:r>
      <w:r w:rsidRPr="00F02BF8">
        <w:rPr>
          <w:rFonts w:ascii="Arabic Typesetting" w:hAnsi="Arabic Typesetting" w:cs="Arabic Typesetting" w:hint="cs"/>
          <w:b/>
          <w:bCs/>
          <w:sz w:val="40"/>
          <w:szCs w:val="40"/>
          <w:rtl/>
          <w:lang w:bidi="ar-EG"/>
        </w:rPr>
        <w:t>ً</w:t>
      </w:r>
      <w:r w:rsidRPr="00F02BF8">
        <w:rPr>
          <w:rFonts w:ascii="Arabic Typesetting" w:hAnsi="Arabic Typesetting" w:cs="Arabic Typesetting"/>
          <w:b/>
          <w:bCs/>
          <w:sz w:val="40"/>
          <w:szCs w:val="40"/>
          <w:rtl/>
          <w:lang w:bidi="ar-EG"/>
        </w:rPr>
        <w:t xml:space="preserve"> والمبالغ المدفوعة قبل استحقاقها</w:t>
      </w:r>
    </w:p>
    <w:p w:rsidR="00830ABC" w:rsidRDefault="00830ABC" w:rsidP="00830ABC">
      <w:pPr>
        <w:pStyle w:val="ListParagraph"/>
        <w:numPr>
          <w:ilvl w:val="0"/>
          <w:numId w:val="10"/>
        </w:numPr>
        <w:bidi/>
        <w:spacing w:after="240" w:line="360" w:lineRule="exact"/>
        <w:ind w:left="-5" w:firstLine="0"/>
        <w:contextualSpacing w:val="0"/>
        <w:rPr>
          <w:rFonts w:ascii="Arabic Typesetting" w:hAnsi="Arabic Typesetting" w:cs="Arabic Typesetting"/>
          <w:sz w:val="36"/>
          <w:szCs w:val="36"/>
          <w:lang w:bidi="ar-EG"/>
        </w:rPr>
      </w:pPr>
      <w:r w:rsidRPr="00F02BF8">
        <w:rPr>
          <w:rFonts w:ascii="Arabic Typesetting" w:hAnsi="Arabic Typesetting" w:cs="Arabic Typesetting"/>
          <w:sz w:val="36"/>
          <w:szCs w:val="36"/>
          <w:rtl/>
          <w:lang w:bidi="ar-EG"/>
        </w:rPr>
        <w:t xml:space="preserve">تمثل الاشتراكات المقررة إيرادات غير محصّلة تتصل بنظام الويبو أحادي الاشتراكات الذي وافقت عليه جمعيات الدول الأعضاء في الويبو والاتحادات التي تديرها الويبو. </w:t>
      </w:r>
      <w:proofErr w:type="gramStart"/>
      <w:r w:rsidRPr="00F02BF8">
        <w:rPr>
          <w:rFonts w:ascii="Arabic Typesetting" w:hAnsi="Arabic Typesetting" w:cs="Arabic Typesetting"/>
          <w:sz w:val="36"/>
          <w:szCs w:val="36"/>
          <w:rtl/>
          <w:lang w:bidi="ar-EG"/>
        </w:rPr>
        <w:t>وتحدّد</w:t>
      </w:r>
      <w:proofErr w:type="gramEnd"/>
      <w:r w:rsidRPr="00F02BF8">
        <w:rPr>
          <w:rFonts w:ascii="Arabic Typesetting" w:hAnsi="Arabic Typesetting" w:cs="Arabic Typesetting"/>
          <w:sz w:val="36"/>
          <w:szCs w:val="36"/>
          <w:rtl/>
          <w:lang w:bidi="ar-EG"/>
        </w:rPr>
        <w:t xml:space="preserve"> الجمعيات قيمة وحدة الاشتراك بالفرنك السويسري عند إعداد الميزانية للفترة المالية التي تدوم سنتين. </w:t>
      </w:r>
      <w:proofErr w:type="gramStart"/>
      <w:r w:rsidRPr="00F02BF8">
        <w:rPr>
          <w:rFonts w:ascii="Arabic Typesetting" w:hAnsi="Arabic Typesetting" w:cs="Arabic Typesetting"/>
          <w:sz w:val="36"/>
          <w:szCs w:val="36"/>
          <w:rtl/>
          <w:lang w:bidi="ar-EG"/>
        </w:rPr>
        <w:t>وتقسم</w:t>
      </w:r>
      <w:proofErr w:type="gramEnd"/>
      <w:r w:rsidRPr="00F02BF8">
        <w:rPr>
          <w:rFonts w:ascii="Arabic Typesetting" w:hAnsi="Arabic Typesetting" w:cs="Arabic Typesetting"/>
          <w:sz w:val="36"/>
          <w:szCs w:val="36"/>
          <w:rtl/>
          <w:lang w:bidi="ar-EG"/>
        </w:rPr>
        <w:t xml:space="preserve"> الاشتراكات إلى فئات وعلى كل فئة أن تساهم بعدد محدد من وحدات </w:t>
      </w:r>
      <w:r w:rsidRPr="00F02BF8">
        <w:rPr>
          <w:rFonts w:ascii="Arabic Typesetting" w:hAnsi="Arabic Typesetting" w:cs="Arabic Typesetting"/>
          <w:sz w:val="36"/>
          <w:szCs w:val="36"/>
          <w:rtl/>
          <w:lang w:bidi="ar-EG"/>
        </w:rPr>
        <w:lastRenderedPageBreak/>
        <w:t xml:space="preserve">الاشتراك. </w:t>
      </w:r>
      <w:proofErr w:type="gramStart"/>
      <w:r w:rsidRPr="00F02BF8">
        <w:rPr>
          <w:rFonts w:ascii="Arabic Typesetting" w:hAnsi="Arabic Typesetting" w:cs="Arabic Typesetting"/>
          <w:sz w:val="36"/>
          <w:szCs w:val="36"/>
          <w:rtl/>
          <w:lang w:bidi="ar-EG"/>
        </w:rPr>
        <w:t>وتترك</w:t>
      </w:r>
      <w:proofErr w:type="gramEnd"/>
      <w:r w:rsidRPr="00F02BF8">
        <w:rPr>
          <w:rFonts w:ascii="Arabic Typesetting" w:hAnsi="Arabic Typesetting" w:cs="Arabic Typesetting"/>
          <w:sz w:val="36"/>
          <w:szCs w:val="36"/>
          <w:rtl/>
          <w:lang w:bidi="ar-EG"/>
        </w:rPr>
        <w:t xml:space="preserve"> للدول الأعضاء حرية اختيار الفئة التي تحدد أساس اشتراكها، فيما عدا البلدان النامية التي تنتمي تلقائياً إلى واحدة من فئات ثلاث خاصة.</w:t>
      </w:r>
    </w:p>
    <w:p w:rsidR="00830ABC" w:rsidRDefault="00830ABC" w:rsidP="00830ABC">
      <w:pPr>
        <w:pStyle w:val="ListParagraph"/>
        <w:numPr>
          <w:ilvl w:val="0"/>
          <w:numId w:val="10"/>
        </w:numPr>
        <w:bidi/>
        <w:spacing w:after="240" w:line="360" w:lineRule="exact"/>
        <w:ind w:left="-5" w:firstLine="0"/>
        <w:contextualSpacing w:val="0"/>
        <w:rPr>
          <w:rFonts w:ascii="Arabic Typesetting" w:hAnsi="Arabic Typesetting" w:cs="Arabic Typesetting"/>
          <w:sz w:val="36"/>
          <w:szCs w:val="36"/>
          <w:lang w:bidi="ar-EG"/>
        </w:rPr>
      </w:pPr>
      <w:r w:rsidRPr="00A13ECA">
        <w:rPr>
          <w:rFonts w:ascii="Arabic Typesetting" w:hAnsi="Arabic Typesetting" w:cs="Arabic Typesetting"/>
          <w:sz w:val="36"/>
          <w:szCs w:val="36"/>
          <w:rtl/>
          <w:lang w:bidi="ar-EG"/>
        </w:rPr>
        <w:t>وقد خصص بدل يقابل قيمة الأموال المدينة المستحقة من الاشتراكات المقررة وإسهامات صناديق رؤوس الأموال العاملة المستحقة من الاتحادات والمتعلقة بفترات تسبق بدء العمل بالنظام أحادي الاشتراكات في سنة 1994. ويغطي هذا البدل مبالغ مستحقة من الدول الأعضاء التي فقدت حق التصويت بموجب الفقرة 5 من المادة 11 من اتفاقية الويبو واشتراكات البلدان الأقل نمواً التي جمدت بقرار من الجمعيات. وفي 31 ديسمبر 201</w:t>
      </w:r>
      <w:r>
        <w:rPr>
          <w:rFonts w:ascii="Arabic Typesetting" w:hAnsi="Arabic Typesetting" w:cs="Arabic Typesetting" w:hint="cs"/>
          <w:sz w:val="36"/>
          <w:szCs w:val="36"/>
          <w:rtl/>
          <w:lang w:bidi="ar-EG"/>
        </w:rPr>
        <w:t>5، بلغ</w:t>
      </w:r>
      <w:r w:rsidRPr="00A13ECA">
        <w:rPr>
          <w:rFonts w:ascii="Arabic Typesetting" w:hAnsi="Arabic Typesetting" w:cs="Arabic Typesetting"/>
          <w:sz w:val="36"/>
          <w:szCs w:val="36"/>
          <w:rtl/>
          <w:lang w:bidi="ar-EG"/>
        </w:rPr>
        <w:t xml:space="preserve"> إجمالي البدل 6.</w:t>
      </w:r>
      <w:r>
        <w:rPr>
          <w:rFonts w:ascii="Arabic Typesetting" w:hAnsi="Arabic Typesetting" w:cs="Arabic Typesetting" w:hint="cs"/>
          <w:sz w:val="36"/>
          <w:szCs w:val="36"/>
          <w:rtl/>
          <w:lang w:bidi="ar-EG"/>
        </w:rPr>
        <w:t>3</w:t>
      </w:r>
      <w:r w:rsidRPr="00A13ECA">
        <w:rPr>
          <w:rFonts w:ascii="Arabic Typesetting" w:hAnsi="Arabic Typesetting" w:cs="Arabic Typesetting"/>
          <w:sz w:val="36"/>
          <w:szCs w:val="36"/>
          <w:rtl/>
          <w:lang w:bidi="ar-EG"/>
        </w:rPr>
        <w:t xml:space="preserve"> </w:t>
      </w:r>
      <w:proofErr w:type="gramStart"/>
      <w:r w:rsidRPr="00A13ECA">
        <w:rPr>
          <w:rFonts w:ascii="Arabic Typesetting" w:hAnsi="Arabic Typesetting" w:cs="Arabic Typesetting"/>
          <w:sz w:val="36"/>
          <w:szCs w:val="36"/>
          <w:rtl/>
          <w:lang w:bidi="ar-EG"/>
        </w:rPr>
        <w:t>مليون</w:t>
      </w:r>
      <w:proofErr w:type="gramEnd"/>
      <w:r w:rsidRPr="00A13ECA">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(6</w:t>
      </w:r>
      <w:r w:rsidRPr="00A13ECA">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8</w:t>
      </w:r>
      <w:r w:rsidRPr="00A13ECA">
        <w:rPr>
          <w:rFonts w:ascii="Arabic Typesetting" w:hAnsi="Arabic Typesetting" w:cs="Arabic Typesetting"/>
          <w:sz w:val="36"/>
          <w:szCs w:val="36"/>
          <w:rtl/>
          <w:lang w:bidi="ar-EG"/>
        </w:rPr>
        <w:t xml:space="preserve"> </w:t>
      </w:r>
      <w:proofErr w:type="gramStart"/>
      <w:r w:rsidRPr="00A13ECA">
        <w:rPr>
          <w:rFonts w:ascii="Arabic Typesetting" w:hAnsi="Arabic Typesetting" w:cs="Arabic Typesetting"/>
          <w:sz w:val="36"/>
          <w:szCs w:val="36"/>
          <w:rtl/>
          <w:lang w:bidi="ar-EG"/>
        </w:rPr>
        <w:t>مليون</w:t>
      </w:r>
      <w:proofErr w:type="gramEnd"/>
      <w:r w:rsidRPr="00A13ECA">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4)</w:t>
      </w:r>
      <w:r w:rsidRPr="00A13ECA">
        <w:rPr>
          <w:rFonts w:ascii="Arabic Typesetting" w:hAnsi="Arabic Typesetting" w:cs="Arabic Typesetting"/>
          <w:sz w:val="36"/>
          <w:szCs w:val="36"/>
          <w:rtl/>
          <w:lang w:bidi="ar-EG"/>
        </w:rPr>
        <w:t>.</w:t>
      </w:r>
    </w:p>
    <w:p w:rsidR="00830ABC" w:rsidRDefault="00830ABC" w:rsidP="00830ABC">
      <w:pPr>
        <w:pStyle w:val="ListParagraph"/>
        <w:numPr>
          <w:ilvl w:val="0"/>
          <w:numId w:val="10"/>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w:t>
      </w:r>
      <w:r w:rsidRPr="009C1B68">
        <w:rPr>
          <w:rFonts w:ascii="Arabic Typesetting" w:hAnsi="Arabic Typesetting" w:cs="Arabic Typesetting"/>
          <w:sz w:val="36"/>
          <w:szCs w:val="36"/>
          <w:rtl/>
          <w:lang w:bidi="ar-EG"/>
        </w:rPr>
        <w:t>تمثل الحسابات المدينة لنظام معاهدة التعاون بشأن البراءات رسوم الإي</w:t>
      </w:r>
      <w:r>
        <w:rPr>
          <w:rFonts w:ascii="Arabic Typesetting" w:hAnsi="Arabic Typesetting" w:cs="Arabic Typesetting"/>
          <w:sz w:val="36"/>
          <w:szCs w:val="36"/>
          <w:rtl/>
          <w:lang w:bidi="ar-EG"/>
        </w:rPr>
        <w:t>داع الدولي غير المسددة عن طلبات</w:t>
      </w:r>
      <w:r>
        <w:rPr>
          <w:rFonts w:ascii="Arabic Typesetting" w:hAnsi="Arabic Typesetting" w:cs="Arabic Typesetting" w:hint="cs"/>
          <w:sz w:val="36"/>
          <w:szCs w:val="36"/>
          <w:rtl/>
          <w:lang w:bidi="ar-EG"/>
        </w:rPr>
        <w:t xml:space="preserve"> المعاهدة</w:t>
      </w:r>
      <w:r w:rsidRPr="009C1B68">
        <w:rPr>
          <w:rFonts w:ascii="Arabic Typesetting" w:hAnsi="Arabic Typesetting" w:cs="Arabic Typesetting"/>
          <w:sz w:val="36"/>
          <w:szCs w:val="36"/>
          <w:rtl/>
          <w:lang w:bidi="ar-EG"/>
        </w:rPr>
        <w:t xml:space="preserve"> المودعة قبل تاريخ صدور التقرير</w:t>
      </w:r>
      <w:r>
        <w:rPr>
          <w:rFonts w:ascii="Arabic Typesetting" w:hAnsi="Arabic Typesetting" w:cs="Arabic Typesetting" w:hint="cs"/>
          <w:sz w:val="36"/>
          <w:szCs w:val="36"/>
          <w:rtl/>
          <w:lang w:bidi="ar-EG"/>
        </w:rPr>
        <w:t>،</w:t>
      </w:r>
      <w:r w:rsidRPr="009C1B68">
        <w:rPr>
          <w:rFonts w:ascii="Arabic Typesetting" w:hAnsi="Arabic Typesetting" w:cs="Arabic Typesetting"/>
          <w:sz w:val="36"/>
          <w:szCs w:val="36"/>
          <w:rtl/>
          <w:lang w:bidi="ar-EG"/>
        </w:rPr>
        <w:t xml:space="preserve"> وتشمل المبلغ</w:t>
      </w:r>
      <w:r>
        <w:rPr>
          <w:rFonts w:ascii="Arabic Typesetting" w:hAnsi="Arabic Typesetting" w:cs="Arabic Typesetting" w:hint="cs"/>
          <w:sz w:val="36"/>
          <w:szCs w:val="36"/>
          <w:rtl/>
          <w:lang w:bidi="ar-EG"/>
        </w:rPr>
        <w:t>َ</w:t>
      </w:r>
      <w:r w:rsidRPr="009C1B68">
        <w:rPr>
          <w:rFonts w:ascii="Arabic Typesetting" w:hAnsi="Arabic Typesetting" w:cs="Arabic Typesetting"/>
          <w:sz w:val="36"/>
          <w:szCs w:val="36"/>
          <w:rtl/>
          <w:lang w:bidi="ar-EG"/>
        </w:rPr>
        <w:t xml:space="preserve"> المقدر للرسوم المفروضة على</w:t>
      </w:r>
      <w:r>
        <w:rPr>
          <w:rFonts w:ascii="Arabic Typesetting" w:hAnsi="Arabic Typesetting" w:cs="Arabic Typesetting" w:hint="cs"/>
          <w:sz w:val="36"/>
          <w:szCs w:val="36"/>
          <w:rtl/>
          <w:lang w:bidi="ar-EG"/>
        </w:rPr>
        <w:t xml:space="preserve"> </w:t>
      </w:r>
      <w:r w:rsidRPr="009C1B68">
        <w:rPr>
          <w:rFonts w:ascii="Arabic Typesetting" w:hAnsi="Arabic Typesetting" w:cs="Arabic Typesetting"/>
          <w:sz w:val="36"/>
          <w:szCs w:val="36"/>
          <w:rtl/>
          <w:lang w:bidi="ar-EG"/>
        </w:rPr>
        <w:t>طلبات البراءات الدولية التي استلمتها مكاتب تسلّم الطلبات الوطنية قبل تاريخ صدور التقرير المالي ولم تحيلها إلى المكتب الدولي لنظام المعاهدة بحلول تاريخ صدور التقرير المالي.</w:t>
      </w:r>
    </w:p>
    <w:p w:rsidR="00830ABC" w:rsidRDefault="00830ABC" w:rsidP="00830ABC">
      <w:pPr>
        <w:pStyle w:val="ListParagraph"/>
        <w:numPr>
          <w:ilvl w:val="0"/>
          <w:numId w:val="10"/>
        </w:numPr>
        <w:bidi/>
        <w:spacing w:after="240" w:line="360" w:lineRule="exact"/>
        <w:ind w:left="-5" w:firstLine="0"/>
        <w:contextualSpacing w:val="0"/>
        <w:rPr>
          <w:rFonts w:ascii="Arabic Typesetting" w:hAnsi="Arabic Typesetting" w:cs="Arabic Typesetting"/>
          <w:sz w:val="36"/>
          <w:szCs w:val="36"/>
          <w:lang w:bidi="ar-EG"/>
        </w:rPr>
      </w:pPr>
      <w:r w:rsidRPr="00FD35B4">
        <w:rPr>
          <w:rFonts w:ascii="Arabic Typesetting" w:hAnsi="Arabic Typesetting" w:cs="Arabic Typesetting"/>
          <w:sz w:val="36"/>
          <w:szCs w:val="36"/>
          <w:rtl/>
          <w:lang w:bidi="ar-EG"/>
        </w:rPr>
        <w:t xml:space="preserve">ويحق للموظفين </w:t>
      </w:r>
      <w:r>
        <w:rPr>
          <w:rFonts w:ascii="Arabic Typesetting" w:hAnsi="Arabic Typesetting" w:cs="Arabic Typesetting" w:hint="cs"/>
          <w:sz w:val="36"/>
          <w:szCs w:val="36"/>
          <w:rtl/>
          <w:lang w:bidi="ar-EG"/>
        </w:rPr>
        <w:t>الدوليين</w:t>
      </w:r>
      <w:r w:rsidRPr="00FD35B4">
        <w:rPr>
          <w:rFonts w:ascii="Arabic Typesetting" w:hAnsi="Arabic Typesetting" w:cs="Arabic Typesetting"/>
          <w:sz w:val="36"/>
          <w:szCs w:val="36"/>
          <w:rtl/>
          <w:lang w:bidi="ar-EG"/>
        </w:rPr>
        <w:t>، خلاف الموظفين الذين يعيشون في أوطانهم، الحصول على منحة تغطي تكاليف تعليم الأبناء المعالين بنسبة 75</w:t>
      </w:r>
      <w:r>
        <w:rPr>
          <w:rFonts w:ascii="Arabic Typesetting" w:hAnsi="Arabic Typesetting" w:cs="Arabic Typesetting" w:hint="cs"/>
          <w:sz w:val="36"/>
          <w:szCs w:val="36"/>
          <w:rtl/>
          <w:lang w:bidi="ar-EG"/>
        </w:rPr>
        <w:t>%</w:t>
      </w:r>
      <w:r w:rsidRPr="00FD35B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حتى</w:t>
      </w:r>
      <w:r w:rsidRPr="00FD35B4">
        <w:rPr>
          <w:rFonts w:ascii="Arabic Typesetting" w:hAnsi="Arabic Typesetting" w:cs="Arabic Typesetting"/>
          <w:sz w:val="36"/>
          <w:szCs w:val="36"/>
          <w:rtl/>
          <w:lang w:bidi="ar-EG"/>
        </w:rPr>
        <w:t xml:space="preserve"> السنة الرابعة من دراسات </w:t>
      </w:r>
      <w:r>
        <w:rPr>
          <w:rFonts w:ascii="Arabic Typesetting" w:hAnsi="Arabic Typesetting" w:cs="Arabic Typesetting" w:hint="cs"/>
          <w:sz w:val="36"/>
          <w:szCs w:val="36"/>
          <w:rtl/>
          <w:lang w:bidi="ar-EG"/>
        </w:rPr>
        <w:t xml:space="preserve">ما </w:t>
      </w:r>
      <w:r w:rsidRPr="00FD35B4">
        <w:rPr>
          <w:rFonts w:ascii="Arabic Typesetting" w:hAnsi="Arabic Typesetting" w:cs="Arabic Typesetting"/>
          <w:sz w:val="36"/>
          <w:szCs w:val="36"/>
          <w:rtl/>
          <w:lang w:bidi="ar-EG"/>
        </w:rPr>
        <w:t xml:space="preserve">بعد المرحلة الثانوية على ألا يتجاوز ذلك انتهاء السنة الدراسية التي يبلغ فيها الابن أو الابنة سن 25 سنة. وتحدد مبالغ قصوى للمنح لكل بلد. </w:t>
      </w:r>
      <w:proofErr w:type="gramStart"/>
      <w:r w:rsidRPr="00FD35B4">
        <w:rPr>
          <w:rFonts w:ascii="Arabic Typesetting" w:hAnsi="Arabic Typesetting" w:cs="Arabic Typesetting"/>
          <w:sz w:val="36"/>
          <w:szCs w:val="36"/>
          <w:rtl/>
          <w:lang w:bidi="ar-EG"/>
        </w:rPr>
        <w:t>ويحق</w:t>
      </w:r>
      <w:proofErr w:type="gramEnd"/>
      <w:r w:rsidRPr="00FD35B4">
        <w:rPr>
          <w:rFonts w:ascii="Arabic Typesetting" w:hAnsi="Arabic Typesetting" w:cs="Arabic Typesetting"/>
          <w:sz w:val="36"/>
          <w:szCs w:val="36"/>
          <w:rtl/>
          <w:lang w:bidi="ar-EG"/>
        </w:rPr>
        <w:t xml:space="preserve"> للموظفين الدوليين الحصول على مبلغ مدفوع مقدماً يساوي المبلغ المقدر لمنحة التعليم لكل ابن في بداية السنة الدراسية. وتمثل المبالغ </w:t>
      </w:r>
      <w:proofErr w:type="gramStart"/>
      <w:r w:rsidRPr="00FD35B4">
        <w:rPr>
          <w:rFonts w:ascii="Arabic Typesetting" w:hAnsi="Arabic Typesetting" w:cs="Arabic Typesetting"/>
          <w:sz w:val="36"/>
          <w:szCs w:val="36"/>
          <w:rtl/>
          <w:lang w:bidi="ar-EG"/>
        </w:rPr>
        <w:t>المدفوعة</w:t>
      </w:r>
      <w:proofErr w:type="gramEnd"/>
      <w:r w:rsidRPr="00FD35B4">
        <w:rPr>
          <w:rFonts w:ascii="Arabic Typesetting" w:hAnsi="Arabic Typesetting" w:cs="Arabic Typesetting"/>
          <w:sz w:val="36"/>
          <w:szCs w:val="36"/>
          <w:rtl/>
          <w:lang w:bidi="ar-EG"/>
        </w:rPr>
        <w:t xml:space="preserve"> مقدماً للموظفين مجموع المنح المدفوعة مقدماً للسنة الدراسية 201</w:t>
      </w:r>
      <w:r>
        <w:rPr>
          <w:rFonts w:ascii="Arabic Typesetting" w:hAnsi="Arabic Typesetting" w:cs="Arabic Typesetting" w:hint="cs"/>
          <w:sz w:val="36"/>
          <w:szCs w:val="36"/>
          <w:rtl/>
          <w:lang w:bidi="ar-EG"/>
        </w:rPr>
        <w:t>5</w:t>
      </w:r>
      <w:r w:rsidRPr="00FD35B4">
        <w:rPr>
          <w:rFonts w:ascii="Arabic Typesetting" w:hAnsi="Arabic Typesetting" w:cs="Arabic Typesetting"/>
          <w:sz w:val="36"/>
          <w:szCs w:val="36"/>
          <w:rtl/>
          <w:lang w:bidi="ar-EG"/>
        </w:rPr>
        <w:t>-201</w:t>
      </w:r>
      <w:r>
        <w:rPr>
          <w:rFonts w:ascii="Arabic Typesetting" w:hAnsi="Arabic Typesetting" w:cs="Arabic Typesetting" w:hint="cs"/>
          <w:sz w:val="36"/>
          <w:szCs w:val="36"/>
          <w:rtl/>
          <w:lang w:bidi="ar-EG"/>
        </w:rPr>
        <w:t>6</w:t>
      </w:r>
      <w:r w:rsidRPr="00FD35B4">
        <w:rPr>
          <w:rFonts w:ascii="Arabic Typesetting" w:hAnsi="Arabic Typesetting" w:cs="Arabic Typesetting"/>
          <w:sz w:val="36"/>
          <w:szCs w:val="36"/>
          <w:rtl/>
          <w:lang w:bidi="ar-EG"/>
        </w:rPr>
        <w:t>.</w:t>
      </w:r>
    </w:p>
    <w:p w:rsidR="00830ABC" w:rsidRDefault="00830ABC" w:rsidP="00830ABC">
      <w:pPr>
        <w:pStyle w:val="ListParagraph"/>
        <w:numPr>
          <w:ilvl w:val="0"/>
          <w:numId w:val="10"/>
        </w:numPr>
        <w:bidi/>
        <w:spacing w:after="240" w:line="360" w:lineRule="exact"/>
        <w:ind w:left="-5" w:firstLine="0"/>
        <w:contextualSpacing w:val="0"/>
        <w:rPr>
          <w:rFonts w:ascii="Arabic Typesetting" w:hAnsi="Arabic Typesetting" w:cs="Arabic Typesetting"/>
          <w:sz w:val="36"/>
          <w:szCs w:val="36"/>
          <w:lang w:bidi="ar-EG"/>
        </w:rPr>
      </w:pPr>
      <w:r w:rsidRPr="00FD35B4">
        <w:rPr>
          <w:rFonts w:ascii="Arabic Typesetting" w:hAnsi="Arabic Typesetting" w:cs="Arabic Typesetting"/>
          <w:sz w:val="36"/>
          <w:szCs w:val="36"/>
          <w:rtl/>
          <w:lang w:bidi="ar-EG"/>
        </w:rPr>
        <w:t>وتستعمل الأموال المدفوعة مقدماً إلى برنامج الأمم المتحدة الإنمائي للدفع بالنيابة عن المنظمة. ويشمل المبلغ المدين الإجمالي المبين المبالغ الخاصة بطلبات الدفع المقدمة إلى البرنامج التي لم تستلم الموافقة عليها بعد أو التي لا تزال الموافقة عليها قيد البحث. وتمثل النفقات القابلة للاسترداد للاتحاد الدولي لحماية الأصناف النباتية الجديدة (</w:t>
      </w:r>
      <w:proofErr w:type="spellStart"/>
      <w:r w:rsidRPr="00FD35B4">
        <w:rPr>
          <w:rFonts w:ascii="Arabic Typesetting" w:hAnsi="Arabic Typesetting" w:cs="Arabic Typesetting"/>
          <w:sz w:val="36"/>
          <w:szCs w:val="36"/>
          <w:rtl/>
          <w:lang w:bidi="ar-EG"/>
        </w:rPr>
        <w:t>الأوبوف</w:t>
      </w:r>
      <w:proofErr w:type="spellEnd"/>
      <w:r w:rsidRPr="00FD35B4">
        <w:rPr>
          <w:rFonts w:ascii="Arabic Typesetting" w:hAnsi="Arabic Typesetting" w:cs="Arabic Typesetting"/>
          <w:sz w:val="36"/>
          <w:szCs w:val="36"/>
          <w:rtl/>
          <w:lang w:bidi="ar-EG"/>
        </w:rPr>
        <w:t xml:space="preserve">) مبالغ تدفعها المنظمة بالنيابة عن </w:t>
      </w:r>
      <w:proofErr w:type="spellStart"/>
      <w:r w:rsidRPr="00FD35B4">
        <w:rPr>
          <w:rFonts w:ascii="Arabic Typesetting" w:hAnsi="Arabic Typesetting" w:cs="Arabic Typesetting"/>
          <w:sz w:val="36"/>
          <w:szCs w:val="36"/>
          <w:rtl/>
          <w:lang w:bidi="ar-EG"/>
        </w:rPr>
        <w:t>الأوبوف</w:t>
      </w:r>
      <w:proofErr w:type="spellEnd"/>
      <w:r w:rsidRPr="00FD35B4">
        <w:rPr>
          <w:rFonts w:ascii="Arabic Typesetting" w:hAnsi="Arabic Typesetting" w:cs="Arabic Typesetting"/>
          <w:sz w:val="36"/>
          <w:szCs w:val="36"/>
          <w:rtl/>
          <w:lang w:bidi="ar-EG"/>
        </w:rPr>
        <w:t xml:space="preserve"> ولم تسدد لها بعد.</w:t>
      </w:r>
    </w:p>
    <w:p w:rsidR="00830ABC" w:rsidRDefault="00830ABC" w:rsidP="00830ABC">
      <w:pPr>
        <w:pStyle w:val="ListParagraph"/>
        <w:numPr>
          <w:ilvl w:val="0"/>
          <w:numId w:val="10"/>
        </w:numPr>
        <w:bidi/>
        <w:spacing w:after="240" w:line="360" w:lineRule="exact"/>
        <w:ind w:left="-5" w:firstLine="0"/>
        <w:contextualSpacing w:val="0"/>
        <w:rPr>
          <w:rFonts w:ascii="Arabic Typesetting" w:hAnsi="Arabic Typesetting" w:cs="Arabic Typesetting"/>
          <w:sz w:val="36"/>
          <w:szCs w:val="36"/>
          <w:lang w:bidi="ar-EG"/>
        </w:rPr>
      </w:pPr>
      <w:r w:rsidRPr="00D15241">
        <w:rPr>
          <w:rFonts w:ascii="Arabic Typesetting" w:hAnsi="Arabic Typesetting" w:cs="Arabic Typesetting"/>
          <w:sz w:val="36"/>
          <w:szCs w:val="36"/>
          <w:rtl/>
          <w:lang w:bidi="ar-EG"/>
        </w:rPr>
        <w:t>وتمثل</w:t>
      </w:r>
      <w:r>
        <w:rPr>
          <w:rFonts w:ascii="Arabic Typesetting" w:hAnsi="Arabic Typesetting" w:cs="Arabic Typesetting" w:hint="cs"/>
          <w:sz w:val="36"/>
          <w:szCs w:val="36"/>
          <w:rtl/>
          <w:lang w:bidi="ar-EG"/>
        </w:rPr>
        <w:t xml:space="preserve"> الضرائب الأمريكية المستردة </w:t>
      </w:r>
      <w:r w:rsidRPr="00D15241">
        <w:rPr>
          <w:rFonts w:ascii="Arabic Typesetting" w:hAnsi="Arabic Typesetting" w:cs="Arabic Typesetting"/>
          <w:sz w:val="36"/>
          <w:szCs w:val="36"/>
          <w:rtl/>
          <w:lang w:bidi="ar-EG"/>
        </w:rPr>
        <w:t xml:space="preserve">مبالغ مدفوعة مقدماً إلى </w:t>
      </w:r>
      <w:r>
        <w:rPr>
          <w:rFonts w:ascii="Arabic Typesetting" w:hAnsi="Arabic Typesetting" w:cs="Arabic Typesetting" w:hint="cs"/>
          <w:sz w:val="36"/>
          <w:szCs w:val="36"/>
          <w:rtl/>
          <w:lang w:bidi="ar-EG"/>
        </w:rPr>
        <w:t xml:space="preserve">السلطات الأمريكية نيابةً عن </w:t>
      </w:r>
      <w:r w:rsidRPr="00D15241">
        <w:rPr>
          <w:rFonts w:ascii="Arabic Typesetting" w:hAnsi="Arabic Typesetting" w:cs="Arabic Typesetting"/>
          <w:sz w:val="36"/>
          <w:szCs w:val="36"/>
          <w:rtl/>
          <w:lang w:bidi="ar-EG"/>
        </w:rPr>
        <w:t>الموظفين</w:t>
      </w:r>
      <w:r>
        <w:rPr>
          <w:rFonts w:ascii="Arabic Typesetting" w:hAnsi="Arabic Typesetting" w:cs="Arabic Typesetting" w:hint="cs"/>
          <w:sz w:val="36"/>
          <w:szCs w:val="36"/>
          <w:rtl/>
          <w:lang w:bidi="ar-EG"/>
        </w:rPr>
        <w:t xml:space="preserve"> الأمريكيين العاملين لدى الويبو، لدفع </w:t>
      </w:r>
      <w:r w:rsidRPr="00D15241">
        <w:rPr>
          <w:rFonts w:ascii="Arabic Typesetting" w:hAnsi="Arabic Typesetting" w:cs="Arabic Typesetting"/>
          <w:sz w:val="36"/>
          <w:szCs w:val="36"/>
          <w:rtl/>
          <w:lang w:bidi="ar-EG"/>
        </w:rPr>
        <w:t xml:space="preserve">ضرائب الدخل </w:t>
      </w:r>
      <w:r>
        <w:rPr>
          <w:rFonts w:ascii="Arabic Typesetting" w:hAnsi="Arabic Typesetting" w:cs="Arabic Typesetting" w:hint="cs"/>
          <w:sz w:val="36"/>
          <w:szCs w:val="36"/>
          <w:rtl/>
          <w:lang w:bidi="ar-EG"/>
        </w:rPr>
        <w:t xml:space="preserve">المستحقة </w:t>
      </w:r>
      <w:r w:rsidRPr="00D15241">
        <w:rPr>
          <w:rFonts w:ascii="Arabic Typesetting" w:hAnsi="Arabic Typesetting" w:cs="Arabic Typesetting"/>
          <w:sz w:val="36"/>
          <w:szCs w:val="36"/>
          <w:rtl/>
          <w:lang w:bidi="ar-EG"/>
        </w:rPr>
        <w:t xml:space="preserve">للولايات المتحدة الأمريكية. </w:t>
      </w:r>
      <w:proofErr w:type="gramStart"/>
      <w:r w:rsidRPr="00D15241">
        <w:rPr>
          <w:rFonts w:ascii="Arabic Typesetting" w:hAnsi="Arabic Typesetting" w:cs="Arabic Typesetting"/>
          <w:sz w:val="36"/>
          <w:szCs w:val="36"/>
          <w:rtl/>
          <w:lang w:bidi="ar-EG"/>
        </w:rPr>
        <w:t>وتردّ</w:t>
      </w:r>
      <w:proofErr w:type="gramEnd"/>
      <w:r w:rsidRPr="00D15241">
        <w:rPr>
          <w:rFonts w:ascii="Arabic Typesetting" w:hAnsi="Arabic Typesetting" w:cs="Arabic Typesetting"/>
          <w:sz w:val="36"/>
          <w:szCs w:val="36"/>
          <w:rtl/>
          <w:lang w:bidi="ar-EG"/>
        </w:rPr>
        <w:t xml:space="preserve"> هذه المبالغ إلى المنظمة</w:t>
      </w:r>
      <w:r>
        <w:rPr>
          <w:rFonts w:ascii="Arabic Typesetting" w:hAnsi="Arabic Typesetting" w:cs="Arabic Typesetting" w:hint="cs"/>
          <w:sz w:val="36"/>
          <w:szCs w:val="36"/>
          <w:rtl/>
          <w:lang w:bidi="ar-EG"/>
        </w:rPr>
        <w:t>،</w:t>
      </w:r>
      <w:r w:rsidRPr="00D15241">
        <w:rPr>
          <w:rFonts w:ascii="Arabic Typesetting" w:hAnsi="Arabic Typesetting" w:cs="Arabic Typesetting"/>
          <w:sz w:val="36"/>
          <w:szCs w:val="36"/>
          <w:rtl/>
          <w:lang w:bidi="ar-EG"/>
        </w:rPr>
        <w:t xml:space="preserve"> بناء على اتفاقات مبرمة بين المنظمة والولايات المتحدة الأمريكية. وتقاس الضرائب الأمريكية المستردة بحسب تكلفتها الاستهلاكية التي تُحسب بناء على أنماط الدفع السابقة. </w:t>
      </w:r>
      <w:proofErr w:type="gramStart"/>
      <w:r w:rsidRPr="00D15241">
        <w:rPr>
          <w:rFonts w:ascii="Arabic Typesetting" w:hAnsi="Arabic Typesetting" w:cs="Arabic Typesetting"/>
          <w:sz w:val="36"/>
          <w:szCs w:val="36"/>
          <w:rtl/>
          <w:lang w:bidi="ar-EG"/>
        </w:rPr>
        <w:t>وتشمل</w:t>
      </w:r>
      <w:proofErr w:type="gramEnd"/>
      <w:r w:rsidRPr="00D15241">
        <w:rPr>
          <w:rFonts w:ascii="Arabic Typesetting" w:hAnsi="Arabic Typesetting" w:cs="Arabic Typesetting"/>
          <w:sz w:val="36"/>
          <w:szCs w:val="36"/>
          <w:rtl/>
          <w:lang w:bidi="ar-EG"/>
        </w:rPr>
        <w:t xml:space="preserve"> الضرائب السويسرية المستردّة المدفوعات الخاصة بضريبة القيمة المضافة وضريبة الدمغة والضريبة الفيدرالية السويسرية المقتطعة من المنبع التي يحق للمنظمة استردادها بناء على اتفاق المقر الذي أبرمته مع حكومة سويسرا.</w:t>
      </w:r>
    </w:p>
    <w:p w:rsidR="00830ABC" w:rsidRDefault="00830ABC" w:rsidP="00830ABC">
      <w:pPr>
        <w:bidi/>
        <w:spacing w:after="240" w:line="360" w:lineRule="exact"/>
        <w:rPr>
          <w:rFonts w:ascii="Arabic Typesetting" w:hAnsi="Arabic Typesetting" w:cs="Arabic Typesetting"/>
          <w:sz w:val="36"/>
          <w:szCs w:val="36"/>
          <w:lang w:bidi="ar-EG"/>
        </w:rPr>
      </w:pPr>
    </w:p>
    <w:p w:rsidR="00830ABC" w:rsidRDefault="00830ABC" w:rsidP="00830ABC">
      <w:pPr>
        <w:rPr>
          <w:rFonts w:ascii="Arabic Typesetting" w:hAnsi="Arabic Typesetting" w:cs="Arabic Typesetting"/>
          <w:sz w:val="36"/>
          <w:szCs w:val="36"/>
          <w:lang w:bidi="ar-EG"/>
        </w:rPr>
      </w:pPr>
      <w:r>
        <w:rPr>
          <w:rFonts w:ascii="Arabic Typesetting" w:hAnsi="Arabic Typesetting" w:cs="Arabic Typesetting"/>
          <w:sz w:val="36"/>
          <w:szCs w:val="36"/>
          <w:lang w:bidi="ar-EG"/>
        </w:rPr>
        <w:br w:type="page"/>
      </w:r>
    </w:p>
    <w:p w:rsidR="00830ABC" w:rsidRPr="004613E1" w:rsidRDefault="00830ABC" w:rsidP="00830ABC">
      <w:pPr>
        <w:bidi/>
        <w:spacing w:after="240" w:line="360" w:lineRule="exact"/>
        <w:rPr>
          <w:rFonts w:ascii="Arabic Typesetting" w:hAnsi="Arabic Typesetting" w:cs="Arabic Typesetting"/>
          <w:sz w:val="36"/>
          <w:szCs w:val="36"/>
          <w:lang w:bidi="ar-EG"/>
        </w:rPr>
      </w:pPr>
      <w:r w:rsidRPr="004613E1">
        <w:rPr>
          <w:rFonts w:ascii="Arabic Typesetting" w:hAnsi="Arabic Typesetting" w:cs="Arabic Typesetting"/>
          <w:b/>
          <w:bCs/>
          <w:sz w:val="36"/>
          <w:szCs w:val="36"/>
          <w:rtl/>
          <w:lang w:bidi="ar-EG"/>
        </w:rPr>
        <w:lastRenderedPageBreak/>
        <w:t>الملاحظة 5:</w:t>
      </w:r>
      <w:r w:rsidRPr="004613E1">
        <w:rPr>
          <w:rFonts w:ascii="Arabic Typesetting" w:hAnsi="Arabic Typesetting" w:cs="Arabic Typesetting" w:hint="cs"/>
          <w:b/>
          <w:bCs/>
          <w:sz w:val="36"/>
          <w:szCs w:val="36"/>
          <w:rtl/>
          <w:lang w:bidi="ar-EG"/>
        </w:rPr>
        <w:t xml:space="preserve"> </w:t>
      </w:r>
      <w:proofErr w:type="gramStart"/>
      <w:r w:rsidRPr="004613E1">
        <w:rPr>
          <w:rFonts w:ascii="Arabic Typesetting" w:hAnsi="Arabic Typesetting" w:cs="Arabic Typesetting"/>
          <w:b/>
          <w:bCs/>
          <w:sz w:val="36"/>
          <w:szCs w:val="36"/>
          <w:rtl/>
          <w:lang w:bidi="ar-EG"/>
        </w:rPr>
        <w:t>قوائم</w:t>
      </w:r>
      <w:proofErr w:type="gramEnd"/>
      <w:r w:rsidRPr="004613E1">
        <w:rPr>
          <w:rFonts w:ascii="Arabic Typesetting" w:hAnsi="Arabic Typesetting" w:cs="Arabic Typesetting"/>
          <w:b/>
          <w:bCs/>
          <w:sz w:val="36"/>
          <w:szCs w:val="36"/>
          <w:rtl/>
          <w:lang w:bidi="ar-EG"/>
        </w:rPr>
        <w:t xml:space="preserve"> الموجودات</w:t>
      </w:r>
    </w:p>
    <w:p w:rsidR="00830ABC" w:rsidRPr="00445C82" w:rsidRDefault="00830ABC" w:rsidP="00830ABC">
      <w:pPr>
        <w:keepNext/>
        <w:bidi/>
        <w:spacing w:after="240" w:line="360" w:lineRule="exact"/>
        <w:rPr>
          <w:rFonts w:ascii="Arabic Typesetting" w:hAnsi="Arabic Typesetting" w:cs="Arabic Typesetting"/>
          <w:b/>
          <w:bCs/>
          <w:sz w:val="40"/>
          <w:szCs w:val="40"/>
          <w:rtl/>
          <w:lang w:bidi="ar-EG"/>
        </w:rPr>
      </w:pPr>
      <w:r w:rsidRPr="0017313C">
        <w:rPr>
          <w:noProof/>
          <w:szCs w:val="22"/>
          <w:rtl/>
        </w:rPr>
        <w:drawing>
          <wp:anchor distT="0" distB="0" distL="114300" distR="114300" simplePos="0" relativeHeight="251680768" behindDoc="0" locked="0" layoutInCell="1" allowOverlap="1" wp14:anchorId="12BAAE95" wp14:editId="1EC83896">
            <wp:simplePos x="0" y="0"/>
            <wp:positionH relativeFrom="margin">
              <wp:align>right</wp:align>
            </wp:positionH>
            <wp:positionV relativeFrom="paragraph">
              <wp:posOffset>351797</wp:posOffset>
            </wp:positionV>
            <wp:extent cx="5798185" cy="1485265"/>
            <wp:effectExtent l="0" t="0" r="0" b="0"/>
            <wp:wrapTopAndBottom/>
            <wp:docPr id="34405511" name="Picture 3440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8185" cy="1485265"/>
                    </a:xfrm>
                    <a:prstGeom prst="rect">
                      <a:avLst/>
                    </a:prstGeom>
                    <a:noFill/>
                    <a:ln>
                      <a:noFill/>
                    </a:ln>
                  </pic:spPr>
                </pic:pic>
              </a:graphicData>
            </a:graphic>
          </wp:anchor>
        </w:drawing>
      </w:r>
    </w:p>
    <w:p w:rsidR="00830ABC" w:rsidRDefault="00830ABC" w:rsidP="00830ABC">
      <w:pPr>
        <w:pStyle w:val="ListParagraph"/>
        <w:numPr>
          <w:ilvl w:val="0"/>
          <w:numId w:val="11"/>
        </w:numPr>
        <w:bidi/>
        <w:spacing w:after="240" w:line="360" w:lineRule="exact"/>
        <w:ind w:left="-5" w:firstLine="0"/>
        <w:contextualSpacing w:val="0"/>
        <w:rPr>
          <w:rFonts w:ascii="Arabic Typesetting" w:hAnsi="Arabic Typesetting" w:cs="Arabic Typesetting"/>
          <w:sz w:val="36"/>
          <w:szCs w:val="36"/>
          <w:lang w:bidi="ar-EG"/>
        </w:rPr>
      </w:pPr>
      <w:proofErr w:type="gramStart"/>
      <w:r w:rsidRPr="00174212">
        <w:rPr>
          <w:rFonts w:ascii="Arabic Typesetting" w:hAnsi="Arabic Typesetting" w:cs="Arabic Typesetting"/>
          <w:sz w:val="36"/>
          <w:szCs w:val="36"/>
          <w:rtl/>
          <w:lang w:bidi="ar-EG"/>
        </w:rPr>
        <w:t>خفضت</w:t>
      </w:r>
      <w:proofErr w:type="gramEnd"/>
      <w:r w:rsidRPr="00174212">
        <w:rPr>
          <w:rFonts w:ascii="Arabic Typesetting" w:hAnsi="Arabic Typesetting" w:cs="Arabic Typesetting"/>
          <w:sz w:val="36"/>
          <w:szCs w:val="36"/>
          <w:rtl/>
          <w:lang w:bidi="ar-EG"/>
        </w:rPr>
        <w:t xml:space="preserve"> قيمة المنشورات الكاملة إلى القيمة الصافية القابلة للتحقيق وقدرها </w:t>
      </w:r>
      <w:r>
        <w:rPr>
          <w:rFonts w:ascii="Arabic Typesetting" w:hAnsi="Arabic Typesetting" w:cs="Arabic Typesetting" w:hint="cs"/>
          <w:sz w:val="36"/>
          <w:szCs w:val="36"/>
          <w:rtl/>
          <w:lang w:bidi="ar-EG"/>
        </w:rPr>
        <w:t>27</w:t>
      </w:r>
      <w:r w:rsidRPr="00174212">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ألف </w:t>
      </w:r>
      <w:r w:rsidRPr="00174212">
        <w:rPr>
          <w:rFonts w:ascii="Arabic Typesetting" w:hAnsi="Arabic Typesetting" w:cs="Arabic Typesetting"/>
          <w:sz w:val="36"/>
          <w:szCs w:val="36"/>
          <w:rtl/>
          <w:lang w:bidi="ar-EG"/>
        </w:rPr>
        <w:t>فرنك سويسري (</w:t>
      </w:r>
      <w:r>
        <w:rPr>
          <w:rFonts w:ascii="Arabic Typesetting" w:hAnsi="Arabic Typesetting" w:cs="Arabic Typesetting" w:hint="cs"/>
          <w:sz w:val="36"/>
          <w:szCs w:val="36"/>
          <w:rtl/>
          <w:lang w:bidi="ar-EG"/>
        </w:rPr>
        <w:t>59 ألف</w:t>
      </w:r>
      <w:r w:rsidRPr="00174212">
        <w:rPr>
          <w:rFonts w:ascii="Arabic Typesetting" w:hAnsi="Arabic Typesetting" w:cs="Arabic Typesetting"/>
          <w:sz w:val="36"/>
          <w:szCs w:val="36"/>
          <w:rtl/>
          <w:lang w:bidi="ar-EG"/>
        </w:rPr>
        <w:t xml:space="preserve"> فرنك سويسري في سنة 201</w:t>
      </w:r>
      <w:r>
        <w:rPr>
          <w:rFonts w:ascii="Arabic Typesetting" w:hAnsi="Arabic Typesetting" w:cs="Arabic Typesetting" w:hint="cs"/>
          <w:sz w:val="36"/>
          <w:szCs w:val="36"/>
          <w:rtl/>
          <w:lang w:bidi="ar-EG"/>
        </w:rPr>
        <w:t>4</w:t>
      </w:r>
      <w:r w:rsidRPr="00174212">
        <w:rPr>
          <w:rFonts w:ascii="Arabic Typesetting" w:hAnsi="Arabic Typesetting" w:cs="Arabic Typesetting"/>
          <w:sz w:val="36"/>
          <w:szCs w:val="36"/>
          <w:rtl/>
          <w:lang w:bidi="ar-EG"/>
        </w:rPr>
        <w:t xml:space="preserve">). ولم يسجل أي عكس لهذا </w:t>
      </w:r>
      <w:proofErr w:type="gramStart"/>
      <w:r w:rsidRPr="00174212">
        <w:rPr>
          <w:rFonts w:ascii="Arabic Typesetting" w:hAnsi="Arabic Typesetting" w:cs="Arabic Typesetting"/>
          <w:sz w:val="36"/>
          <w:szCs w:val="36"/>
          <w:rtl/>
          <w:lang w:bidi="ar-EG"/>
        </w:rPr>
        <w:t>الخفض</w:t>
      </w:r>
      <w:proofErr w:type="gramEnd"/>
      <w:r w:rsidRPr="00174212">
        <w:rPr>
          <w:rFonts w:ascii="Arabic Typesetting" w:hAnsi="Arabic Typesetting" w:cs="Arabic Typesetting"/>
          <w:sz w:val="36"/>
          <w:szCs w:val="36"/>
          <w:rtl/>
          <w:lang w:bidi="ar-EG"/>
        </w:rPr>
        <w:t>.</w:t>
      </w:r>
    </w:p>
    <w:p w:rsidR="00830ABC" w:rsidRDefault="00830ABC" w:rsidP="00830ABC">
      <w:pPr>
        <w:keepNext/>
        <w:bidi/>
        <w:spacing w:after="240" w:line="360" w:lineRule="exact"/>
        <w:rPr>
          <w:noProof/>
          <w:szCs w:val="22"/>
        </w:rPr>
      </w:pPr>
      <w:r w:rsidRPr="00174212">
        <w:rPr>
          <w:rFonts w:ascii="Arabic Typesetting" w:hAnsi="Arabic Typesetting" w:cs="Arabic Typesetting"/>
          <w:b/>
          <w:bCs/>
          <w:sz w:val="40"/>
          <w:szCs w:val="40"/>
          <w:rtl/>
          <w:lang w:bidi="ar-EG"/>
        </w:rPr>
        <w:t>الملاحظة 6:</w:t>
      </w:r>
      <w:r>
        <w:rPr>
          <w:rFonts w:ascii="Arabic Typesetting" w:hAnsi="Arabic Typesetting" w:cs="Arabic Typesetting" w:hint="cs"/>
          <w:b/>
          <w:bCs/>
          <w:sz w:val="40"/>
          <w:szCs w:val="40"/>
          <w:rtl/>
          <w:lang w:bidi="ar-EG"/>
        </w:rPr>
        <w:t xml:space="preserve"> </w:t>
      </w:r>
      <w:proofErr w:type="gramStart"/>
      <w:r w:rsidRPr="00174212">
        <w:rPr>
          <w:rFonts w:ascii="Arabic Typesetting" w:hAnsi="Arabic Typesetting" w:cs="Arabic Typesetting"/>
          <w:b/>
          <w:bCs/>
          <w:sz w:val="40"/>
          <w:szCs w:val="40"/>
          <w:rtl/>
          <w:lang w:bidi="ar-EG"/>
        </w:rPr>
        <w:t>المعدات</w:t>
      </w:r>
      <w:proofErr w:type="gramEnd"/>
      <w:r w:rsidRPr="00F234FB">
        <w:rPr>
          <w:noProof/>
          <w:szCs w:val="22"/>
          <w:rtl/>
        </w:rPr>
        <w:t xml:space="preserve"> </w:t>
      </w:r>
    </w:p>
    <w:p w:rsidR="00830ABC" w:rsidRDefault="00830ABC" w:rsidP="00830ABC">
      <w:pPr>
        <w:keepNext/>
        <w:bidi/>
        <w:jc w:val="center"/>
        <w:rPr>
          <w:noProof/>
          <w:szCs w:val="22"/>
        </w:rPr>
      </w:pPr>
      <w:r>
        <w:rPr>
          <w:noProof/>
          <w:szCs w:val="22"/>
        </w:rPr>
        <w:drawing>
          <wp:inline distT="0" distB="0" distL="0" distR="0" wp14:anchorId="3503C711" wp14:editId="6CF8AE77">
            <wp:extent cx="5937885" cy="340169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885" cy="3401695"/>
                    </a:xfrm>
                    <a:prstGeom prst="rect">
                      <a:avLst/>
                    </a:prstGeom>
                    <a:noFill/>
                  </pic:spPr>
                </pic:pic>
              </a:graphicData>
            </a:graphic>
          </wp:inline>
        </w:drawing>
      </w:r>
    </w:p>
    <w:p w:rsidR="00830ABC" w:rsidRPr="00174212" w:rsidRDefault="00830ABC" w:rsidP="00830ABC">
      <w:pPr>
        <w:keepNext/>
        <w:bidi/>
        <w:spacing w:after="240" w:line="360" w:lineRule="exact"/>
        <w:rPr>
          <w:rFonts w:ascii="Arabic Typesetting" w:hAnsi="Arabic Typesetting" w:cs="Arabic Typesetting"/>
          <w:b/>
          <w:bCs/>
          <w:sz w:val="40"/>
          <w:szCs w:val="40"/>
          <w:rtl/>
          <w:lang w:bidi="ar-EG"/>
        </w:rPr>
      </w:pPr>
      <w:r w:rsidRPr="00F234FB">
        <w:rPr>
          <w:noProof/>
          <w:szCs w:val="22"/>
          <w:rtl/>
        </w:rPr>
        <w:lastRenderedPageBreak/>
        <w:drawing>
          <wp:anchor distT="0" distB="0" distL="114300" distR="114300" simplePos="0" relativeHeight="251681792" behindDoc="0" locked="0" layoutInCell="1" allowOverlap="1" wp14:anchorId="1B49FC86" wp14:editId="00696CBC">
            <wp:simplePos x="0" y="0"/>
            <wp:positionH relativeFrom="page">
              <wp:align>center</wp:align>
            </wp:positionH>
            <wp:positionV relativeFrom="paragraph">
              <wp:posOffset>327660</wp:posOffset>
            </wp:positionV>
            <wp:extent cx="5940425" cy="3536950"/>
            <wp:effectExtent l="0" t="0" r="3175" b="0"/>
            <wp:wrapTopAndBottom/>
            <wp:docPr id="34405512" name="Picture 3440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536950"/>
                    </a:xfrm>
                    <a:prstGeom prst="rect">
                      <a:avLst/>
                    </a:prstGeom>
                    <a:noFill/>
                    <a:ln>
                      <a:noFill/>
                    </a:ln>
                  </pic:spPr>
                </pic:pic>
              </a:graphicData>
            </a:graphic>
          </wp:anchor>
        </w:drawing>
      </w:r>
    </w:p>
    <w:p w:rsidR="00830ABC" w:rsidRDefault="00830ABC" w:rsidP="00830ABC">
      <w:pPr>
        <w:pStyle w:val="ListParagraph"/>
        <w:numPr>
          <w:ilvl w:val="0"/>
          <w:numId w:val="12"/>
        </w:numPr>
        <w:bidi/>
        <w:spacing w:after="240" w:line="360" w:lineRule="exact"/>
        <w:ind w:left="-5" w:firstLine="0"/>
        <w:contextualSpacing w:val="0"/>
        <w:rPr>
          <w:rFonts w:ascii="Arabic Typesetting" w:hAnsi="Arabic Typesetting" w:cs="Arabic Typesetting"/>
          <w:sz w:val="36"/>
          <w:szCs w:val="36"/>
          <w:lang w:bidi="ar-EG"/>
        </w:rPr>
      </w:pPr>
      <w:r w:rsidRPr="00F367FD">
        <w:rPr>
          <w:rFonts w:ascii="Arabic Typesetting" w:hAnsi="Arabic Typesetting" w:cs="Arabic Typesetting"/>
          <w:sz w:val="36"/>
          <w:szCs w:val="36"/>
          <w:rtl/>
          <w:lang w:bidi="ar-EG"/>
        </w:rPr>
        <w:t>تُقد</w:t>
      </w:r>
      <w:r>
        <w:rPr>
          <w:rFonts w:ascii="Arabic Typesetting" w:hAnsi="Arabic Typesetting" w:cs="Arabic Typesetting" w:hint="cs"/>
          <w:sz w:val="36"/>
          <w:szCs w:val="36"/>
          <w:rtl/>
          <w:lang w:bidi="ar-EG"/>
        </w:rPr>
        <w:t>َّ</w:t>
      </w:r>
      <w:r w:rsidRPr="00F367FD">
        <w:rPr>
          <w:rFonts w:ascii="Arabic Typesetting" w:hAnsi="Arabic Typesetting" w:cs="Arabic Typesetting"/>
          <w:sz w:val="36"/>
          <w:szCs w:val="36"/>
          <w:rtl/>
          <w:lang w:bidi="ar-EG"/>
        </w:rPr>
        <w:t xml:space="preserve">ر جميع المعدات في المخزون على أساس التكلفة بعد خصم </w:t>
      </w:r>
      <w:proofErr w:type="spellStart"/>
      <w:r w:rsidRPr="00F367FD">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اهتلاك</w:t>
      </w:r>
      <w:proofErr w:type="spellEnd"/>
      <w:r w:rsidRPr="00F367FD">
        <w:rPr>
          <w:rFonts w:ascii="Arabic Typesetting" w:hAnsi="Arabic Typesetting" w:cs="Arabic Typesetting"/>
          <w:sz w:val="36"/>
          <w:szCs w:val="36"/>
          <w:rtl/>
          <w:lang w:bidi="ar-EG"/>
        </w:rPr>
        <w:t xml:space="preserve"> على أساس القسط الثابت. </w:t>
      </w:r>
      <w:r>
        <w:rPr>
          <w:rFonts w:ascii="Arabic Typesetting" w:hAnsi="Arabic Typesetting" w:cs="Arabic Typesetting" w:hint="cs"/>
          <w:sz w:val="36"/>
          <w:szCs w:val="36"/>
          <w:rtl/>
          <w:lang w:bidi="ar-EG"/>
        </w:rPr>
        <w:t>و</w:t>
      </w:r>
      <w:r w:rsidRPr="00F367FD">
        <w:rPr>
          <w:rFonts w:ascii="Arabic Typesetting" w:hAnsi="Arabic Typesetting" w:cs="Arabic Typesetting"/>
          <w:sz w:val="36"/>
          <w:szCs w:val="36"/>
          <w:rtl/>
          <w:lang w:bidi="ar-EG"/>
        </w:rPr>
        <w:t xml:space="preserve">يُستهلك الأثاث والمفروشات بعد الاستخدام النافع لمدة </w:t>
      </w:r>
      <w:proofErr w:type="gramStart"/>
      <w:r w:rsidRPr="00F367FD">
        <w:rPr>
          <w:rFonts w:ascii="Arabic Typesetting" w:hAnsi="Arabic Typesetting" w:cs="Arabic Typesetting"/>
          <w:sz w:val="36"/>
          <w:szCs w:val="36"/>
          <w:rtl/>
          <w:lang w:bidi="ar-EG"/>
        </w:rPr>
        <w:t>عشر</w:t>
      </w:r>
      <w:proofErr w:type="gramEnd"/>
      <w:r w:rsidRPr="00F367FD">
        <w:rPr>
          <w:rFonts w:ascii="Arabic Typesetting" w:hAnsi="Arabic Typesetting" w:cs="Arabic Typesetting"/>
          <w:sz w:val="36"/>
          <w:szCs w:val="36"/>
          <w:rtl/>
          <w:lang w:bidi="ar-EG"/>
        </w:rPr>
        <w:t xml:space="preserve"> سنوات. </w:t>
      </w:r>
      <w:r>
        <w:rPr>
          <w:rFonts w:ascii="Arabic Typesetting" w:hAnsi="Arabic Typesetting" w:cs="Arabic Typesetting" w:hint="cs"/>
          <w:sz w:val="36"/>
          <w:szCs w:val="36"/>
          <w:rtl/>
          <w:lang w:bidi="ar-EG"/>
        </w:rPr>
        <w:t>و</w:t>
      </w:r>
      <w:r w:rsidRPr="00F367FD">
        <w:rPr>
          <w:rFonts w:ascii="Arabic Typesetting" w:hAnsi="Arabic Typesetting" w:cs="Arabic Typesetting"/>
          <w:sz w:val="36"/>
          <w:szCs w:val="36"/>
          <w:rtl/>
          <w:lang w:bidi="ar-EG"/>
        </w:rPr>
        <w:t xml:space="preserve">تستهلك جميع المعدات </w:t>
      </w:r>
      <w:proofErr w:type="gramStart"/>
      <w:r w:rsidRPr="00F367FD">
        <w:rPr>
          <w:rFonts w:ascii="Arabic Typesetting" w:hAnsi="Arabic Typesetting" w:cs="Arabic Typesetting"/>
          <w:sz w:val="36"/>
          <w:szCs w:val="36"/>
          <w:rtl/>
          <w:lang w:bidi="ar-EG"/>
        </w:rPr>
        <w:t>الأخرى</w:t>
      </w:r>
      <w:proofErr w:type="gramEnd"/>
      <w:r w:rsidRPr="00F367FD">
        <w:rPr>
          <w:rFonts w:ascii="Arabic Typesetting" w:hAnsi="Arabic Typesetting" w:cs="Arabic Typesetting"/>
          <w:sz w:val="36"/>
          <w:szCs w:val="36"/>
          <w:rtl/>
          <w:lang w:bidi="ar-EG"/>
        </w:rPr>
        <w:t xml:space="preserve"> على مدى خمس سنوات من العمر </w:t>
      </w:r>
      <w:r>
        <w:rPr>
          <w:rFonts w:ascii="Arabic Typesetting" w:hAnsi="Arabic Typesetting" w:cs="Arabic Typesetting" w:hint="cs"/>
          <w:sz w:val="36"/>
          <w:szCs w:val="36"/>
          <w:rtl/>
          <w:lang w:bidi="ar-EG"/>
        </w:rPr>
        <w:t>الإنتاجي</w:t>
      </w:r>
      <w:r w:rsidRPr="00F367FD">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w:t>
      </w:r>
      <w:r w:rsidRPr="00F367FD">
        <w:rPr>
          <w:rFonts w:ascii="Arabic Typesetting" w:hAnsi="Arabic Typesetting" w:cs="Arabic Typesetting"/>
          <w:sz w:val="36"/>
          <w:szCs w:val="36"/>
          <w:rtl/>
          <w:lang w:bidi="ar-EG"/>
        </w:rPr>
        <w:t xml:space="preserve">في 31 ديسمبر 2015، </w:t>
      </w:r>
      <w:r>
        <w:rPr>
          <w:rFonts w:ascii="Arabic Typesetting" w:hAnsi="Arabic Typesetting" w:cs="Arabic Typesetting" w:hint="cs"/>
          <w:sz w:val="36"/>
          <w:szCs w:val="36"/>
          <w:rtl/>
          <w:lang w:bidi="ar-EG"/>
        </w:rPr>
        <w:t xml:space="preserve">كانت </w:t>
      </w:r>
      <w:r w:rsidRPr="00F367FD">
        <w:rPr>
          <w:rFonts w:ascii="Arabic Typesetting" w:hAnsi="Arabic Typesetting" w:cs="Arabic Typesetting"/>
          <w:sz w:val="36"/>
          <w:szCs w:val="36"/>
          <w:rtl/>
          <w:lang w:bidi="ar-EG"/>
        </w:rPr>
        <w:t xml:space="preserve">الويبو </w:t>
      </w:r>
      <w:r>
        <w:rPr>
          <w:rFonts w:ascii="Arabic Typesetting" w:hAnsi="Arabic Typesetting" w:cs="Arabic Typesetting" w:hint="cs"/>
          <w:sz w:val="36"/>
          <w:szCs w:val="36"/>
          <w:rtl/>
          <w:lang w:bidi="ar-EG"/>
        </w:rPr>
        <w:t>تمتلك</w:t>
      </w:r>
      <w:r w:rsidRPr="00F367FD">
        <w:rPr>
          <w:rFonts w:ascii="Arabic Typesetting" w:hAnsi="Arabic Typesetting" w:cs="Arabic Typesetting"/>
          <w:sz w:val="36"/>
          <w:szCs w:val="36"/>
          <w:rtl/>
          <w:lang w:bidi="ar-EG"/>
        </w:rPr>
        <w:t xml:space="preserve"> معدات م</w:t>
      </w:r>
      <w:r>
        <w:rPr>
          <w:rFonts w:ascii="Arabic Typesetting" w:hAnsi="Arabic Typesetting" w:cs="Arabic Typesetting" w:hint="cs"/>
          <w:sz w:val="36"/>
          <w:szCs w:val="36"/>
          <w:rtl/>
          <w:lang w:bidi="ar-EG"/>
        </w:rPr>
        <w:t>ُ</w:t>
      </w:r>
      <w:r w:rsidRPr="00F367FD">
        <w:rPr>
          <w:rFonts w:ascii="Arabic Typesetting" w:hAnsi="Arabic Typesetting" w:cs="Arabic Typesetting"/>
          <w:sz w:val="36"/>
          <w:szCs w:val="36"/>
          <w:rtl/>
          <w:lang w:bidi="ar-EG"/>
        </w:rPr>
        <w:t>ستهلكة</w:t>
      </w:r>
      <w:r>
        <w:rPr>
          <w:rFonts w:ascii="Arabic Typesetting" w:hAnsi="Arabic Typesetting" w:cs="Arabic Typesetting" w:hint="cs"/>
          <w:sz w:val="36"/>
          <w:szCs w:val="36"/>
          <w:rtl/>
          <w:lang w:bidi="ar-EG"/>
        </w:rPr>
        <w:t>ً</w:t>
      </w:r>
      <w:r w:rsidRPr="00F367FD">
        <w:rPr>
          <w:rFonts w:ascii="Arabic Typesetting" w:hAnsi="Arabic Typesetting" w:cs="Arabic Typesetting"/>
          <w:sz w:val="36"/>
          <w:szCs w:val="36"/>
          <w:rtl/>
          <w:lang w:bidi="ar-EG"/>
        </w:rPr>
        <w:t xml:space="preserve"> بالكامل لا تزال قيد الاستعمال </w:t>
      </w:r>
      <w:r>
        <w:rPr>
          <w:rFonts w:ascii="Arabic Typesetting" w:hAnsi="Arabic Typesetting" w:cs="Arabic Typesetting" w:hint="cs"/>
          <w:sz w:val="36"/>
          <w:szCs w:val="36"/>
          <w:rtl/>
          <w:lang w:bidi="ar-EG"/>
        </w:rPr>
        <w:t xml:space="preserve">ويبلغ </w:t>
      </w:r>
      <w:r w:rsidRPr="00F367FD">
        <w:rPr>
          <w:rFonts w:ascii="Arabic Typesetting" w:hAnsi="Arabic Typesetting" w:cs="Arabic Typesetting"/>
          <w:sz w:val="36"/>
          <w:szCs w:val="36"/>
          <w:rtl/>
          <w:lang w:bidi="ar-EG"/>
        </w:rPr>
        <w:t>إجمالي قيم</w:t>
      </w:r>
      <w:r>
        <w:rPr>
          <w:rFonts w:ascii="Arabic Typesetting" w:hAnsi="Arabic Typesetting" w:cs="Arabic Typesetting" w:hint="cs"/>
          <w:sz w:val="36"/>
          <w:szCs w:val="36"/>
          <w:rtl/>
          <w:lang w:bidi="ar-EG"/>
        </w:rPr>
        <w:t>تها</w:t>
      </w:r>
      <w:r w:rsidRPr="00F367FD">
        <w:rPr>
          <w:rFonts w:ascii="Arabic Typesetting" w:hAnsi="Arabic Typesetting" w:cs="Arabic Typesetting"/>
          <w:sz w:val="36"/>
          <w:szCs w:val="36"/>
          <w:rtl/>
          <w:lang w:bidi="ar-EG"/>
        </w:rPr>
        <w:t xml:space="preserve"> الدفترية 10.3 </w:t>
      </w:r>
      <w:proofErr w:type="gramStart"/>
      <w:r w:rsidRPr="00F367FD">
        <w:rPr>
          <w:rFonts w:ascii="Arabic Typesetting" w:hAnsi="Arabic Typesetting" w:cs="Arabic Typesetting"/>
          <w:sz w:val="36"/>
          <w:szCs w:val="36"/>
          <w:rtl/>
          <w:lang w:bidi="ar-EG"/>
        </w:rPr>
        <w:t>مليون</w:t>
      </w:r>
      <w:proofErr w:type="gramEnd"/>
      <w:r w:rsidRPr="00F367FD">
        <w:rPr>
          <w:rFonts w:ascii="Arabic Typesetting" w:hAnsi="Arabic Typesetting" w:cs="Arabic Typesetting"/>
          <w:sz w:val="36"/>
          <w:szCs w:val="36"/>
          <w:rtl/>
          <w:lang w:bidi="ar-EG"/>
        </w:rPr>
        <w:t xml:space="preserve"> فرنك سويسري. ولا </w:t>
      </w:r>
      <w:proofErr w:type="gramStart"/>
      <w:r w:rsidRPr="00F367FD">
        <w:rPr>
          <w:rFonts w:ascii="Arabic Typesetting" w:hAnsi="Arabic Typesetting" w:cs="Arabic Typesetting"/>
          <w:sz w:val="36"/>
          <w:szCs w:val="36"/>
          <w:rtl/>
          <w:lang w:bidi="ar-EG"/>
        </w:rPr>
        <w:t>تُقَيّد</w:t>
      </w:r>
      <w:proofErr w:type="gramEnd"/>
      <w:r w:rsidRPr="00F367FD">
        <w:rPr>
          <w:rFonts w:ascii="Arabic Typesetting" w:hAnsi="Arabic Typesetting" w:cs="Arabic Typesetting"/>
          <w:sz w:val="36"/>
          <w:szCs w:val="36"/>
          <w:rtl/>
          <w:lang w:bidi="ar-EG"/>
        </w:rPr>
        <w:t xml:space="preserve"> الأصول التراثية بما فيها المصنفات الفنية المتبرع بها في بيان الموقف المالي.</w:t>
      </w:r>
    </w:p>
    <w:p w:rsidR="00830ABC" w:rsidRPr="00F94614" w:rsidRDefault="00830ABC" w:rsidP="00830ABC">
      <w:pPr>
        <w:keepNext/>
        <w:bidi/>
        <w:spacing w:after="240" w:line="360" w:lineRule="exact"/>
        <w:rPr>
          <w:rFonts w:ascii="Arabic Typesetting" w:hAnsi="Arabic Typesetting" w:cs="Arabic Typesetting"/>
          <w:b/>
          <w:bCs/>
          <w:sz w:val="40"/>
          <w:szCs w:val="40"/>
          <w:rtl/>
          <w:lang w:bidi="ar-EG"/>
        </w:rPr>
      </w:pPr>
      <w:r w:rsidRPr="008E52B7">
        <w:rPr>
          <w:noProof/>
          <w:szCs w:val="22"/>
          <w:rtl/>
        </w:rPr>
        <w:drawing>
          <wp:anchor distT="0" distB="0" distL="114300" distR="114300" simplePos="0" relativeHeight="251682816" behindDoc="0" locked="0" layoutInCell="1" allowOverlap="1" wp14:anchorId="18B9F147" wp14:editId="3069F38E">
            <wp:simplePos x="0" y="0"/>
            <wp:positionH relativeFrom="margin">
              <wp:posOffset>-635</wp:posOffset>
            </wp:positionH>
            <wp:positionV relativeFrom="paragraph">
              <wp:posOffset>412273</wp:posOffset>
            </wp:positionV>
            <wp:extent cx="5935980" cy="1659890"/>
            <wp:effectExtent l="0" t="0" r="7620" b="0"/>
            <wp:wrapTopAndBottom/>
            <wp:docPr id="34405514" name="Picture 3440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5980" cy="1659890"/>
                    </a:xfrm>
                    <a:prstGeom prst="rect">
                      <a:avLst/>
                    </a:prstGeom>
                    <a:noFill/>
                    <a:ln>
                      <a:noFill/>
                    </a:ln>
                  </pic:spPr>
                </pic:pic>
              </a:graphicData>
            </a:graphic>
          </wp:anchor>
        </w:drawing>
      </w:r>
      <w:r w:rsidRPr="00F94614">
        <w:rPr>
          <w:rFonts w:ascii="Arabic Typesetting" w:hAnsi="Arabic Typesetting" w:cs="Arabic Typesetting"/>
          <w:b/>
          <w:bCs/>
          <w:sz w:val="40"/>
          <w:szCs w:val="40"/>
          <w:rtl/>
          <w:lang w:bidi="ar-EG"/>
        </w:rPr>
        <w:t>الملاحظة 7:</w:t>
      </w:r>
      <w:r>
        <w:rPr>
          <w:rFonts w:ascii="Arabic Typesetting" w:hAnsi="Arabic Typesetting" w:cs="Arabic Typesetting" w:hint="cs"/>
          <w:b/>
          <w:bCs/>
          <w:sz w:val="40"/>
          <w:szCs w:val="40"/>
          <w:rtl/>
          <w:lang w:bidi="ar-EG"/>
        </w:rPr>
        <w:t xml:space="preserve"> </w:t>
      </w:r>
      <w:proofErr w:type="gramStart"/>
      <w:r>
        <w:rPr>
          <w:rFonts w:ascii="Arabic Typesetting" w:hAnsi="Arabic Typesetting" w:cs="Arabic Typesetting" w:hint="cs"/>
          <w:b/>
          <w:bCs/>
          <w:sz w:val="40"/>
          <w:szCs w:val="40"/>
          <w:rtl/>
          <w:lang w:bidi="ar-EG"/>
        </w:rPr>
        <w:t>الممتلكات</w:t>
      </w:r>
      <w:proofErr w:type="gramEnd"/>
      <w:r>
        <w:rPr>
          <w:rFonts w:ascii="Arabic Typesetting" w:hAnsi="Arabic Typesetting" w:cs="Arabic Typesetting" w:hint="cs"/>
          <w:b/>
          <w:bCs/>
          <w:sz w:val="40"/>
          <w:szCs w:val="40"/>
          <w:rtl/>
          <w:lang w:bidi="ar-EG"/>
        </w:rPr>
        <w:t xml:space="preserve"> الاستثمارية</w:t>
      </w:r>
    </w:p>
    <w:p w:rsidR="00830ABC" w:rsidRDefault="00830ABC" w:rsidP="00830ABC">
      <w:pPr>
        <w:pStyle w:val="ListParagraph"/>
        <w:numPr>
          <w:ilvl w:val="0"/>
          <w:numId w:val="13"/>
        </w:numPr>
        <w:bidi/>
        <w:spacing w:after="240" w:line="360" w:lineRule="exact"/>
        <w:ind w:left="-5" w:firstLine="0"/>
        <w:contextualSpacing w:val="0"/>
        <w:rPr>
          <w:rFonts w:ascii="Arabic Typesetting" w:hAnsi="Arabic Typesetting" w:cs="Arabic Typesetting"/>
          <w:sz w:val="36"/>
          <w:szCs w:val="36"/>
          <w:lang w:bidi="ar-EG"/>
        </w:rPr>
      </w:pPr>
      <w:r w:rsidRPr="00326788">
        <w:rPr>
          <w:rFonts w:ascii="Arabic Typesetting" w:hAnsi="Arabic Typesetting" w:cs="Arabic Typesetting"/>
          <w:sz w:val="36"/>
          <w:szCs w:val="36"/>
          <w:rtl/>
          <w:lang w:bidi="ar-EG"/>
        </w:rPr>
        <w:t xml:space="preserve">اشترت المنظمة في عام 1974 مبنى اتحاد مدريد، وهو مبنى استثماري في ميران، كانتون جنيف بسويسرا. وشُغِّل المبنى لأول مرة </w:t>
      </w:r>
      <w:proofErr w:type="gramStart"/>
      <w:r w:rsidRPr="00326788">
        <w:rPr>
          <w:rFonts w:ascii="Arabic Typesetting" w:hAnsi="Arabic Typesetting" w:cs="Arabic Typesetting"/>
          <w:sz w:val="36"/>
          <w:szCs w:val="36"/>
          <w:rtl/>
          <w:lang w:bidi="ar-EG"/>
        </w:rPr>
        <w:t>في</w:t>
      </w:r>
      <w:proofErr w:type="gramEnd"/>
      <w:r w:rsidRPr="00326788">
        <w:rPr>
          <w:rFonts w:ascii="Arabic Typesetting" w:hAnsi="Arabic Typesetting" w:cs="Arabic Typesetting"/>
          <w:sz w:val="36"/>
          <w:szCs w:val="36"/>
          <w:rtl/>
          <w:lang w:bidi="ar-EG"/>
        </w:rPr>
        <w:t xml:space="preserve"> عام 1964. </w:t>
      </w:r>
      <w:r>
        <w:rPr>
          <w:rFonts w:ascii="Arabic Typesetting" w:hAnsi="Arabic Typesetting" w:cs="Arabic Typesetting" w:hint="cs"/>
          <w:sz w:val="36"/>
          <w:szCs w:val="36"/>
          <w:rtl/>
          <w:lang w:bidi="ar-EG"/>
        </w:rPr>
        <w:t>و</w:t>
      </w:r>
      <w:r w:rsidRPr="00326788">
        <w:rPr>
          <w:rFonts w:ascii="Arabic Typesetting" w:hAnsi="Arabic Typesetting" w:cs="Arabic Typesetting"/>
          <w:sz w:val="36"/>
          <w:szCs w:val="36"/>
          <w:rtl/>
          <w:lang w:bidi="ar-EG"/>
        </w:rPr>
        <w:t xml:space="preserve">يُقدّر العقار بالقيمة العادلة على أساس التقييم الذي أجري في </w:t>
      </w:r>
      <w:r>
        <w:rPr>
          <w:rFonts w:ascii="Arabic Typesetting" w:hAnsi="Arabic Typesetting" w:cs="Arabic Typesetting" w:hint="cs"/>
          <w:sz w:val="36"/>
          <w:szCs w:val="36"/>
          <w:rtl/>
          <w:lang w:bidi="ar-EG"/>
        </w:rPr>
        <w:t>1 أكتوبر</w:t>
      </w:r>
      <w:r w:rsidRPr="00326788">
        <w:rPr>
          <w:rFonts w:ascii="Arabic Typesetting" w:hAnsi="Arabic Typesetting" w:cs="Arabic Typesetting"/>
          <w:sz w:val="36"/>
          <w:szCs w:val="36"/>
          <w:rtl/>
          <w:lang w:bidi="ar-EG"/>
        </w:rPr>
        <w:t xml:space="preserve"> 201</w:t>
      </w:r>
      <w:r>
        <w:rPr>
          <w:rFonts w:ascii="Arabic Typesetting" w:hAnsi="Arabic Typesetting" w:cs="Arabic Typesetting" w:hint="cs"/>
          <w:sz w:val="36"/>
          <w:szCs w:val="36"/>
          <w:rtl/>
          <w:lang w:bidi="ar-EG"/>
        </w:rPr>
        <w:t>5</w:t>
      </w:r>
      <w:r w:rsidRPr="00326788">
        <w:rPr>
          <w:rFonts w:ascii="Arabic Typesetting" w:hAnsi="Arabic Typesetting" w:cs="Arabic Typesetting"/>
          <w:sz w:val="36"/>
          <w:szCs w:val="36"/>
          <w:rtl/>
          <w:lang w:bidi="ar-EG"/>
        </w:rPr>
        <w:t xml:space="preserve"> من قبل خبير مستقل يتمتع بمؤهلات مهنية معترف بها ومناسبة وله تجربة حديثة في مجال تقييم</w:t>
      </w:r>
      <w:r>
        <w:rPr>
          <w:rFonts w:ascii="Arabic Typesetting" w:hAnsi="Arabic Typesetting" w:cs="Arabic Typesetting"/>
          <w:sz w:val="36"/>
          <w:szCs w:val="36"/>
          <w:rtl/>
          <w:lang w:bidi="ar-EG"/>
        </w:rPr>
        <w:t xml:space="preserve"> العقارات في كانتون جنيف. وح</w:t>
      </w:r>
      <w:r>
        <w:rPr>
          <w:rFonts w:ascii="Arabic Typesetting" w:hAnsi="Arabic Typesetting" w:cs="Arabic Typesetting" w:hint="cs"/>
          <w:sz w:val="36"/>
          <w:szCs w:val="36"/>
          <w:rtl/>
          <w:lang w:bidi="ar-EG"/>
        </w:rPr>
        <w:t>ُ</w:t>
      </w:r>
      <w:r>
        <w:rPr>
          <w:rFonts w:ascii="Arabic Typesetting" w:hAnsi="Arabic Typesetting" w:cs="Arabic Typesetting"/>
          <w:sz w:val="36"/>
          <w:szCs w:val="36"/>
          <w:rtl/>
          <w:lang w:bidi="ar-EG"/>
        </w:rPr>
        <w:t>د</w:t>
      </w:r>
      <w:r>
        <w:rPr>
          <w:rFonts w:ascii="Arabic Typesetting" w:hAnsi="Arabic Typesetting" w:cs="Arabic Typesetting" w:hint="cs"/>
          <w:sz w:val="36"/>
          <w:szCs w:val="36"/>
          <w:rtl/>
          <w:lang w:bidi="ar-EG"/>
        </w:rPr>
        <w:t>ِّ</w:t>
      </w:r>
      <w:r>
        <w:rPr>
          <w:rFonts w:ascii="Arabic Typesetting" w:hAnsi="Arabic Typesetting" w:cs="Arabic Typesetting"/>
          <w:sz w:val="36"/>
          <w:szCs w:val="36"/>
          <w:rtl/>
          <w:lang w:bidi="ar-EG"/>
        </w:rPr>
        <w:t>د</w:t>
      </w:r>
      <w:r w:rsidRPr="00326788">
        <w:rPr>
          <w:rFonts w:ascii="Arabic Typesetting" w:hAnsi="Arabic Typesetting" w:cs="Arabic Typesetting"/>
          <w:sz w:val="36"/>
          <w:szCs w:val="36"/>
          <w:rtl/>
          <w:lang w:bidi="ar-EG"/>
        </w:rPr>
        <w:t xml:space="preserve">ت القيمة العادلة على أساس تقييم استثماري، حيث </w:t>
      </w:r>
      <w:proofErr w:type="spellStart"/>
      <w:r w:rsidRPr="00326788">
        <w:rPr>
          <w:rFonts w:ascii="Arabic Typesetting" w:hAnsi="Arabic Typesetting" w:cs="Arabic Typesetting"/>
          <w:sz w:val="36"/>
          <w:szCs w:val="36"/>
          <w:rtl/>
          <w:lang w:bidi="ar-EG"/>
        </w:rPr>
        <w:t>يُرَسْمَل</w:t>
      </w:r>
      <w:proofErr w:type="spellEnd"/>
      <w:r w:rsidRPr="00326788">
        <w:rPr>
          <w:rFonts w:ascii="Arabic Typesetting" w:hAnsi="Arabic Typesetting" w:cs="Arabic Typesetting"/>
          <w:sz w:val="36"/>
          <w:szCs w:val="36"/>
          <w:rtl/>
          <w:lang w:bidi="ar-EG"/>
        </w:rPr>
        <w:t xml:space="preserve"> تدفق الدخل المستقبلي </w:t>
      </w:r>
      <w:r>
        <w:rPr>
          <w:rFonts w:ascii="Arabic Typesetting" w:hAnsi="Arabic Typesetting" w:cs="Arabic Typesetting" w:hint="cs"/>
          <w:sz w:val="36"/>
          <w:szCs w:val="36"/>
          <w:rtl/>
          <w:lang w:bidi="ar-EG"/>
        </w:rPr>
        <w:t xml:space="preserve">المُقدَّر </w:t>
      </w:r>
      <w:r w:rsidRPr="00326788">
        <w:rPr>
          <w:rFonts w:ascii="Arabic Typesetting" w:hAnsi="Arabic Typesetting" w:cs="Arabic Typesetting"/>
          <w:sz w:val="36"/>
          <w:szCs w:val="36"/>
          <w:rtl/>
          <w:lang w:bidi="ar-EG"/>
        </w:rPr>
        <w:t xml:space="preserve">من العقار بمستوى ريع مناسب. ويُختار مبلغ الريع استناداً على جودة الإيرادات ومدتها المفترضة المنظورة والنمو المتوقع تحقيقه في القيمة </w:t>
      </w:r>
      <w:proofErr w:type="spellStart"/>
      <w:r w:rsidRPr="00326788">
        <w:rPr>
          <w:rFonts w:ascii="Arabic Typesetting" w:hAnsi="Arabic Typesetting" w:cs="Arabic Typesetting"/>
          <w:sz w:val="36"/>
          <w:szCs w:val="36"/>
          <w:rtl/>
          <w:lang w:bidi="ar-EG"/>
        </w:rPr>
        <w:t>الإيجارية</w:t>
      </w:r>
      <w:proofErr w:type="spellEnd"/>
      <w:r w:rsidRPr="00326788">
        <w:rPr>
          <w:rFonts w:ascii="Arabic Typesetting" w:hAnsi="Arabic Typesetting" w:cs="Arabic Typesetting"/>
          <w:sz w:val="36"/>
          <w:szCs w:val="36"/>
          <w:rtl/>
          <w:lang w:bidi="ar-EG"/>
        </w:rPr>
        <w:t xml:space="preserve">، وتُقارن القيمة بالإسناد </w:t>
      </w:r>
      <w:proofErr w:type="spellStart"/>
      <w:r w:rsidRPr="00326788">
        <w:rPr>
          <w:rFonts w:ascii="Arabic Typesetting" w:hAnsi="Arabic Typesetting" w:cs="Arabic Typesetting"/>
          <w:sz w:val="36"/>
          <w:szCs w:val="36"/>
          <w:rtl/>
          <w:lang w:bidi="ar-EG"/>
        </w:rPr>
        <w:lastRenderedPageBreak/>
        <w:t>الترافقي</w:t>
      </w:r>
      <w:proofErr w:type="spellEnd"/>
      <w:r w:rsidRPr="00326788">
        <w:rPr>
          <w:rFonts w:ascii="Arabic Typesetting" w:hAnsi="Arabic Typesetting" w:cs="Arabic Typesetting"/>
          <w:sz w:val="36"/>
          <w:szCs w:val="36"/>
          <w:rtl/>
          <w:lang w:bidi="ar-EG"/>
        </w:rPr>
        <w:t xml:space="preserve"> مع الأدلة المقدمة من </w:t>
      </w:r>
      <w:r>
        <w:rPr>
          <w:rFonts w:ascii="Arabic Typesetting" w:hAnsi="Arabic Typesetting" w:cs="Arabic Typesetting" w:hint="cs"/>
          <w:sz w:val="36"/>
          <w:szCs w:val="36"/>
          <w:rtl/>
          <w:lang w:bidi="ar-EG"/>
        </w:rPr>
        <w:t>معاملات</w:t>
      </w:r>
      <w:r w:rsidRPr="00326788">
        <w:rPr>
          <w:rFonts w:ascii="Arabic Typesetting" w:hAnsi="Arabic Typesetting" w:cs="Arabic Typesetting"/>
          <w:sz w:val="36"/>
          <w:szCs w:val="36"/>
          <w:rtl/>
          <w:lang w:bidi="ar-EG"/>
        </w:rPr>
        <w:t xml:space="preserve"> قابلة للمقارنة. وأسفر التقييم</w:t>
      </w:r>
      <w:r>
        <w:rPr>
          <w:rFonts w:ascii="Arabic Typesetting" w:hAnsi="Arabic Typesetting" w:cs="Arabic Typesetting" w:hint="cs"/>
          <w:sz w:val="36"/>
          <w:szCs w:val="36"/>
          <w:rtl/>
          <w:lang w:bidi="ar-EG"/>
        </w:rPr>
        <w:t xml:space="preserve"> الذي أُجري</w:t>
      </w:r>
      <w:r w:rsidRPr="00326788">
        <w:rPr>
          <w:rFonts w:ascii="Arabic Typesetting" w:hAnsi="Arabic Typesetting" w:cs="Arabic Typesetting"/>
          <w:sz w:val="36"/>
          <w:szCs w:val="36"/>
          <w:rtl/>
          <w:lang w:bidi="ar-EG"/>
        </w:rPr>
        <w:t xml:space="preserve"> في </w:t>
      </w:r>
      <w:r>
        <w:rPr>
          <w:rFonts w:ascii="Arabic Typesetting" w:hAnsi="Arabic Typesetting" w:cs="Arabic Typesetting" w:hint="cs"/>
          <w:sz w:val="36"/>
          <w:szCs w:val="36"/>
          <w:rtl/>
          <w:lang w:bidi="ar-EG"/>
        </w:rPr>
        <w:t>1</w:t>
      </w:r>
      <w:r w:rsidRPr="00326788">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أكتوبر</w:t>
      </w:r>
      <w:r w:rsidRPr="00326788">
        <w:rPr>
          <w:rFonts w:ascii="Arabic Typesetting" w:hAnsi="Arabic Typesetting" w:cs="Arabic Typesetting"/>
          <w:sz w:val="36"/>
          <w:szCs w:val="36"/>
          <w:rtl/>
          <w:lang w:bidi="ar-EG"/>
        </w:rPr>
        <w:t xml:space="preserve"> 201</w:t>
      </w:r>
      <w:r>
        <w:rPr>
          <w:rFonts w:ascii="Arabic Typesetting" w:hAnsi="Arabic Typesetting" w:cs="Arabic Typesetting" w:hint="cs"/>
          <w:sz w:val="36"/>
          <w:szCs w:val="36"/>
          <w:rtl/>
          <w:lang w:bidi="ar-EG"/>
        </w:rPr>
        <w:t>5</w:t>
      </w:r>
      <w:r w:rsidRPr="00326788">
        <w:rPr>
          <w:rFonts w:ascii="Arabic Typesetting" w:hAnsi="Arabic Typesetting" w:cs="Arabic Typesetting"/>
          <w:sz w:val="36"/>
          <w:szCs w:val="36"/>
          <w:rtl/>
          <w:lang w:bidi="ar-EG"/>
        </w:rPr>
        <w:t xml:space="preserve"> عن زيادة في القيمة العادلة للمبنى بقيمة </w:t>
      </w:r>
      <w:r>
        <w:rPr>
          <w:rFonts w:ascii="Arabic Typesetting" w:hAnsi="Arabic Typesetting" w:cs="Arabic Typesetting" w:hint="cs"/>
          <w:sz w:val="36"/>
          <w:szCs w:val="36"/>
          <w:rtl/>
          <w:lang w:bidi="ar-EG"/>
        </w:rPr>
        <w:t>1</w:t>
      </w:r>
      <w:r w:rsidRPr="00326788">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4</w:t>
      </w:r>
      <w:r w:rsidRPr="00326788">
        <w:rPr>
          <w:rFonts w:ascii="Arabic Typesetting" w:hAnsi="Arabic Typesetting" w:cs="Arabic Typesetting"/>
          <w:sz w:val="36"/>
          <w:szCs w:val="36"/>
          <w:rtl/>
          <w:lang w:bidi="ar-EG"/>
        </w:rPr>
        <w:t xml:space="preserve"> </w:t>
      </w:r>
      <w:proofErr w:type="gramStart"/>
      <w:r w:rsidRPr="00326788">
        <w:rPr>
          <w:rFonts w:ascii="Arabic Typesetting" w:hAnsi="Arabic Typesetting" w:cs="Arabic Typesetting"/>
          <w:sz w:val="36"/>
          <w:szCs w:val="36"/>
          <w:rtl/>
          <w:lang w:bidi="ar-EG"/>
        </w:rPr>
        <w:t>مليون</w:t>
      </w:r>
      <w:proofErr w:type="gramEnd"/>
      <w:r w:rsidRPr="00326788">
        <w:rPr>
          <w:rFonts w:ascii="Arabic Typesetting" w:hAnsi="Arabic Typesetting" w:cs="Arabic Typesetting"/>
          <w:sz w:val="36"/>
          <w:szCs w:val="36"/>
          <w:rtl/>
          <w:lang w:bidi="ar-EG"/>
        </w:rPr>
        <w:t xml:space="preserve"> فرنك سويسري. وقد ق</w:t>
      </w:r>
      <w:r>
        <w:rPr>
          <w:rFonts w:ascii="Arabic Typesetting" w:hAnsi="Arabic Typesetting" w:cs="Arabic Typesetting" w:hint="cs"/>
          <w:sz w:val="36"/>
          <w:szCs w:val="36"/>
          <w:rtl/>
          <w:lang w:bidi="ar-EG"/>
        </w:rPr>
        <w:t>ُ</w:t>
      </w:r>
      <w:r w:rsidRPr="00326788">
        <w:rPr>
          <w:rFonts w:ascii="Arabic Typesetting" w:hAnsi="Arabic Typesetting" w:cs="Arabic Typesetting"/>
          <w:sz w:val="36"/>
          <w:szCs w:val="36"/>
          <w:rtl/>
          <w:lang w:bidi="ar-EG"/>
        </w:rPr>
        <w:t>ي</w:t>
      </w:r>
      <w:r>
        <w:rPr>
          <w:rFonts w:ascii="Arabic Typesetting" w:hAnsi="Arabic Typesetting" w:cs="Arabic Typesetting" w:hint="cs"/>
          <w:sz w:val="36"/>
          <w:szCs w:val="36"/>
          <w:rtl/>
          <w:lang w:bidi="ar-EG"/>
        </w:rPr>
        <w:t>ِّ</w:t>
      </w:r>
      <w:r w:rsidRPr="00326788">
        <w:rPr>
          <w:rFonts w:ascii="Arabic Typesetting" w:hAnsi="Arabic Typesetting" w:cs="Arabic Typesetting"/>
          <w:sz w:val="36"/>
          <w:szCs w:val="36"/>
          <w:rtl/>
          <w:lang w:bidi="ar-EG"/>
        </w:rPr>
        <w:t xml:space="preserve">دت </w:t>
      </w:r>
      <w:proofErr w:type="gramStart"/>
      <w:r w:rsidRPr="00326788">
        <w:rPr>
          <w:rFonts w:ascii="Arabic Typesetting" w:hAnsi="Arabic Typesetting" w:cs="Arabic Typesetting"/>
          <w:sz w:val="36"/>
          <w:szCs w:val="36"/>
          <w:rtl/>
          <w:lang w:bidi="ar-EG"/>
        </w:rPr>
        <w:t>الزيادة</w:t>
      </w:r>
      <w:proofErr w:type="gramEnd"/>
      <w:r w:rsidRPr="00326788">
        <w:rPr>
          <w:rFonts w:ascii="Arabic Typesetting" w:hAnsi="Arabic Typesetting" w:cs="Arabic Typesetting"/>
          <w:sz w:val="36"/>
          <w:szCs w:val="36"/>
          <w:rtl/>
          <w:lang w:bidi="ar-EG"/>
        </w:rPr>
        <w:t xml:space="preserve"> في بيان الأداء المالي لعام 201</w:t>
      </w:r>
      <w:r>
        <w:rPr>
          <w:rFonts w:ascii="Arabic Typesetting" w:hAnsi="Arabic Typesetting" w:cs="Arabic Typesetting" w:hint="cs"/>
          <w:sz w:val="36"/>
          <w:szCs w:val="36"/>
          <w:rtl/>
          <w:lang w:bidi="ar-EG"/>
        </w:rPr>
        <w:t>5</w:t>
      </w:r>
      <w:r w:rsidRPr="00326788">
        <w:rPr>
          <w:rFonts w:ascii="Arabic Typesetting" w:hAnsi="Arabic Typesetting" w:cs="Arabic Typesetting"/>
          <w:sz w:val="36"/>
          <w:szCs w:val="36"/>
          <w:rtl/>
          <w:lang w:bidi="ar-EG"/>
        </w:rPr>
        <w:t xml:space="preserve"> كإيرادات استثمارية.</w:t>
      </w:r>
    </w:p>
    <w:p w:rsidR="00830ABC" w:rsidRDefault="00830ABC" w:rsidP="00830ABC">
      <w:pPr>
        <w:pStyle w:val="ListParagraph"/>
        <w:numPr>
          <w:ilvl w:val="0"/>
          <w:numId w:val="13"/>
        </w:numPr>
        <w:bidi/>
        <w:spacing w:after="240" w:line="360" w:lineRule="exact"/>
        <w:ind w:left="-5" w:firstLine="0"/>
        <w:contextualSpacing w:val="0"/>
        <w:rPr>
          <w:rFonts w:ascii="Arabic Typesetting" w:hAnsi="Arabic Typesetting" w:cs="Arabic Typesetting"/>
          <w:sz w:val="36"/>
          <w:szCs w:val="36"/>
          <w:lang w:bidi="ar-EG"/>
        </w:rPr>
      </w:pPr>
      <w:r w:rsidRPr="008E52B7">
        <w:rPr>
          <w:noProof/>
          <w:szCs w:val="22"/>
          <w:rtl/>
        </w:rPr>
        <w:drawing>
          <wp:anchor distT="0" distB="0" distL="114300" distR="114300" simplePos="0" relativeHeight="251683840" behindDoc="0" locked="0" layoutInCell="1" allowOverlap="1" wp14:anchorId="0F1719C0" wp14:editId="04438264">
            <wp:simplePos x="0" y="0"/>
            <wp:positionH relativeFrom="margin">
              <wp:posOffset>-635</wp:posOffset>
            </wp:positionH>
            <wp:positionV relativeFrom="paragraph">
              <wp:posOffset>1299180</wp:posOffset>
            </wp:positionV>
            <wp:extent cx="5935980" cy="1485265"/>
            <wp:effectExtent l="0" t="0" r="7620" b="635"/>
            <wp:wrapTopAndBottom/>
            <wp:docPr id="34405515" name="Picture 3440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5980" cy="1485265"/>
                    </a:xfrm>
                    <a:prstGeom prst="rect">
                      <a:avLst/>
                    </a:prstGeom>
                    <a:noFill/>
                    <a:ln>
                      <a:noFill/>
                    </a:ln>
                  </pic:spPr>
                </pic:pic>
              </a:graphicData>
            </a:graphic>
          </wp:anchor>
        </w:drawing>
      </w:r>
      <w:r w:rsidRPr="00B00EFC">
        <w:rPr>
          <w:rFonts w:ascii="Arabic Typesetting" w:hAnsi="Arabic Typesetting" w:cs="Arabic Typesetting"/>
          <w:sz w:val="36"/>
          <w:szCs w:val="36"/>
          <w:rtl/>
          <w:lang w:bidi="ar-EG"/>
        </w:rPr>
        <w:t xml:space="preserve">ويتولى إدارة تأجير الشقق وموقف السيارات وسائر المرافق في مبنى اتحاد مدريد وكيل تأجير، وهو مسؤول عن تحصيل جميع إيرادات الإيجار ودفع كل المصروفات اللازمة لتشغيل المبنى. وتصل مدة الإيجار في العادة إلى </w:t>
      </w:r>
      <w:r>
        <w:rPr>
          <w:rFonts w:ascii="Arabic Typesetting" w:hAnsi="Arabic Typesetting" w:cs="Arabic Typesetting" w:hint="cs"/>
          <w:sz w:val="36"/>
          <w:szCs w:val="36"/>
          <w:rtl/>
          <w:lang w:bidi="ar-EG"/>
        </w:rPr>
        <w:t>خمس سنوات</w:t>
      </w:r>
      <w:r w:rsidRPr="00B00EFC">
        <w:rPr>
          <w:rFonts w:ascii="Arabic Typesetting" w:hAnsi="Arabic Typesetting" w:cs="Arabic Typesetting"/>
          <w:sz w:val="36"/>
          <w:szCs w:val="36"/>
          <w:rtl/>
          <w:lang w:bidi="ar-EG"/>
        </w:rPr>
        <w:t xml:space="preserve">، وتستند على نموذج عقد الإيجار المعتمد من كانتون جنيف. وجميع عقود الإيجار </w:t>
      </w:r>
      <w:proofErr w:type="gramStart"/>
      <w:r w:rsidRPr="00B00EFC">
        <w:rPr>
          <w:rFonts w:ascii="Arabic Typesetting" w:hAnsi="Arabic Typesetting" w:cs="Arabic Typesetting"/>
          <w:sz w:val="36"/>
          <w:szCs w:val="36"/>
          <w:rtl/>
          <w:lang w:bidi="ar-EG"/>
        </w:rPr>
        <w:t>غير</w:t>
      </w:r>
      <w:proofErr w:type="gramEnd"/>
      <w:r w:rsidRPr="00B00EFC">
        <w:rPr>
          <w:rFonts w:ascii="Arabic Typesetting" w:hAnsi="Arabic Typesetting" w:cs="Arabic Typesetting"/>
          <w:sz w:val="36"/>
          <w:szCs w:val="36"/>
          <w:rtl/>
          <w:lang w:bidi="ar-EG"/>
        </w:rPr>
        <w:t xml:space="preserve"> قابلة للإلغاء خلال فترة الإيجار. ويُخصص للوكيل نسبة </w:t>
      </w:r>
      <w:proofErr w:type="gramStart"/>
      <w:r w:rsidRPr="00B00EFC">
        <w:rPr>
          <w:rFonts w:ascii="Arabic Typesetting" w:hAnsi="Arabic Typesetting" w:cs="Arabic Typesetting"/>
          <w:sz w:val="36"/>
          <w:szCs w:val="36"/>
          <w:rtl/>
          <w:lang w:bidi="ar-EG"/>
        </w:rPr>
        <w:t>تعادل</w:t>
      </w:r>
      <w:proofErr w:type="gramEnd"/>
      <w:r w:rsidRPr="00B00EFC">
        <w:rPr>
          <w:rFonts w:ascii="Arabic Typesetting" w:hAnsi="Arabic Typesetting" w:cs="Arabic Typesetting"/>
          <w:sz w:val="36"/>
          <w:szCs w:val="36"/>
          <w:rtl/>
          <w:lang w:bidi="ar-EG"/>
        </w:rPr>
        <w:t xml:space="preserve"> 3.9</w:t>
      </w:r>
      <w:r>
        <w:rPr>
          <w:rFonts w:ascii="Arabic Typesetting" w:hAnsi="Arabic Typesetting" w:cs="Arabic Typesetting" w:hint="cs"/>
          <w:sz w:val="36"/>
          <w:szCs w:val="36"/>
          <w:rtl/>
          <w:lang w:bidi="ar-EG"/>
        </w:rPr>
        <w:t>%</w:t>
      </w:r>
      <w:r w:rsidRPr="00B00EFC">
        <w:rPr>
          <w:rFonts w:ascii="Arabic Typesetting" w:hAnsi="Arabic Typesetting" w:cs="Arabic Typesetting"/>
          <w:sz w:val="36"/>
          <w:szCs w:val="36"/>
          <w:rtl/>
          <w:lang w:bidi="ar-EG"/>
        </w:rPr>
        <w:t xml:space="preserve"> من إجمالي إيرادات الإيجار في مقابل خدماته. وبلغت قيمة الإيجارات غير الملغاة في 31 ديسمبر 201</w:t>
      </w:r>
      <w:r>
        <w:rPr>
          <w:rFonts w:ascii="Arabic Typesetting" w:hAnsi="Arabic Typesetting" w:cs="Arabic Typesetting" w:hint="cs"/>
          <w:sz w:val="36"/>
          <w:szCs w:val="36"/>
          <w:rtl/>
          <w:lang w:bidi="ar-EG"/>
        </w:rPr>
        <w:t>5</w:t>
      </w:r>
      <w:r w:rsidRPr="00B00EFC">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ما يلي</w:t>
      </w:r>
      <w:r w:rsidRPr="00B00EFC">
        <w:rPr>
          <w:rFonts w:ascii="Arabic Typesetting" w:hAnsi="Arabic Typesetting" w:cs="Arabic Typesetting"/>
          <w:sz w:val="36"/>
          <w:szCs w:val="36"/>
          <w:rtl/>
          <w:lang w:bidi="ar-EG"/>
        </w:rPr>
        <w:t>:</w:t>
      </w:r>
    </w:p>
    <w:p w:rsidR="00830ABC" w:rsidRDefault="00830ABC" w:rsidP="00830ABC">
      <w:pPr>
        <w:pStyle w:val="ListParagraph"/>
        <w:numPr>
          <w:ilvl w:val="0"/>
          <w:numId w:val="13"/>
        </w:numPr>
        <w:bidi/>
        <w:spacing w:after="240" w:line="360" w:lineRule="exact"/>
        <w:ind w:left="-5" w:firstLine="0"/>
        <w:contextualSpacing w:val="0"/>
        <w:rPr>
          <w:rFonts w:ascii="Arabic Typesetting" w:hAnsi="Arabic Typesetting" w:cs="Arabic Typesetting"/>
          <w:sz w:val="36"/>
          <w:szCs w:val="36"/>
          <w:lang w:bidi="ar-EG"/>
        </w:rPr>
      </w:pPr>
      <w:proofErr w:type="gramStart"/>
      <w:r w:rsidRPr="00B65A35">
        <w:rPr>
          <w:rFonts w:ascii="Arabic Typesetting" w:hAnsi="Arabic Typesetting" w:cs="Arabic Typesetting"/>
          <w:sz w:val="36"/>
          <w:szCs w:val="36"/>
          <w:rtl/>
          <w:lang w:bidi="ar-EG"/>
        </w:rPr>
        <w:t>وفي</w:t>
      </w:r>
      <w:proofErr w:type="gramEnd"/>
      <w:r w:rsidRPr="00B65A35">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B65A35">
        <w:rPr>
          <w:rFonts w:ascii="Arabic Typesetting" w:hAnsi="Arabic Typesetting" w:cs="Arabic Typesetting"/>
          <w:sz w:val="36"/>
          <w:szCs w:val="36"/>
          <w:rtl/>
          <w:lang w:bidi="ar-EG"/>
        </w:rPr>
        <w:t>، بلغ مجموع إيرادات إيجار المبنى 3</w:t>
      </w:r>
      <w:r>
        <w:rPr>
          <w:rFonts w:ascii="Arabic Typesetting" w:hAnsi="Arabic Typesetting" w:cs="Arabic Typesetting" w:hint="cs"/>
          <w:sz w:val="36"/>
          <w:szCs w:val="36"/>
          <w:rtl/>
          <w:lang w:bidi="ar-EG"/>
        </w:rPr>
        <w:t>58</w:t>
      </w:r>
      <w:r w:rsidRPr="00B65A35">
        <w:rPr>
          <w:rFonts w:ascii="Arabic Typesetting" w:hAnsi="Arabic Typesetting" w:cs="Arabic Typesetting"/>
          <w:sz w:val="36"/>
          <w:szCs w:val="36"/>
          <w:rtl/>
          <w:lang w:bidi="ar-EG"/>
        </w:rPr>
        <w:t xml:space="preserve"> ألف فرنك سويسري ومجموع مصروفات تشغيل المبنى </w:t>
      </w:r>
      <w:r>
        <w:rPr>
          <w:rFonts w:ascii="Arabic Typesetting" w:hAnsi="Arabic Typesetting" w:cs="Arabic Typesetting" w:hint="cs"/>
          <w:sz w:val="36"/>
          <w:szCs w:val="36"/>
          <w:rtl/>
          <w:lang w:bidi="ar-EG"/>
        </w:rPr>
        <w:t>177</w:t>
      </w:r>
      <w:r w:rsidRPr="00B65A35">
        <w:rPr>
          <w:rFonts w:ascii="Arabic Typesetting" w:hAnsi="Arabic Typesetting" w:cs="Arabic Typesetting"/>
          <w:sz w:val="36"/>
          <w:szCs w:val="36"/>
          <w:rtl/>
          <w:lang w:bidi="ar-EG"/>
        </w:rPr>
        <w:t xml:space="preserve"> ألف فرنك سويسري. </w:t>
      </w:r>
      <w:proofErr w:type="gramStart"/>
      <w:r w:rsidRPr="00B65A35">
        <w:rPr>
          <w:rFonts w:ascii="Arabic Typesetting" w:hAnsi="Arabic Typesetting" w:cs="Arabic Typesetting"/>
          <w:sz w:val="36"/>
          <w:szCs w:val="36"/>
          <w:rtl/>
          <w:lang w:bidi="ar-EG"/>
        </w:rPr>
        <w:t>ولا</w:t>
      </w:r>
      <w:proofErr w:type="gramEnd"/>
      <w:r>
        <w:rPr>
          <w:rFonts w:ascii="Arabic Typesetting" w:hAnsi="Arabic Typesetting" w:cs="Arabic Typesetting" w:hint="cs"/>
          <w:sz w:val="36"/>
          <w:szCs w:val="36"/>
          <w:rtl/>
          <w:lang w:bidi="ar-EG"/>
        </w:rPr>
        <w:t xml:space="preserve"> تعلم المنظمة أي </w:t>
      </w:r>
      <w:r w:rsidRPr="00B65A35">
        <w:rPr>
          <w:rFonts w:ascii="Arabic Typesetting" w:hAnsi="Arabic Typesetting" w:cs="Arabic Typesetting"/>
          <w:sz w:val="36"/>
          <w:szCs w:val="36"/>
          <w:rtl/>
          <w:lang w:bidi="ar-EG"/>
        </w:rPr>
        <w:t xml:space="preserve">قيود تحد من القدرة على تحقيق إيرادات أو تحويل تلك الإيرادات من </w:t>
      </w:r>
      <w:r>
        <w:rPr>
          <w:rFonts w:ascii="Arabic Typesetting" w:hAnsi="Arabic Typesetting" w:cs="Arabic Typesetting"/>
          <w:sz w:val="36"/>
          <w:szCs w:val="36"/>
          <w:rtl/>
          <w:lang w:bidi="ar-EG"/>
        </w:rPr>
        <w:t>الممتلكات الاستثمارية</w:t>
      </w:r>
      <w:r w:rsidRPr="00B65A35">
        <w:rPr>
          <w:rFonts w:ascii="Arabic Typesetting" w:hAnsi="Arabic Typesetting" w:cs="Arabic Typesetting"/>
          <w:sz w:val="36"/>
          <w:szCs w:val="36"/>
          <w:rtl/>
          <w:lang w:bidi="ar-EG"/>
        </w:rPr>
        <w:t>.</w:t>
      </w:r>
    </w:p>
    <w:p w:rsidR="00830ABC" w:rsidRDefault="00830ABC" w:rsidP="00830ABC">
      <w:pPr>
        <w:pStyle w:val="ListParagraph"/>
        <w:numPr>
          <w:ilvl w:val="0"/>
          <w:numId w:val="13"/>
        </w:numPr>
        <w:bidi/>
        <w:spacing w:after="240" w:line="360" w:lineRule="exact"/>
        <w:ind w:left="-5" w:firstLine="0"/>
        <w:contextualSpacing w:val="0"/>
        <w:rPr>
          <w:rFonts w:ascii="Arabic Typesetting" w:hAnsi="Arabic Typesetting" w:cs="Arabic Typesetting"/>
          <w:sz w:val="36"/>
          <w:szCs w:val="36"/>
          <w:rtl/>
          <w:lang w:bidi="ar-EG"/>
        </w:rPr>
      </w:pPr>
      <w:r w:rsidRPr="004F7611">
        <w:rPr>
          <w:rFonts w:ascii="Arabic Typesetting" w:hAnsi="Arabic Typesetting" w:cs="Arabic Typesetting"/>
          <w:sz w:val="36"/>
          <w:szCs w:val="36"/>
          <w:rtl/>
          <w:lang w:bidi="ar-EG"/>
        </w:rPr>
        <w:t xml:space="preserve">ولا تشمل مصروفات التشغيل </w:t>
      </w:r>
      <w:proofErr w:type="gramStart"/>
      <w:r w:rsidRPr="004F7611">
        <w:rPr>
          <w:rFonts w:ascii="Arabic Typesetting" w:hAnsi="Arabic Typesetting" w:cs="Arabic Typesetting"/>
          <w:sz w:val="36"/>
          <w:szCs w:val="36"/>
          <w:rtl/>
          <w:lang w:bidi="ar-EG"/>
        </w:rPr>
        <w:t>استهلاك</w:t>
      </w:r>
      <w:proofErr w:type="gramEnd"/>
      <w:r w:rsidRPr="004F7611">
        <w:rPr>
          <w:rFonts w:ascii="Arabic Typesetting" w:hAnsi="Arabic Typesetting" w:cs="Arabic Typesetting"/>
          <w:sz w:val="36"/>
          <w:szCs w:val="36"/>
          <w:rtl/>
          <w:lang w:bidi="ar-EG"/>
        </w:rPr>
        <w:t xml:space="preserve"> المبنى. ولا </w:t>
      </w:r>
      <w:r>
        <w:rPr>
          <w:rFonts w:ascii="Arabic Typesetting" w:hAnsi="Arabic Typesetting" w:cs="Arabic Typesetting" w:hint="cs"/>
          <w:sz w:val="36"/>
          <w:szCs w:val="36"/>
          <w:rtl/>
          <w:lang w:bidi="ar-EG"/>
        </w:rPr>
        <w:t>ت</w:t>
      </w:r>
      <w:r w:rsidRPr="004F7611">
        <w:rPr>
          <w:rFonts w:ascii="Arabic Typesetting" w:hAnsi="Arabic Typesetting" w:cs="Arabic Typesetting"/>
          <w:sz w:val="36"/>
          <w:szCs w:val="36"/>
          <w:rtl/>
          <w:lang w:bidi="ar-EG"/>
        </w:rPr>
        <w:t>وجد أي التزامات تعاقدية لشراء أو بناء أو تطوير أي استثمارات عقارية، أو أي التزامات أخرى لإجراء إصلاحات أو صيانة أو رفع إمكانيات العقارات الحالية في تاريخ التقرير المالي.</w:t>
      </w:r>
      <w:r>
        <w:rPr>
          <w:rFonts w:ascii="Arabic Typesetting" w:hAnsi="Arabic Typesetting" w:cs="Arabic Typesetting" w:hint="cs"/>
          <w:sz w:val="36"/>
          <w:szCs w:val="36"/>
          <w:rtl/>
          <w:lang w:bidi="ar-EG"/>
        </w:rPr>
        <w:t xml:space="preserve"> </w:t>
      </w:r>
      <w:proofErr w:type="gramStart"/>
      <w:r w:rsidRPr="004F7611">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لكن</w:t>
      </w:r>
      <w:proofErr w:type="gramEnd"/>
      <w:r>
        <w:rPr>
          <w:rFonts w:ascii="Arabic Typesetting" w:hAnsi="Arabic Typesetting" w:cs="Arabic Typesetting" w:hint="cs"/>
          <w:sz w:val="36"/>
          <w:szCs w:val="36"/>
          <w:rtl/>
          <w:lang w:bidi="ar-EG"/>
        </w:rPr>
        <w:t xml:space="preserve"> تقتضي </w:t>
      </w:r>
      <w:r w:rsidRPr="004F7611">
        <w:rPr>
          <w:rFonts w:ascii="Arabic Typesetting" w:hAnsi="Arabic Typesetting" w:cs="Arabic Typesetting"/>
          <w:sz w:val="36"/>
          <w:szCs w:val="36"/>
          <w:rtl/>
          <w:lang w:bidi="ar-EG"/>
        </w:rPr>
        <w:t xml:space="preserve">أنظمة البناء السويسرية أن </w:t>
      </w:r>
      <w:r>
        <w:rPr>
          <w:rFonts w:ascii="Arabic Typesetting" w:hAnsi="Arabic Typesetting" w:cs="Arabic Typesetting" w:hint="cs"/>
          <w:sz w:val="36"/>
          <w:szCs w:val="36"/>
          <w:rtl/>
          <w:lang w:bidi="ar-EG"/>
        </w:rPr>
        <w:t xml:space="preserve">تُنفَّذ أعمال </w:t>
      </w:r>
      <w:r w:rsidRPr="004F7611">
        <w:rPr>
          <w:rFonts w:ascii="Arabic Typesetting" w:hAnsi="Arabic Typesetting" w:cs="Arabic Typesetting"/>
          <w:sz w:val="36"/>
          <w:szCs w:val="36"/>
          <w:rtl/>
          <w:lang w:bidi="ar-EG"/>
        </w:rPr>
        <w:t>لترميم واجهات العقارات القائمة. وقد أ</w:t>
      </w:r>
      <w:r>
        <w:rPr>
          <w:rFonts w:ascii="Arabic Typesetting" w:hAnsi="Arabic Typesetting" w:cs="Arabic Typesetting" w:hint="cs"/>
          <w:sz w:val="36"/>
          <w:szCs w:val="36"/>
          <w:rtl/>
          <w:lang w:bidi="ar-EG"/>
        </w:rPr>
        <w:t>ُ</w:t>
      </w:r>
      <w:r w:rsidRPr="004F7611">
        <w:rPr>
          <w:rFonts w:ascii="Arabic Typesetting" w:hAnsi="Arabic Typesetting" w:cs="Arabic Typesetting"/>
          <w:sz w:val="36"/>
          <w:szCs w:val="36"/>
          <w:rtl/>
          <w:lang w:bidi="ar-EG"/>
        </w:rPr>
        <w:t>در</w:t>
      </w:r>
      <w:r>
        <w:rPr>
          <w:rFonts w:ascii="Arabic Typesetting" w:hAnsi="Arabic Typesetting" w:cs="Arabic Typesetting" w:hint="cs"/>
          <w:sz w:val="36"/>
          <w:szCs w:val="36"/>
          <w:rtl/>
          <w:lang w:bidi="ar-EG"/>
        </w:rPr>
        <w:t>ِ</w:t>
      </w:r>
      <w:r w:rsidRPr="004F7611">
        <w:rPr>
          <w:rFonts w:ascii="Arabic Typesetting" w:hAnsi="Arabic Typesetting" w:cs="Arabic Typesetting"/>
          <w:sz w:val="36"/>
          <w:szCs w:val="36"/>
          <w:rtl/>
          <w:lang w:bidi="ar-EG"/>
        </w:rPr>
        <w:t xml:space="preserve">ج </w:t>
      </w:r>
      <w:proofErr w:type="gramStart"/>
      <w:r w:rsidRPr="004F7611">
        <w:rPr>
          <w:rFonts w:ascii="Arabic Typesetting" w:hAnsi="Arabic Typesetting" w:cs="Arabic Typesetting"/>
          <w:sz w:val="36"/>
          <w:szCs w:val="36"/>
          <w:rtl/>
          <w:lang w:bidi="ar-EG"/>
        </w:rPr>
        <w:t>تقدير</w:t>
      </w:r>
      <w:r>
        <w:rPr>
          <w:rFonts w:ascii="Arabic Typesetting" w:hAnsi="Arabic Typesetting" w:cs="Arabic Typesetting" w:hint="cs"/>
          <w:sz w:val="36"/>
          <w:szCs w:val="36"/>
          <w:rtl/>
          <w:lang w:bidi="ar-EG"/>
        </w:rPr>
        <w:t>ٌ</w:t>
      </w:r>
      <w:proofErr w:type="gramEnd"/>
      <w:r w:rsidRPr="004F7611">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ل</w:t>
      </w:r>
      <w:r w:rsidRPr="004F7611">
        <w:rPr>
          <w:rFonts w:ascii="Arabic Typesetting" w:hAnsi="Arabic Typesetting" w:cs="Arabic Typesetting"/>
          <w:sz w:val="36"/>
          <w:szCs w:val="36"/>
          <w:rtl/>
          <w:lang w:bidi="ar-EG"/>
        </w:rPr>
        <w:t>لتكاليف المستقبلية لهذ</w:t>
      </w:r>
      <w:r>
        <w:rPr>
          <w:rFonts w:ascii="Arabic Typesetting" w:hAnsi="Arabic Typesetting" w:cs="Arabic Typesetting" w:hint="cs"/>
          <w:sz w:val="36"/>
          <w:szCs w:val="36"/>
          <w:rtl/>
          <w:lang w:bidi="ar-EG"/>
        </w:rPr>
        <w:t xml:space="preserve">ه الأعمال بقيمة </w:t>
      </w:r>
      <w:r w:rsidRPr="004F7611">
        <w:rPr>
          <w:rFonts w:ascii="Arabic Typesetting" w:hAnsi="Arabic Typesetting" w:cs="Arabic Typesetting"/>
          <w:sz w:val="36"/>
          <w:szCs w:val="36"/>
          <w:rtl/>
          <w:lang w:bidi="ar-EG"/>
        </w:rPr>
        <w:t xml:space="preserve">0.8 مليون فرنك سويسري </w:t>
      </w:r>
      <w:proofErr w:type="gramStart"/>
      <w:r w:rsidRPr="004F7611">
        <w:rPr>
          <w:rFonts w:ascii="Arabic Typesetting" w:hAnsi="Arabic Typesetting" w:cs="Arabic Typesetting"/>
          <w:sz w:val="36"/>
          <w:szCs w:val="36"/>
          <w:rtl/>
          <w:lang w:bidi="ar-EG"/>
        </w:rPr>
        <w:t>في</w:t>
      </w:r>
      <w:proofErr w:type="gramEnd"/>
      <w:r w:rsidRPr="004F7611">
        <w:rPr>
          <w:rFonts w:ascii="Arabic Typesetting" w:hAnsi="Arabic Typesetting" w:cs="Arabic Typesetting"/>
          <w:sz w:val="36"/>
          <w:szCs w:val="36"/>
          <w:rtl/>
          <w:lang w:bidi="ar-EG"/>
        </w:rPr>
        <w:t xml:space="preserve"> أحدث تقييم </w:t>
      </w:r>
      <w:r>
        <w:rPr>
          <w:rFonts w:ascii="Arabic Typesetting" w:hAnsi="Arabic Typesetting" w:cs="Arabic Typesetting" w:hint="cs"/>
          <w:sz w:val="36"/>
          <w:szCs w:val="36"/>
          <w:rtl/>
          <w:lang w:bidi="ar-EG"/>
        </w:rPr>
        <w:t xml:space="preserve">أُجري </w:t>
      </w:r>
      <w:r w:rsidRPr="004F7611">
        <w:rPr>
          <w:rFonts w:ascii="Arabic Typesetting" w:hAnsi="Arabic Typesetting" w:cs="Arabic Typesetting"/>
          <w:sz w:val="36"/>
          <w:szCs w:val="36"/>
          <w:rtl/>
          <w:lang w:bidi="ar-EG"/>
        </w:rPr>
        <w:t>في 1 أكتوبر 2015.</w:t>
      </w:r>
    </w:p>
    <w:p w:rsidR="00830ABC" w:rsidRDefault="00830ABC" w:rsidP="00830ABC">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830ABC" w:rsidRPr="00A5050A" w:rsidRDefault="00830ABC" w:rsidP="00830ABC">
      <w:pPr>
        <w:bidi/>
        <w:spacing w:after="240" w:line="360" w:lineRule="exact"/>
        <w:ind w:left="180"/>
        <w:rPr>
          <w:rFonts w:ascii="Arabic Typesetting" w:hAnsi="Arabic Typesetting" w:cs="Arabic Typesetting"/>
          <w:sz w:val="40"/>
          <w:szCs w:val="40"/>
          <w:lang w:bidi="ar-EG"/>
        </w:rPr>
      </w:pPr>
      <w:r w:rsidRPr="00A5050A">
        <w:rPr>
          <w:rFonts w:ascii="Arabic Typesetting" w:hAnsi="Arabic Typesetting" w:cs="Arabic Typesetting"/>
          <w:b/>
          <w:bCs/>
          <w:noProof/>
          <w:sz w:val="40"/>
          <w:szCs w:val="40"/>
          <w:rtl/>
          <w:lang w:bidi="ar-EG"/>
        </w:rPr>
        <w:lastRenderedPageBreak/>
        <w:t>الملاحظة 8: الأصول غير المادية</w:t>
      </w:r>
    </w:p>
    <w:p w:rsidR="00830ABC" w:rsidRPr="00A5050A" w:rsidRDefault="00830ABC" w:rsidP="00830ABC">
      <w:pPr>
        <w:keepNext/>
        <w:bidi/>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6FE303E1" wp14:editId="7318BFA7">
            <wp:extent cx="5944235" cy="3773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4235" cy="3773805"/>
                    </a:xfrm>
                    <a:prstGeom prst="rect">
                      <a:avLst/>
                    </a:prstGeom>
                    <a:noFill/>
                  </pic:spPr>
                </pic:pic>
              </a:graphicData>
            </a:graphic>
          </wp:inline>
        </w:drawing>
      </w:r>
    </w:p>
    <w:p w:rsidR="00830ABC" w:rsidRDefault="00830ABC" w:rsidP="00830ABC">
      <w:pPr>
        <w:keepNext/>
        <w:bidi/>
        <w:jc w:val="center"/>
        <w:rPr>
          <w:rFonts w:ascii="Arabic Typesetting" w:hAnsi="Arabic Typesetting" w:cs="Arabic Typesetting"/>
          <w:b/>
          <w:bCs/>
          <w:sz w:val="40"/>
          <w:szCs w:val="40"/>
          <w:lang w:bidi="ar-EG"/>
        </w:rPr>
      </w:pPr>
      <w:r>
        <w:rPr>
          <w:rFonts w:ascii="Arabic Typesetting" w:hAnsi="Arabic Typesetting" w:cs="Arabic Typesetting"/>
          <w:b/>
          <w:bCs/>
          <w:noProof/>
          <w:sz w:val="40"/>
          <w:szCs w:val="40"/>
        </w:rPr>
        <w:drawing>
          <wp:inline distT="0" distB="0" distL="0" distR="0" wp14:anchorId="177D5FAF" wp14:editId="3FCC7359">
            <wp:extent cx="5944235" cy="37858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4235" cy="3785870"/>
                    </a:xfrm>
                    <a:prstGeom prst="rect">
                      <a:avLst/>
                    </a:prstGeom>
                    <a:noFill/>
                  </pic:spPr>
                </pic:pic>
              </a:graphicData>
            </a:graphic>
          </wp:inline>
        </w:drawing>
      </w:r>
    </w:p>
    <w:p w:rsidR="00830ABC" w:rsidRPr="00CC1318" w:rsidRDefault="00830ABC" w:rsidP="00830ABC">
      <w:pPr>
        <w:keepNext/>
        <w:bidi/>
        <w:spacing w:after="240" w:line="360" w:lineRule="exact"/>
        <w:rPr>
          <w:rFonts w:ascii="Arabic Typesetting" w:hAnsi="Arabic Typesetting" w:cs="Arabic Typesetting"/>
          <w:b/>
          <w:bCs/>
          <w:sz w:val="40"/>
          <w:szCs w:val="40"/>
          <w:rtl/>
          <w:lang w:bidi="ar-EG"/>
        </w:rPr>
      </w:pPr>
    </w:p>
    <w:p w:rsidR="00830ABC" w:rsidRDefault="00830ABC" w:rsidP="00830ABC">
      <w:pPr>
        <w:pStyle w:val="ListParagraph"/>
        <w:numPr>
          <w:ilvl w:val="0"/>
          <w:numId w:val="14"/>
        </w:numPr>
        <w:bidi/>
        <w:spacing w:after="240" w:line="360" w:lineRule="exact"/>
        <w:ind w:left="-5" w:firstLine="0"/>
        <w:contextualSpacing w:val="0"/>
        <w:rPr>
          <w:rFonts w:ascii="Arabic Typesetting" w:hAnsi="Arabic Typesetting" w:cs="Arabic Typesetting"/>
          <w:sz w:val="36"/>
          <w:szCs w:val="36"/>
          <w:lang w:bidi="ar-EG"/>
        </w:rPr>
      </w:pPr>
      <w:r w:rsidRPr="00755B17">
        <w:rPr>
          <w:rFonts w:ascii="Arabic Typesetting" w:hAnsi="Arabic Typesetting" w:cs="Arabic Typesetting"/>
          <w:sz w:val="36"/>
          <w:szCs w:val="36"/>
          <w:rtl/>
          <w:lang w:bidi="ar-EG"/>
        </w:rPr>
        <w:t>في عام 1996، اشترت الويبو من المنظمة العالمية للأرصاد الجوية (</w:t>
      </w:r>
      <w:r w:rsidRPr="00755B17">
        <w:rPr>
          <w:rFonts w:ascii="Arabic Typesetting" w:hAnsi="Arabic Typesetting" w:cs="Arabic Typesetting"/>
          <w:sz w:val="36"/>
          <w:szCs w:val="36"/>
          <w:lang w:bidi="ar-EG"/>
        </w:rPr>
        <w:t>WMO</w:t>
      </w:r>
      <w:r w:rsidRPr="00755B17">
        <w:rPr>
          <w:rFonts w:ascii="Arabic Typesetting" w:hAnsi="Arabic Typesetting" w:cs="Arabic Typesetting"/>
          <w:sz w:val="36"/>
          <w:szCs w:val="36"/>
          <w:rtl/>
          <w:lang w:bidi="ar-EG"/>
        </w:rPr>
        <w:t>) حقوق استغلال قطعة الأرض رقم</w:t>
      </w:r>
      <w:r>
        <w:rPr>
          <w:rFonts w:ascii="Arabic Typesetting" w:hAnsi="Arabic Typesetting" w:cs="Arabic Typesetting" w:hint="cs"/>
          <w:sz w:val="36"/>
          <w:szCs w:val="36"/>
          <w:rtl/>
          <w:lang w:bidi="ar-EG"/>
        </w:rPr>
        <w:t> </w:t>
      </w:r>
      <w:r w:rsidRPr="00755B17">
        <w:rPr>
          <w:rFonts w:ascii="Arabic Typesetting" w:hAnsi="Arabic Typesetting" w:cs="Arabic Typesetting"/>
          <w:sz w:val="36"/>
          <w:szCs w:val="36"/>
          <w:rtl/>
          <w:lang w:bidi="ar-EG"/>
        </w:rPr>
        <w:t xml:space="preserve">4008 الواقعة في بتي- </w:t>
      </w:r>
      <w:proofErr w:type="spellStart"/>
      <w:r w:rsidRPr="00755B17">
        <w:rPr>
          <w:rFonts w:ascii="Arabic Typesetting" w:hAnsi="Arabic Typesetting" w:cs="Arabic Typesetting"/>
          <w:sz w:val="36"/>
          <w:szCs w:val="36"/>
          <w:rtl/>
          <w:lang w:bidi="ar-EG"/>
        </w:rPr>
        <w:t>ساكونيه</w:t>
      </w:r>
      <w:proofErr w:type="spellEnd"/>
      <w:r w:rsidRPr="00755B17">
        <w:rPr>
          <w:rFonts w:ascii="Arabic Typesetting" w:hAnsi="Arabic Typesetting" w:cs="Arabic Typesetting"/>
          <w:sz w:val="36"/>
          <w:szCs w:val="36"/>
          <w:rtl/>
          <w:lang w:bidi="ar-EG"/>
        </w:rPr>
        <w:t xml:space="preserve"> في مدينة جنيف، وهي حقوق </w:t>
      </w:r>
      <w:r>
        <w:rPr>
          <w:rFonts w:ascii="Arabic Typesetting" w:hAnsi="Arabic Typesetting" w:cs="Arabic Typesetting" w:hint="cs"/>
          <w:sz w:val="36"/>
          <w:szCs w:val="36"/>
          <w:rtl/>
          <w:lang w:bidi="ar-EG"/>
        </w:rPr>
        <w:t xml:space="preserve">كانت قد </w:t>
      </w:r>
      <w:r w:rsidRPr="00755B17">
        <w:rPr>
          <w:rFonts w:ascii="Arabic Typesetting" w:hAnsi="Arabic Typesetting" w:cs="Arabic Typesetting"/>
          <w:sz w:val="36"/>
          <w:szCs w:val="36"/>
          <w:rtl/>
          <w:lang w:bidi="ar-EG"/>
        </w:rPr>
        <w:t xml:space="preserve">منحتها جمهورية وكانتون بجنيف للمنظمة العالمية </w:t>
      </w:r>
      <w:r w:rsidRPr="00755B17">
        <w:rPr>
          <w:rFonts w:ascii="Arabic Typesetting" w:hAnsi="Arabic Typesetting" w:cs="Arabic Typesetting"/>
          <w:sz w:val="36"/>
          <w:szCs w:val="36"/>
          <w:rtl/>
          <w:lang w:bidi="ar-EG"/>
        </w:rPr>
        <w:lastRenderedPageBreak/>
        <w:t xml:space="preserve">للأرصاد الجوية بتكلفة قدرها 34.3 مليون فرنك سويسري شاملة الفوائد </w:t>
      </w:r>
      <w:proofErr w:type="gramStart"/>
      <w:r w:rsidRPr="00755B17">
        <w:rPr>
          <w:rFonts w:ascii="Arabic Typesetting" w:hAnsi="Arabic Typesetting" w:cs="Arabic Typesetting"/>
          <w:sz w:val="36"/>
          <w:szCs w:val="36"/>
          <w:rtl/>
          <w:lang w:bidi="ar-EG"/>
        </w:rPr>
        <w:t>والرسوم</w:t>
      </w:r>
      <w:proofErr w:type="gramEnd"/>
      <w:r w:rsidRPr="00755B17">
        <w:rPr>
          <w:rFonts w:ascii="Arabic Typesetting" w:hAnsi="Arabic Typesetting" w:cs="Arabic Typesetting"/>
          <w:sz w:val="36"/>
          <w:szCs w:val="36"/>
          <w:rtl/>
          <w:lang w:bidi="ar-EG"/>
        </w:rPr>
        <w:t xml:space="preserve">. وتصل المدة المتبقية لحقوق استغلال الأرض الأصلية من تاريخ الشراء بمقتضى القانون السويسري إلى 78 عاماً وتنتهي في عام 2073 ما لم تُجدد تلك المدة من قبل </w:t>
      </w:r>
      <w:proofErr w:type="spellStart"/>
      <w:r w:rsidRPr="00755B17">
        <w:rPr>
          <w:rFonts w:ascii="Arabic Typesetting" w:hAnsi="Arabic Typesetting" w:cs="Arabic Typesetting"/>
          <w:sz w:val="36"/>
          <w:szCs w:val="36"/>
          <w:rtl/>
          <w:lang w:bidi="ar-EG"/>
        </w:rPr>
        <w:t>الكانتون</w:t>
      </w:r>
      <w:proofErr w:type="spellEnd"/>
      <w:r w:rsidRPr="00755B17">
        <w:rPr>
          <w:rFonts w:ascii="Arabic Typesetting" w:hAnsi="Arabic Typesetting" w:cs="Arabic Typesetting"/>
          <w:sz w:val="36"/>
          <w:szCs w:val="36"/>
          <w:rtl/>
          <w:lang w:bidi="ar-EG"/>
        </w:rPr>
        <w:t>. وجاري حاليا</w:t>
      </w:r>
      <w:r>
        <w:rPr>
          <w:rFonts w:ascii="Arabic Typesetting" w:hAnsi="Arabic Typesetting" w:cs="Arabic Typesetting" w:hint="cs"/>
          <w:sz w:val="36"/>
          <w:szCs w:val="36"/>
          <w:rtl/>
          <w:lang w:bidi="ar-EG"/>
        </w:rPr>
        <w:t>ً</w:t>
      </w:r>
      <w:r w:rsidRPr="00755B17">
        <w:rPr>
          <w:rFonts w:ascii="Arabic Typesetting" w:hAnsi="Arabic Typesetting" w:cs="Arabic Typesetting"/>
          <w:sz w:val="36"/>
          <w:szCs w:val="36"/>
          <w:rtl/>
          <w:lang w:bidi="ar-EG"/>
        </w:rPr>
        <w:t xml:space="preserve"> </w:t>
      </w:r>
      <w:proofErr w:type="gramStart"/>
      <w:r w:rsidRPr="00755B17">
        <w:rPr>
          <w:rFonts w:ascii="Arabic Typesetting" w:hAnsi="Arabic Typesetting" w:cs="Arabic Typesetting"/>
          <w:sz w:val="36"/>
          <w:szCs w:val="36"/>
          <w:rtl/>
          <w:lang w:bidi="ar-EG"/>
        </w:rPr>
        <w:t>استهلاك</w:t>
      </w:r>
      <w:proofErr w:type="gramEnd"/>
      <w:r w:rsidRPr="00755B17">
        <w:rPr>
          <w:rFonts w:ascii="Arabic Typesetting" w:hAnsi="Arabic Typesetting" w:cs="Arabic Typesetting"/>
          <w:sz w:val="36"/>
          <w:szCs w:val="36"/>
          <w:rtl/>
          <w:lang w:bidi="ar-EG"/>
        </w:rPr>
        <w:t xml:space="preserve"> التكلفة التاريخية على مدار فترة العمر الإنتاجي المتبقي.</w:t>
      </w:r>
      <w:r w:rsidRPr="004D7FD3">
        <w:rPr>
          <w:rtl/>
        </w:rPr>
        <w:t xml:space="preserve"> </w:t>
      </w:r>
      <w:r w:rsidRPr="004D7FD3">
        <w:rPr>
          <w:rFonts w:ascii="Arabic Typesetting" w:hAnsi="Arabic Typesetting" w:cs="Arabic Typesetting"/>
          <w:sz w:val="36"/>
          <w:szCs w:val="36"/>
          <w:rtl/>
          <w:lang w:bidi="ar-EG"/>
        </w:rPr>
        <w:t xml:space="preserve">وتملك جمهورية وكانتون جنيف الأراضي الموجود عليها مباني </w:t>
      </w:r>
      <w:proofErr w:type="spellStart"/>
      <w:r w:rsidRPr="004D7FD3">
        <w:rPr>
          <w:rFonts w:ascii="Arabic Typesetting" w:hAnsi="Arabic Typesetting" w:cs="Arabic Typesetting"/>
          <w:sz w:val="36"/>
          <w:szCs w:val="36"/>
          <w:rtl/>
          <w:lang w:bidi="ar-EG"/>
        </w:rPr>
        <w:t>أرباد</w:t>
      </w:r>
      <w:proofErr w:type="spellEnd"/>
      <w:r w:rsidRPr="004D7FD3">
        <w:rPr>
          <w:rFonts w:ascii="Arabic Typesetting" w:hAnsi="Arabic Typesetting" w:cs="Arabic Typesetting"/>
          <w:sz w:val="36"/>
          <w:szCs w:val="36"/>
          <w:rtl/>
          <w:lang w:bidi="ar-EG"/>
        </w:rPr>
        <w:t xml:space="preserve"> </w:t>
      </w:r>
      <w:proofErr w:type="spellStart"/>
      <w:r w:rsidRPr="004D7FD3">
        <w:rPr>
          <w:rFonts w:ascii="Arabic Typesetting" w:hAnsi="Arabic Typesetting" w:cs="Arabic Typesetting"/>
          <w:sz w:val="36"/>
          <w:szCs w:val="36"/>
          <w:rtl/>
          <w:lang w:bidi="ar-EG"/>
        </w:rPr>
        <w:t>بوكش</w:t>
      </w:r>
      <w:proofErr w:type="spellEnd"/>
      <w:r w:rsidRPr="004D7FD3">
        <w:rPr>
          <w:rFonts w:ascii="Arabic Typesetting" w:hAnsi="Arabic Typesetting" w:cs="Arabic Typesetting"/>
          <w:sz w:val="36"/>
          <w:szCs w:val="36"/>
          <w:rtl/>
          <w:lang w:bidi="ar-EG"/>
        </w:rPr>
        <w:t xml:space="preserve"> وجورج </w:t>
      </w:r>
      <w:proofErr w:type="spellStart"/>
      <w:r w:rsidRPr="004D7FD3">
        <w:rPr>
          <w:rFonts w:ascii="Arabic Typesetting" w:hAnsi="Arabic Typesetting" w:cs="Arabic Typesetting"/>
          <w:sz w:val="36"/>
          <w:szCs w:val="36"/>
          <w:rtl/>
          <w:lang w:bidi="ar-EG"/>
        </w:rPr>
        <w:t>بودنهاوزن</w:t>
      </w:r>
      <w:proofErr w:type="spellEnd"/>
      <w:r w:rsidRPr="004D7FD3">
        <w:rPr>
          <w:rFonts w:ascii="Arabic Typesetting" w:hAnsi="Arabic Typesetting" w:cs="Arabic Typesetting"/>
          <w:sz w:val="36"/>
          <w:szCs w:val="36"/>
          <w:rtl/>
          <w:lang w:bidi="ar-EG"/>
        </w:rPr>
        <w:t>، وقد مُنحت الويبو حقوق الاستغلال بما فيها الحق في تشييد المباني لمدة 60 عاماً مع خيار متاح لها وحدها ويمكنها ممارسته لتمديد فترة الاستغلال لمدة 30 عاماً إضافية. ومُنحت حقوق الاستغلال المساحي لتلك الأراضي للمنظمة دون أي تكلفة، ولم تُقيّد أي مبالغ</w:t>
      </w:r>
      <w:r>
        <w:rPr>
          <w:rFonts w:ascii="Arabic Typesetting" w:hAnsi="Arabic Typesetting" w:cs="Arabic Typesetting" w:hint="cs"/>
          <w:sz w:val="36"/>
          <w:szCs w:val="36"/>
          <w:rtl/>
          <w:lang w:bidi="ar-EG"/>
        </w:rPr>
        <w:t xml:space="preserve"> في البيانات المالية</w:t>
      </w:r>
      <w:r w:rsidRPr="004D7FD3">
        <w:rPr>
          <w:rFonts w:ascii="Arabic Typesetting" w:hAnsi="Arabic Typesetting" w:cs="Arabic Typesetting"/>
          <w:sz w:val="36"/>
          <w:szCs w:val="36"/>
          <w:rtl/>
          <w:lang w:bidi="ar-EG"/>
        </w:rPr>
        <w:t>، حيث لا يترتب للمنظمة أي حق في التصرف في الحقوق التي تعود إلى جمهورية وكانتون جنيف، ما لم تجدَّد هذه الحقوق.</w:t>
      </w:r>
    </w:p>
    <w:p w:rsidR="00830ABC" w:rsidRDefault="00830ABC" w:rsidP="00830ABC">
      <w:pPr>
        <w:pStyle w:val="ListParagraph"/>
        <w:numPr>
          <w:ilvl w:val="0"/>
          <w:numId w:val="14"/>
        </w:numPr>
        <w:bidi/>
        <w:spacing w:after="240" w:line="360" w:lineRule="exact"/>
        <w:ind w:left="-5" w:firstLine="0"/>
        <w:contextualSpacing w:val="0"/>
        <w:rPr>
          <w:rFonts w:ascii="Arabic Typesetting" w:hAnsi="Arabic Typesetting" w:cs="Arabic Typesetting"/>
          <w:sz w:val="36"/>
          <w:szCs w:val="36"/>
          <w:lang w:bidi="ar-EG"/>
        </w:rPr>
      </w:pPr>
      <w:r w:rsidRPr="00B80E22">
        <w:rPr>
          <w:rFonts w:ascii="Arabic Typesetting" w:hAnsi="Arabic Typesetting" w:cs="Arabic Typesetting"/>
          <w:sz w:val="36"/>
          <w:szCs w:val="36"/>
          <w:rtl/>
          <w:lang w:bidi="ar-EG"/>
        </w:rPr>
        <w:t xml:space="preserve">واعتباراً من 1 يناير 2012، </w:t>
      </w:r>
      <w:proofErr w:type="spellStart"/>
      <w:r>
        <w:rPr>
          <w:rFonts w:ascii="Arabic Typesetting" w:hAnsi="Arabic Typesetting" w:cs="Arabic Typesetting" w:hint="cs"/>
          <w:sz w:val="36"/>
          <w:szCs w:val="36"/>
          <w:rtl/>
          <w:lang w:bidi="ar-EG"/>
        </w:rPr>
        <w:t>تُرسمل</w:t>
      </w:r>
      <w:proofErr w:type="spellEnd"/>
      <w:r>
        <w:rPr>
          <w:rFonts w:ascii="Arabic Typesetting" w:hAnsi="Arabic Typesetting" w:cs="Arabic Typesetting" w:hint="cs"/>
          <w:sz w:val="36"/>
          <w:szCs w:val="36"/>
          <w:rtl/>
          <w:lang w:bidi="ar-EG"/>
        </w:rPr>
        <w:t xml:space="preserve"> المنظمة </w:t>
      </w:r>
      <w:r w:rsidRPr="00B80E22">
        <w:rPr>
          <w:rFonts w:ascii="Arabic Typesetting" w:hAnsi="Arabic Typesetting" w:cs="Arabic Typesetting"/>
          <w:sz w:val="36"/>
          <w:szCs w:val="36"/>
          <w:rtl/>
          <w:lang w:bidi="ar-EG"/>
        </w:rPr>
        <w:t>التكلفة الخاصة بالبرمجيات التي حصلت عليها المنظمة من مصادر خارجية وتلك التي تقوم بإعدادها وتطويرها داخليا</w:t>
      </w:r>
      <w:r>
        <w:rPr>
          <w:rFonts w:ascii="Arabic Typesetting" w:hAnsi="Arabic Typesetting" w:cs="Arabic Typesetting" w:hint="cs"/>
          <w:sz w:val="36"/>
          <w:szCs w:val="36"/>
          <w:rtl/>
          <w:lang w:bidi="ar-EG"/>
        </w:rPr>
        <w:t>ً</w:t>
      </w:r>
      <w:r w:rsidRPr="00B80E22">
        <w:rPr>
          <w:rFonts w:ascii="Arabic Typesetting" w:hAnsi="Arabic Typesetting" w:cs="Arabic Typesetting"/>
          <w:sz w:val="36"/>
          <w:szCs w:val="36"/>
          <w:rtl/>
          <w:lang w:bidi="ar-EG"/>
        </w:rPr>
        <w:t xml:space="preserve">. </w:t>
      </w:r>
      <w:proofErr w:type="gramStart"/>
      <w:r w:rsidRPr="00B80E22">
        <w:rPr>
          <w:rFonts w:ascii="Arabic Typesetting" w:hAnsi="Arabic Typesetting" w:cs="Arabic Typesetting"/>
          <w:sz w:val="36"/>
          <w:szCs w:val="36"/>
          <w:rtl/>
          <w:lang w:bidi="ar-EG"/>
        </w:rPr>
        <w:t>وترتبط</w:t>
      </w:r>
      <w:proofErr w:type="gramEnd"/>
      <w:r w:rsidRPr="00B80E22">
        <w:rPr>
          <w:rFonts w:ascii="Arabic Typesetting" w:hAnsi="Arabic Typesetting" w:cs="Arabic Typesetting"/>
          <w:sz w:val="36"/>
          <w:szCs w:val="36"/>
          <w:rtl/>
          <w:lang w:bidi="ar-EG"/>
        </w:rPr>
        <w:t xml:space="preserve"> الأصول غير المادية </w:t>
      </w:r>
      <w:r>
        <w:rPr>
          <w:rFonts w:ascii="Arabic Typesetting" w:hAnsi="Arabic Typesetting" w:cs="Arabic Typesetting" w:hint="cs"/>
          <w:sz w:val="36"/>
          <w:szCs w:val="36"/>
          <w:rtl/>
          <w:lang w:bidi="ar-EG"/>
        </w:rPr>
        <w:t xml:space="preserve">التي قيد </w:t>
      </w:r>
      <w:r w:rsidRPr="00B80E22">
        <w:rPr>
          <w:rFonts w:ascii="Arabic Typesetting" w:hAnsi="Arabic Typesetting" w:cs="Arabic Typesetting"/>
          <w:sz w:val="36"/>
          <w:szCs w:val="36"/>
          <w:rtl/>
          <w:lang w:bidi="ar-EG"/>
        </w:rPr>
        <w:t>التطوير بالبرمجيات الجاري تطويرها داخلياً والتي لم يُشرع في استخدامها بعد.</w:t>
      </w:r>
    </w:p>
    <w:p w:rsidR="00830ABC" w:rsidRPr="0048010D" w:rsidRDefault="00830ABC" w:rsidP="00830ABC">
      <w:pPr>
        <w:keepNext/>
        <w:bidi/>
        <w:spacing w:after="240" w:line="360" w:lineRule="exact"/>
        <w:rPr>
          <w:rFonts w:ascii="Arabic Typesetting" w:hAnsi="Arabic Typesetting" w:cs="Arabic Typesetting"/>
          <w:b/>
          <w:bCs/>
          <w:sz w:val="40"/>
          <w:szCs w:val="40"/>
          <w:rtl/>
          <w:lang w:bidi="ar-EG"/>
        </w:rPr>
      </w:pPr>
      <w:r w:rsidRPr="0048010D">
        <w:rPr>
          <w:rFonts w:ascii="Arabic Typesetting" w:hAnsi="Arabic Typesetting" w:cs="Arabic Typesetting"/>
          <w:b/>
          <w:bCs/>
          <w:sz w:val="40"/>
          <w:szCs w:val="40"/>
          <w:rtl/>
          <w:lang w:bidi="ar-EG"/>
        </w:rPr>
        <w:t>الملاحظة 9:</w:t>
      </w:r>
      <w:r w:rsidRPr="0048010D">
        <w:rPr>
          <w:rFonts w:ascii="Arabic Typesetting" w:hAnsi="Arabic Typesetting" w:cs="Arabic Typesetting" w:hint="cs"/>
          <w:b/>
          <w:bCs/>
          <w:sz w:val="40"/>
          <w:szCs w:val="40"/>
          <w:rtl/>
          <w:lang w:bidi="ar-EG"/>
        </w:rPr>
        <w:t xml:space="preserve"> </w:t>
      </w:r>
      <w:r w:rsidRPr="0048010D">
        <w:rPr>
          <w:rFonts w:ascii="Arabic Typesetting" w:hAnsi="Arabic Typesetting" w:cs="Arabic Typesetting"/>
          <w:b/>
          <w:bCs/>
          <w:sz w:val="40"/>
          <w:szCs w:val="40"/>
          <w:rtl/>
          <w:lang w:bidi="ar-EG"/>
        </w:rPr>
        <w:t xml:space="preserve">الأراضي </w:t>
      </w:r>
      <w:proofErr w:type="gramStart"/>
      <w:r w:rsidRPr="0048010D">
        <w:rPr>
          <w:rFonts w:ascii="Arabic Typesetting" w:hAnsi="Arabic Typesetting" w:cs="Arabic Typesetting"/>
          <w:b/>
          <w:bCs/>
          <w:sz w:val="40"/>
          <w:szCs w:val="40"/>
          <w:rtl/>
          <w:lang w:bidi="ar-EG"/>
        </w:rPr>
        <w:t>والمباني</w:t>
      </w:r>
      <w:proofErr w:type="gramEnd"/>
    </w:p>
    <w:p w:rsidR="00830ABC" w:rsidRDefault="00830ABC" w:rsidP="00830ABC">
      <w:pPr>
        <w:pStyle w:val="ListParagraph"/>
        <w:numPr>
          <w:ilvl w:val="0"/>
          <w:numId w:val="15"/>
        </w:numPr>
        <w:bidi/>
        <w:spacing w:after="240" w:line="360" w:lineRule="exact"/>
        <w:ind w:left="-5" w:firstLine="0"/>
        <w:contextualSpacing w:val="0"/>
        <w:rPr>
          <w:rFonts w:ascii="Arabic Typesetting" w:hAnsi="Arabic Typesetting" w:cs="Arabic Typesetting"/>
          <w:sz w:val="36"/>
          <w:szCs w:val="36"/>
          <w:lang w:bidi="ar-EG"/>
        </w:rPr>
      </w:pPr>
      <w:proofErr w:type="gramStart"/>
      <w:r w:rsidRPr="00C32509">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تألف</w:t>
      </w:r>
      <w:proofErr w:type="gramEnd"/>
      <w:r>
        <w:rPr>
          <w:rFonts w:ascii="Arabic Typesetting" w:hAnsi="Arabic Typesetting" w:cs="Arabic Typesetting" w:hint="cs"/>
          <w:sz w:val="36"/>
          <w:szCs w:val="36"/>
          <w:rtl/>
          <w:lang w:bidi="ar-EG"/>
        </w:rPr>
        <w:t xml:space="preserve"> </w:t>
      </w:r>
      <w:r w:rsidRPr="00C32509">
        <w:rPr>
          <w:rFonts w:ascii="Arabic Typesetting" w:hAnsi="Arabic Typesetting" w:cs="Arabic Typesetting"/>
          <w:sz w:val="36"/>
          <w:szCs w:val="36"/>
          <w:rtl/>
          <w:lang w:bidi="ar-EG"/>
        </w:rPr>
        <w:t xml:space="preserve">أراضي </w:t>
      </w:r>
      <w:r>
        <w:rPr>
          <w:rFonts w:ascii="Arabic Typesetting" w:hAnsi="Arabic Typesetting" w:cs="Arabic Typesetting" w:hint="cs"/>
          <w:sz w:val="36"/>
          <w:szCs w:val="36"/>
          <w:rtl/>
          <w:lang w:bidi="ar-EG"/>
        </w:rPr>
        <w:t>المنظمة</w:t>
      </w:r>
      <w:r w:rsidRPr="00C32509">
        <w:rPr>
          <w:rFonts w:ascii="Arabic Typesetting" w:hAnsi="Arabic Typesetting" w:cs="Arabic Typesetting"/>
          <w:sz w:val="36"/>
          <w:szCs w:val="36"/>
          <w:rtl/>
          <w:lang w:bidi="ar-EG"/>
        </w:rPr>
        <w:t xml:space="preserve"> ومبانيها </w:t>
      </w:r>
      <w:r>
        <w:rPr>
          <w:rFonts w:ascii="Arabic Typesetting" w:hAnsi="Arabic Typesetting" w:cs="Arabic Typesetting" w:hint="cs"/>
          <w:sz w:val="36"/>
          <w:szCs w:val="36"/>
          <w:rtl/>
          <w:lang w:bidi="ar-EG"/>
        </w:rPr>
        <w:t>من</w:t>
      </w:r>
      <w:r w:rsidRPr="00C32509">
        <w:rPr>
          <w:rFonts w:ascii="Arabic Typesetting" w:hAnsi="Arabic Typesetting" w:cs="Arabic Typesetting"/>
          <w:sz w:val="36"/>
          <w:szCs w:val="36"/>
          <w:rtl/>
          <w:lang w:bidi="ar-EG"/>
        </w:rPr>
        <w:t xml:space="preserve"> مقرها الرئيسي في ساحة الأمم بجنيف في سويسرا، و</w:t>
      </w:r>
      <w:r>
        <w:rPr>
          <w:rFonts w:ascii="Arabic Typesetting" w:hAnsi="Arabic Typesetting" w:cs="Arabic Typesetting" w:hint="cs"/>
          <w:sz w:val="36"/>
          <w:szCs w:val="36"/>
          <w:rtl/>
          <w:lang w:bidi="ar-EG"/>
        </w:rPr>
        <w:t>ت</w:t>
      </w:r>
      <w:r w:rsidRPr="00C32509">
        <w:rPr>
          <w:rFonts w:ascii="Arabic Typesetting" w:hAnsi="Arabic Typesetting" w:cs="Arabic Typesetting"/>
          <w:sz w:val="36"/>
          <w:szCs w:val="36"/>
          <w:rtl/>
          <w:lang w:bidi="ar-EG"/>
        </w:rPr>
        <w:t>تضمن الأراضي والمباني</w:t>
      </w:r>
      <w:r>
        <w:rPr>
          <w:rFonts w:ascii="Arabic Typesetting" w:hAnsi="Arabic Typesetting" w:cs="Arabic Typesetting" w:hint="cs"/>
          <w:sz w:val="36"/>
          <w:szCs w:val="36"/>
          <w:rtl/>
          <w:lang w:bidi="ar-EG"/>
        </w:rPr>
        <w:t xml:space="preserve"> و</w:t>
      </w:r>
      <w:r w:rsidRPr="00C32509">
        <w:rPr>
          <w:rFonts w:ascii="Arabic Typesetting" w:hAnsi="Arabic Typesetting" w:cs="Arabic Typesetting" w:hint="cs"/>
          <w:sz w:val="36"/>
          <w:szCs w:val="36"/>
          <w:rtl/>
          <w:lang w:bidi="ar-EG"/>
        </w:rPr>
        <w:t>الإنش</w:t>
      </w:r>
      <w:r>
        <w:rPr>
          <w:rFonts w:ascii="Arabic Typesetting" w:hAnsi="Arabic Typesetting" w:cs="Arabic Typesetting" w:hint="cs"/>
          <w:sz w:val="36"/>
          <w:szCs w:val="36"/>
          <w:rtl/>
          <w:lang w:bidi="ar-EG"/>
        </w:rPr>
        <w:t>اءا</w:t>
      </w:r>
      <w:r>
        <w:rPr>
          <w:rFonts w:ascii="Arabic Typesetting" w:hAnsi="Arabic Typesetting" w:cs="Arabic Typesetting" w:hint="eastAsia"/>
          <w:sz w:val="36"/>
          <w:szCs w:val="36"/>
          <w:rtl/>
          <w:lang w:bidi="ar-EG"/>
        </w:rPr>
        <w:t>ت</w:t>
      </w:r>
      <w:r>
        <w:rPr>
          <w:rFonts w:ascii="Arabic Typesetting" w:hAnsi="Arabic Typesetting" w:cs="Arabic Typesetting" w:hint="cs"/>
          <w:sz w:val="36"/>
          <w:szCs w:val="36"/>
          <w:rtl/>
          <w:lang w:bidi="ar-EG"/>
        </w:rPr>
        <w:t xml:space="preserve"> الأمنية</w:t>
      </w:r>
      <w:r w:rsidRPr="00C32509">
        <w:rPr>
          <w:rFonts w:ascii="Arabic Typesetting" w:hAnsi="Arabic Typesetting" w:cs="Arabic Typesetting"/>
          <w:sz w:val="36"/>
          <w:szCs w:val="36"/>
          <w:rtl/>
          <w:lang w:bidi="ar-EG"/>
        </w:rPr>
        <w:t xml:space="preserve">. وبعد اعتماد المعايير المحاسبية الدولية للقطاع العام </w:t>
      </w:r>
      <w:r>
        <w:rPr>
          <w:rFonts w:ascii="Arabic Typesetting" w:hAnsi="Arabic Typesetting" w:cs="Arabic Typesetting" w:hint="cs"/>
          <w:sz w:val="36"/>
          <w:szCs w:val="36"/>
          <w:rtl/>
          <w:lang w:bidi="ar-EG"/>
        </w:rPr>
        <w:t xml:space="preserve">بدءاً </w:t>
      </w:r>
      <w:r w:rsidRPr="00C32509">
        <w:rPr>
          <w:rFonts w:ascii="Arabic Typesetting" w:hAnsi="Arabic Typesetting" w:cs="Arabic Typesetting"/>
          <w:sz w:val="36"/>
          <w:szCs w:val="36"/>
          <w:rtl/>
          <w:lang w:bidi="ar-EG"/>
        </w:rPr>
        <w:t>من 1 يناير 2010، ق</w:t>
      </w:r>
      <w:r>
        <w:rPr>
          <w:rFonts w:ascii="Arabic Typesetting" w:hAnsi="Arabic Typesetting" w:cs="Arabic Typesetting" w:hint="cs"/>
          <w:sz w:val="36"/>
          <w:szCs w:val="36"/>
          <w:rtl/>
          <w:lang w:bidi="ar-EG"/>
        </w:rPr>
        <w:t>ُ</w:t>
      </w:r>
      <w:r w:rsidRPr="00C32509">
        <w:rPr>
          <w:rFonts w:ascii="Arabic Typesetting" w:hAnsi="Arabic Typesetting" w:cs="Arabic Typesetting"/>
          <w:sz w:val="36"/>
          <w:szCs w:val="36"/>
          <w:rtl/>
          <w:lang w:bidi="ar-EG"/>
        </w:rPr>
        <w:t>يِّمت المباني التي كانت مشغولة في ذلك التاريخ بقيمة حددها خبراء استشاريون</w:t>
      </w:r>
      <w:r>
        <w:rPr>
          <w:rFonts w:ascii="Arabic Typesetting" w:hAnsi="Arabic Typesetting" w:cs="Arabic Typesetting" w:hint="cs"/>
          <w:sz w:val="36"/>
          <w:szCs w:val="36"/>
          <w:rtl/>
          <w:lang w:bidi="ar-EG"/>
        </w:rPr>
        <w:t xml:space="preserve"> خارجيون</w:t>
      </w:r>
      <w:r w:rsidRPr="00C32509">
        <w:rPr>
          <w:rFonts w:ascii="Arabic Typesetting" w:hAnsi="Arabic Typesetting" w:cs="Arabic Typesetting"/>
          <w:sz w:val="36"/>
          <w:szCs w:val="36"/>
          <w:rtl/>
          <w:lang w:bidi="ar-EG"/>
        </w:rPr>
        <w:t xml:space="preserve"> مستقلون وهي تمثل القيمة المقدرة للمبنى بحالته الجديدة (تعتبر تكلفة البناء) شاملة القيمة المقدرة لأعمال التجديدات والإصلاحات الرئيسية التي ن</w:t>
      </w:r>
      <w:r>
        <w:rPr>
          <w:rFonts w:ascii="Arabic Typesetting" w:hAnsi="Arabic Typesetting" w:cs="Arabic Typesetting" w:hint="cs"/>
          <w:sz w:val="36"/>
          <w:szCs w:val="36"/>
          <w:rtl/>
          <w:lang w:bidi="ar-EG"/>
        </w:rPr>
        <w:t>ُ</w:t>
      </w:r>
      <w:r w:rsidRPr="00C32509">
        <w:rPr>
          <w:rFonts w:ascii="Arabic Typesetting" w:hAnsi="Arabic Typesetting" w:cs="Arabic Typesetting"/>
          <w:sz w:val="36"/>
          <w:szCs w:val="36"/>
          <w:rtl/>
          <w:lang w:bidi="ar-EG"/>
        </w:rPr>
        <w:t xml:space="preserve">فِّذت منذ شغل المبنى الأصلي مطروحاً منها الاستهلاك المتراكم وانخفاض القيمة. </w:t>
      </w:r>
      <w:proofErr w:type="gramStart"/>
      <w:r w:rsidRPr="00C32509">
        <w:rPr>
          <w:rFonts w:ascii="Arabic Typesetting" w:hAnsi="Arabic Typesetting" w:cs="Arabic Typesetting"/>
          <w:sz w:val="36"/>
          <w:szCs w:val="36"/>
          <w:rtl/>
          <w:lang w:bidi="ar-EG"/>
        </w:rPr>
        <w:t>أما</w:t>
      </w:r>
      <w:proofErr w:type="gramEnd"/>
      <w:r w:rsidRPr="00C32509">
        <w:rPr>
          <w:rFonts w:ascii="Arabic Typesetting" w:hAnsi="Arabic Typesetting" w:cs="Arabic Typesetting"/>
          <w:sz w:val="36"/>
          <w:szCs w:val="36"/>
          <w:rtl/>
          <w:lang w:bidi="ar-EG"/>
        </w:rPr>
        <w:t xml:space="preserve"> المباني التي بُدئ في استخدامها بعد 1 يناير 2010، فقد قُدرت قيمتها مبدئيا بسعر التكلفة الحقيقية. </w:t>
      </w:r>
      <w:proofErr w:type="gramStart"/>
      <w:r w:rsidRPr="00C32509">
        <w:rPr>
          <w:rFonts w:ascii="Arabic Typesetting" w:hAnsi="Arabic Typesetting" w:cs="Arabic Typesetting"/>
          <w:sz w:val="36"/>
          <w:szCs w:val="36"/>
          <w:rtl/>
          <w:lang w:bidi="ar-EG"/>
        </w:rPr>
        <w:t>وتُستهلك</w:t>
      </w:r>
      <w:proofErr w:type="gramEnd"/>
      <w:r w:rsidRPr="00C32509">
        <w:rPr>
          <w:rFonts w:ascii="Arabic Typesetting" w:hAnsi="Arabic Typesetting" w:cs="Arabic Typesetting"/>
          <w:sz w:val="36"/>
          <w:szCs w:val="36"/>
          <w:rtl/>
          <w:lang w:bidi="ar-EG"/>
        </w:rPr>
        <w:t xml:space="preserve"> جميع المباني وفقاً لطريقة القسط الثابت استناداً إلى العمر المستفاد منه لكل مكون رئيسي من مكونات</w:t>
      </w:r>
      <w:r>
        <w:rPr>
          <w:rFonts w:ascii="Arabic Typesetting" w:hAnsi="Arabic Typesetting" w:cs="Arabic Typesetting" w:hint="cs"/>
          <w:sz w:val="36"/>
          <w:szCs w:val="36"/>
          <w:rtl/>
          <w:lang w:bidi="ar-EG"/>
        </w:rPr>
        <w:t xml:space="preserve"> المبنى</w:t>
      </w:r>
      <w:r w:rsidRPr="00C32509">
        <w:rPr>
          <w:rFonts w:ascii="Arabic Typesetting" w:hAnsi="Arabic Typesetting" w:cs="Arabic Typesetting"/>
          <w:sz w:val="36"/>
          <w:szCs w:val="36"/>
          <w:rtl/>
          <w:lang w:bidi="ar-EG"/>
        </w:rPr>
        <w:t>.</w:t>
      </w:r>
    </w:p>
    <w:p w:rsidR="00830ABC" w:rsidRDefault="00830ABC" w:rsidP="00830ABC">
      <w:pPr>
        <w:pStyle w:val="ListParagraph"/>
        <w:numPr>
          <w:ilvl w:val="0"/>
          <w:numId w:val="15"/>
        </w:numPr>
        <w:bidi/>
        <w:spacing w:after="240" w:line="360" w:lineRule="exact"/>
        <w:ind w:left="-5" w:firstLine="0"/>
        <w:contextualSpacing w:val="0"/>
        <w:rPr>
          <w:rFonts w:ascii="Arabic Typesetting" w:hAnsi="Arabic Typesetting" w:cs="Arabic Typesetting"/>
          <w:sz w:val="36"/>
          <w:szCs w:val="36"/>
          <w:lang w:bidi="ar-EG"/>
        </w:rPr>
      </w:pPr>
      <w:r w:rsidRPr="007D2C50">
        <w:rPr>
          <w:rFonts w:ascii="Arabic Typesetting" w:hAnsi="Arabic Typesetting" w:cs="Arabic Typesetting"/>
          <w:sz w:val="36"/>
          <w:szCs w:val="36"/>
          <w:rtl/>
          <w:lang w:bidi="ar-EG"/>
        </w:rPr>
        <w:t>وحصلت ال</w:t>
      </w:r>
      <w:r>
        <w:rPr>
          <w:rFonts w:ascii="Arabic Typesetting" w:hAnsi="Arabic Typesetting" w:cs="Arabic Typesetting" w:hint="cs"/>
          <w:sz w:val="36"/>
          <w:szCs w:val="36"/>
          <w:rtl/>
          <w:lang w:bidi="ar-EG"/>
        </w:rPr>
        <w:t xml:space="preserve">منظمة </w:t>
      </w:r>
      <w:r w:rsidRPr="007D2C50">
        <w:rPr>
          <w:rFonts w:ascii="Arabic Typesetting" w:hAnsi="Arabic Typesetting" w:cs="Arabic Typesetting"/>
          <w:sz w:val="36"/>
          <w:szCs w:val="36"/>
          <w:rtl/>
          <w:lang w:bidi="ar-EG"/>
        </w:rPr>
        <w:t xml:space="preserve">على الأرض التي شُيِّد عليها المبنى الجديد بتكلفة </w:t>
      </w:r>
      <w:proofErr w:type="gramStart"/>
      <w:r w:rsidRPr="007D2C50">
        <w:rPr>
          <w:rFonts w:ascii="Arabic Typesetting" w:hAnsi="Arabic Typesetting" w:cs="Arabic Typesetting"/>
          <w:sz w:val="36"/>
          <w:szCs w:val="36"/>
          <w:rtl/>
          <w:lang w:bidi="ar-EG"/>
        </w:rPr>
        <w:t>قدرها</w:t>
      </w:r>
      <w:proofErr w:type="gramEnd"/>
      <w:r w:rsidRPr="007D2C50">
        <w:rPr>
          <w:rFonts w:ascii="Arabic Typesetting" w:hAnsi="Arabic Typesetting" w:cs="Arabic Typesetting"/>
          <w:sz w:val="36"/>
          <w:szCs w:val="36"/>
          <w:rtl/>
          <w:lang w:bidi="ar-EG"/>
        </w:rPr>
        <w:t xml:space="preserve"> 13.6 </w:t>
      </w:r>
      <w:proofErr w:type="gramStart"/>
      <w:r w:rsidRPr="007D2C50">
        <w:rPr>
          <w:rFonts w:ascii="Arabic Typesetting" w:hAnsi="Arabic Typesetting" w:cs="Arabic Typesetting"/>
          <w:sz w:val="36"/>
          <w:szCs w:val="36"/>
          <w:rtl/>
          <w:lang w:bidi="ar-EG"/>
        </w:rPr>
        <w:t>مليون</w:t>
      </w:r>
      <w:proofErr w:type="gramEnd"/>
      <w:r w:rsidRPr="007D2C50">
        <w:rPr>
          <w:rFonts w:ascii="Arabic Typesetting" w:hAnsi="Arabic Typesetting" w:cs="Arabic Typesetting"/>
          <w:sz w:val="36"/>
          <w:szCs w:val="36"/>
          <w:rtl/>
          <w:lang w:bidi="ar-EG"/>
        </w:rPr>
        <w:t xml:space="preserve"> فرنك سويسري في عام</w:t>
      </w:r>
      <w:r>
        <w:rPr>
          <w:rFonts w:ascii="Arabic Typesetting" w:hAnsi="Arabic Typesetting" w:cs="Arabic Typesetting" w:hint="cs"/>
          <w:sz w:val="36"/>
          <w:szCs w:val="36"/>
          <w:rtl/>
          <w:lang w:bidi="ar-EG"/>
        </w:rPr>
        <w:t> </w:t>
      </w:r>
      <w:r w:rsidRPr="007D2C50">
        <w:rPr>
          <w:rFonts w:ascii="Arabic Typesetting" w:hAnsi="Arabic Typesetting" w:cs="Arabic Typesetting"/>
          <w:sz w:val="36"/>
          <w:szCs w:val="36"/>
          <w:rtl/>
          <w:lang w:bidi="ar-EG"/>
        </w:rPr>
        <w:t>1998، وأعيد تقييمها بالقيمة العادلة على أساس معايير التقييم الدولية كما قَدَّرها مثمن مستقل في 31 ديسمبر 2009 بقيمة</w:t>
      </w:r>
      <w:r>
        <w:rPr>
          <w:rFonts w:ascii="Arabic Typesetting" w:hAnsi="Arabic Typesetting" w:cs="Arabic Typesetting" w:hint="cs"/>
          <w:sz w:val="36"/>
          <w:szCs w:val="36"/>
          <w:rtl/>
          <w:lang w:bidi="ar-EG"/>
        </w:rPr>
        <w:t> </w:t>
      </w:r>
      <w:r w:rsidRPr="007D2C50">
        <w:rPr>
          <w:rFonts w:ascii="Arabic Typesetting" w:hAnsi="Arabic Typesetting" w:cs="Arabic Typesetting"/>
          <w:sz w:val="36"/>
          <w:szCs w:val="36"/>
          <w:rtl/>
          <w:lang w:bidi="ar-EG"/>
        </w:rPr>
        <w:t xml:space="preserve">28.6 </w:t>
      </w:r>
      <w:proofErr w:type="gramStart"/>
      <w:r w:rsidRPr="007D2C50">
        <w:rPr>
          <w:rFonts w:ascii="Arabic Typesetting" w:hAnsi="Arabic Typesetting" w:cs="Arabic Typesetting"/>
          <w:sz w:val="36"/>
          <w:szCs w:val="36"/>
          <w:rtl/>
          <w:lang w:bidi="ar-EG"/>
        </w:rPr>
        <w:t>مليون</w:t>
      </w:r>
      <w:proofErr w:type="gramEnd"/>
      <w:r w:rsidRPr="007D2C50">
        <w:rPr>
          <w:rFonts w:ascii="Arabic Typesetting" w:hAnsi="Arabic Typesetting" w:cs="Arabic Typesetting"/>
          <w:sz w:val="36"/>
          <w:szCs w:val="36"/>
          <w:rtl/>
          <w:lang w:bidi="ar-EG"/>
        </w:rPr>
        <w:t xml:space="preserve"> فرنك سويسري. ويُدرج صافي نتيجة إعادة التقييم وقيمته 15 مليون فرنك سويسري في بند </w:t>
      </w:r>
      <w:r>
        <w:rPr>
          <w:rFonts w:ascii="Arabic Typesetting" w:hAnsi="Arabic Typesetting" w:cs="Arabic Typesetting" w:hint="cs"/>
          <w:sz w:val="36"/>
          <w:szCs w:val="36"/>
          <w:rtl/>
          <w:lang w:bidi="ar-EG"/>
        </w:rPr>
        <w:t>فائض احتياطي إعادة التقييم</w:t>
      </w:r>
      <w:r w:rsidRPr="007D2C50">
        <w:rPr>
          <w:rFonts w:ascii="Arabic Typesetting" w:hAnsi="Arabic Typesetting" w:cs="Arabic Typesetting"/>
          <w:sz w:val="36"/>
          <w:szCs w:val="36"/>
          <w:rtl/>
          <w:lang w:bidi="ar-EG"/>
        </w:rPr>
        <w:t xml:space="preserve"> الذي يشكل جزءا</w:t>
      </w:r>
      <w:r>
        <w:rPr>
          <w:rFonts w:ascii="Arabic Typesetting" w:hAnsi="Arabic Typesetting" w:cs="Arabic Typesetting" w:hint="cs"/>
          <w:sz w:val="36"/>
          <w:szCs w:val="36"/>
          <w:rtl/>
          <w:lang w:bidi="ar-EG"/>
        </w:rPr>
        <w:t>ً</w:t>
      </w:r>
      <w:r w:rsidRPr="007D2C50">
        <w:rPr>
          <w:rFonts w:ascii="Arabic Typesetting" w:hAnsi="Arabic Typesetting" w:cs="Arabic Typesetting"/>
          <w:sz w:val="36"/>
          <w:szCs w:val="36"/>
          <w:rtl/>
          <w:lang w:bidi="ar-EG"/>
        </w:rPr>
        <w:t xml:space="preserve"> من صافي أصول الويبو. وأجرى مثمن مستقل تقييماً محدثاً للأرض في</w:t>
      </w:r>
      <w:r>
        <w:rPr>
          <w:rFonts w:ascii="Arabic Typesetting" w:hAnsi="Arabic Typesetting" w:cs="Arabic Typesetting" w:hint="cs"/>
          <w:sz w:val="36"/>
          <w:szCs w:val="36"/>
          <w:rtl/>
          <w:lang w:bidi="ar-EG"/>
        </w:rPr>
        <w:t> </w:t>
      </w:r>
      <w:r w:rsidRPr="007D2C50">
        <w:rPr>
          <w:rFonts w:ascii="Arabic Typesetting" w:hAnsi="Arabic Typesetting" w:cs="Arabic Typesetting"/>
          <w:sz w:val="36"/>
          <w:szCs w:val="36"/>
          <w:rtl/>
          <w:lang w:bidi="ar-EG"/>
        </w:rPr>
        <w:t>31</w:t>
      </w:r>
      <w:r>
        <w:rPr>
          <w:rFonts w:ascii="Arabic Typesetting" w:hAnsi="Arabic Typesetting" w:cs="Arabic Typesetting" w:hint="cs"/>
          <w:sz w:val="36"/>
          <w:szCs w:val="36"/>
          <w:rtl/>
          <w:lang w:bidi="ar-EG"/>
        </w:rPr>
        <w:t> </w:t>
      </w:r>
      <w:r w:rsidRPr="007D2C50">
        <w:rPr>
          <w:rFonts w:ascii="Arabic Typesetting" w:hAnsi="Arabic Typesetting" w:cs="Arabic Typesetting"/>
          <w:sz w:val="36"/>
          <w:szCs w:val="36"/>
          <w:rtl/>
          <w:lang w:bidi="ar-EG"/>
        </w:rPr>
        <w:t>ديسمبر</w:t>
      </w:r>
      <w:r>
        <w:rPr>
          <w:rFonts w:ascii="Arabic Typesetting" w:hAnsi="Arabic Typesetting" w:cs="Arabic Typesetting" w:hint="cs"/>
          <w:sz w:val="36"/>
          <w:szCs w:val="36"/>
          <w:rtl/>
          <w:lang w:bidi="ar-EG"/>
        </w:rPr>
        <w:t> </w:t>
      </w:r>
      <w:r w:rsidRPr="007D2C50">
        <w:rPr>
          <w:rFonts w:ascii="Arabic Typesetting" w:hAnsi="Arabic Typesetting" w:cs="Arabic Typesetting"/>
          <w:sz w:val="36"/>
          <w:szCs w:val="36"/>
          <w:rtl/>
          <w:lang w:bidi="ar-EG"/>
        </w:rPr>
        <w:t xml:space="preserve">2013. </w:t>
      </w:r>
      <w:proofErr w:type="gramStart"/>
      <w:r w:rsidRPr="007D2C50">
        <w:rPr>
          <w:rFonts w:ascii="Arabic Typesetting" w:hAnsi="Arabic Typesetting" w:cs="Arabic Typesetting"/>
          <w:sz w:val="36"/>
          <w:szCs w:val="36"/>
          <w:rtl/>
          <w:lang w:bidi="ar-EG"/>
        </w:rPr>
        <w:t>ولم</w:t>
      </w:r>
      <w:proofErr w:type="gramEnd"/>
      <w:r w:rsidRPr="007D2C50">
        <w:rPr>
          <w:rFonts w:ascii="Arabic Typesetting" w:hAnsi="Arabic Typesetting" w:cs="Arabic Typesetting"/>
          <w:sz w:val="36"/>
          <w:szCs w:val="36"/>
          <w:rtl/>
          <w:lang w:bidi="ar-EG"/>
        </w:rPr>
        <w:t xml:space="preserve"> يتبين من هذا التقييم أي تغير في القيمة العادلة للأرض عن مبلغ 28.6 مليون </w:t>
      </w:r>
      <w:proofErr w:type="gramStart"/>
      <w:r w:rsidRPr="007D2C50">
        <w:rPr>
          <w:rFonts w:ascii="Arabic Typesetting" w:hAnsi="Arabic Typesetting" w:cs="Arabic Typesetting"/>
          <w:sz w:val="36"/>
          <w:szCs w:val="36"/>
          <w:rtl/>
          <w:lang w:bidi="ar-EG"/>
        </w:rPr>
        <w:t>فرنك</w:t>
      </w:r>
      <w:proofErr w:type="gramEnd"/>
      <w:r w:rsidRPr="007D2C50">
        <w:rPr>
          <w:rFonts w:ascii="Arabic Typesetting" w:hAnsi="Arabic Typesetting" w:cs="Arabic Typesetting"/>
          <w:sz w:val="36"/>
          <w:szCs w:val="36"/>
          <w:rtl/>
          <w:lang w:bidi="ar-EG"/>
        </w:rPr>
        <w:t xml:space="preserve"> سويسري المقدر سابقاً. وقُدرت القيمة السوقية عن طريق الرسملة بحساب تدفق دخل مستقبلي محتمل كعائد استثماري مناسب من الممتلكات العقارية. ويستند الإيراد المحتمل على إيجارات قابلة للمقارنة في السوق مع الأخذ في الاعتبار جودة المساحات فضلا عن الموقع. ويُختار مبلغ الريع بالاستناد إلى جودة الإيرادات ومدتها المفترضة المنظورة والنمو المتوقع تحقيقه في القيمة </w:t>
      </w:r>
      <w:proofErr w:type="spellStart"/>
      <w:r w:rsidRPr="007D2C50">
        <w:rPr>
          <w:rFonts w:ascii="Arabic Typesetting" w:hAnsi="Arabic Typesetting" w:cs="Arabic Typesetting"/>
          <w:sz w:val="36"/>
          <w:szCs w:val="36"/>
          <w:rtl/>
          <w:lang w:bidi="ar-EG"/>
        </w:rPr>
        <w:t>الإيجارية</w:t>
      </w:r>
      <w:proofErr w:type="spellEnd"/>
      <w:r w:rsidRPr="007D2C50">
        <w:rPr>
          <w:rFonts w:ascii="Arabic Typesetting" w:hAnsi="Arabic Typesetting" w:cs="Arabic Typesetting"/>
          <w:sz w:val="36"/>
          <w:szCs w:val="36"/>
          <w:rtl/>
          <w:lang w:bidi="ar-EG"/>
        </w:rPr>
        <w:t xml:space="preserve">، وتُقارن القيمة بالإسناد </w:t>
      </w:r>
      <w:proofErr w:type="spellStart"/>
      <w:r w:rsidRPr="007D2C50">
        <w:rPr>
          <w:rFonts w:ascii="Arabic Typesetting" w:hAnsi="Arabic Typesetting" w:cs="Arabic Typesetting"/>
          <w:sz w:val="36"/>
          <w:szCs w:val="36"/>
          <w:rtl/>
          <w:lang w:bidi="ar-EG"/>
        </w:rPr>
        <w:t>الترافقي</w:t>
      </w:r>
      <w:proofErr w:type="spellEnd"/>
      <w:r w:rsidRPr="007D2C50">
        <w:rPr>
          <w:rFonts w:ascii="Arabic Typesetting" w:hAnsi="Arabic Typesetting" w:cs="Arabic Typesetting"/>
          <w:sz w:val="36"/>
          <w:szCs w:val="36"/>
          <w:rtl/>
          <w:lang w:bidi="ar-EG"/>
        </w:rPr>
        <w:t xml:space="preserve"> مع الأدلة المقدمة من مبيعات قابلة للمقارنة.</w:t>
      </w:r>
    </w:p>
    <w:p w:rsidR="00830ABC" w:rsidRDefault="00830ABC" w:rsidP="00830ABC">
      <w:pPr>
        <w:pStyle w:val="ListParagraph"/>
        <w:numPr>
          <w:ilvl w:val="0"/>
          <w:numId w:val="15"/>
        </w:numPr>
        <w:bidi/>
        <w:spacing w:after="240" w:line="360" w:lineRule="exact"/>
        <w:ind w:left="-5" w:firstLine="0"/>
        <w:contextualSpacing w:val="0"/>
        <w:rPr>
          <w:rFonts w:ascii="Arabic Typesetting" w:hAnsi="Arabic Typesetting" w:cs="Arabic Typesetting"/>
          <w:sz w:val="36"/>
          <w:szCs w:val="36"/>
          <w:lang w:bidi="ar-EG"/>
        </w:rPr>
      </w:pPr>
      <w:r w:rsidRPr="00DA2F63">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 xml:space="preserve">دخل </w:t>
      </w:r>
      <w:r w:rsidRPr="00DA2F63">
        <w:rPr>
          <w:rFonts w:ascii="Arabic Typesetting" w:hAnsi="Arabic Typesetting" w:cs="Arabic Typesetting"/>
          <w:sz w:val="36"/>
          <w:szCs w:val="36"/>
          <w:rtl/>
          <w:lang w:bidi="ar-EG"/>
        </w:rPr>
        <w:t xml:space="preserve">مبنى </w:t>
      </w:r>
      <w:proofErr w:type="gramStart"/>
      <w:r w:rsidRPr="00DA2F63">
        <w:rPr>
          <w:rFonts w:ascii="Arabic Typesetting" w:hAnsi="Arabic Typesetting" w:cs="Arabic Typesetting"/>
          <w:sz w:val="36"/>
          <w:szCs w:val="36"/>
          <w:rtl/>
          <w:lang w:bidi="ar-EG"/>
        </w:rPr>
        <w:t>قاعة</w:t>
      </w:r>
      <w:proofErr w:type="gramEnd"/>
      <w:r w:rsidRPr="00DA2F63">
        <w:rPr>
          <w:rFonts w:ascii="Arabic Typesetting" w:hAnsi="Arabic Typesetting" w:cs="Arabic Typesetting"/>
          <w:sz w:val="36"/>
          <w:szCs w:val="36"/>
          <w:rtl/>
          <w:lang w:bidi="ar-EG"/>
        </w:rPr>
        <w:t xml:space="preserve"> المؤتمرات الجديدة حيز الاستخدام في سبتمبر 2014. </w:t>
      </w:r>
      <w:proofErr w:type="gramStart"/>
      <w:r>
        <w:rPr>
          <w:rFonts w:ascii="Arabic Typesetting" w:hAnsi="Arabic Typesetting" w:cs="Arabic Typesetting" w:hint="cs"/>
          <w:sz w:val="36"/>
          <w:szCs w:val="36"/>
          <w:rtl/>
          <w:lang w:bidi="ar-EG"/>
        </w:rPr>
        <w:t>واستُكمل</w:t>
      </w:r>
      <w:proofErr w:type="gramEnd"/>
      <w:r>
        <w:rPr>
          <w:rFonts w:ascii="Arabic Typesetting" w:hAnsi="Arabic Typesetting" w:cs="Arabic Typesetting" w:hint="cs"/>
          <w:sz w:val="36"/>
          <w:szCs w:val="36"/>
          <w:rtl/>
          <w:lang w:bidi="ar-EG"/>
        </w:rPr>
        <w:t xml:space="preserve"> </w:t>
      </w:r>
      <w:r w:rsidRPr="00677785">
        <w:rPr>
          <w:rFonts w:ascii="Arabic Typesetting" w:hAnsi="Arabic Typesetting" w:cs="Arabic Typesetting"/>
          <w:sz w:val="36"/>
          <w:szCs w:val="36"/>
          <w:rtl/>
          <w:lang w:bidi="ar-EG"/>
        </w:rPr>
        <w:t>خلال</w:t>
      </w:r>
      <w:r>
        <w:rPr>
          <w:rFonts w:ascii="Arabic Typesetting" w:hAnsi="Arabic Typesetting" w:cs="Arabic Typesetting" w:hint="cs"/>
          <w:sz w:val="36"/>
          <w:szCs w:val="36"/>
          <w:rtl/>
          <w:lang w:bidi="ar-EG"/>
        </w:rPr>
        <w:t xml:space="preserve"> عام</w:t>
      </w:r>
      <w:r w:rsidRPr="00677785">
        <w:rPr>
          <w:rFonts w:ascii="Arabic Typesetting" w:hAnsi="Arabic Typesetting" w:cs="Arabic Typesetting"/>
          <w:sz w:val="36"/>
          <w:szCs w:val="36"/>
          <w:rtl/>
          <w:lang w:bidi="ar-EG"/>
        </w:rPr>
        <w:t xml:space="preserve"> 2015 بعض </w:t>
      </w:r>
      <w:r w:rsidRPr="00CB01D7">
        <w:rPr>
          <w:rFonts w:ascii="Arabic Typesetting" w:hAnsi="Arabic Typesetting" w:cs="Arabic Typesetting" w:hint="cs"/>
          <w:sz w:val="36"/>
          <w:szCs w:val="36"/>
          <w:rtl/>
          <w:lang w:bidi="ar-EG"/>
        </w:rPr>
        <w:t>الأعمال</w:t>
      </w:r>
      <w:r>
        <w:rPr>
          <w:rFonts w:ascii="Arabic Typesetting" w:hAnsi="Arabic Typesetting" w:cs="Arabic Typesetting" w:hint="cs"/>
          <w:sz w:val="36"/>
          <w:szCs w:val="36"/>
          <w:rtl/>
          <w:lang w:bidi="ar-EG"/>
        </w:rPr>
        <w:t xml:space="preserve"> </w:t>
      </w:r>
      <w:r w:rsidRPr="00677785">
        <w:rPr>
          <w:rFonts w:ascii="Arabic Typesetting" w:hAnsi="Arabic Typesetting" w:cs="Arabic Typesetting"/>
          <w:sz w:val="36"/>
          <w:szCs w:val="36"/>
          <w:rtl/>
          <w:lang w:bidi="ar-EG"/>
        </w:rPr>
        <w:t>المتبقية</w:t>
      </w:r>
      <w:r>
        <w:rPr>
          <w:rFonts w:ascii="Arabic Typesetting" w:hAnsi="Arabic Typesetting" w:cs="Arabic Typesetting" w:hint="cs"/>
          <w:sz w:val="36"/>
          <w:szCs w:val="36"/>
          <w:rtl/>
          <w:lang w:bidi="ar-EG"/>
        </w:rPr>
        <w:t xml:space="preserve"> التي كانت قيد التنفيذ</w:t>
      </w:r>
      <w:r w:rsidRPr="00677785">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داخل قاعة المؤتمرات الجديدة وحولها</w:t>
      </w:r>
      <w:r w:rsidRPr="00DA2F63">
        <w:rPr>
          <w:rFonts w:ascii="Arabic Typesetting" w:hAnsi="Arabic Typesetting" w:cs="Arabic Typesetting"/>
          <w:sz w:val="36"/>
          <w:szCs w:val="36"/>
          <w:rtl/>
          <w:lang w:bidi="ar-EG"/>
        </w:rPr>
        <w:t xml:space="preserve">. ونتيجة لذلك، </w:t>
      </w:r>
      <w:proofErr w:type="spellStart"/>
      <w:r w:rsidRPr="00DA2F63">
        <w:rPr>
          <w:rFonts w:ascii="Arabic Typesetting" w:hAnsi="Arabic Typesetting" w:cs="Arabic Typesetting"/>
          <w:sz w:val="36"/>
          <w:szCs w:val="36"/>
          <w:rtl/>
          <w:lang w:bidi="ar-EG"/>
        </w:rPr>
        <w:t>ر</w:t>
      </w:r>
      <w:r>
        <w:rPr>
          <w:rFonts w:ascii="Arabic Typesetting" w:hAnsi="Arabic Typesetting" w:cs="Arabic Typesetting" w:hint="cs"/>
          <w:sz w:val="36"/>
          <w:szCs w:val="36"/>
          <w:rtl/>
          <w:lang w:bidi="ar-EG"/>
        </w:rPr>
        <w:t>ُ</w:t>
      </w:r>
      <w:r w:rsidRPr="00DA2F63">
        <w:rPr>
          <w:rFonts w:ascii="Arabic Typesetting" w:hAnsi="Arabic Typesetting" w:cs="Arabic Typesetting"/>
          <w:sz w:val="36"/>
          <w:szCs w:val="36"/>
          <w:rtl/>
          <w:lang w:bidi="ar-EG"/>
        </w:rPr>
        <w:t>سمل</w:t>
      </w:r>
      <w:r>
        <w:rPr>
          <w:rFonts w:ascii="Arabic Typesetting" w:hAnsi="Arabic Typesetting" w:cs="Arabic Typesetting" w:hint="cs"/>
          <w:sz w:val="36"/>
          <w:szCs w:val="36"/>
          <w:rtl/>
          <w:lang w:bidi="ar-EG"/>
        </w:rPr>
        <w:t>ت</w:t>
      </w:r>
      <w:proofErr w:type="spellEnd"/>
      <w:r>
        <w:rPr>
          <w:rFonts w:ascii="Arabic Typesetting" w:hAnsi="Arabic Typesetting" w:cs="Arabic Typesetting" w:hint="cs"/>
          <w:sz w:val="36"/>
          <w:szCs w:val="36"/>
          <w:rtl/>
          <w:lang w:bidi="ar-EG"/>
        </w:rPr>
        <w:t xml:space="preserve"> خلال عام 2015</w:t>
      </w:r>
      <w:r w:rsidRPr="00DA2F63">
        <w:rPr>
          <w:rFonts w:ascii="Arabic Typesetting" w:hAnsi="Arabic Typesetting" w:cs="Arabic Typesetting"/>
          <w:sz w:val="36"/>
          <w:szCs w:val="36"/>
          <w:rtl/>
          <w:lang w:bidi="ar-EG"/>
        </w:rPr>
        <w:t xml:space="preserve"> إضافات إلى </w:t>
      </w:r>
      <w:r>
        <w:rPr>
          <w:rFonts w:ascii="Arabic Typesetting" w:hAnsi="Arabic Typesetting" w:cs="Arabic Typesetting" w:hint="cs"/>
          <w:sz w:val="36"/>
          <w:szCs w:val="36"/>
          <w:rtl/>
          <w:lang w:bidi="ar-EG"/>
        </w:rPr>
        <w:t xml:space="preserve">المبنى مجموعها </w:t>
      </w:r>
      <w:r w:rsidRPr="00DA2F63">
        <w:rPr>
          <w:rFonts w:ascii="Arabic Typesetting" w:hAnsi="Arabic Typesetting" w:cs="Arabic Typesetting"/>
          <w:sz w:val="36"/>
          <w:szCs w:val="36"/>
          <w:rtl/>
          <w:lang w:bidi="ar-EG"/>
        </w:rPr>
        <w:t xml:space="preserve">2.5 </w:t>
      </w:r>
      <w:proofErr w:type="gramStart"/>
      <w:r w:rsidRPr="00DA2F63">
        <w:rPr>
          <w:rFonts w:ascii="Arabic Typesetting" w:hAnsi="Arabic Typesetting" w:cs="Arabic Typesetting"/>
          <w:sz w:val="36"/>
          <w:szCs w:val="36"/>
          <w:rtl/>
          <w:lang w:bidi="ar-EG"/>
        </w:rPr>
        <w:t>مليون</w:t>
      </w:r>
      <w:proofErr w:type="gramEnd"/>
      <w:r w:rsidRPr="00DA2F63">
        <w:rPr>
          <w:rFonts w:ascii="Arabic Typesetting" w:hAnsi="Arabic Typesetting" w:cs="Arabic Typesetting"/>
          <w:sz w:val="36"/>
          <w:szCs w:val="36"/>
          <w:rtl/>
          <w:lang w:bidi="ar-EG"/>
        </w:rPr>
        <w:t xml:space="preserve"> فرنك سويسري.</w:t>
      </w:r>
    </w:p>
    <w:p w:rsidR="00830ABC" w:rsidRDefault="00830ABC" w:rsidP="00830ABC">
      <w:pPr>
        <w:pStyle w:val="ListParagraph"/>
        <w:keepNext/>
        <w:numPr>
          <w:ilvl w:val="0"/>
          <w:numId w:val="15"/>
        </w:numPr>
        <w:bidi/>
        <w:spacing w:after="240" w:line="360" w:lineRule="exact"/>
        <w:ind w:left="0" w:firstLine="0"/>
        <w:contextualSpacing w:val="0"/>
        <w:rPr>
          <w:rFonts w:ascii="Arabic Typesetting" w:hAnsi="Arabic Typesetting" w:cs="Arabic Typesetting"/>
          <w:b/>
          <w:bCs/>
          <w:sz w:val="40"/>
          <w:szCs w:val="40"/>
          <w:rtl/>
          <w:lang w:bidi="ar-EG"/>
        </w:rPr>
        <w:sectPr w:rsidR="00830ABC" w:rsidSect="00211C76">
          <w:headerReference w:type="default" r:id="rId52"/>
          <w:pgSz w:w="11907" w:h="16840" w:code="9"/>
          <w:pgMar w:top="567" w:right="1418" w:bottom="1418" w:left="1134" w:header="510" w:footer="1021" w:gutter="0"/>
          <w:pgNumType w:start="1"/>
          <w:cols w:space="720"/>
          <w:titlePg/>
          <w:docGrid w:linePitch="299"/>
        </w:sectPr>
      </w:pPr>
      <w:r w:rsidRPr="00876CB0">
        <w:rPr>
          <w:rFonts w:ascii="Arabic Typesetting" w:hAnsi="Arabic Typesetting" w:cs="Arabic Typesetting"/>
          <w:sz w:val="36"/>
          <w:szCs w:val="36"/>
          <w:rtl/>
          <w:lang w:bidi="ar-EG"/>
        </w:rPr>
        <w:t>و</w:t>
      </w:r>
      <w:r w:rsidRPr="00876CB0">
        <w:rPr>
          <w:rFonts w:ascii="Arabic Typesetting" w:hAnsi="Arabic Typesetting" w:cs="Arabic Typesetting" w:hint="cs"/>
          <w:sz w:val="36"/>
          <w:szCs w:val="36"/>
          <w:rtl/>
          <w:lang w:bidi="ar-EG"/>
        </w:rPr>
        <w:t>نفَّذت</w:t>
      </w:r>
      <w:r w:rsidRPr="00876CB0">
        <w:rPr>
          <w:rFonts w:ascii="Arabic Typesetting" w:hAnsi="Arabic Typesetting" w:cs="Arabic Typesetting"/>
          <w:sz w:val="36"/>
          <w:szCs w:val="36"/>
          <w:rtl/>
          <w:lang w:bidi="ar-EG"/>
        </w:rPr>
        <w:t xml:space="preserve"> الويبو مشروع</w:t>
      </w:r>
      <w:r w:rsidRPr="00876CB0">
        <w:rPr>
          <w:rFonts w:ascii="Arabic Typesetting" w:hAnsi="Arabic Typesetting" w:cs="Arabic Typesetting" w:hint="cs"/>
          <w:sz w:val="36"/>
          <w:szCs w:val="36"/>
          <w:rtl/>
          <w:lang w:bidi="ar-EG"/>
        </w:rPr>
        <w:t xml:space="preserve">اً كبيراً </w:t>
      </w:r>
      <w:r w:rsidRPr="00876CB0">
        <w:rPr>
          <w:rFonts w:ascii="Arabic Typesetting" w:hAnsi="Arabic Typesetting" w:cs="Arabic Typesetting"/>
          <w:sz w:val="36"/>
          <w:szCs w:val="36"/>
          <w:rtl/>
          <w:lang w:bidi="ar-EG"/>
        </w:rPr>
        <w:t xml:space="preserve">للارتقاء بمعايير السلامة والأمن في مبانيها الحالية، تنفيذاً لتوصيات </w:t>
      </w:r>
      <w:r w:rsidRPr="00876CB0">
        <w:rPr>
          <w:rFonts w:ascii="Arabic Typesetting" w:hAnsi="Arabic Typesetting" w:cs="Arabic Typesetting" w:hint="cs"/>
          <w:sz w:val="36"/>
          <w:szCs w:val="36"/>
          <w:rtl/>
          <w:lang w:bidi="ar-EG"/>
        </w:rPr>
        <w:t>نظام الأمم المتحدة ل</w:t>
      </w:r>
      <w:r w:rsidRPr="00876CB0">
        <w:rPr>
          <w:rFonts w:ascii="Arabic Typesetting" w:hAnsi="Arabic Typesetting" w:cs="Arabic Typesetting"/>
          <w:sz w:val="36"/>
          <w:szCs w:val="36"/>
          <w:rtl/>
          <w:lang w:bidi="ar-EG"/>
        </w:rPr>
        <w:t xml:space="preserve">إدارة الأمن. وتمت رسملة التكاليف المتعلقة بمشروع الإنشاء التي </w:t>
      </w:r>
      <w:proofErr w:type="spellStart"/>
      <w:r w:rsidRPr="00876CB0">
        <w:rPr>
          <w:rFonts w:ascii="Arabic Typesetting" w:hAnsi="Arabic Typesetting" w:cs="Arabic Typesetting"/>
          <w:sz w:val="36"/>
          <w:szCs w:val="36"/>
          <w:rtl/>
          <w:lang w:bidi="ar-EG"/>
        </w:rPr>
        <w:t>تكبد</w:t>
      </w:r>
      <w:r w:rsidRPr="00876CB0">
        <w:rPr>
          <w:rFonts w:ascii="Arabic Typesetting" w:hAnsi="Arabic Typesetting" w:cs="Arabic Typesetting" w:hint="cs"/>
          <w:sz w:val="36"/>
          <w:szCs w:val="36"/>
          <w:rtl/>
          <w:lang w:bidi="ar-EG"/>
        </w:rPr>
        <w:t>تها</w:t>
      </w:r>
      <w:proofErr w:type="spellEnd"/>
      <w:r w:rsidRPr="00876CB0">
        <w:rPr>
          <w:rFonts w:ascii="Arabic Typesetting" w:hAnsi="Arabic Typesetting" w:cs="Arabic Typesetting" w:hint="cs"/>
          <w:sz w:val="36"/>
          <w:szCs w:val="36"/>
          <w:rtl/>
          <w:lang w:bidi="ar-EG"/>
        </w:rPr>
        <w:t xml:space="preserve"> </w:t>
      </w:r>
      <w:r w:rsidRPr="00876CB0">
        <w:rPr>
          <w:rFonts w:ascii="Arabic Typesetting" w:hAnsi="Arabic Typesetting" w:cs="Arabic Typesetting"/>
          <w:sz w:val="36"/>
          <w:szCs w:val="36"/>
          <w:rtl/>
          <w:lang w:bidi="ar-EG"/>
        </w:rPr>
        <w:t>المنظمة</w:t>
      </w:r>
      <w:r w:rsidRPr="00876CB0">
        <w:rPr>
          <w:rFonts w:ascii="Arabic Typesetting" w:hAnsi="Arabic Typesetting" w:cs="Arabic Typesetting" w:hint="cs"/>
          <w:sz w:val="36"/>
          <w:szCs w:val="36"/>
          <w:rtl/>
          <w:lang w:bidi="ar-EG"/>
        </w:rPr>
        <w:t xml:space="preserve"> حتى حلول عام 2015 وخلاله</w:t>
      </w:r>
      <w:r w:rsidRPr="00876CB0">
        <w:rPr>
          <w:rFonts w:ascii="Arabic Typesetting" w:hAnsi="Arabic Typesetting" w:cs="Arabic Typesetting"/>
          <w:sz w:val="36"/>
          <w:szCs w:val="36"/>
          <w:rtl/>
          <w:lang w:bidi="ar-EG"/>
        </w:rPr>
        <w:t xml:space="preserve"> كأعمال تحت التنفيذ</w:t>
      </w:r>
      <w:r w:rsidRPr="00876CB0">
        <w:rPr>
          <w:rFonts w:ascii="Arabic Typesetting" w:hAnsi="Arabic Typesetting" w:cs="Arabic Typesetting" w:hint="cs"/>
          <w:sz w:val="36"/>
          <w:szCs w:val="36"/>
          <w:rtl/>
          <w:lang w:bidi="ar-EG"/>
        </w:rPr>
        <w:t>.</w:t>
      </w:r>
      <w:r w:rsidRPr="00876CB0">
        <w:rPr>
          <w:rFonts w:ascii="Arabic Typesetting" w:hAnsi="Arabic Typesetting" w:cs="Arabic Typesetting"/>
          <w:sz w:val="36"/>
          <w:szCs w:val="36"/>
          <w:rtl/>
          <w:lang w:bidi="ar-EG"/>
        </w:rPr>
        <w:t xml:space="preserve"> ويُمَوَّل مشروع الإنشاء جزئيا</w:t>
      </w:r>
      <w:r w:rsidRPr="00876CB0">
        <w:rPr>
          <w:rFonts w:ascii="Arabic Typesetting" w:hAnsi="Arabic Typesetting" w:cs="Arabic Typesetting" w:hint="cs"/>
          <w:sz w:val="36"/>
          <w:szCs w:val="36"/>
          <w:rtl/>
          <w:lang w:bidi="ar-EG"/>
        </w:rPr>
        <w:t>ً</w:t>
      </w:r>
      <w:r w:rsidRPr="00876CB0">
        <w:rPr>
          <w:rFonts w:ascii="Arabic Typesetting" w:hAnsi="Arabic Typesetting" w:cs="Arabic Typesetting"/>
          <w:sz w:val="36"/>
          <w:szCs w:val="36"/>
          <w:rtl/>
          <w:lang w:bidi="ar-EG"/>
        </w:rPr>
        <w:t xml:space="preserve"> من قبل مؤسسة مباني المنظمات </w:t>
      </w:r>
      <w:proofErr w:type="gramStart"/>
      <w:r w:rsidRPr="00876CB0">
        <w:rPr>
          <w:rFonts w:ascii="Arabic Typesetting" w:hAnsi="Arabic Typesetting" w:cs="Arabic Typesetting"/>
          <w:sz w:val="36"/>
          <w:szCs w:val="36"/>
          <w:rtl/>
          <w:lang w:bidi="ar-EG"/>
        </w:rPr>
        <w:t>الدولية</w:t>
      </w:r>
      <w:proofErr w:type="gramEnd"/>
      <w:r w:rsidRPr="00876CB0">
        <w:rPr>
          <w:rFonts w:ascii="Arabic Typesetting" w:hAnsi="Arabic Typesetting" w:cs="Arabic Typesetting"/>
          <w:sz w:val="36"/>
          <w:szCs w:val="36"/>
          <w:rtl/>
          <w:lang w:bidi="ar-EG"/>
        </w:rPr>
        <w:t xml:space="preserve"> (</w:t>
      </w:r>
      <w:r w:rsidRPr="00876CB0">
        <w:rPr>
          <w:rFonts w:ascii="Arabic Typesetting" w:hAnsi="Arabic Typesetting" w:cs="Arabic Typesetting"/>
          <w:sz w:val="36"/>
          <w:szCs w:val="36"/>
          <w:lang w:bidi="ar-EG"/>
        </w:rPr>
        <w:t>FIPOI</w:t>
      </w:r>
      <w:r w:rsidRPr="00876CB0">
        <w:rPr>
          <w:rFonts w:ascii="Arabic Typesetting" w:hAnsi="Arabic Typesetting" w:cs="Arabic Typesetting"/>
          <w:sz w:val="36"/>
          <w:szCs w:val="36"/>
          <w:rtl/>
          <w:lang w:bidi="ar-EG"/>
        </w:rPr>
        <w:t xml:space="preserve">). وتمت </w:t>
      </w:r>
      <w:r w:rsidRPr="00876CB0">
        <w:rPr>
          <w:rFonts w:ascii="Arabic Typesetting" w:hAnsi="Arabic Typesetting" w:cs="Arabic Typesetting" w:hint="cs"/>
          <w:sz w:val="36"/>
          <w:szCs w:val="36"/>
          <w:rtl/>
          <w:lang w:bidi="ar-EG"/>
        </w:rPr>
        <w:t xml:space="preserve">أيضاً </w:t>
      </w:r>
      <w:r w:rsidRPr="00876CB0">
        <w:rPr>
          <w:rFonts w:ascii="Arabic Typesetting" w:hAnsi="Arabic Typesetting" w:cs="Arabic Typesetting"/>
          <w:sz w:val="36"/>
          <w:szCs w:val="36"/>
          <w:rtl/>
          <w:lang w:bidi="ar-EG"/>
        </w:rPr>
        <w:t>رسملة أعمال الإنشاء الممولة</w:t>
      </w:r>
      <w:r w:rsidRPr="00876CB0">
        <w:rPr>
          <w:rFonts w:ascii="Arabic Typesetting" w:hAnsi="Arabic Typesetting" w:cs="Arabic Typesetting" w:hint="cs"/>
          <w:sz w:val="36"/>
          <w:szCs w:val="36"/>
          <w:rtl/>
          <w:lang w:bidi="ar-EG"/>
        </w:rPr>
        <w:t xml:space="preserve"> </w:t>
      </w:r>
      <w:r w:rsidRPr="00876CB0">
        <w:rPr>
          <w:rFonts w:ascii="Arabic Typesetting" w:hAnsi="Arabic Typesetting" w:cs="Arabic Typesetting"/>
          <w:sz w:val="36"/>
          <w:szCs w:val="36"/>
          <w:rtl/>
          <w:lang w:bidi="ar-EG"/>
        </w:rPr>
        <w:t>تلك في بند أعمال تحت التنفيذ، وقُيّدت قيمة مقابلة كإيرادات مؤجلة (انظر الملاحظة 14).</w:t>
      </w:r>
      <w:r w:rsidRPr="00876CB0">
        <w:rPr>
          <w:rFonts w:ascii="Arabic Typesetting" w:hAnsi="Arabic Typesetting" w:cs="Arabic Typesetting" w:hint="cs"/>
          <w:sz w:val="36"/>
          <w:szCs w:val="36"/>
          <w:rtl/>
          <w:lang w:bidi="ar-EG"/>
        </w:rPr>
        <w:t xml:space="preserve"> </w:t>
      </w:r>
      <w:proofErr w:type="gramStart"/>
      <w:r w:rsidRPr="00876CB0">
        <w:rPr>
          <w:rFonts w:ascii="Arabic Typesetting" w:hAnsi="Arabic Typesetting" w:cs="Arabic Typesetting" w:hint="cs"/>
          <w:sz w:val="36"/>
          <w:szCs w:val="36"/>
          <w:rtl/>
          <w:lang w:bidi="ar-EG"/>
        </w:rPr>
        <w:t>و</w:t>
      </w:r>
      <w:r w:rsidRPr="00876CB0">
        <w:rPr>
          <w:rFonts w:ascii="Arabic Typesetting" w:hAnsi="Arabic Typesetting" w:cs="Arabic Typesetting"/>
          <w:sz w:val="36"/>
          <w:szCs w:val="36"/>
          <w:rtl/>
          <w:lang w:bidi="ar-EG"/>
        </w:rPr>
        <w:t>تم</w:t>
      </w:r>
      <w:proofErr w:type="gramEnd"/>
      <w:r w:rsidRPr="00876CB0">
        <w:rPr>
          <w:rFonts w:ascii="Arabic Typesetting" w:hAnsi="Arabic Typesetting" w:cs="Arabic Typesetting"/>
          <w:sz w:val="36"/>
          <w:szCs w:val="36"/>
          <w:rtl/>
          <w:lang w:bidi="ar-EG"/>
        </w:rPr>
        <w:t xml:space="preserve"> الانتهاء من مشروع </w:t>
      </w:r>
      <w:r w:rsidRPr="00876CB0">
        <w:rPr>
          <w:rFonts w:ascii="Arabic Typesetting" w:hAnsi="Arabic Typesetting" w:cs="Arabic Typesetting" w:hint="cs"/>
          <w:sz w:val="36"/>
          <w:szCs w:val="36"/>
          <w:rtl/>
          <w:lang w:bidi="ar-EG"/>
        </w:rPr>
        <w:lastRenderedPageBreak/>
        <w:t>الإنشاء</w:t>
      </w:r>
      <w:r w:rsidRPr="00876CB0">
        <w:rPr>
          <w:rFonts w:ascii="Arabic Typesetting" w:hAnsi="Arabic Typesetting" w:cs="Arabic Typesetting"/>
          <w:sz w:val="36"/>
          <w:szCs w:val="36"/>
          <w:rtl/>
          <w:lang w:bidi="ar-EG"/>
        </w:rPr>
        <w:t xml:space="preserve"> في عام 2015، وتألف من مركز </w:t>
      </w:r>
      <w:r w:rsidRPr="00876CB0">
        <w:rPr>
          <w:rFonts w:ascii="Arabic Typesetting" w:hAnsi="Arabic Typesetting" w:cs="Arabic Typesetting" w:hint="cs"/>
          <w:sz w:val="36"/>
          <w:szCs w:val="36"/>
          <w:rtl/>
          <w:lang w:bidi="ar-EG"/>
        </w:rPr>
        <w:t>النفاذ ال</w:t>
      </w:r>
      <w:r w:rsidRPr="00876CB0">
        <w:rPr>
          <w:rFonts w:ascii="Arabic Typesetting" w:hAnsi="Arabic Typesetting" w:cs="Arabic Typesetting"/>
          <w:sz w:val="36"/>
          <w:szCs w:val="36"/>
          <w:rtl/>
          <w:lang w:bidi="ar-EG"/>
        </w:rPr>
        <w:t xml:space="preserve">جديد (3.6 مليون فرنك سويسري </w:t>
      </w:r>
      <w:r w:rsidRPr="00CB01D7">
        <w:rPr>
          <w:rFonts w:ascii="Arabic Typesetting" w:hAnsi="Arabic Typesetting" w:cs="Arabic Typesetting" w:hint="cs"/>
          <w:sz w:val="36"/>
          <w:szCs w:val="36"/>
          <w:rtl/>
          <w:lang w:bidi="ar-EG"/>
        </w:rPr>
        <w:t xml:space="preserve">أُدرج </w:t>
      </w:r>
      <w:r w:rsidRPr="00876CB0">
        <w:rPr>
          <w:rFonts w:ascii="Arabic Typesetting" w:hAnsi="Arabic Typesetting" w:cs="Arabic Typesetting" w:hint="cs"/>
          <w:sz w:val="36"/>
          <w:szCs w:val="36"/>
          <w:rtl/>
          <w:lang w:bidi="ar-EG"/>
        </w:rPr>
        <w:t>ضمن</w:t>
      </w:r>
      <w:r w:rsidRPr="00876CB0">
        <w:rPr>
          <w:rFonts w:ascii="Arabic Typesetting" w:hAnsi="Arabic Typesetting" w:cs="Arabic Typesetting"/>
          <w:sz w:val="36"/>
          <w:szCs w:val="36"/>
          <w:rtl/>
          <w:lang w:bidi="ar-EG"/>
        </w:rPr>
        <w:t xml:space="preserve"> مبنى </w:t>
      </w:r>
      <w:proofErr w:type="spellStart"/>
      <w:r w:rsidRPr="00876CB0">
        <w:rPr>
          <w:rFonts w:ascii="Arabic Typesetting" w:hAnsi="Arabic Typesetting" w:cs="Arabic Typesetting"/>
          <w:sz w:val="36"/>
          <w:szCs w:val="36"/>
          <w:rtl/>
          <w:lang w:bidi="ar-EG"/>
        </w:rPr>
        <w:t>أرباد</w:t>
      </w:r>
      <w:proofErr w:type="spellEnd"/>
      <w:r w:rsidRPr="00876CB0">
        <w:rPr>
          <w:rFonts w:ascii="Arabic Typesetting" w:hAnsi="Arabic Typesetting" w:cs="Arabic Typesetting"/>
          <w:sz w:val="36"/>
          <w:szCs w:val="36"/>
          <w:rtl/>
          <w:lang w:bidi="ar-EG"/>
        </w:rPr>
        <w:t xml:space="preserve"> </w:t>
      </w:r>
      <w:proofErr w:type="spellStart"/>
      <w:r w:rsidRPr="00876CB0">
        <w:rPr>
          <w:rFonts w:ascii="Arabic Typesetting" w:hAnsi="Arabic Typesetting" w:cs="Arabic Typesetting" w:hint="cs"/>
          <w:sz w:val="36"/>
          <w:szCs w:val="36"/>
          <w:rtl/>
          <w:lang w:bidi="ar-EG"/>
        </w:rPr>
        <w:t>بوكش</w:t>
      </w:r>
      <w:proofErr w:type="spellEnd"/>
      <w:r w:rsidRPr="00876CB0">
        <w:rPr>
          <w:rFonts w:ascii="Arabic Typesetting" w:hAnsi="Arabic Typesetting" w:cs="Arabic Typesetting"/>
          <w:sz w:val="36"/>
          <w:szCs w:val="36"/>
          <w:rtl/>
          <w:lang w:bidi="ar-EG"/>
        </w:rPr>
        <w:t xml:space="preserve">)، ومركز </w:t>
      </w:r>
      <w:r w:rsidRPr="00876CB0">
        <w:rPr>
          <w:rFonts w:ascii="Arabic Typesetting" w:hAnsi="Arabic Typesetting" w:cs="Arabic Typesetting" w:hint="cs"/>
          <w:sz w:val="36"/>
          <w:szCs w:val="36"/>
          <w:rtl/>
          <w:lang w:bidi="ar-EG"/>
        </w:rPr>
        <w:t>ال</w:t>
      </w:r>
      <w:r w:rsidRPr="00876CB0">
        <w:rPr>
          <w:rFonts w:ascii="Arabic Typesetting" w:hAnsi="Arabic Typesetting" w:cs="Arabic Typesetting"/>
          <w:sz w:val="36"/>
          <w:szCs w:val="36"/>
          <w:rtl/>
          <w:lang w:bidi="ar-EG"/>
        </w:rPr>
        <w:t>عمليات الأمن</w:t>
      </w:r>
      <w:r w:rsidRPr="00876CB0">
        <w:rPr>
          <w:rFonts w:ascii="Arabic Typesetting" w:hAnsi="Arabic Typesetting" w:cs="Arabic Typesetting" w:hint="cs"/>
          <w:sz w:val="36"/>
          <w:szCs w:val="36"/>
          <w:rtl/>
          <w:lang w:bidi="ar-EG"/>
        </w:rPr>
        <w:t>ية</w:t>
      </w:r>
      <w:r w:rsidRPr="00876CB0">
        <w:rPr>
          <w:rFonts w:ascii="Arabic Typesetting" w:hAnsi="Arabic Typesetting" w:cs="Arabic Typesetting"/>
          <w:sz w:val="36"/>
          <w:szCs w:val="36"/>
          <w:rtl/>
          <w:lang w:bidi="ar-EG"/>
        </w:rPr>
        <w:t xml:space="preserve"> (مليون</w:t>
      </w:r>
      <w:r w:rsidRPr="00876CB0">
        <w:rPr>
          <w:rFonts w:ascii="Arabic Typesetting" w:hAnsi="Arabic Typesetting" w:cs="Arabic Typesetting" w:hint="cs"/>
          <w:sz w:val="36"/>
          <w:szCs w:val="36"/>
          <w:rtl/>
          <w:lang w:bidi="ar-EG"/>
        </w:rPr>
        <w:t>ا</w:t>
      </w:r>
      <w:r w:rsidRPr="00876CB0">
        <w:rPr>
          <w:rFonts w:ascii="Arabic Typesetting" w:hAnsi="Arabic Typesetting" w:cs="Arabic Typesetting"/>
          <w:sz w:val="36"/>
          <w:szCs w:val="36"/>
          <w:rtl/>
          <w:lang w:bidi="ar-EG"/>
        </w:rPr>
        <w:t xml:space="preserve"> فرنك سويسري </w:t>
      </w:r>
      <w:r w:rsidRPr="00CB01D7">
        <w:rPr>
          <w:rFonts w:ascii="Arabic Typesetting" w:hAnsi="Arabic Typesetting" w:cs="Arabic Typesetting" w:hint="cs"/>
          <w:sz w:val="36"/>
          <w:szCs w:val="36"/>
          <w:rtl/>
          <w:lang w:bidi="ar-EG"/>
        </w:rPr>
        <w:t xml:space="preserve">أُدرج </w:t>
      </w:r>
      <w:r w:rsidRPr="00876CB0">
        <w:rPr>
          <w:rFonts w:ascii="Arabic Typesetting" w:hAnsi="Arabic Typesetting" w:cs="Arabic Typesetting" w:hint="cs"/>
          <w:sz w:val="36"/>
          <w:szCs w:val="36"/>
          <w:rtl/>
          <w:lang w:bidi="ar-EG"/>
        </w:rPr>
        <w:t xml:space="preserve">ضمن مبنى </w:t>
      </w:r>
      <w:r w:rsidRPr="00876CB0">
        <w:rPr>
          <w:rFonts w:ascii="Arabic Typesetting" w:hAnsi="Arabic Typesetting" w:cs="Arabic Typesetting"/>
          <w:sz w:val="36"/>
          <w:szCs w:val="36"/>
          <w:rtl/>
          <w:lang w:bidi="ar-EG"/>
        </w:rPr>
        <w:t xml:space="preserve">جورج </w:t>
      </w:r>
      <w:proofErr w:type="spellStart"/>
      <w:r w:rsidRPr="00876CB0">
        <w:rPr>
          <w:rFonts w:ascii="Arabic Typesetting" w:hAnsi="Arabic Typesetting" w:cs="Arabic Typesetting"/>
          <w:sz w:val="36"/>
          <w:szCs w:val="36"/>
          <w:rtl/>
          <w:lang w:bidi="ar-EG"/>
        </w:rPr>
        <w:t>بودنهاوزن</w:t>
      </w:r>
      <w:proofErr w:type="spellEnd"/>
      <w:r w:rsidRPr="00876CB0">
        <w:rPr>
          <w:rFonts w:ascii="Arabic Typesetting" w:hAnsi="Arabic Typesetting" w:cs="Arabic Typesetting"/>
          <w:sz w:val="36"/>
          <w:szCs w:val="36"/>
          <w:rtl/>
          <w:lang w:bidi="ar-EG"/>
        </w:rPr>
        <w:t xml:space="preserve"> </w:t>
      </w:r>
      <w:r w:rsidRPr="00876CB0">
        <w:rPr>
          <w:rFonts w:ascii="Arabic Typesetting" w:hAnsi="Arabic Typesetting" w:cs="Arabic Typesetting" w:hint="cs"/>
          <w:sz w:val="36"/>
          <w:szCs w:val="36"/>
          <w:rtl/>
          <w:lang w:bidi="ar-EG"/>
        </w:rPr>
        <w:t>الأول</w:t>
      </w:r>
      <w:r w:rsidRPr="00876CB0">
        <w:rPr>
          <w:rFonts w:ascii="Arabic Typesetting" w:hAnsi="Arabic Typesetting" w:cs="Arabic Typesetting"/>
          <w:sz w:val="36"/>
          <w:szCs w:val="36"/>
          <w:rtl/>
          <w:lang w:bidi="ar-EG"/>
        </w:rPr>
        <w:t>)، و</w:t>
      </w:r>
      <w:r w:rsidRPr="00876CB0">
        <w:rPr>
          <w:rFonts w:ascii="Arabic Typesetting" w:hAnsi="Arabic Typesetting" w:cs="Arabic Typesetting" w:hint="cs"/>
          <w:sz w:val="36"/>
          <w:szCs w:val="36"/>
          <w:rtl/>
          <w:lang w:bidi="ar-EG"/>
        </w:rPr>
        <w:t>ال</w:t>
      </w:r>
      <w:r w:rsidRPr="00876CB0">
        <w:rPr>
          <w:rFonts w:ascii="Arabic Typesetting" w:hAnsi="Arabic Typesetting" w:cs="Arabic Typesetting"/>
          <w:sz w:val="36"/>
          <w:szCs w:val="36"/>
          <w:rtl/>
          <w:lang w:bidi="ar-EG"/>
        </w:rPr>
        <w:t>محيط الأمن</w:t>
      </w:r>
      <w:r w:rsidRPr="00876CB0">
        <w:rPr>
          <w:rFonts w:ascii="Arabic Typesetting" w:hAnsi="Arabic Typesetting" w:cs="Arabic Typesetting" w:hint="cs"/>
          <w:sz w:val="36"/>
          <w:szCs w:val="36"/>
          <w:rtl/>
          <w:lang w:bidi="ar-EG"/>
        </w:rPr>
        <w:t>ي</w:t>
      </w:r>
      <w:r w:rsidRPr="00876CB0">
        <w:rPr>
          <w:rFonts w:ascii="Arabic Typesetting" w:hAnsi="Arabic Typesetting" w:cs="Arabic Typesetting"/>
          <w:sz w:val="36"/>
          <w:szCs w:val="36"/>
          <w:rtl/>
          <w:lang w:bidi="ar-EG"/>
        </w:rPr>
        <w:t xml:space="preserve"> (9 مل</w:t>
      </w:r>
      <w:r w:rsidRPr="00876CB0">
        <w:rPr>
          <w:rFonts w:ascii="Arabic Typesetting" w:hAnsi="Arabic Typesetting" w:cs="Arabic Typesetting" w:hint="cs"/>
          <w:sz w:val="36"/>
          <w:szCs w:val="36"/>
          <w:rtl/>
          <w:lang w:bidi="ar-EG"/>
        </w:rPr>
        <w:t xml:space="preserve">ايين </w:t>
      </w:r>
      <w:r w:rsidRPr="00876CB0">
        <w:rPr>
          <w:rFonts w:ascii="Arabic Typesetting" w:hAnsi="Arabic Typesetting" w:cs="Arabic Typesetting"/>
          <w:sz w:val="36"/>
          <w:szCs w:val="36"/>
          <w:rtl/>
          <w:lang w:bidi="ar-EG"/>
        </w:rPr>
        <w:t xml:space="preserve">فرنك سويسري </w:t>
      </w:r>
      <w:r w:rsidRPr="00CB01D7">
        <w:rPr>
          <w:rFonts w:ascii="Arabic Typesetting" w:hAnsi="Arabic Typesetting" w:cs="Arabic Typesetting" w:hint="cs"/>
          <w:sz w:val="36"/>
          <w:szCs w:val="36"/>
          <w:rtl/>
          <w:lang w:bidi="ar-EG"/>
        </w:rPr>
        <w:t xml:space="preserve">احتُفظ </w:t>
      </w:r>
      <w:r w:rsidRPr="00876CB0">
        <w:rPr>
          <w:rFonts w:ascii="Arabic Typesetting" w:hAnsi="Arabic Typesetting" w:cs="Arabic Typesetting" w:hint="cs"/>
          <w:sz w:val="36"/>
          <w:szCs w:val="36"/>
          <w:rtl/>
          <w:lang w:bidi="ar-EG"/>
        </w:rPr>
        <w:t xml:space="preserve">بها كبناء </w:t>
      </w:r>
      <w:r w:rsidRPr="00876CB0">
        <w:rPr>
          <w:rFonts w:ascii="Arabic Typesetting" w:hAnsi="Arabic Typesetting" w:cs="Arabic Typesetting"/>
          <w:sz w:val="36"/>
          <w:szCs w:val="36"/>
          <w:rtl/>
          <w:lang w:bidi="ar-EG"/>
        </w:rPr>
        <w:t>مستقل).</w:t>
      </w:r>
    </w:p>
    <w:p w:rsidR="00830ABC" w:rsidRDefault="00830ABC" w:rsidP="00830ABC">
      <w:pPr>
        <w:pStyle w:val="ListParagraph"/>
        <w:keepNext/>
        <w:bidi/>
        <w:spacing w:after="240" w:line="360" w:lineRule="exact"/>
        <w:ind w:left="0"/>
        <w:contextualSpacing w:val="0"/>
        <w:rPr>
          <w:rFonts w:ascii="Arabic Typesetting" w:hAnsi="Arabic Typesetting" w:cs="Arabic Typesetting"/>
          <w:b/>
          <w:bCs/>
          <w:sz w:val="40"/>
          <w:szCs w:val="40"/>
          <w:lang w:bidi="ar-EG"/>
        </w:rPr>
      </w:pPr>
      <w:r w:rsidRPr="00876CB0">
        <w:rPr>
          <w:rFonts w:ascii="Arabic Typesetting" w:hAnsi="Arabic Typesetting" w:cs="Arabic Typesetting"/>
          <w:b/>
          <w:bCs/>
          <w:sz w:val="40"/>
          <w:szCs w:val="40"/>
          <w:rtl/>
          <w:lang w:bidi="ar-EG"/>
        </w:rPr>
        <w:lastRenderedPageBreak/>
        <w:t>التحركات الخاصة بالأراضي والمباني في سنة 201</w:t>
      </w:r>
      <w:r w:rsidRPr="00876CB0">
        <w:rPr>
          <w:rFonts w:ascii="Arabic Typesetting" w:hAnsi="Arabic Typesetting" w:cs="Arabic Typesetting" w:hint="cs"/>
          <w:b/>
          <w:bCs/>
          <w:sz w:val="40"/>
          <w:szCs w:val="40"/>
          <w:rtl/>
          <w:lang w:bidi="ar-EG"/>
        </w:rPr>
        <w:t>5</w:t>
      </w:r>
      <w:r w:rsidRPr="00876CB0">
        <w:rPr>
          <w:rFonts w:ascii="Arabic Typesetting" w:hAnsi="Arabic Typesetting" w:cs="Arabic Typesetting"/>
          <w:b/>
          <w:bCs/>
          <w:sz w:val="40"/>
          <w:szCs w:val="40"/>
          <w:rtl/>
          <w:lang w:bidi="ar-EG"/>
        </w:rPr>
        <w:t>:</w:t>
      </w:r>
    </w:p>
    <w:p w:rsidR="00830ABC" w:rsidRPr="00876CB0" w:rsidRDefault="00830ABC" w:rsidP="00830ABC">
      <w:pPr>
        <w:pStyle w:val="ListParagraph"/>
        <w:keepNext/>
        <w:bidi/>
        <w:ind w:left="0"/>
        <w:contextualSpacing w:val="0"/>
        <w:jc w:val="center"/>
        <w:rPr>
          <w:rFonts w:ascii="Arabic Typesetting" w:hAnsi="Arabic Typesetting" w:cs="Arabic Typesetting"/>
          <w:b/>
          <w:bCs/>
          <w:sz w:val="40"/>
          <w:szCs w:val="40"/>
          <w:rtl/>
          <w:lang w:bidi="ar-EG"/>
        </w:rPr>
      </w:pPr>
      <w:r>
        <w:rPr>
          <w:rFonts w:ascii="Arabic Typesetting" w:hAnsi="Arabic Typesetting" w:cs="Arabic Typesetting"/>
          <w:b/>
          <w:bCs/>
          <w:noProof/>
          <w:sz w:val="40"/>
          <w:szCs w:val="40"/>
        </w:rPr>
        <w:drawing>
          <wp:inline distT="0" distB="0" distL="0" distR="0" wp14:anchorId="363026ED" wp14:editId="705210CF">
            <wp:extent cx="9431020" cy="43345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431020" cy="4334510"/>
                    </a:xfrm>
                    <a:prstGeom prst="rect">
                      <a:avLst/>
                    </a:prstGeom>
                    <a:noFill/>
                  </pic:spPr>
                </pic:pic>
              </a:graphicData>
            </a:graphic>
          </wp:inline>
        </w:drawing>
      </w:r>
    </w:p>
    <w:p w:rsidR="00830ABC" w:rsidRDefault="00830ABC" w:rsidP="00830ABC">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830ABC" w:rsidRPr="00876CB0" w:rsidRDefault="00830ABC" w:rsidP="00830ABC">
      <w:pPr>
        <w:pStyle w:val="ListParagraph"/>
        <w:keepNext/>
        <w:bidi/>
        <w:spacing w:after="240" w:line="360" w:lineRule="exact"/>
        <w:ind w:left="0"/>
        <w:contextualSpacing w:val="0"/>
        <w:rPr>
          <w:rFonts w:ascii="Arabic Typesetting" w:hAnsi="Arabic Typesetting" w:cs="Arabic Typesetting"/>
          <w:b/>
          <w:bCs/>
          <w:sz w:val="40"/>
          <w:szCs w:val="40"/>
          <w:rtl/>
          <w:lang w:bidi="ar-EG"/>
        </w:rPr>
      </w:pPr>
      <w:r w:rsidRPr="00876CB0">
        <w:rPr>
          <w:rFonts w:ascii="Arabic Typesetting" w:hAnsi="Arabic Typesetting" w:cs="Arabic Typesetting"/>
          <w:b/>
          <w:bCs/>
          <w:sz w:val="40"/>
          <w:szCs w:val="40"/>
          <w:rtl/>
          <w:lang w:bidi="ar-EG"/>
        </w:rPr>
        <w:lastRenderedPageBreak/>
        <w:t>التحركات الخاصة بالأراضي والمباني في سنة 201</w:t>
      </w:r>
      <w:r>
        <w:rPr>
          <w:rFonts w:ascii="Arabic Typesetting" w:hAnsi="Arabic Typesetting" w:cs="Arabic Typesetting" w:hint="cs"/>
          <w:b/>
          <w:bCs/>
          <w:sz w:val="40"/>
          <w:szCs w:val="40"/>
          <w:rtl/>
          <w:lang w:bidi="ar-EG"/>
        </w:rPr>
        <w:t>4</w:t>
      </w:r>
      <w:r w:rsidRPr="00876CB0">
        <w:rPr>
          <w:rFonts w:ascii="Arabic Typesetting" w:hAnsi="Arabic Typesetting" w:cs="Arabic Typesetting"/>
          <w:b/>
          <w:bCs/>
          <w:sz w:val="40"/>
          <w:szCs w:val="40"/>
          <w:rtl/>
          <w:lang w:bidi="ar-EG"/>
        </w:rPr>
        <w:t>:</w:t>
      </w:r>
    </w:p>
    <w:p w:rsidR="00830ABC" w:rsidRDefault="00830ABC" w:rsidP="00830ABC">
      <w:pPr>
        <w:bidi/>
        <w:jc w:val="center"/>
        <w:rPr>
          <w:rFonts w:ascii="Arabic Typesetting" w:hAnsi="Arabic Typesetting" w:cs="Arabic Typesetting"/>
          <w:sz w:val="36"/>
          <w:szCs w:val="36"/>
          <w:rtl/>
          <w:lang w:bidi="ar-EG"/>
        </w:rPr>
        <w:sectPr w:rsidR="00830ABC" w:rsidSect="00CF326B">
          <w:pgSz w:w="16840" w:h="11907" w:orient="landscape" w:code="9"/>
          <w:pgMar w:top="1134" w:right="567" w:bottom="1418" w:left="1418" w:header="510" w:footer="1021" w:gutter="0"/>
          <w:cols w:space="720"/>
          <w:docGrid w:linePitch="299"/>
        </w:sectPr>
      </w:pPr>
      <w:r>
        <w:rPr>
          <w:rFonts w:ascii="Arabic Typesetting" w:hAnsi="Arabic Typesetting" w:cs="Arabic Typesetting"/>
          <w:noProof/>
          <w:sz w:val="36"/>
          <w:szCs w:val="36"/>
        </w:rPr>
        <w:drawing>
          <wp:inline distT="0" distB="0" distL="0" distR="0" wp14:anchorId="175BD6AE" wp14:editId="39477FE4">
            <wp:extent cx="9431020" cy="44932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31020" cy="4493260"/>
                    </a:xfrm>
                    <a:prstGeom prst="rect">
                      <a:avLst/>
                    </a:prstGeom>
                    <a:noFill/>
                  </pic:spPr>
                </pic:pic>
              </a:graphicData>
            </a:graphic>
          </wp:inline>
        </w:drawing>
      </w:r>
    </w:p>
    <w:p w:rsidR="00830ABC" w:rsidRDefault="00830ABC" w:rsidP="00830ABC">
      <w:pPr>
        <w:keepNext/>
        <w:bidi/>
        <w:spacing w:after="240" w:line="360" w:lineRule="exact"/>
        <w:rPr>
          <w:rFonts w:ascii="Arabic Typesetting" w:hAnsi="Arabic Typesetting" w:cs="Arabic Typesetting"/>
          <w:b/>
          <w:bCs/>
          <w:sz w:val="40"/>
          <w:szCs w:val="40"/>
          <w:lang w:bidi="ar-EG"/>
        </w:rPr>
      </w:pPr>
      <w:r w:rsidRPr="003929CA">
        <w:rPr>
          <w:rFonts w:ascii="Arabic Typesetting" w:hAnsi="Arabic Typesetting" w:cs="Arabic Typesetting"/>
          <w:b/>
          <w:bCs/>
          <w:sz w:val="40"/>
          <w:szCs w:val="40"/>
          <w:rtl/>
          <w:lang w:bidi="ar-EG"/>
        </w:rPr>
        <w:lastRenderedPageBreak/>
        <w:t xml:space="preserve">الملاحظة 10: أصول أخرى غير </w:t>
      </w:r>
      <w:proofErr w:type="gramStart"/>
      <w:r w:rsidRPr="003929CA">
        <w:rPr>
          <w:rFonts w:ascii="Arabic Typesetting" w:hAnsi="Arabic Typesetting" w:cs="Arabic Typesetting"/>
          <w:b/>
          <w:bCs/>
          <w:sz w:val="40"/>
          <w:szCs w:val="40"/>
          <w:rtl/>
          <w:lang w:bidi="ar-EG"/>
        </w:rPr>
        <w:t>متداولة</w:t>
      </w:r>
      <w:proofErr w:type="gramEnd"/>
    </w:p>
    <w:p w:rsidR="00830ABC" w:rsidRPr="003929CA" w:rsidRDefault="00830ABC" w:rsidP="00830ABC">
      <w:pPr>
        <w:keepNext/>
        <w:bidi/>
        <w:jc w:val="center"/>
        <w:rPr>
          <w:rFonts w:ascii="Arabic Typesetting" w:hAnsi="Arabic Typesetting" w:cs="Arabic Typesetting"/>
          <w:b/>
          <w:bCs/>
          <w:sz w:val="40"/>
          <w:szCs w:val="40"/>
          <w:lang w:bidi="ar-EG"/>
        </w:rPr>
      </w:pPr>
      <w:r>
        <w:rPr>
          <w:rFonts w:ascii="Arabic Typesetting" w:hAnsi="Arabic Typesetting" w:cs="Arabic Typesetting"/>
          <w:b/>
          <w:bCs/>
          <w:noProof/>
          <w:sz w:val="40"/>
          <w:szCs w:val="40"/>
        </w:rPr>
        <w:drawing>
          <wp:inline distT="0" distB="0" distL="0" distR="0" wp14:anchorId="07022DE4" wp14:editId="79A7320E">
            <wp:extent cx="5937885" cy="149352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885" cy="1493520"/>
                    </a:xfrm>
                    <a:prstGeom prst="rect">
                      <a:avLst/>
                    </a:prstGeom>
                    <a:noFill/>
                  </pic:spPr>
                </pic:pic>
              </a:graphicData>
            </a:graphic>
          </wp:inline>
        </w:drawing>
      </w:r>
    </w:p>
    <w:p w:rsidR="00830ABC" w:rsidRDefault="00830ABC" w:rsidP="00830ABC">
      <w:pPr>
        <w:pStyle w:val="ListParagraph"/>
        <w:numPr>
          <w:ilvl w:val="0"/>
          <w:numId w:val="16"/>
        </w:numPr>
        <w:bidi/>
        <w:spacing w:after="240" w:line="360" w:lineRule="exact"/>
        <w:ind w:left="-5" w:firstLine="0"/>
        <w:contextualSpacing w:val="0"/>
        <w:rPr>
          <w:rFonts w:ascii="Arabic Typesetting" w:hAnsi="Arabic Typesetting" w:cs="Arabic Typesetting"/>
          <w:sz w:val="36"/>
          <w:szCs w:val="36"/>
          <w:lang w:bidi="ar-EG"/>
        </w:rPr>
      </w:pPr>
      <w:r w:rsidRPr="003929CA">
        <w:rPr>
          <w:rFonts w:ascii="Arabic Typesetting" w:hAnsi="Arabic Typesetting" w:cs="Arabic Typesetting"/>
          <w:sz w:val="36"/>
          <w:szCs w:val="36"/>
          <w:rtl/>
          <w:lang w:bidi="ar-EG"/>
        </w:rPr>
        <w:t>أبرمت المنظمة في عام 1991 اتفاق</w:t>
      </w:r>
      <w:r>
        <w:rPr>
          <w:rFonts w:ascii="Arabic Typesetting" w:hAnsi="Arabic Typesetting" w:cs="Arabic Typesetting" w:hint="cs"/>
          <w:sz w:val="36"/>
          <w:szCs w:val="36"/>
          <w:rtl/>
          <w:lang w:bidi="ar-EG"/>
        </w:rPr>
        <w:t>اً</w:t>
      </w:r>
      <w:r w:rsidRPr="003929CA">
        <w:rPr>
          <w:rFonts w:ascii="Arabic Typesetting" w:hAnsi="Arabic Typesetting" w:cs="Arabic Typesetting"/>
          <w:sz w:val="36"/>
          <w:szCs w:val="36"/>
          <w:rtl/>
          <w:lang w:bidi="ar-EG"/>
        </w:rPr>
        <w:t xml:space="preserve"> مع مؤسسة مركز جنيف الدولي (</w:t>
      </w:r>
      <w:r w:rsidRPr="003929CA">
        <w:rPr>
          <w:rFonts w:ascii="Arabic Typesetting" w:hAnsi="Arabic Typesetting" w:cs="Arabic Typesetting"/>
          <w:sz w:val="36"/>
          <w:szCs w:val="36"/>
          <w:lang w:bidi="ar-EG"/>
        </w:rPr>
        <w:t>FCIG</w:t>
      </w:r>
      <w:r w:rsidRPr="003929CA">
        <w:rPr>
          <w:rFonts w:ascii="Arabic Typesetting" w:hAnsi="Arabic Typesetting" w:cs="Arabic Typesetting"/>
          <w:sz w:val="36"/>
          <w:szCs w:val="36"/>
          <w:rtl/>
          <w:lang w:bidi="ar-EG"/>
        </w:rPr>
        <w:t xml:space="preserve">) بشأن تشييد مبنى في شارع </w:t>
      </w:r>
      <w:proofErr w:type="spellStart"/>
      <w:r w:rsidRPr="003929CA">
        <w:rPr>
          <w:rFonts w:ascii="Arabic Typesetting" w:hAnsi="Arabic Typesetting" w:cs="Arabic Typesetting"/>
          <w:sz w:val="36"/>
          <w:szCs w:val="36"/>
          <w:rtl/>
          <w:lang w:bidi="ar-EG"/>
        </w:rPr>
        <w:t>موريون</w:t>
      </w:r>
      <w:proofErr w:type="spellEnd"/>
      <w:r w:rsidRPr="003929CA">
        <w:rPr>
          <w:rFonts w:ascii="Arabic Typesetting" w:hAnsi="Arabic Typesetting" w:cs="Arabic Typesetting"/>
          <w:sz w:val="36"/>
          <w:szCs w:val="36"/>
          <w:rtl/>
          <w:lang w:bidi="ar-EG"/>
        </w:rPr>
        <w:t xml:space="preserve"> في جنيف بسويسرا بتكلفة إجمالية قدرها 20.4 </w:t>
      </w:r>
      <w:proofErr w:type="gramStart"/>
      <w:r w:rsidRPr="003929CA">
        <w:rPr>
          <w:rFonts w:ascii="Arabic Typesetting" w:hAnsi="Arabic Typesetting" w:cs="Arabic Typesetting"/>
          <w:sz w:val="36"/>
          <w:szCs w:val="36"/>
          <w:rtl/>
          <w:lang w:bidi="ar-EG"/>
        </w:rPr>
        <w:t>مليون</w:t>
      </w:r>
      <w:proofErr w:type="gramEnd"/>
      <w:r w:rsidRPr="003929CA">
        <w:rPr>
          <w:rFonts w:ascii="Arabic Typesetting" w:hAnsi="Arabic Typesetting" w:cs="Arabic Typesetting"/>
          <w:sz w:val="36"/>
          <w:szCs w:val="36"/>
          <w:rtl/>
          <w:lang w:bidi="ar-EG"/>
        </w:rPr>
        <w:t xml:space="preserve"> فرنك سويسري. ونص</w:t>
      </w:r>
      <w:r>
        <w:rPr>
          <w:rFonts w:ascii="Arabic Typesetting" w:hAnsi="Arabic Typesetting" w:cs="Arabic Typesetting" w:hint="cs"/>
          <w:sz w:val="36"/>
          <w:szCs w:val="36"/>
          <w:rtl/>
          <w:lang w:bidi="ar-EG"/>
        </w:rPr>
        <w:t>َّ</w:t>
      </w:r>
      <w:r w:rsidRPr="003929CA">
        <w:rPr>
          <w:rFonts w:ascii="Arabic Typesetting" w:hAnsi="Arabic Typesetting" w:cs="Arabic Typesetting"/>
          <w:sz w:val="36"/>
          <w:szCs w:val="36"/>
          <w:rtl/>
          <w:lang w:bidi="ar-EG"/>
        </w:rPr>
        <w:t xml:space="preserve"> الاتفاق على قيام المنظمة بسداد دفعة أولية مقدمة بمبلغ 10 ملايين فرنك سويسري إضافة إلى دفعة أخرى قدرها مليون فرنك سويسري تخص الفائدة على الدفعة الأولى</w:t>
      </w:r>
      <w:r>
        <w:rPr>
          <w:rFonts w:ascii="Arabic Typesetting" w:hAnsi="Arabic Typesetting" w:cs="Arabic Typesetting" w:hint="cs"/>
          <w:sz w:val="36"/>
          <w:szCs w:val="36"/>
          <w:rtl/>
          <w:lang w:bidi="ar-EG"/>
        </w:rPr>
        <w:t xml:space="preserve"> م</w:t>
      </w:r>
      <w:r w:rsidRPr="003929CA">
        <w:rPr>
          <w:rFonts w:ascii="Arabic Typesetting" w:hAnsi="Arabic Typesetting" w:cs="Arabic Typesetting"/>
          <w:sz w:val="36"/>
          <w:szCs w:val="36"/>
          <w:rtl/>
          <w:lang w:bidi="ar-EG"/>
        </w:rPr>
        <w:t>ما يؤدي إلى دفعة مقدمة إجمالية قدرها 11 مليون فرنك سويسري. وغ</w:t>
      </w:r>
      <w:r>
        <w:rPr>
          <w:rFonts w:ascii="Arabic Typesetting" w:hAnsi="Arabic Typesetting" w:cs="Arabic Typesetting" w:hint="cs"/>
          <w:sz w:val="36"/>
          <w:szCs w:val="36"/>
          <w:rtl/>
          <w:lang w:bidi="ar-EG"/>
        </w:rPr>
        <w:t>ُ</w:t>
      </w:r>
      <w:r w:rsidRPr="003929CA">
        <w:rPr>
          <w:rFonts w:ascii="Arabic Typesetting" w:hAnsi="Arabic Typesetting" w:cs="Arabic Typesetting"/>
          <w:sz w:val="36"/>
          <w:szCs w:val="36"/>
          <w:rtl/>
          <w:lang w:bidi="ar-EG"/>
        </w:rPr>
        <w:t>ط</w:t>
      </w:r>
      <w:r>
        <w:rPr>
          <w:rFonts w:ascii="Arabic Typesetting" w:hAnsi="Arabic Typesetting" w:cs="Arabic Typesetting" w:hint="cs"/>
          <w:sz w:val="36"/>
          <w:szCs w:val="36"/>
          <w:rtl/>
          <w:lang w:bidi="ar-EG"/>
        </w:rPr>
        <w:t>ي</w:t>
      </w:r>
      <w:r w:rsidRPr="003929CA">
        <w:rPr>
          <w:rFonts w:ascii="Arabic Typesetting" w:hAnsi="Arabic Typesetting" w:cs="Arabic Typesetting"/>
          <w:sz w:val="36"/>
          <w:szCs w:val="36"/>
          <w:rtl/>
          <w:lang w:bidi="ar-EG"/>
        </w:rPr>
        <w:t xml:space="preserve"> رصيد تكلفة البناء بقرض بضمان رهن عقاري بين مؤسسة مركز جنيف الدولي وبنك كانتون جنيف. وفي ذلك التاريخ، أبرمت المنظمة أيضا </w:t>
      </w:r>
      <w:proofErr w:type="gramStart"/>
      <w:r w:rsidRPr="003929CA">
        <w:rPr>
          <w:rFonts w:ascii="Arabic Typesetting" w:hAnsi="Arabic Typesetting" w:cs="Arabic Typesetting"/>
          <w:sz w:val="36"/>
          <w:szCs w:val="36"/>
          <w:rtl/>
          <w:lang w:bidi="ar-EG"/>
        </w:rPr>
        <w:t>اتفاقاً</w:t>
      </w:r>
      <w:proofErr w:type="gramEnd"/>
      <w:r w:rsidRPr="003929CA">
        <w:rPr>
          <w:rFonts w:ascii="Arabic Typesetting" w:hAnsi="Arabic Typesetting" w:cs="Arabic Typesetting"/>
          <w:sz w:val="36"/>
          <w:szCs w:val="36"/>
          <w:rtl/>
          <w:lang w:bidi="ar-EG"/>
        </w:rPr>
        <w:t xml:space="preserve"> لاستئجار المبنى من المؤسسة. وجُدِّد </w:t>
      </w:r>
      <w:proofErr w:type="gramStart"/>
      <w:r w:rsidRPr="003929CA">
        <w:rPr>
          <w:rFonts w:ascii="Arabic Typesetting" w:hAnsi="Arabic Typesetting" w:cs="Arabic Typesetting"/>
          <w:sz w:val="36"/>
          <w:szCs w:val="36"/>
          <w:rtl/>
          <w:lang w:bidi="ar-EG"/>
        </w:rPr>
        <w:t>عقد</w:t>
      </w:r>
      <w:proofErr w:type="gramEnd"/>
      <w:r w:rsidRPr="003929CA">
        <w:rPr>
          <w:rFonts w:ascii="Arabic Typesetting" w:hAnsi="Arabic Typesetting" w:cs="Arabic Typesetting"/>
          <w:sz w:val="36"/>
          <w:szCs w:val="36"/>
          <w:rtl/>
          <w:lang w:bidi="ar-EG"/>
        </w:rPr>
        <w:t xml:space="preserve"> الإيجار لمدة سبع سنوات اعتبارا</w:t>
      </w:r>
      <w:r>
        <w:rPr>
          <w:rFonts w:ascii="Arabic Typesetting" w:hAnsi="Arabic Typesetting" w:cs="Arabic Typesetting" w:hint="cs"/>
          <w:sz w:val="36"/>
          <w:szCs w:val="36"/>
          <w:rtl/>
          <w:lang w:bidi="ar-EG"/>
        </w:rPr>
        <w:t>ً</w:t>
      </w:r>
      <w:r w:rsidRPr="003929CA">
        <w:rPr>
          <w:rFonts w:ascii="Arabic Typesetting" w:hAnsi="Arabic Typesetting" w:cs="Arabic Typesetting"/>
          <w:sz w:val="36"/>
          <w:szCs w:val="36"/>
          <w:rtl/>
          <w:lang w:bidi="ar-EG"/>
        </w:rPr>
        <w:t xml:space="preserve"> من 1 يناير 2012.</w:t>
      </w:r>
    </w:p>
    <w:p w:rsidR="00830ABC" w:rsidRDefault="00830ABC" w:rsidP="00830ABC">
      <w:pPr>
        <w:pStyle w:val="ListParagraph"/>
        <w:numPr>
          <w:ilvl w:val="0"/>
          <w:numId w:val="16"/>
        </w:numPr>
        <w:bidi/>
        <w:spacing w:after="240" w:line="360" w:lineRule="exact"/>
        <w:ind w:left="-5" w:firstLine="0"/>
        <w:contextualSpacing w:val="0"/>
        <w:rPr>
          <w:rFonts w:ascii="Arabic Typesetting" w:hAnsi="Arabic Typesetting" w:cs="Arabic Typesetting"/>
          <w:sz w:val="36"/>
          <w:szCs w:val="36"/>
          <w:lang w:bidi="ar-EG"/>
        </w:rPr>
      </w:pPr>
      <w:proofErr w:type="gramStart"/>
      <w:r w:rsidRPr="005351A6">
        <w:rPr>
          <w:rFonts w:ascii="Arabic Typesetting" w:hAnsi="Arabic Typesetting" w:cs="Arabic Typesetting"/>
          <w:sz w:val="36"/>
          <w:szCs w:val="36"/>
          <w:rtl/>
          <w:lang w:bidi="ar-EG"/>
        </w:rPr>
        <w:t>وبموجب</w:t>
      </w:r>
      <w:proofErr w:type="gramEnd"/>
      <w:r w:rsidRPr="005351A6">
        <w:rPr>
          <w:rFonts w:ascii="Arabic Typesetting" w:hAnsi="Arabic Typesetting" w:cs="Arabic Typesetting"/>
          <w:sz w:val="36"/>
          <w:szCs w:val="36"/>
          <w:rtl/>
          <w:lang w:bidi="ar-EG"/>
        </w:rPr>
        <w:t xml:space="preserve"> اتفاق التأجير الحالي بين المنظمة ومؤسسة مركز جنيف الدولي، يكون لكلا الطرفين الحق في إنهاء </w:t>
      </w:r>
      <w:r>
        <w:rPr>
          <w:rFonts w:ascii="Arabic Typesetting" w:hAnsi="Arabic Typesetting" w:cs="Arabic Typesetting" w:hint="cs"/>
          <w:sz w:val="36"/>
          <w:szCs w:val="36"/>
          <w:rtl/>
          <w:lang w:bidi="ar-EG"/>
        </w:rPr>
        <w:t>الاتفاق</w:t>
      </w:r>
      <w:r w:rsidRPr="005351A6">
        <w:rPr>
          <w:rFonts w:ascii="Arabic Typesetting" w:hAnsi="Arabic Typesetting" w:cs="Arabic Typesetting"/>
          <w:sz w:val="36"/>
          <w:szCs w:val="36"/>
          <w:rtl/>
          <w:lang w:bidi="ar-EG"/>
        </w:rPr>
        <w:t xml:space="preserve"> في أي وقت من خلال اتفاق متبادل يُبرم كتابةً. ويتساوى مبلغ الإيجار السنوي المستحق الدفع من قبل الويبو مع دفعات السداد السنوية لتسوية الرهن العقاري بين المؤسسة وبنك كانتون جنيف (الفائدة بالإضافة إلى دفعات سداد أصل القرض). وعلى هذا الأساس، بلغ </w:t>
      </w:r>
      <w:r>
        <w:rPr>
          <w:rFonts w:ascii="Arabic Typesetting" w:hAnsi="Arabic Typesetting" w:cs="Arabic Typesetting" w:hint="cs"/>
          <w:sz w:val="36"/>
          <w:szCs w:val="36"/>
          <w:rtl/>
          <w:lang w:bidi="ar-EG"/>
        </w:rPr>
        <w:t xml:space="preserve">مجموع </w:t>
      </w:r>
      <w:r w:rsidRPr="005351A6">
        <w:rPr>
          <w:rFonts w:ascii="Arabic Typesetting" w:hAnsi="Arabic Typesetting" w:cs="Arabic Typesetting"/>
          <w:sz w:val="36"/>
          <w:szCs w:val="36"/>
          <w:rtl/>
          <w:lang w:bidi="ar-EG"/>
        </w:rPr>
        <w:t>الإيجار المدفوع من الويبو خلال عام 201</w:t>
      </w:r>
      <w:r>
        <w:rPr>
          <w:rFonts w:ascii="Arabic Typesetting" w:hAnsi="Arabic Typesetting" w:cs="Arabic Typesetting" w:hint="cs"/>
          <w:sz w:val="36"/>
          <w:szCs w:val="36"/>
          <w:rtl/>
          <w:lang w:bidi="ar-EG"/>
        </w:rPr>
        <w:t>5</w:t>
      </w:r>
      <w:r w:rsidRPr="005351A6">
        <w:rPr>
          <w:rFonts w:ascii="Arabic Typesetting" w:hAnsi="Arabic Typesetting" w:cs="Arabic Typesetting"/>
          <w:sz w:val="36"/>
          <w:szCs w:val="36"/>
          <w:rtl/>
          <w:lang w:bidi="ar-EG"/>
        </w:rPr>
        <w:t xml:space="preserve"> مبلغ </w:t>
      </w:r>
      <w:r>
        <w:rPr>
          <w:rFonts w:ascii="Arabic Typesetting" w:hAnsi="Arabic Typesetting" w:cs="Arabic Typesetting" w:hint="cs"/>
          <w:sz w:val="36"/>
          <w:szCs w:val="36"/>
          <w:rtl/>
          <w:lang w:bidi="ar-EG"/>
        </w:rPr>
        <w:t>596</w:t>
      </w:r>
      <w:r w:rsidRPr="005351A6">
        <w:rPr>
          <w:rFonts w:ascii="Arabic Typesetting" w:hAnsi="Arabic Typesetting" w:cs="Arabic Typesetting"/>
          <w:sz w:val="36"/>
          <w:szCs w:val="36"/>
          <w:rtl/>
          <w:lang w:bidi="ar-EG"/>
        </w:rPr>
        <w:t xml:space="preserve"> 23</w:t>
      </w:r>
      <w:r>
        <w:rPr>
          <w:rFonts w:ascii="Arabic Typesetting" w:hAnsi="Arabic Typesetting" w:cs="Arabic Typesetting" w:hint="cs"/>
          <w:sz w:val="36"/>
          <w:szCs w:val="36"/>
          <w:rtl/>
          <w:lang w:bidi="ar-EG"/>
        </w:rPr>
        <w:t>2</w:t>
      </w:r>
      <w:r w:rsidRPr="005351A6">
        <w:rPr>
          <w:rFonts w:ascii="Arabic Typesetting" w:hAnsi="Arabic Typesetting" w:cs="Arabic Typesetting"/>
          <w:sz w:val="36"/>
          <w:szCs w:val="36"/>
          <w:rtl/>
          <w:lang w:bidi="ar-EG"/>
        </w:rPr>
        <w:t xml:space="preserve"> فرنكاً سويسرياً (</w:t>
      </w:r>
      <w:r>
        <w:rPr>
          <w:rFonts w:ascii="Arabic Typesetting" w:hAnsi="Arabic Typesetting" w:cs="Arabic Typesetting" w:hint="cs"/>
          <w:sz w:val="36"/>
          <w:szCs w:val="36"/>
          <w:rtl/>
          <w:lang w:bidi="ar-EG"/>
        </w:rPr>
        <w:t>124</w:t>
      </w:r>
      <w:r w:rsidRPr="005351A6">
        <w:rPr>
          <w:rFonts w:ascii="Arabic Typesetting" w:hAnsi="Arabic Typesetting" w:cs="Arabic Typesetting"/>
          <w:sz w:val="36"/>
          <w:szCs w:val="36"/>
          <w:rtl/>
          <w:lang w:bidi="ar-EG"/>
        </w:rPr>
        <w:t xml:space="preserve"> 23</w:t>
      </w:r>
      <w:r>
        <w:rPr>
          <w:rFonts w:ascii="Arabic Typesetting" w:hAnsi="Arabic Typesetting" w:cs="Arabic Typesetting" w:hint="cs"/>
          <w:sz w:val="36"/>
          <w:szCs w:val="36"/>
          <w:rtl/>
          <w:lang w:bidi="ar-EG"/>
        </w:rPr>
        <w:t>4</w:t>
      </w:r>
      <w:r w:rsidRPr="005351A6">
        <w:rPr>
          <w:rFonts w:ascii="Arabic Typesetting" w:hAnsi="Arabic Typesetting" w:cs="Arabic Typesetting"/>
          <w:sz w:val="36"/>
          <w:szCs w:val="36"/>
          <w:rtl/>
          <w:lang w:bidi="ar-EG"/>
        </w:rPr>
        <w:t xml:space="preserve"> فرنكا</w:t>
      </w:r>
      <w:r>
        <w:rPr>
          <w:rFonts w:ascii="Arabic Typesetting" w:hAnsi="Arabic Typesetting" w:cs="Arabic Typesetting" w:hint="cs"/>
          <w:sz w:val="36"/>
          <w:szCs w:val="36"/>
          <w:rtl/>
          <w:lang w:bidi="ar-EG"/>
        </w:rPr>
        <w:t>ً</w:t>
      </w:r>
      <w:r w:rsidRPr="005351A6">
        <w:rPr>
          <w:rFonts w:ascii="Arabic Typesetting" w:hAnsi="Arabic Typesetting" w:cs="Arabic Typesetting"/>
          <w:sz w:val="36"/>
          <w:szCs w:val="36"/>
          <w:rtl/>
          <w:lang w:bidi="ar-EG"/>
        </w:rPr>
        <w:t xml:space="preserve"> سويسري</w:t>
      </w:r>
      <w:r>
        <w:rPr>
          <w:rFonts w:ascii="Arabic Typesetting" w:hAnsi="Arabic Typesetting" w:cs="Arabic Typesetting" w:hint="cs"/>
          <w:sz w:val="36"/>
          <w:szCs w:val="36"/>
          <w:rtl/>
          <w:lang w:bidi="ar-EG"/>
        </w:rPr>
        <w:t>اً</w:t>
      </w:r>
      <w:r w:rsidRPr="005351A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خلال </w:t>
      </w:r>
      <w:r w:rsidRPr="005351A6">
        <w:rPr>
          <w:rFonts w:ascii="Arabic Typesetting" w:hAnsi="Arabic Typesetting" w:cs="Arabic Typesetting"/>
          <w:sz w:val="36"/>
          <w:szCs w:val="36"/>
          <w:rtl/>
          <w:lang w:bidi="ar-EG"/>
        </w:rPr>
        <w:t>201</w:t>
      </w:r>
      <w:r>
        <w:rPr>
          <w:rFonts w:ascii="Arabic Typesetting" w:hAnsi="Arabic Typesetting" w:cs="Arabic Typesetting" w:hint="cs"/>
          <w:sz w:val="36"/>
          <w:szCs w:val="36"/>
          <w:rtl/>
          <w:lang w:bidi="ar-EG"/>
        </w:rPr>
        <w:t>4</w:t>
      </w:r>
      <w:r w:rsidRPr="005351A6">
        <w:rPr>
          <w:rFonts w:ascii="Arabic Typesetting" w:hAnsi="Arabic Typesetting" w:cs="Arabic Typesetting"/>
          <w:sz w:val="36"/>
          <w:szCs w:val="36"/>
          <w:rtl/>
          <w:lang w:bidi="ar-EG"/>
        </w:rPr>
        <w:t>). ونسبة الفائدة الحالية 1.48</w:t>
      </w:r>
      <w:r>
        <w:rPr>
          <w:rFonts w:ascii="Arabic Typesetting" w:hAnsi="Arabic Typesetting" w:cs="Arabic Typesetting" w:hint="cs"/>
          <w:sz w:val="36"/>
          <w:szCs w:val="36"/>
          <w:rtl/>
          <w:lang w:bidi="ar-EG"/>
        </w:rPr>
        <w:t>%</w:t>
      </w:r>
      <w:r w:rsidRPr="005351A6">
        <w:rPr>
          <w:rFonts w:ascii="Arabic Typesetting" w:hAnsi="Arabic Typesetting" w:cs="Arabic Typesetting"/>
          <w:sz w:val="36"/>
          <w:szCs w:val="36"/>
          <w:rtl/>
          <w:lang w:bidi="ar-EG"/>
        </w:rPr>
        <w:t>، وهي نسبة ثابتة حتى 31 ديسمبر 2018، و</w:t>
      </w:r>
      <w:r>
        <w:rPr>
          <w:rFonts w:ascii="Arabic Typesetting" w:hAnsi="Arabic Typesetting" w:cs="Arabic Typesetting" w:hint="cs"/>
          <w:sz w:val="36"/>
          <w:szCs w:val="36"/>
          <w:rtl/>
          <w:lang w:bidi="ar-EG"/>
        </w:rPr>
        <w:t>منذ</w:t>
      </w:r>
      <w:r w:rsidRPr="005351A6">
        <w:rPr>
          <w:rFonts w:ascii="Arabic Typesetting" w:hAnsi="Arabic Typesetting" w:cs="Arabic Typesetting"/>
          <w:sz w:val="36"/>
          <w:szCs w:val="36"/>
          <w:rtl/>
          <w:lang w:bidi="ar-EG"/>
        </w:rPr>
        <w:t xml:space="preserve"> 1 يناير 2012، تحمل</w:t>
      </w:r>
      <w:r>
        <w:rPr>
          <w:rFonts w:ascii="Arabic Typesetting" w:hAnsi="Arabic Typesetting" w:cs="Arabic Typesetting" w:hint="cs"/>
          <w:sz w:val="36"/>
          <w:szCs w:val="36"/>
          <w:rtl/>
          <w:lang w:bidi="ar-EG"/>
        </w:rPr>
        <w:t>ت</w:t>
      </w:r>
      <w:r w:rsidRPr="005351A6">
        <w:rPr>
          <w:rFonts w:ascii="Arabic Typesetting" w:hAnsi="Arabic Typesetting" w:cs="Arabic Typesetting"/>
          <w:sz w:val="36"/>
          <w:szCs w:val="36"/>
          <w:rtl/>
          <w:lang w:bidi="ar-EG"/>
        </w:rPr>
        <w:t xml:space="preserve"> الويبو أيضا</w:t>
      </w:r>
      <w:r>
        <w:rPr>
          <w:rFonts w:ascii="Arabic Typesetting" w:hAnsi="Arabic Typesetting" w:cs="Arabic Typesetting" w:hint="cs"/>
          <w:sz w:val="36"/>
          <w:szCs w:val="36"/>
          <w:rtl/>
          <w:lang w:bidi="ar-EG"/>
        </w:rPr>
        <w:t>ً</w:t>
      </w:r>
      <w:r w:rsidRPr="005351A6">
        <w:rPr>
          <w:rFonts w:ascii="Arabic Typesetting" w:hAnsi="Arabic Typesetting" w:cs="Arabic Typesetting"/>
          <w:sz w:val="36"/>
          <w:szCs w:val="36"/>
          <w:rtl/>
          <w:lang w:bidi="ar-EG"/>
        </w:rPr>
        <w:t xml:space="preserve"> رسم استهلاك سنوي للقرض بقيمة 679 188 فرنك</w:t>
      </w:r>
      <w:r>
        <w:rPr>
          <w:rFonts w:ascii="Arabic Typesetting" w:hAnsi="Arabic Typesetting" w:cs="Arabic Typesetting" w:hint="cs"/>
          <w:sz w:val="36"/>
          <w:szCs w:val="36"/>
          <w:rtl/>
          <w:lang w:bidi="ar-EG"/>
        </w:rPr>
        <w:t>اً</w:t>
      </w:r>
      <w:r w:rsidRPr="005351A6">
        <w:rPr>
          <w:rFonts w:ascii="Arabic Typesetting" w:hAnsi="Arabic Typesetting" w:cs="Arabic Typesetting"/>
          <w:sz w:val="36"/>
          <w:szCs w:val="36"/>
          <w:rtl/>
          <w:lang w:bidi="ar-EG"/>
        </w:rPr>
        <w:t xml:space="preserve"> سويسري</w:t>
      </w:r>
      <w:r>
        <w:rPr>
          <w:rFonts w:ascii="Arabic Typesetting" w:hAnsi="Arabic Typesetting" w:cs="Arabic Typesetting" w:hint="cs"/>
          <w:sz w:val="36"/>
          <w:szCs w:val="36"/>
          <w:rtl/>
          <w:lang w:bidi="ar-EG"/>
        </w:rPr>
        <w:t>اً</w:t>
      </w:r>
      <w:r w:rsidRPr="005351A6">
        <w:rPr>
          <w:rFonts w:ascii="Arabic Typesetting" w:hAnsi="Arabic Typesetting" w:cs="Arabic Typesetting"/>
          <w:sz w:val="36"/>
          <w:szCs w:val="36"/>
          <w:rtl/>
          <w:lang w:bidi="ar-EG"/>
        </w:rPr>
        <w:t xml:space="preserve"> مقابل الدفعة المقدمة إلى مؤسسة مركز جنيف الدولي. وفضلاً عن ذلك، تؤجر المنظمة </w:t>
      </w:r>
      <w:r>
        <w:rPr>
          <w:rFonts w:ascii="Arabic Typesetting" w:hAnsi="Arabic Typesetting" w:cs="Arabic Typesetting" w:hint="cs"/>
          <w:sz w:val="36"/>
          <w:szCs w:val="36"/>
          <w:rtl/>
          <w:lang w:bidi="ar-EG"/>
        </w:rPr>
        <w:t xml:space="preserve">أيضاً </w:t>
      </w:r>
      <w:r w:rsidRPr="005351A6">
        <w:rPr>
          <w:rFonts w:ascii="Arabic Typesetting" w:hAnsi="Arabic Typesetting" w:cs="Arabic Typesetting"/>
          <w:sz w:val="36"/>
          <w:szCs w:val="36"/>
          <w:rtl/>
          <w:lang w:bidi="ar-EG"/>
        </w:rPr>
        <w:t xml:space="preserve">أماكن توقيف السيارات الداخلية بتكلفة سنوية قدرها </w:t>
      </w:r>
      <w:r>
        <w:rPr>
          <w:rFonts w:ascii="Arabic Typesetting" w:hAnsi="Arabic Typesetting" w:cs="Arabic Typesetting" w:hint="cs"/>
          <w:sz w:val="36"/>
          <w:szCs w:val="36"/>
          <w:rtl/>
          <w:lang w:bidi="ar-EG"/>
        </w:rPr>
        <w:t>112</w:t>
      </w:r>
      <w:r w:rsidRPr="005351A6">
        <w:rPr>
          <w:rFonts w:ascii="Arabic Typesetting" w:hAnsi="Arabic Typesetting" w:cs="Arabic Typesetting"/>
          <w:sz w:val="36"/>
          <w:szCs w:val="36"/>
          <w:rtl/>
          <w:lang w:bidi="ar-EG"/>
        </w:rPr>
        <w:t xml:space="preserve"> 14</w:t>
      </w:r>
      <w:r>
        <w:rPr>
          <w:rFonts w:ascii="Arabic Typesetting" w:hAnsi="Arabic Typesetting" w:cs="Arabic Typesetting" w:hint="cs"/>
          <w:sz w:val="36"/>
          <w:szCs w:val="36"/>
          <w:rtl/>
          <w:lang w:bidi="ar-EG"/>
        </w:rPr>
        <w:t>0</w:t>
      </w:r>
      <w:r w:rsidRPr="005351A6">
        <w:rPr>
          <w:rFonts w:ascii="Arabic Typesetting" w:hAnsi="Arabic Typesetting" w:cs="Arabic Typesetting"/>
          <w:sz w:val="36"/>
          <w:szCs w:val="36"/>
          <w:rtl/>
          <w:lang w:bidi="ar-EG"/>
        </w:rPr>
        <w:t xml:space="preserve"> فرنكاً سويسرياً. وفي حال عدم إنهاء اتفاق التأجير بالتراضي بين الطرفين، ستكون مدفوعات الويبو المستقبلية (بما فيها تسديد الإيجار، واستهلاك الدفعة المقدمة وتأجير أماكن توقيف السيارات) حتى نهاية العقد في 2018 على النحو التالي:</w:t>
      </w:r>
    </w:p>
    <w:p w:rsidR="00830ABC" w:rsidRPr="00942658" w:rsidRDefault="00830ABC" w:rsidP="00830ABC">
      <w:pPr>
        <w:bidi/>
        <w:ind w:left="181"/>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49DDF38C" wp14:editId="62D524C3">
            <wp:extent cx="5944235" cy="14268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4235" cy="1426845"/>
                    </a:xfrm>
                    <a:prstGeom prst="rect">
                      <a:avLst/>
                    </a:prstGeom>
                    <a:noFill/>
                  </pic:spPr>
                </pic:pic>
              </a:graphicData>
            </a:graphic>
          </wp:inline>
        </w:drawing>
      </w:r>
    </w:p>
    <w:p w:rsidR="00830ABC" w:rsidRDefault="00830ABC" w:rsidP="00830ABC">
      <w:pPr>
        <w:pStyle w:val="ListParagraph"/>
        <w:numPr>
          <w:ilvl w:val="0"/>
          <w:numId w:val="16"/>
        </w:numPr>
        <w:bidi/>
        <w:spacing w:after="240" w:line="360" w:lineRule="exact"/>
        <w:ind w:left="-5" w:firstLine="0"/>
        <w:contextualSpacing w:val="0"/>
        <w:rPr>
          <w:rFonts w:ascii="Arabic Typesetting" w:hAnsi="Arabic Typesetting" w:cs="Arabic Typesetting"/>
          <w:sz w:val="36"/>
          <w:szCs w:val="36"/>
          <w:lang w:bidi="ar-EG"/>
        </w:rPr>
      </w:pPr>
      <w:r w:rsidRPr="00897387">
        <w:rPr>
          <w:rFonts w:ascii="Arabic Typesetting" w:hAnsi="Arabic Typesetting" w:cs="Arabic Typesetting"/>
          <w:sz w:val="36"/>
          <w:szCs w:val="36"/>
          <w:rtl/>
          <w:lang w:bidi="ar-EG"/>
        </w:rPr>
        <w:t xml:space="preserve">وعند إخلاء المباني، تسترد الويبو الباقي من الدفعة المقدمة البالغة 11 مليون فرنك سويسري بعد خصم القيمة المستهلكة. </w:t>
      </w:r>
      <w:proofErr w:type="gramStart"/>
      <w:r w:rsidRPr="00897387">
        <w:rPr>
          <w:rFonts w:ascii="Arabic Typesetting" w:hAnsi="Arabic Typesetting" w:cs="Arabic Typesetting"/>
          <w:sz w:val="36"/>
          <w:szCs w:val="36"/>
          <w:rtl/>
          <w:lang w:bidi="ar-EG"/>
        </w:rPr>
        <w:t>كما</w:t>
      </w:r>
      <w:proofErr w:type="gramEnd"/>
      <w:r w:rsidRPr="00897387">
        <w:rPr>
          <w:rFonts w:ascii="Arabic Typesetting" w:hAnsi="Arabic Typesetting" w:cs="Arabic Typesetting"/>
          <w:sz w:val="36"/>
          <w:szCs w:val="36"/>
          <w:rtl/>
          <w:lang w:bidi="ar-EG"/>
        </w:rPr>
        <w:t xml:space="preserve"> تحتفظ مؤسسة مركز جنيف الدولي بمبلغ مليون فرنك سويسري من المبلغ المقدم لاستعادة المبنى إلى حالته الأصلية.</w:t>
      </w:r>
    </w:p>
    <w:p w:rsidR="00830ABC" w:rsidRDefault="00830ABC" w:rsidP="00830ABC">
      <w:pPr>
        <w:pStyle w:val="ListParagraph"/>
        <w:numPr>
          <w:ilvl w:val="0"/>
          <w:numId w:val="16"/>
        </w:numPr>
        <w:bidi/>
        <w:spacing w:after="240" w:line="360" w:lineRule="exact"/>
        <w:ind w:left="0" w:firstLine="0"/>
        <w:contextualSpacing w:val="0"/>
        <w:rPr>
          <w:rFonts w:ascii="Arabic Typesetting" w:hAnsi="Arabic Typesetting" w:cs="Arabic Typesetting"/>
          <w:sz w:val="36"/>
          <w:szCs w:val="36"/>
          <w:lang w:bidi="ar-EG"/>
        </w:rPr>
      </w:pPr>
      <w:proofErr w:type="gramStart"/>
      <w:r w:rsidRPr="005A03B4">
        <w:rPr>
          <w:rFonts w:ascii="Arabic Typesetting" w:hAnsi="Arabic Typesetting" w:cs="Arabic Typesetting"/>
          <w:sz w:val="36"/>
          <w:szCs w:val="36"/>
          <w:rtl/>
          <w:lang w:bidi="ar-EG"/>
        </w:rPr>
        <w:t>ولأغراض</w:t>
      </w:r>
      <w:proofErr w:type="gramEnd"/>
      <w:r w:rsidRPr="005A03B4">
        <w:rPr>
          <w:rFonts w:ascii="Arabic Typesetting" w:hAnsi="Arabic Typesetting" w:cs="Arabic Typesetting"/>
          <w:sz w:val="36"/>
          <w:szCs w:val="36"/>
          <w:rtl/>
          <w:lang w:bidi="ar-EG"/>
        </w:rPr>
        <w:t xml:space="preserve"> العرض في البيانات المالية، ت</w:t>
      </w:r>
      <w:r>
        <w:rPr>
          <w:rFonts w:ascii="Arabic Typesetting" w:hAnsi="Arabic Typesetting" w:cs="Arabic Typesetting" w:hint="cs"/>
          <w:sz w:val="36"/>
          <w:szCs w:val="36"/>
          <w:rtl/>
          <w:lang w:bidi="ar-EG"/>
        </w:rPr>
        <w:t>ُ</w:t>
      </w:r>
      <w:r w:rsidRPr="005A03B4">
        <w:rPr>
          <w:rFonts w:ascii="Arabic Typesetting" w:hAnsi="Arabic Typesetting" w:cs="Arabic Typesetting"/>
          <w:sz w:val="36"/>
          <w:szCs w:val="36"/>
          <w:rtl/>
          <w:lang w:bidi="ar-EG"/>
        </w:rPr>
        <w:t xml:space="preserve">عامَل قيمة الاستهلاك الإجمالية على أنها دفعة مقدمة للإيجار، وتقسم إلى قسمين أحدهما الجزء المتداول منها (انظر الملاحظة 4) والآخر هو الجزء غير المتداول. وبلغ إجمالي </w:t>
      </w:r>
      <w:proofErr w:type="gramStart"/>
      <w:r w:rsidRPr="005A03B4">
        <w:rPr>
          <w:rFonts w:ascii="Arabic Typesetting" w:hAnsi="Arabic Typesetting" w:cs="Arabic Typesetting"/>
          <w:sz w:val="36"/>
          <w:szCs w:val="36"/>
          <w:rtl/>
          <w:lang w:bidi="ar-EG"/>
        </w:rPr>
        <w:t>قيمة</w:t>
      </w:r>
      <w:proofErr w:type="gramEnd"/>
      <w:r w:rsidRPr="005A03B4">
        <w:rPr>
          <w:rFonts w:ascii="Arabic Typesetting" w:hAnsi="Arabic Typesetting" w:cs="Arabic Typesetting"/>
          <w:sz w:val="36"/>
          <w:szCs w:val="36"/>
          <w:rtl/>
          <w:lang w:bidi="ar-EG"/>
        </w:rPr>
        <w:t xml:space="preserve"> هذه الدفعة المقدمة</w:t>
      </w:r>
      <w:r>
        <w:rPr>
          <w:rFonts w:ascii="Arabic Typesetting" w:hAnsi="Arabic Typesetting" w:cs="Arabic Typesetting" w:hint="cs"/>
          <w:sz w:val="36"/>
          <w:szCs w:val="36"/>
          <w:rtl/>
          <w:lang w:bidi="ar-EG"/>
        </w:rPr>
        <w:t> </w:t>
      </w:r>
      <w:r w:rsidRPr="005A03B4">
        <w:rPr>
          <w:rFonts w:ascii="Arabic Typesetting" w:hAnsi="Arabic Typesetting" w:cs="Arabic Typesetting"/>
          <w:sz w:val="36"/>
          <w:szCs w:val="36"/>
          <w:rtl/>
          <w:lang w:bidi="ar-EG"/>
        </w:rPr>
        <w:t>0.</w:t>
      </w:r>
      <w:r>
        <w:rPr>
          <w:rFonts w:ascii="Arabic Typesetting" w:hAnsi="Arabic Typesetting" w:cs="Arabic Typesetting" w:hint="cs"/>
          <w:sz w:val="36"/>
          <w:szCs w:val="36"/>
          <w:rtl/>
          <w:lang w:bidi="ar-EG"/>
        </w:rPr>
        <w:t>6</w:t>
      </w:r>
      <w:r w:rsidRPr="005A03B4">
        <w:rPr>
          <w:rFonts w:ascii="Arabic Typesetting" w:hAnsi="Arabic Typesetting" w:cs="Arabic Typesetting"/>
          <w:sz w:val="36"/>
          <w:szCs w:val="36"/>
          <w:rtl/>
          <w:lang w:bidi="ar-EG"/>
        </w:rPr>
        <w:t xml:space="preserve"> </w:t>
      </w:r>
      <w:proofErr w:type="gramStart"/>
      <w:r w:rsidRPr="005A03B4">
        <w:rPr>
          <w:rFonts w:ascii="Arabic Typesetting" w:hAnsi="Arabic Typesetting" w:cs="Arabic Typesetting"/>
          <w:sz w:val="36"/>
          <w:szCs w:val="36"/>
          <w:rtl/>
          <w:lang w:bidi="ar-EG"/>
        </w:rPr>
        <w:t>مليون</w:t>
      </w:r>
      <w:proofErr w:type="gramEnd"/>
      <w:r w:rsidRPr="005A03B4">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5</w:t>
      </w:r>
      <w:r w:rsidRPr="005A03B4">
        <w:rPr>
          <w:rFonts w:ascii="Arabic Typesetting" w:hAnsi="Arabic Typesetting" w:cs="Arabic Typesetting"/>
          <w:sz w:val="36"/>
          <w:szCs w:val="36"/>
          <w:rtl/>
          <w:lang w:bidi="ar-EG"/>
        </w:rPr>
        <w:t xml:space="preserve">. ويعامَل باقي رصيد دفعة الويبو المقدمة إلى مؤسسة مركز جنيف </w:t>
      </w:r>
      <w:r w:rsidRPr="005A03B4">
        <w:rPr>
          <w:rFonts w:ascii="Arabic Typesetting" w:hAnsi="Arabic Typesetting" w:cs="Arabic Typesetting"/>
          <w:sz w:val="36"/>
          <w:szCs w:val="36"/>
          <w:rtl/>
          <w:lang w:bidi="ar-EG"/>
        </w:rPr>
        <w:lastRenderedPageBreak/>
        <w:t xml:space="preserve">الدولي على أنه قرض ميسر وفقاً للمعايير المحاسبية الدولية للقطاع العام ويقاس بالتكلفة المستهلكة. </w:t>
      </w:r>
      <w:proofErr w:type="gramStart"/>
      <w:r w:rsidRPr="005A03B4">
        <w:rPr>
          <w:rFonts w:ascii="Arabic Typesetting" w:hAnsi="Arabic Typesetting" w:cs="Arabic Typesetting"/>
          <w:sz w:val="36"/>
          <w:szCs w:val="36"/>
          <w:rtl/>
          <w:lang w:bidi="ar-EG"/>
        </w:rPr>
        <w:t>ويقيد</w:t>
      </w:r>
      <w:proofErr w:type="gramEnd"/>
      <w:r w:rsidRPr="005A03B4">
        <w:rPr>
          <w:rFonts w:ascii="Arabic Typesetting" w:hAnsi="Arabic Typesetting" w:cs="Arabic Typesetting"/>
          <w:sz w:val="36"/>
          <w:szCs w:val="36"/>
          <w:rtl/>
          <w:lang w:bidi="ar-EG"/>
        </w:rPr>
        <w:t xml:space="preserve"> العنصر </w:t>
      </w:r>
      <w:r w:rsidRPr="005A03B4">
        <w:rPr>
          <w:rFonts w:ascii="Arabic Typesetting" w:hAnsi="Arabic Typesetting" w:cs="Arabic Typesetting" w:hint="cs"/>
          <w:sz w:val="36"/>
          <w:szCs w:val="36"/>
          <w:rtl/>
          <w:lang w:bidi="ar-EG"/>
        </w:rPr>
        <w:t>المعفى</w:t>
      </w:r>
      <w:r w:rsidRPr="005A03B4">
        <w:rPr>
          <w:rFonts w:ascii="Arabic Typesetting" w:hAnsi="Arabic Typesetting" w:cs="Arabic Typesetting"/>
          <w:sz w:val="36"/>
          <w:szCs w:val="36"/>
          <w:rtl/>
          <w:lang w:bidi="ar-EG"/>
        </w:rPr>
        <w:t xml:space="preserve"> من الفوائد من القرض الميسر أيضاً على أنه دفعة مقدمة ويقسم إلى قسمين أحدهما الجزء المتداول منه (انظر الملاحظة 4) والآخر هو الجزء غير المتداول. وتخفض الدفعة المقدمة على مدى </w:t>
      </w:r>
      <w:proofErr w:type="gramStart"/>
      <w:r w:rsidRPr="005A03B4">
        <w:rPr>
          <w:rFonts w:ascii="Arabic Typesetting" w:hAnsi="Arabic Typesetting" w:cs="Arabic Typesetting"/>
          <w:sz w:val="36"/>
          <w:szCs w:val="36"/>
          <w:rtl/>
          <w:lang w:bidi="ar-EG"/>
        </w:rPr>
        <w:t>فترة</w:t>
      </w:r>
      <w:proofErr w:type="gramEnd"/>
      <w:r w:rsidRPr="005A03B4">
        <w:rPr>
          <w:rFonts w:ascii="Arabic Typesetting" w:hAnsi="Arabic Typesetting" w:cs="Arabic Typesetting"/>
          <w:sz w:val="36"/>
          <w:szCs w:val="36"/>
          <w:rtl/>
          <w:lang w:bidi="ar-EG"/>
        </w:rPr>
        <w:t xml:space="preserve"> اتفاق التأجير. وبلغ إجمالي </w:t>
      </w:r>
      <w:proofErr w:type="gramStart"/>
      <w:r w:rsidRPr="005A03B4">
        <w:rPr>
          <w:rFonts w:ascii="Arabic Typesetting" w:hAnsi="Arabic Typesetting" w:cs="Arabic Typesetting"/>
          <w:sz w:val="36"/>
          <w:szCs w:val="36"/>
          <w:rtl/>
          <w:lang w:bidi="ar-EG"/>
        </w:rPr>
        <w:t>قيمة</w:t>
      </w:r>
      <w:proofErr w:type="gramEnd"/>
      <w:r w:rsidRPr="005A03B4">
        <w:rPr>
          <w:rFonts w:ascii="Arabic Typesetting" w:hAnsi="Arabic Typesetting" w:cs="Arabic Typesetting"/>
          <w:sz w:val="36"/>
          <w:szCs w:val="36"/>
          <w:rtl/>
          <w:lang w:bidi="ar-EG"/>
        </w:rPr>
        <w:t xml:space="preserve"> هذا المقدم 0.</w:t>
      </w:r>
      <w:r>
        <w:rPr>
          <w:rFonts w:ascii="Arabic Typesetting" w:hAnsi="Arabic Typesetting" w:cs="Arabic Typesetting" w:hint="cs"/>
          <w:sz w:val="36"/>
          <w:szCs w:val="36"/>
          <w:rtl/>
          <w:lang w:bidi="ar-EG"/>
        </w:rPr>
        <w:t>4</w:t>
      </w:r>
      <w:r w:rsidRPr="005A03B4">
        <w:rPr>
          <w:rFonts w:ascii="Arabic Typesetting" w:hAnsi="Arabic Typesetting" w:cs="Arabic Typesetting"/>
          <w:sz w:val="36"/>
          <w:szCs w:val="36"/>
          <w:rtl/>
          <w:lang w:bidi="ar-EG"/>
        </w:rPr>
        <w:t xml:space="preserve"> </w:t>
      </w:r>
      <w:proofErr w:type="gramStart"/>
      <w:r w:rsidRPr="005A03B4">
        <w:rPr>
          <w:rFonts w:ascii="Arabic Typesetting" w:hAnsi="Arabic Typesetting" w:cs="Arabic Typesetting"/>
          <w:sz w:val="36"/>
          <w:szCs w:val="36"/>
          <w:rtl/>
          <w:lang w:bidi="ar-EG"/>
        </w:rPr>
        <w:t>مليون</w:t>
      </w:r>
      <w:proofErr w:type="gramEnd"/>
      <w:r w:rsidRPr="005A03B4">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5</w:t>
      </w:r>
      <w:r w:rsidRPr="005A03B4">
        <w:rPr>
          <w:rFonts w:ascii="Arabic Typesetting" w:hAnsi="Arabic Typesetting" w:cs="Arabic Typesetting"/>
          <w:sz w:val="36"/>
          <w:szCs w:val="36"/>
          <w:rtl/>
          <w:lang w:bidi="ar-EG"/>
        </w:rPr>
        <w:t>.</w:t>
      </w:r>
    </w:p>
    <w:p w:rsidR="00830ABC" w:rsidRDefault="00830ABC" w:rsidP="00830ABC">
      <w:pPr>
        <w:keepNext/>
        <w:bidi/>
        <w:spacing w:after="240" w:line="360" w:lineRule="exact"/>
        <w:rPr>
          <w:rFonts w:ascii="Arabic Typesetting" w:hAnsi="Arabic Typesetting" w:cs="Arabic Typesetting"/>
          <w:b/>
          <w:bCs/>
          <w:sz w:val="40"/>
          <w:szCs w:val="40"/>
          <w:lang w:bidi="ar-EG"/>
        </w:rPr>
      </w:pPr>
      <w:r w:rsidRPr="008C5A68">
        <w:rPr>
          <w:rFonts w:ascii="Arabic Typesetting" w:hAnsi="Arabic Typesetting" w:cs="Arabic Typesetting"/>
          <w:b/>
          <w:bCs/>
          <w:sz w:val="40"/>
          <w:szCs w:val="40"/>
          <w:rtl/>
          <w:lang w:bidi="ar-EG"/>
        </w:rPr>
        <w:t>الملاحظة 11:</w:t>
      </w:r>
      <w:r w:rsidRPr="008C5A68">
        <w:rPr>
          <w:rFonts w:ascii="Arabic Typesetting" w:hAnsi="Arabic Typesetting" w:cs="Arabic Typesetting" w:hint="cs"/>
          <w:b/>
          <w:bCs/>
          <w:sz w:val="40"/>
          <w:szCs w:val="40"/>
          <w:rtl/>
          <w:lang w:bidi="ar-EG"/>
        </w:rPr>
        <w:t xml:space="preserve"> </w:t>
      </w:r>
      <w:proofErr w:type="gramStart"/>
      <w:r w:rsidRPr="008C5A68">
        <w:rPr>
          <w:rFonts w:ascii="Arabic Typesetting" w:hAnsi="Arabic Typesetting" w:cs="Arabic Typesetting"/>
          <w:b/>
          <w:bCs/>
          <w:sz w:val="40"/>
          <w:szCs w:val="40"/>
          <w:rtl/>
          <w:lang w:bidi="ar-EG"/>
        </w:rPr>
        <w:t>الحسابات</w:t>
      </w:r>
      <w:proofErr w:type="gramEnd"/>
      <w:r w:rsidRPr="008C5A68">
        <w:rPr>
          <w:rFonts w:ascii="Arabic Typesetting" w:hAnsi="Arabic Typesetting" w:cs="Arabic Typesetting"/>
          <w:b/>
          <w:bCs/>
          <w:sz w:val="40"/>
          <w:szCs w:val="40"/>
          <w:rtl/>
          <w:lang w:bidi="ar-EG"/>
        </w:rPr>
        <w:t xml:space="preserve"> الدائنة</w:t>
      </w:r>
    </w:p>
    <w:p w:rsidR="00830ABC" w:rsidRPr="008C5A68" w:rsidRDefault="00830ABC" w:rsidP="00830ABC">
      <w:pPr>
        <w:keepNext/>
        <w:bidi/>
        <w:rPr>
          <w:rFonts w:ascii="Arabic Typesetting" w:hAnsi="Arabic Typesetting" w:cs="Arabic Typesetting"/>
          <w:b/>
          <w:bCs/>
          <w:sz w:val="40"/>
          <w:szCs w:val="40"/>
          <w:rtl/>
          <w:lang w:bidi="ar-EG"/>
        </w:rPr>
      </w:pPr>
      <w:r>
        <w:rPr>
          <w:rFonts w:ascii="Arabic Typesetting" w:hAnsi="Arabic Typesetting" w:cs="Arabic Typesetting"/>
          <w:b/>
          <w:bCs/>
          <w:noProof/>
          <w:sz w:val="40"/>
          <w:szCs w:val="40"/>
        </w:rPr>
        <w:drawing>
          <wp:inline distT="0" distB="0" distL="0" distR="0" wp14:anchorId="5BFDAD66" wp14:editId="2DF1FF6B">
            <wp:extent cx="5932170" cy="14878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2170" cy="1487805"/>
                    </a:xfrm>
                    <a:prstGeom prst="rect">
                      <a:avLst/>
                    </a:prstGeom>
                    <a:noFill/>
                  </pic:spPr>
                </pic:pic>
              </a:graphicData>
            </a:graphic>
          </wp:inline>
        </w:drawing>
      </w:r>
    </w:p>
    <w:p w:rsidR="00830ABC" w:rsidRDefault="00830ABC" w:rsidP="00830ABC">
      <w:pPr>
        <w:pStyle w:val="ListParagraph"/>
        <w:numPr>
          <w:ilvl w:val="0"/>
          <w:numId w:val="17"/>
        </w:numPr>
        <w:bidi/>
        <w:spacing w:after="240" w:line="360" w:lineRule="exact"/>
        <w:ind w:left="-5" w:firstLine="0"/>
        <w:contextualSpacing w:val="0"/>
        <w:rPr>
          <w:rFonts w:ascii="Arabic Typesetting" w:hAnsi="Arabic Typesetting" w:cs="Arabic Typesetting"/>
          <w:sz w:val="36"/>
          <w:szCs w:val="36"/>
          <w:lang w:bidi="ar-EG"/>
        </w:rPr>
      </w:pPr>
      <w:proofErr w:type="gramStart"/>
      <w:r w:rsidRPr="00B92241">
        <w:rPr>
          <w:rFonts w:ascii="Arabic Typesetting" w:hAnsi="Arabic Typesetting" w:cs="Arabic Typesetting"/>
          <w:sz w:val="36"/>
          <w:szCs w:val="36"/>
          <w:rtl/>
          <w:lang w:bidi="ar-EG"/>
        </w:rPr>
        <w:t>تشمل</w:t>
      </w:r>
      <w:proofErr w:type="gramEnd"/>
      <w:r w:rsidRPr="00B92241">
        <w:rPr>
          <w:rFonts w:ascii="Arabic Typesetting" w:hAnsi="Arabic Typesetting" w:cs="Arabic Typesetting"/>
          <w:sz w:val="36"/>
          <w:szCs w:val="36"/>
          <w:rtl/>
          <w:lang w:bidi="ar-EG"/>
        </w:rPr>
        <w:t xml:space="preserve"> الحسابات الدائنة الفواتير المستلمة من الموردين والتي لم تسدد بعد بما في ذلك إعادة تقييم الفواتير الواجب دفعها بعملات غير الفرنك السويسري.</w:t>
      </w:r>
    </w:p>
    <w:p w:rsidR="00830ABC" w:rsidRDefault="00830ABC" w:rsidP="00830ABC">
      <w:pPr>
        <w:bidi/>
        <w:spacing w:after="240" w:line="360" w:lineRule="exact"/>
        <w:rPr>
          <w:rFonts w:ascii="Arabic Typesetting" w:hAnsi="Arabic Typesetting" w:cs="Arabic Typesetting"/>
          <w:b/>
          <w:bCs/>
          <w:sz w:val="40"/>
          <w:szCs w:val="40"/>
          <w:lang w:bidi="ar-EG"/>
        </w:rPr>
      </w:pPr>
      <w:r w:rsidRPr="00B92241">
        <w:rPr>
          <w:rFonts w:ascii="Arabic Typesetting" w:hAnsi="Arabic Typesetting" w:cs="Arabic Typesetting"/>
          <w:b/>
          <w:bCs/>
          <w:sz w:val="40"/>
          <w:szCs w:val="40"/>
          <w:rtl/>
          <w:lang w:bidi="ar-EG"/>
        </w:rPr>
        <w:t>الملاحظة 12:</w:t>
      </w:r>
      <w:r w:rsidRPr="00B92241">
        <w:rPr>
          <w:rFonts w:ascii="Arabic Typesetting" w:hAnsi="Arabic Typesetting" w:cs="Arabic Typesetting" w:hint="cs"/>
          <w:b/>
          <w:bCs/>
          <w:sz w:val="40"/>
          <w:szCs w:val="40"/>
          <w:rtl/>
          <w:lang w:bidi="ar-EG"/>
        </w:rPr>
        <w:t xml:space="preserve"> </w:t>
      </w:r>
      <w:proofErr w:type="gramStart"/>
      <w:r>
        <w:rPr>
          <w:rFonts w:ascii="Arabic Typesetting" w:hAnsi="Arabic Typesetting" w:cs="Arabic Typesetting"/>
          <w:b/>
          <w:bCs/>
          <w:sz w:val="40"/>
          <w:szCs w:val="40"/>
          <w:rtl/>
          <w:lang w:bidi="ar-EG"/>
        </w:rPr>
        <w:t>استحقاقات</w:t>
      </w:r>
      <w:proofErr w:type="gramEnd"/>
      <w:r>
        <w:rPr>
          <w:rFonts w:ascii="Arabic Typesetting" w:hAnsi="Arabic Typesetting" w:cs="Arabic Typesetting"/>
          <w:b/>
          <w:bCs/>
          <w:sz w:val="40"/>
          <w:szCs w:val="40"/>
          <w:rtl/>
          <w:lang w:bidi="ar-EG"/>
        </w:rPr>
        <w:t xml:space="preserve"> الموظفين</w:t>
      </w:r>
    </w:p>
    <w:p w:rsidR="00830ABC" w:rsidRPr="00B92241" w:rsidRDefault="00830ABC" w:rsidP="00830ABC">
      <w:pPr>
        <w:bidi/>
        <w:jc w:val="center"/>
        <w:rPr>
          <w:rFonts w:ascii="Arabic Typesetting" w:hAnsi="Arabic Typesetting" w:cs="Arabic Typesetting"/>
          <w:b/>
          <w:bCs/>
          <w:sz w:val="40"/>
          <w:szCs w:val="40"/>
          <w:rtl/>
          <w:lang w:bidi="ar-EG"/>
        </w:rPr>
      </w:pPr>
      <w:r>
        <w:rPr>
          <w:rFonts w:ascii="Arabic Typesetting" w:hAnsi="Arabic Typesetting" w:cs="Arabic Typesetting"/>
          <w:b/>
          <w:bCs/>
          <w:noProof/>
          <w:sz w:val="40"/>
          <w:szCs w:val="40"/>
        </w:rPr>
        <w:drawing>
          <wp:inline distT="0" distB="0" distL="0" distR="0" wp14:anchorId="1DE3A200" wp14:editId="40CA9C9D">
            <wp:extent cx="6058894" cy="33236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58894" cy="3323645"/>
                    </a:xfrm>
                    <a:prstGeom prst="rect">
                      <a:avLst/>
                    </a:prstGeom>
                    <a:noFill/>
                  </pic:spPr>
                </pic:pic>
              </a:graphicData>
            </a:graphic>
          </wp:inline>
        </w:drawing>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B92241">
        <w:rPr>
          <w:rFonts w:ascii="Arabic Typesetting" w:hAnsi="Arabic Typesetting" w:cs="Arabic Typesetting"/>
          <w:sz w:val="36"/>
          <w:szCs w:val="36"/>
          <w:rtl/>
          <w:lang w:bidi="ar-EG"/>
        </w:rPr>
        <w:t xml:space="preserve">تشمل </w:t>
      </w:r>
      <w:r>
        <w:rPr>
          <w:rFonts w:ascii="Arabic Typesetting" w:hAnsi="Arabic Typesetting" w:cs="Arabic Typesetting"/>
          <w:sz w:val="36"/>
          <w:szCs w:val="36"/>
          <w:rtl/>
          <w:lang w:bidi="ar-EG"/>
        </w:rPr>
        <w:t xml:space="preserve">استحقاقات </w:t>
      </w:r>
      <w:proofErr w:type="gramStart"/>
      <w:r>
        <w:rPr>
          <w:rFonts w:ascii="Arabic Typesetting" w:hAnsi="Arabic Typesetting" w:cs="Arabic Typesetting"/>
          <w:sz w:val="36"/>
          <w:szCs w:val="36"/>
          <w:rtl/>
          <w:lang w:bidi="ar-EG"/>
        </w:rPr>
        <w:t>الموظفين</w:t>
      </w:r>
      <w:proofErr w:type="gramEnd"/>
      <w:r w:rsidRPr="00B92241">
        <w:rPr>
          <w:rFonts w:ascii="Arabic Typesetting" w:hAnsi="Arabic Typesetting" w:cs="Arabic Typesetting"/>
          <w:sz w:val="36"/>
          <w:szCs w:val="36"/>
          <w:rtl/>
          <w:lang w:bidi="ar-EG"/>
        </w:rPr>
        <w:t xml:space="preserve"> ما يلي:</w:t>
      </w:r>
    </w:p>
    <w:p w:rsidR="00830ABC" w:rsidRDefault="00830ABC" w:rsidP="00830ABC">
      <w:pPr>
        <w:bidi/>
        <w:spacing w:after="240" w:line="360" w:lineRule="exact"/>
        <w:ind w:left="535"/>
        <w:rPr>
          <w:rFonts w:ascii="Arabic Typesetting" w:hAnsi="Arabic Typesetting" w:cs="Arabic Typesetting"/>
          <w:sz w:val="36"/>
          <w:szCs w:val="36"/>
          <w:rtl/>
          <w:lang w:bidi="ar-EG"/>
        </w:rPr>
      </w:pPr>
      <w:r>
        <w:rPr>
          <w:rFonts w:ascii="Arabic Typesetting" w:hAnsi="Arabic Typesetting" w:cs="Arabic Typesetting"/>
          <w:i/>
          <w:iCs/>
          <w:sz w:val="36"/>
          <w:szCs w:val="36"/>
          <w:rtl/>
          <w:lang w:bidi="ar-EG"/>
        </w:rPr>
        <w:t>استحقاقات الموظفين</w:t>
      </w:r>
      <w:r w:rsidRPr="000740AA">
        <w:rPr>
          <w:rFonts w:ascii="Arabic Typesetting" w:hAnsi="Arabic Typesetting" w:cs="Arabic Typesetting"/>
          <w:i/>
          <w:iCs/>
          <w:sz w:val="36"/>
          <w:szCs w:val="36"/>
          <w:rtl/>
          <w:lang w:bidi="ar-EG"/>
        </w:rPr>
        <w:t xml:space="preserve"> القصيرة الأجل </w:t>
      </w:r>
      <w:r w:rsidRPr="000740AA">
        <w:rPr>
          <w:rFonts w:ascii="Arabic Typesetting" w:hAnsi="Arabic Typesetting" w:cs="Arabic Typesetting"/>
          <w:sz w:val="36"/>
          <w:szCs w:val="36"/>
          <w:rtl/>
          <w:lang w:bidi="ar-EG"/>
        </w:rPr>
        <w:t>التي تشمل الأجور</w:t>
      </w:r>
      <w:r>
        <w:rPr>
          <w:rFonts w:ascii="Arabic Typesetting" w:hAnsi="Arabic Typesetting" w:cs="Arabic Typesetting" w:hint="cs"/>
          <w:sz w:val="36"/>
          <w:szCs w:val="36"/>
          <w:rtl/>
          <w:lang w:bidi="ar-EG"/>
        </w:rPr>
        <w:t>،</w:t>
      </w:r>
      <w:r w:rsidRPr="000740AA">
        <w:rPr>
          <w:rFonts w:ascii="Arabic Typesetting" w:hAnsi="Arabic Typesetting" w:cs="Arabic Typesetting"/>
          <w:sz w:val="36"/>
          <w:szCs w:val="36"/>
          <w:rtl/>
          <w:lang w:bidi="ar-EG"/>
        </w:rPr>
        <w:t xml:space="preserve"> والبدلات</w:t>
      </w:r>
      <w:r>
        <w:rPr>
          <w:rFonts w:ascii="Arabic Typesetting" w:hAnsi="Arabic Typesetting" w:cs="Arabic Typesetting" w:hint="cs"/>
          <w:sz w:val="36"/>
          <w:szCs w:val="36"/>
          <w:rtl/>
          <w:lang w:bidi="ar-EG"/>
        </w:rPr>
        <w:t>،</w:t>
      </w:r>
      <w:r w:rsidRPr="000740AA">
        <w:rPr>
          <w:rFonts w:ascii="Arabic Typesetting" w:hAnsi="Arabic Typesetting" w:cs="Arabic Typesetting"/>
          <w:sz w:val="36"/>
          <w:szCs w:val="36"/>
          <w:rtl/>
          <w:lang w:bidi="ar-EG"/>
        </w:rPr>
        <w:t xml:space="preserve"> والمنح عند التعيين الأول</w:t>
      </w:r>
      <w:r>
        <w:rPr>
          <w:rFonts w:ascii="Arabic Typesetting" w:hAnsi="Arabic Typesetting" w:cs="Arabic Typesetting" w:hint="cs"/>
          <w:sz w:val="36"/>
          <w:szCs w:val="36"/>
          <w:rtl/>
          <w:lang w:bidi="ar-EG"/>
        </w:rPr>
        <w:t>،</w:t>
      </w:r>
      <w:r w:rsidRPr="000740AA">
        <w:rPr>
          <w:rFonts w:ascii="Arabic Typesetting" w:hAnsi="Arabic Typesetting" w:cs="Arabic Typesetting"/>
          <w:sz w:val="36"/>
          <w:szCs w:val="36"/>
          <w:rtl/>
          <w:lang w:bidi="ar-EG"/>
        </w:rPr>
        <w:t xml:space="preserve"> و</w:t>
      </w:r>
      <w:r>
        <w:rPr>
          <w:rFonts w:ascii="Arabic Typesetting" w:hAnsi="Arabic Typesetting" w:cs="Arabic Typesetting" w:hint="cs"/>
          <w:sz w:val="36"/>
          <w:szCs w:val="36"/>
          <w:rtl/>
          <w:lang w:bidi="ar-EG"/>
        </w:rPr>
        <w:t xml:space="preserve">منح </w:t>
      </w:r>
      <w:r w:rsidRPr="000740AA">
        <w:rPr>
          <w:rFonts w:ascii="Arabic Typesetting" w:hAnsi="Arabic Typesetting" w:cs="Arabic Typesetting"/>
          <w:sz w:val="36"/>
          <w:szCs w:val="36"/>
          <w:rtl/>
          <w:lang w:bidi="ar-EG"/>
        </w:rPr>
        <w:t>التعليم للأطفال المعالين</w:t>
      </w:r>
      <w:r>
        <w:rPr>
          <w:rFonts w:ascii="Arabic Typesetting" w:hAnsi="Arabic Typesetting" w:cs="Arabic Typesetting" w:hint="cs"/>
          <w:sz w:val="36"/>
          <w:szCs w:val="36"/>
          <w:rtl/>
          <w:lang w:bidi="ar-EG"/>
        </w:rPr>
        <w:t>،</w:t>
      </w:r>
      <w:r w:rsidRPr="000740AA">
        <w:rPr>
          <w:rFonts w:ascii="Arabic Typesetting" w:hAnsi="Arabic Typesetting" w:cs="Arabic Typesetting"/>
          <w:sz w:val="36"/>
          <w:szCs w:val="36"/>
          <w:rtl/>
          <w:lang w:bidi="ar-EG"/>
        </w:rPr>
        <w:t xml:space="preserve"> والإجازات السنوية بأجر</w:t>
      </w:r>
      <w:r>
        <w:rPr>
          <w:rFonts w:ascii="Arabic Typesetting" w:hAnsi="Arabic Typesetting" w:cs="Arabic Typesetting" w:hint="cs"/>
          <w:sz w:val="36"/>
          <w:szCs w:val="36"/>
          <w:rtl/>
          <w:lang w:bidi="ar-EG"/>
        </w:rPr>
        <w:t>،</w:t>
      </w:r>
      <w:r w:rsidRPr="000740AA">
        <w:rPr>
          <w:rFonts w:ascii="Arabic Typesetting" w:hAnsi="Arabic Typesetting" w:cs="Arabic Typesetting"/>
          <w:sz w:val="36"/>
          <w:szCs w:val="36"/>
          <w:rtl/>
          <w:lang w:bidi="ar-EG"/>
        </w:rPr>
        <w:t xml:space="preserve"> والإجازات المرضية بأجر</w:t>
      </w:r>
      <w:r>
        <w:rPr>
          <w:rFonts w:ascii="Arabic Typesetting" w:hAnsi="Arabic Typesetting" w:cs="Arabic Typesetting" w:hint="cs"/>
          <w:sz w:val="36"/>
          <w:szCs w:val="36"/>
          <w:rtl/>
          <w:lang w:bidi="ar-EG"/>
        </w:rPr>
        <w:t>،</w:t>
      </w:r>
      <w:r w:rsidRPr="000740AA">
        <w:rPr>
          <w:rFonts w:ascii="Arabic Typesetting" w:hAnsi="Arabic Typesetting" w:cs="Arabic Typesetting"/>
          <w:sz w:val="36"/>
          <w:szCs w:val="36"/>
          <w:rtl/>
          <w:lang w:bidi="ar-EG"/>
        </w:rPr>
        <w:t xml:space="preserve"> والتأمين من الحوادث</w:t>
      </w:r>
      <w:r>
        <w:rPr>
          <w:rFonts w:ascii="Arabic Typesetting" w:hAnsi="Arabic Typesetting" w:cs="Arabic Typesetting" w:hint="cs"/>
          <w:sz w:val="36"/>
          <w:szCs w:val="36"/>
          <w:rtl/>
          <w:lang w:bidi="ar-EG"/>
        </w:rPr>
        <w:t>،</w:t>
      </w:r>
      <w:r w:rsidRPr="000740AA">
        <w:rPr>
          <w:rFonts w:ascii="Arabic Typesetting" w:hAnsi="Arabic Typesetting" w:cs="Arabic Typesetting"/>
          <w:sz w:val="36"/>
          <w:szCs w:val="36"/>
          <w:rtl/>
          <w:lang w:bidi="ar-EG"/>
        </w:rPr>
        <w:t xml:space="preserve"> والتأمين على الحياة؛</w:t>
      </w:r>
    </w:p>
    <w:p w:rsidR="00830ABC" w:rsidRDefault="00830ABC" w:rsidP="00830ABC">
      <w:pPr>
        <w:bidi/>
        <w:spacing w:after="240" w:line="360" w:lineRule="exact"/>
        <w:ind w:left="535"/>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lastRenderedPageBreak/>
        <w:t>و</w:t>
      </w:r>
      <w:r w:rsidRPr="00D442E9">
        <w:rPr>
          <w:rFonts w:ascii="Arabic Typesetting" w:hAnsi="Arabic Typesetting" w:cs="Arabic Typesetting"/>
          <w:i/>
          <w:iCs/>
          <w:sz w:val="36"/>
          <w:szCs w:val="36"/>
          <w:rtl/>
          <w:lang w:bidi="ar-EG"/>
        </w:rPr>
        <w:t xml:space="preserve">استحقاقات الموظفين </w:t>
      </w:r>
      <w:r w:rsidRPr="00D442E9">
        <w:rPr>
          <w:rFonts w:ascii="Arabic Typesetting" w:hAnsi="Arabic Typesetting" w:cs="Arabic Typesetting" w:hint="cs"/>
          <w:i/>
          <w:iCs/>
          <w:sz w:val="36"/>
          <w:szCs w:val="36"/>
          <w:rtl/>
          <w:lang w:bidi="ar-EG"/>
        </w:rPr>
        <w:t>ال</w:t>
      </w:r>
      <w:r w:rsidRPr="00D442E9">
        <w:rPr>
          <w:rFonts w:ascii="Arabic Typesetting" w:hAnsi="Arabic Typesetting" w:cs="Arabic Typesetting"/>
          <w:i/>
          <w:iCs/>
          <w:sz w:val="36"/>
          <w:szCs w:val="36"/>
          <w:rtl/>
          <w:lang w:bidi="ar-EG"/>
        </w:rPr>
        <w:t>طويلة الأجل</w:t>
      </w:r>
      <w:r w:rsidRPr="00D442E9">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أو استحقاقات الموظفين </w:t>
      </w:r>
      <w:r w:rsidRPr="00D442E9">
        <w:rPr>
          <w:rFonts w:ascii="Arabic Typesetting" w:hAnsi="Arabic Typesetting" w:cs="Arabic Typesetting"/>
          <w:sz w:val="36"/>
          <w:szCs w:val="36"/>
          <w:rtl/>
          <w:lang w:bidi="ar-EG"/>
        </w:rPr>
        <w:t>بعد انتهاء الخدمة) التي تشمل استحقاقات</w:t>
      </w:r>
      <w:r>
        <w:rPr>
          <w:rFonts w:ascii="Arabic Typesetting" w:hAnsi="Arabic Typesetting" w:cs="Arabic Typesetting" w:hint="cs"/>
          <w:sz w:val="36"/>
          <w:szCs w:val="36"/>
          <w:rtl/>
          <w:lang w:bidi="ar-EG"/>
        </w:rPr>
        <w:t xml:space="preserve"> ما بعد انتهاء الخدمة </w:t>
      </w:r>
      <w:r w:rsidRPr="00D442E9">
        <w:rPr>
          <w:rFonts w:ascii="Arabic Typesetting" w:hAnsi="Arabic Typesetting" w:cs="Arabic Typesetting"/>
          <w:sz w:val="36"/>
          <w:szCs w:val="36"/>
          <w:rtl/>
          <w:lang w:bidi="ar-EG"/>
        </w:rPr>
        <w:t xml:space="preserve">مثل </w:t>
      </w:r>
      <w:r>
        <w:rPr>
          <w:rFonts w:ascii="Arabic Typesetting" w:hAnsi="Arabic Typesetting" w:cs="Arabic Typesetting" w:hint="cs"/>
          <w:sz w:val="36"/>
          <w:szCs w:val="36"/>
          <w:rtl/>
          <w:lang w:bidi="ar-EG"/>
        </w:rPr>
        <w:t>التأمين الصحي ب</w:t>
      </w:r>
      <w:r w:rsidRPr="00D442E9">
        <w:rPr>
          <w:rFonts w:ascii="Arabic Typesetting" w:hAnsi="Arabic Typesetting" w:cs="Arabic Typesetting"/>
          <w:sz w:val="36"/>
          <w:szCs w:val="36"/>
          <w:rtl/>
          <w:lang w:bidi="ar-EG"/>
        </w:rPr>
        <w:t xml:space="preserve">عد انتهاء الخدمة وغيره من استحقاقات الموظفين </w:t>
      </w:r>
      <w:r>
        <w:rPr>
          <w:rFonts w:ascii="Arabic Typesetting" w:hAnsi="Arabic Typesetting" w:cs="Arabic Typesetting" w:hint="cs"/>
          <w:sz w:val="36"/>
          <w:szCs w:val="36"/>
          <w:rtl/>
          <w:lang w:bidi="ar-EG"/>
        </w:rPr>
        <w:t>ال</w:t>
      </w:r>
      <w:r w:rsidRPr="00D442E9">
        <w:rPr>
          <w:rFonts w:ascii="Arabic Typesetting" w:hAnsi="Arabic Typesetting" w:cs="Arabic Typesetting"/>
          <w:sz w:val="36"/>
          <w:szCs w:val="36"/>
          <w:rtl/>
          <w:lang w:bidi="ar-EG"/>
        </w:rPr>
        <w:t xml:space="preserve">طويلة الأجل مثل استحقاقات </w:t>
      </w:r>
      <w:r>
        <w:rPr>
          <w:rFonts w:ascii="Arabic Typesetting" w:hAnsi="Arabic Typesetting" w:cs="Arabic Typesetting" w:hint="cs"/>
          <w:sz w:val="36"/>
          <w:szCs w:val="36"/>
          <w:rtl/>
          <w:lang w:bidi="ar-EG"/>
        </w:rPr>
        <w:t>نهاية الخدمة</w:t>
      </w:r>
      <w:r w:rsidRPr="00D442E9">
        <w:rPr>
          <w:rFonts w:ascii="Arabic Typesetting" w:hAnsi="Arabic Typesetting" w:cs="Arabic Typesetting"/>
          <w:sz w:val="36"/>
          <w:szCs w:val="36"/>
          <w:rtl/>
          <w:lang w:bidi="ar-EG"/>
        </w:rPr>
        <w:t xml:space="preserve"> التي تتكون من منح </w:t>
      </w:r>
      <w:r>
        <w:rPr>
          <w:rFonts w:ascii="Arabic Typesetting" w:hAnsi="Arabic Typesetting" w:cs="Arabic Typesetting" w:hint="cs"/>
          <w:sz w:val="36"/>
          <w:szCs w:val="36"/>
          <w:rtl/>
          <w:lang w:bidi="ar-EG"/>
        </w:rPr>
        <w:t xml:space="preserve">بشأن </w:t>
      </w:r>
      <w:r w:rsidRPr="00D442E9">
        <w:rPr>
          <w:rFonts w:ascii="Arabic Typesetting" w:hAnsi="Arabic Typesetting" w:cs="Arabic Typesetting"/>
          <w:sz w:val="36"/>
          <w:szCs w:val="36"/>
          <w:rtl/>
          <w:lang w:bidi="ar-EG"/>
        </w:rPr>
        <w:t>العودة إلى الوطن وسفر العودة إلى الوطن وشحن الأمتعة الشخصية</w:t>
      </w:r>
      <w:r>
        <w:rPr>
          <w:rFonts w:ascii="Arabic Typesetting" w:hAnsi="Arabic Typesetting" w:cs="Arabic Typesetting" w:hint="cs"/>
          <w:sz w:val="36"/>
          <w:szCs w:val="36"/>
          <w:rtl/>
          <w:lang w:bidi="ar-EG"/>
        </w:rPr>
        <w:t>؛</w:t>
      </w:r>
    </w:p>
    <w:p w:rsidR="00830ABC" w:rsidRDefault="00830ABC" w:rsidP="00830ABC">
      <w:pPr>
        <w:bidi/>
        <w:spacing w:after="240" w:line="360" w:lineRule="exact"/>
        <w:ind w:left="535"/>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w:t>
      </w:r>
      <w:r w:rsidRPr="006D0E70">
        <w:rPr>
          <w:rFonts w:ascii="Arabic Typesetting" w:hAnsi="Arabic Typesetting" w:cs="Arabic Typesetting" w:hint="cs"/>
          <w:i/>
          <w:iCs/>
          <w:sz w:val="36"/>
          <w:szCs w:val="36"/>
          <w:rtl/>
          <w:lang w:bidi="ar-EG"/>
        </w:rPr>
        <w:t>استحقاقات</w:t>
      </w:r>
      <w:r w:rsidRPr="006D0E70">
        <w:rPr>
          <w:rFonts w:ascii="Arabic Typesetting" w:hAnsi="Arabic Typesetting" w:cs="Arabic Typesetting"/>
          <w:i/>
          <w:iCs/>
          <w:sz w:val="36"/>
          <w:szCs w:val="36"/>
          <w:rtl/>
          <w:lang w:bidi="ar-EG"/>
        </w:rPr>
        <w:t xml:space="preserve"> نهاية الخدمة </w:t>
      </w:r>
      <w:r w:rsidRPr="006D0E70">
        <w:rPr>
          <w:rFonts w:ascii="Arabic Typesetting" w:hAnsi="Arabic Typesetting" w:cs="Arabic Typesetting"/>
          <w:sz w:val="36"/>
          <w:szCs w:val="36"/>
          <w:rtl/>
          <w:lang w:bidi="ar-EG"/>
        </w:rPr>
        <w:t>التي تشمل تعويضا</w:t>
      </w:r>
      <w:r>
        <w:rPr>
          <w:rFonts w:ascii="Arabic Typesetting" w:hAnsi="Arabic Typesetting" w:cs="Arabic Typesetting" w:hint="cs"/>
          <w:sz w:val="36"/>
          <w:szCs w:val="36"/>
          <w:rtl/>
          <w:lang w:bidi="ar-EG"/>
        </w:rPr>
        <w:t>ً</w:t>
      </w:r>
      <w:r w:rsidRPr="006D0E70">
        <w:rPr>
          <w:rFonts w:ascii="Arabic Typesetting" w:hAnsi="Arabic Typesetting" w:cs="Arabic Typesetting"/>
          <w:sz w:val="36"/>
          <w:szCs w:val="36"/>
          <w:rtl/>
          <w:lang w:bidi="ar-EG"/>
        </w:rPr>
        <w:t xml:space="preserve"> </w:t>
      </w:r>
      <w:proofErr w:type="gramStart"/>
      <w:r w:rsidRPr="006D0E70">
        <w:rPr>
          <w:rFonts w:ascii="Arabic Typesetting" w:hAnsi="Arabic Typesetting" w:cs="Arabic Typesetting"/>
          <w:sz w:val="36"/>
          <w:szCs w:val="36"/>
          <w:rtl/>
          <w:lang w:bidi="ar-EG"/>
        </w:rPr>
        <w:t>يدفع</w:t>
      </w:r>
      <w:proofErr w:type="gramEnd"/>
      <w:r w:rsidRPr="006D0E70">
        <w:rPr>
          <w:rFonts w:ascii="Arabic Typesetting" w:hAnsi="Arabic Typesetting" w:cs="Arabic Typesetting"/>
          <w:sz w:val="36"/>
          <w:szCs w:val="36"/>
          <w:rtl/>
          <w:lang w:bidi="ar-EG"/>
        </w:rPr>
        <w:t xml:space="preserve"> للموظفين ذوي العقود الدائمة أو الثابتة التي تنتهي عقودهم قبل موعدها بقرار من المنظمة.</w:t>
      </w:r>
    </w:p>
    <w:p w:rsidR="00830ABC" w:rsidRPr="006D0E70" w:rsidRDefault="00830ABC" w:rsidP="00830ABC">
      <w:pPr>
        <w:keepNext/>
        <w:bidi/>
        <w:spacing w:after="240" w:line="360" w:lineRule="exact"/>
        <w:rPr>
          <w:rFonts w:ascii="Arabic Typesetting" w:hAnsi="Arabic Typesetting" w:cs="Arabic Typesetting"/>
          <w:b/>
          <w:bCs/>
          <w:sz w:val="40"/>
          <w:szCs w:val="40"/>
          <w:rtl/>
          <w:lang w:bidi="ar-EG"/>
        </w:rPr>
      </w:pPr>
      <w:proofErr w:type="gramStart"/>
      <w:r w:rsidRPr="006D0E70">
        <w:rPr>
          <w:rFonts w:ascii="Arabic Typesetting" w:hAnsi="Arabic Typesetting" w:cs="Arabic Typesetting"/>
          <w:b/>
          <w:bCs/>
          <w:sz w:val="40"/>
          <w:szCs w:val="40"/>
          <w:rtl/>
          <w:lang w:bidi="ar-EG"/>
        </w:rPr>
        <w:t>استحقاقات</w:t>
      </w:r>
      <w:proofErr w:type="gramEnd"/>
      <w:r w:rsidRPr="006D0E70">
        <w:rPr>
          <w:rFonts w:ascii="Arabic Typesetting" w:hAnsi="Arabic Typesetting" w:cs="Arabic Typesetting"/>
          <w:b/>
          <w:bCs/>
          <w:sz w:val="40"/>
          <w:szCs w:val="40"/>
          <w:rtl/>
          <w:lang w:bidi="ar-EG"/>
        </w:rPr>
        <w:t xml:space="preserve"> الموظفين القصيرة الأجل</w:t>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proofErr w:type="gramStart"/>
      <w:r w:rsidRPr="006D0E70">
        <w:rPr>
          <w:rFonts w:ascii="Arabic Typesetting" w:hAnsi="Arabic Typesetting" w:cs="Arabic Typesetting"/>
          <w:sz w:val="36"/>
          <w:szCs w:val="36"/>
          <w:rtl/>
          <w:lang w:bidi="ar-EG"/>
        </w:rPr>
        <w:t>قيدت</w:t>
      </w:r>
      <w:proofErr w:type="gramEnd"/>
      <w:r w:rsidRPr="006D0E70">
        <w:rPr>
          <w:rFonts w:ascii="Arabic Typesetting" w:hAnsi="Arabic Typesetting" w:cs="Arabic Typesetting"/>
          <w:sz w:val="36"/>
          <w:szCs w:val="36"/>
          <w:rtl/>
          <w:lang w:bidi="ar-EG"/>
        </w:rPr>
        <w:t xml:space="preserve"> المنظمة الخصوم المتعلقة </w:t>
      </w:r>
      <w:r>
        <w:rPr>
          <w:rFonts w:ascii="Arabic Typesetting" w:hAnsi="Arabic Typesetting" w:cs="Arabic Typesetting" w:hint="cs"/>
          <w:sz w:val="36"/>
          <w:szCs w:val="36"/>
          <w:rtl/>
          <w:lang w:bidi="ar-EG"/>
        </w:rPr>
        <w:t>بالاستحقاقات</w:t>
      </w:r>
      <w:r w:rsidRPr="006D0E70">
        <w:rPr>
          <w:rFonts w:ascii="Arabic Typesetting" w:hAnsi="Arabic Typesetting" w:cs="Arabic Typesetting"/>
          <w:sz w:val="36"/>
          <w:szCs w:val="36"/>
          <w:rtl/>
          <w:lang w:bidi="ar-EG"/>
        </w:rPr>
        <w:t xml:space="preserve"> التالية </w:t>
      </w:r>
      <w:r>
        <w:rPr>
          <w:rFonts w:ascii="Arabic Typesetting" w:hAnsi="Arabic Typesetting" w:cs="Arabic Typesetting" w:hint="cs"/>
          <w:sz w:val="36"/>
          <w:szCs w:val="36"/>
          <w:rtl/>
          <w:lang w:bidi="ar-EG"/>
        </w:rPr>
        <w:t>القصيرة الأجل</w:t>
      </w:r>
      <w:r w:rsidRPr="006D0E70">
        <w:rPr>
          <w:rFonts w:ascii="Arabic Typesetting" w:hAnsi="Arabic Typesetting" w:cs="Arabic Typesetting"/>
          <w:sz w:val="36"/>
          <w:szCs w:val="36"/>
          <w:rtl/>
          <w:lang w:bidi="ar-EG"/>
        </w:rPr>
        <w:t xml:space="preserve"> التي تقدر قيمتها استنادا</w:t>
      </w:r>
      <w:r>
        <w:rPr>
          <w:rFonts w:ascii="Arabic Typesetting" w:hAnsi="Arabic Typesetting" w:cs="Arabic Typesetting" w:hint="cs"/>
          <w:sz w:val="36"/>
          <w:szCs w:val="36"/>
          <w:rtl/>
          <w:lang w:bidi="ar-EG"/>
        </w:rPr>
        <w:t>ً</w:t>
      </w:r>
      <w:r w:rsidRPr="006D0E70">
        <w:rPr>
          <w:rFonts w:ascii="Arabic Typesetting" w:hAnsi="Arabic Typesetting" w:cs="Arabic Typesetting"/>
          <w:sz w:val="36"/>
          <w:szCs w:val="36"/>
          <w:rtl/>
          <w:lang w:bidi="ar-EG"/>
        </w:rPr>
        <w:t xml:space="preserve"> إلى المبلغ المدفوع إلى كل موظف في تاريخ التقرير المالي.</w:t>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6D0E70">
        <w:rPr>
          <w:rFonts w:ascii="Arabic Typesetting" w:hAnsi="Arabic Typesetting" w:cs="Arabic Typesetting"/>
          <w:b/>
          <w:bCs/>
          <w:i/>
          <w:iCs/>
          <w:sz w:val="36"/>
          <w:szCs w:val="36"/>
          <w:rtl/>
          <w:lang w:bidi="ar-EG"/>
        </w:rPr>
        <w:t>الإجازات المتراكمة</w:t>
      </w:r>
      <w:r w:rsidRPr="006D0E70">
        <w:rPr>
          <w:rFonts w:ascii="Arabic Typesetting" w:hAnsi="Arabic Typesetting" w:cs="Arabic Typesetting"/>
          <w:sz w:val="36"/>
          <w:szCs w:val="36"/>
          <w:rtl/>
          <w:lang w:bidi="ar-EG"/>
        </w:rPr>
        <w:t>: يحق للموظفين الحصول على إجازة سنوية تبلغ 30 يوما</w:t>
      </w:r>
      <w:r>
        <w:rPr>
          <w:rFonts w:ascii="Arabic Typesetting" w:hAnsi="Arabic Typesetting" w:cs="Arabic Typesetting" w:hint="cs"/>
          <w:sz w:val="36"/>
          <w:szCs w:val="36"/>
          <w:rtl/>
          <w:lang w:bidi="ar-EG"/>
        </w:rPr>
        <w:t>ً</w:t>
      </w:r>
      <w:r w:rsidRPr="006D0E70">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ويجوز للموظف، بموجب </w:t>
      </w:r>
      <w:r w:rsidRPr="006D0E70">
        <w:rPr>
          <w:rFonts w:ascii="Arabic Typesetting" w:hAnsi="Arabic Typesetting" w:cs="Arabic Typesetting"/>
          <w:sz w:val="36"/>
          <w:szCs w:val="36"/>
          <w:rtl/>
          <w:lang w:bidi="ar-EG"/>
        </w:rPr>
        <w:t>نظام موظفي الويبو ولائحته (</w:t>
      </w:r>
      <w:r w:rsidRPr="006D0E70">
        <w:rPr>
          <w:rFonts w:ascii="Arabic Typesetting" w:hAnsi="Arabic Typesetting" w:cs="Arabic Typesetting"/>
          <w:sz w:val="36"/>
          <w:szCs w:val="36"/>
          <w:lang w:bidi="ar-EG"/>
        </w:rPr>
        <w:t>SRR</w:t>
      </w:r>
      <w:r w:rsidRPr="006D0E70">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w:t>
      </w:r>
      <w:r w:rsidRPr="006D0E70">
        <w:rPr>
          <w:rFonts w:ascii="Arabic Typesetting" w:hAnsi="Arabic Typesetting" w:cs="Arabic Typesetting"/>
          <w:sz w:val="36"/>
          <w:szCs w:val="36"/>
          <w:rtl/>
          <w:lang w:bidi="ar-EG"/>
        </w:rPr>
        <w:t xml:space="preserve"> تجميع </w:t>
      </w:r>
      <w:r>
        <w:rPr>
          <w:rFonts w:ascii="Arabic Typesetting" w:hAnsi="Arabic Typesetting" w:cs="Arabic Typesetting" w:hint="cs"/>
          <w:sz w:val="36"/>
          <w:szCs w:val="36"/>
          <w:rtl/>
          <w:lang w:bidi="ar-EG"/>
        </w:rPr>
        <w:t>ما يصل إلى</w:t>
      </w:r>
      <w:r w:rsidRPr="006D0E70">
        <w:rPr>
          <w:rFonts w:ascii="Arabic Typesetting" w:hAnsi="Arabic Typesetting" w:cs="Arabic Typesetting"/>
          <w:sz w:val="36"/>
          <w:szCs w:val="36"/>
          <w:rtl/>
          <w:lang w:bidi="ar-EG"/>
        </w:rPr>
        <w:t xml:space="preserve"> 15 يوما</w:t>
      </w:r>
      <w:r>
        <w:rPr>
          <w:rFonts w:ascii="Arabic Typesetting" w:hAnsi="Arabic Typesetting" w:cs="Arabic Typesetting" w:hint="cs"/>
          <w:sz w:val="36"/>
          <w:szCs w:val="36"/>
          <w:rtl/>
          <w:lang w:bidi="ar-EG"/>
        </w:rPr>
        <w:t>ً</w:t>
      </w:r>
      <w:r w:rsidRPr="006D0E70">
        <w:rPr>
          <w:rFonts w:ascii="Arabic Typesetting" w:hAnsi="Arabic Typesetting" w:cs="Arabic Typesetting"/>
          <w:sz w:val="36"/>
          <w:szCs w:val="36"/>
          <w:rtl/>
          <w:lang w:bidi="ar-EG"/>
        </w:rPr>
        <w:t xml:space="preserve"> إجازة سنوية في أي سنة واحدة، بإجمالي رصيد متراكم لمدة 60 يوما</w:t>
      </w:r>
      <w:r>
        <w:rPr>
          <w:rFonts w:ascii="Arabic Typesetting" w:hAnsi="Arabic Typesetting" w:cs="Arabic Typesetting" w:hint="cs"/>
          <w:sz w:val="36"/>
          <w:szCs w:val="36"/>
          <w:rtl/>
          <w:lang w:bidi="ar-EG"/>
        </w:rPr>
        <w:t>ً</w:t>
      </w:r>
      <w:r w:rsidRPr="006D0E70">
        <w:rPr>
          <w:rFonts w:ascii="Arabic Typesetting" w:hAnsi="Arabic Typesetting" w:cs="Arabic Typesetting"/>
          <w:sz w:val="36"/>
          <w:szCs w:val="36"/>
          <w:rtl/>
          <w:lang w:bidi="ar-EG"/>
        </w:rPr>
        <w:t xml:space="preserve">. ومع ذلك، يجوز للموظفين الذين راكموا أكثر من 60 يوماً قبل 1 يناير 2013 أن يحتفظوا بها حتى 1 يناير 2018. </w:t>
      </w:r>
      <w:proofErr w:type="gramStart"/>
      <w:r w:rsidRPr="006D0E70">
        <w:rPr>
          <w:rFonts w:ascii="Arabic Typesetting" w:hAnsi="Arabic Typesetting" w:cs="Arabic Typesetting"/>
          <w:sz w:val="36"/>
          <w:szCs w:val="36"/>
          <w:rtl/>
          <w:lang w:bidi="ar-EG"/>
        </w:rPr>
        <w:t>ورغم</w:t>
      </w:r>
      <w:proofErr w:type="gramEnd"/>
      <w:r w:rsidRPr="006D0E70">
        <w:rPr>
          <w:rFonts w:ascii="Arabic Typesetting" w:hAnsi="Arabic Typesetting" w:cs="Arabic Typesetting"/>
          <w:sz w:val="36"/>
          <w:szCs w:val="36"/>
          <w:rtl/>
          <w:lang w:bidi="ar-EG"/>
        </w:rPr>
        <w:t xml:space="preserve"> أن الإجازة السنوية أحد </w:t>
      </w:r>
      <w:r>
        <w:rPr>
          <w:rFonts w:ascii="Arabic Typesetting" w:hAnsi="Arabic Typesetting" w:cs="Arabic Typesetting" w:hint="cs"/>
          <w:sz w:val="36"/>
          <w:szCs w:val="36"/>
          <w:rtl/>
          <w:lang w:bidi="ar-EG"/>
        </w:rPr>
        <w:t>استحقاقات</w:t>
      </w:r>
      <w:r w:rsidRPr="006D0E70">
        <w:rPr>
          <w:rFonts w:ascii="Arabic Typesetting" w:hAnsi="Arabic Typesetting" w:cs="Arabic Typesetting"/>
          <w:sz w:val="36"/>
          <w:szCs w:val="36"/>
          <w:rtl/>
          <w:lang w:bidi="ar-EG"/>
        </w:rPr>
        <w:t xml:space="preserve"> الموظفين القصير</w:t>
      </w:r>
      <w:r>
        <w:rPr>
          <w:rFonts w:ascii="Arabic Typesetting" w:hAnsi="Arabic Typesetting" w:cs="Arabic Typesetting" w:hint="cs"/>
          <w:sz w:val="36"/>
          <w:szCs w:val="36"/>
          <w:rtl/>
          <w:lang w:bidi="ar-EG"/>
        </w:rPr>
        <w:t>ة</w:t>
      </w:r>
      <w:r w:rsidRPr="006D0E70">
        <w:rPr>
          <w:rFonts w:ascii="Arabic Typesetting" w:hAnsi="Arabic Typesetting" w:cs="Arabic Typesetting"/>
          <w:sz w:val="36"/>
          <w:szCs w:val="36"/>
          <w:rtl/>
          <w:lang w:bidi="ar-EG"/>
        </w:rPr>
        <w:t xml:space="preserve"> الأجل نظراً إلى أنه يجوز لهؤلاء الموظفين عدم استخدام أيام الإجازة السنوية وتلقي راتب بدلها عند نهاية الخدمة، فقد صنف جزء من الإجازة المتراكمة كخصم غير متداول. </w:t>
      </w:r>
      <w:proofErr w:type="gramStart"/>
      <w:r>
        <w:rPr>
          <w:rFonts w:ascii="Arabic Typesetting" w:hAnsi="Arabic Typesetting" w:cs="Arabic Typesetting" w:hint="cs"/>
          <w:sz w:val="36"/>
          <w:szCs w:val="36"/>
          <w:rtl/>
          <w:lang w:bidi="ar-EG"/>
        </w:rPr>
        <w:t>و</w:t>
      </w:r>
      <w:r w:rsidRPr="009C5F23">
        <w:rPr>
          <w:rFonts w:ascii="Arabic Typesetting" w:hAnsi="Arabic Typesetting" w:cs="Arabic Typesetting"/>
          <w:sz w:val="36"/>
          <w:szCs w:val="36"/>
          <w:rtl/>
          <w:lang w:bidi="ar-EG"/>
        </w:rPr>
        <w:t>يجوز</w:t>
      </w:r>
      <w:proofErr w:type="gramEnd"/>
      <w:r w:rsidRPr="009C5F23">
        <w:rPr>
          <w:rFonts w:ascii="Arabic Typesetting" w:hAnsi="Arabic Typesetting" w:cs="Arabic Typesetting"/>
          <w:sz w:val="36"/>
          <w:szCs w:val="36"/>
          <w:rtl/>
          <w:lang w:bidi="ar-EG"/>
        </w:rPr>
        <w:t xml:space="preserve"> في ظروف استثنائية أن يحصل الموظف على إجازة سنوية تُمنَح سلفاً بحد أقصى لا يتجاوز عشرة أيام عمل</w:t>
      </w:r>
      <w:r>
        <w:rPr>
          <w:rFonts w:ascii="Arabic Typesetting" w:hAnsi="Arabic Typesetting" w:cs="Arabic Typesetting" w:hint="cs"/>
          <w:sz w:val="36"/>
          <w:szCs w:val="36"/>
          <w:rtl/>
          <w:lang w:bidi="ar-EG"/>
        </w:rPr>
        <w:t>. ويُ</w:t>
      </w:r>
      <w:r w:rsidRPr="009C5F23">
        <w:rPr>
          <w:rFonts w:ascii="Arabic Typesetting" w:hAnsi="Arabic Typesetting" w:cs="Arabic Typesetting"/>
          <w:sz w:val="36"/>
          <w:szCs w:val="36"/>
          <w:rtl/>
          <w:lang w:bidi="ar-EG"/>
        </w:rPr>
        <w:t>در</w:t>
      </w:r>
      <w:r>
        <w:rPr>
          <w:rFonts w:ascii="Arabic Typesetting" w:hAnsi="Arabic Typesetting" w:cs="Arabic Typesetting" w:hint="cs"/>
          <w:sz w:val="36"/>
          <w:szCs w:val="36"/>
          <w:rtl/>
          <w:lang w:bidi="ar-EG"/>
        </w:rPr>
        <w:t>َ</w:t>
      </w:r>
      <w:r w:rsidRPr="009C5F23">
        <w:rPr>
          <w:rFonts w:ascii="Arabic Typesetting" w:hAnsi="Arabic Typesetting" w:cs="Arabic Typesetting"/>
          <w:sz w:val="36"/>
          <w:szCs w:val="36"/>
          <w:rtl/>
          <w:lang w:bidi="ar-EG"/>
        </w:rPr>
        <w:t xml:space="preserve">ج هؤلاء الموظفين في حساب الرصيد الإجمالي </w:t>
      </w:r>
      <w:r>
        <w:rPr>
          <w:rFonts w:ascii="Arabic Typesetting" w:hAnsi="Arabic Typesetting" w:cs="Arabic Typesetting" w:hint="cs"/>
          <w:sz w:val="36"/>
          <w:szCs w:val="36"/>
          <w:rtl/>
          <w:lang w:bidi="ar-EG"/>
        </w:rPr>
        <w:t>ل</w:t>
      </w:r>
      <w:r w:rsidRPr="009C5F23">
        <w:rPr>
          <w:rFonts w:ascii="Arabic Typesetting" w:hAnsi="Arabic Typesetting" w:cs="Arabic Typesetting"/>
          <w:sz w:val="36"/>
          <w:szCs w:val="36"/>
          <w:rtl/>
          <w:lang w:bidi="ar-EG"/>
        </w:rPr>
        <w:t>لإجازات المتراكمة.</w:t>
      </w:r>
      <w:r>
        <w:rPr>
          <w:rFonts w:ascii="Arabic Typesetting" w:hAnsi="Arabic Typesetting" w:cs="Arabic Typesetting" w:hint="cs"/>
          <w:sz w:val="36"/>
          <w:szCs w:val="36"/>
          <w:rtl/>
          <w:lang w:bidi="ar-EG"/>
        </w:rPr>
        <w:t xml:space="preserve"> </w:t>
      </w:r>
      <w:r w:rsidRPr="006D0E70">
        <w:rPr>
          <w:rFonts w:ascii="Arabic Typesetting" w:hAnsi="Arabic Typesetting" w:cs="Arabic Typesetting"/>
          <w:sz w:val="36"/>
          <w:szCs w:val="36"/>
          <w:rtl/>
          <w:lang w:bidi="ar-EG"/>
        </w:rPr>
        <w:t>وتبلغ قيمة مجموع الخصوم المستحقة في تاريخ التقرير المالي 12.</w:t>
      </w:r>
      <w:r>
        <w:rPr>
          <w:rFonts w:ascii="Arabic Typesetting" w:hAnsi="Arabic Typesetting" w:cs="Arabic Typesetting" w:hint="cs"/>
          <w:sz w:val="36"/>
          <w:szCs w:val="36"/>
          <w:rtl/>
          <w:lang w:bidi="ar-EG"/>
        </w:rPr>
        <w:t>6</w:t>
      </w:r>
      <w:r w:rsidRPr="006D0E70">
        <w:rPr>
          <w:rFonts w:ascii="Arabic Typesetting" w:hAnsi="Arabic Typesetting" w:cs="Arabic Typesetting"/>
          <w:sz w:val="36"/>
          <w:szCs w:val="36"/>
          <w:rtl/>
          <w:lang w:bidi="ar-EG"/>
        </w:rPr>
        <w:t xml:space="preserve"> </w:t>
      </w:r>
      <w:proofErr w:type="gramStart"/>
      <w:r w:rsidRPr="006D0E70">
        <w:rPr>
          <w:rFonts w:ascii="Arabic Typesetting" w:hAnsi="Arabic Typesetting" w:cs="Arabic Typesetting"/>
          <w:sz w:val="36"/>
          <w:szCs w:val="36"/>
          <w:rtl/>
          <w:lang w:bidi="ar-EG"/>
        </w:rPr>
        <w:t>مليون</w:t>
      </w:r>
      <w:proofErr w:type="gramEnd"/>
      <w:r w:rsidRPr="006D0E70">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w:t>
      </w:r>
      <w:r w:rsidRPr="006D0E70">
        <w:rPr>
          <w:rFonts w:ascii="Arabic Typesetting" w:hAnsi="Arabic Typesetting" w:cs="Arabic Typesetting"/>
          <w:sz w:val="36"/>
          <w:szCs w:val="36"/>
          <w:rtl/>
          <w:lang w:bidi="ar-EG"/>
        </w:rPr>
        <w:t>12.</w:t>
      </w:r>
      <w:r>
        <w:rPr>
          <w:rFonts w:ascii="Arabic Typesetting" w:hAnsi="Arabic Typesetting" w:cs="Arabic Typesetting" w:hint="cs"/>
          <w:sz w:val="36"/>
          <w:szCs w:val="36"/>
          <w:rtl/>
          <w:lang w:bidi="ar-EG"/>
        </w:rPr>
        <w:t>9</w:t>
      </w:r>
      <w:r w:rsidRPr="006D0E70">
        <w:rPr>
          <w:rFonts w:ascii="Arabic Typesetting" w:hAnsi="Arabic Typesetting" w:cs="Arabic Typesetting"/>
          <w:sz w:val="36"/>
          <w:szCs w:val="36"/>
          <w:rtl/>
          <w:lang w:bidi="ar-EG"/>
        </w:rPr>
        <w:t xml:space="preserve"> </w:t>
      </w:r>
      <w:proofErr w:type="gramStart"/>
      <w:r w:rsidRPr="006D0E70">
        <w:rPr>
          <w:rFonts w:ascii="Arabic Typesetting" w:hAnsi="Arabic Typesetting" w:cs="Arabic Typesetting"/>
          <w:sz w:val="36"/>
          <w:szCs w:val="36"/>
          <w:rtl/>
          <w:lang w:bidi="ar-EG"/>
        </w:rPr>
        <w:t>مليون</w:t>
      </w:r>
      <w:proofErr w:type="gramEnd"/>
      <w:r w:rsidRPr="006D0E70">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4)</w:t>
      </w:r>
      <w:r w:rsidRPr="006D0E70">
        <w:rPr>
          <w:rFonts w:ascii="Arabic Typesetting" w:hAnsi="Arabic Typesetting" w:cs="Arabic Typesetting"/>
          <w:sz w:val="36"/>
          <w:szCs w:val="36"/>
          <w:rtl/>
          <w:lang w:bidi="ar-EG"/>
        </w:rPr>
        <w:t>.</w:t>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561554">
        <w:rPr>
          <w:rFonts w:ascii="Arabic Typesetting" w:hAnsi="Arabic Typesetting" w:cs="Arabic Typesetting"/>
          <w:b/>
          <w:bCs/>
          <w:i/>
          <w:iCs/>
          <w:sz w:val="36"/>
          <w:szCs w:val="36"/>
          <w:rtl/>
          <w:lang w:bidi="ar-EG"/>
        </w:rPr>
        <w:t>إجازات زيارة الوطن</w:t>
      </w:r>
      <w:r w:rsidRPr="0056155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يحق</w:t>
      </w:r>
      <w:r w:rsidRPr="0056155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لبعض ا</w:t>
      </w:r>
      <w:r w:rsidRPr="00561554">
        <w:rPr>
          <w:rFonts w:ascii="Arabic Typesetting" w:hAnsi="Arabic Typesetting" w:cs="Arabic Typesetting"/>
          <w:sz w:val="36"/>
          <w:szCs w:val="36"/>
          <w:rtl/>
          <w:lang w:bidi="ar-EG"/>
        </w:rPr>
        <w:t>لموظفين</w:t>
      </w:r>
      <w:r>
        <w:rPr>
          <w:rFonts w:ascii="Arabic Typesetting" w:hAnsi="Arabic Typesetting" w:cs="Arabic Typesetting" w:hint="cs"/>
          <w:sz w:val="36"/>
          <w:szCs w:val="36"/>
          <w:rtl/>
          <w:lang w:bidi="ar-EG"/>
        </w:rPr>
        <w:t xml:space="preserve"> المعينين</w:t>
      </w:r>
      <w:r w:rsidRPr="00561554">
        <w:rPr>
          <w:rFonts w:ascii="Arabic Typesetting" w:hAnsi="Arabic Typesetting" w:cs="Arabic Typesetting"/>
          <w:sz w:val="36"/>
          <w:szCs w:val="36"/>
          <w:rtl/>
          <w:lang w:bidi="ar-EG"/>
        </w:rPr>
        <w:t xml:space="preserve"> دولي</w:t>
      </w:r>
      <w:r>
        <w:rPr>
          <w:rFonts w:ascii="Arabic Typesetting" w:hAnsi="Arabic Typesetting" w:cs="Arabic Typesetting" w:hint="cs"/>
          <w:sz w:val="36"/>
          <w:szCs w:val="36"/>
          <w:rtl/>
          <w:lang w:bidi="ar-EG"/>
        </w:rPr>
        <w:t>اً</w:t>
      </w:r>
      <w:r w:rsidRPr="0056155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الحصول على </w:t>
      </w:r>
      <w:r w:rsidRPr="00561554">
        <w:rPr>
          <w:rFonts w:ascii="Arabic Typesetting" w:hAnsi="Arabic Typesetting" w:cs="Arabic Typesetting"/>
          <w:sz w:val="36"/>
          <w:szCs w:val="36"/>
          <w:rtl/>
          <w:lang w:bidi="ar-EG"/>
        </w:rPr>
        <w:t>إجازة لزيارة الوطن لأنفسهم و</w:t>
      </w:r>
      <w:r>
        <w:rPr>
          <w:rFonts w:ascii="Arabic Typesetting" w:hAnsi="Arabic Typesetting" w:cs="Arabic Typesetting" w:hint="cs"/>
          <w:sz w:val="36"/>
          <w:szCs w:val="36"/>
          <w:rtl/>
          <w:lang w:bidi="ar-EG"/>
        </w:rPr>
        <w:t xml:space="preserve">لمَنْ يعولونهم </w:t>
      </w:r>
      <w:r w:rsidRPr="007C636B">
        <w:rPr>
          <w:rFonts w:ascii="Arabic Typesetting" w:hAnsi="Arabic Typesetting" w:cs="Arabic Typesetting"/>
          <w:sz w:val="36"/>
          <w:szCs w:val="36"/>
          <w:rtl/>
          <w:lang w:bidi="ar-EG"/>
        </w:rPr>
        <w:t>إلى البلد الذي</w:t>
      </w:r>
      <w:r>
        <w:rPr>
          <w:rFonts w:ascii="Arabic Typesetting" w:hAnsi="Arabic Typesetting" w:cs="Arabic Typesetting" w:hint="cs"/>
          <w:sz w:val="36"/>
          <w:szCs w:val="36"/>
          <w:rtl/>
          <w:lang w:bidi="ar-EG"/>
        </w:rPr>
        <w:t xml:space="preserve"> يوجد فيه محل إقامتهم </w:t>
      </w:r>
      <w:r w:rsidRPr="007C636B">
        <w:rPr>
          <w:rFonts w:ascii="Arabic Typesetting" w:hAnsi="Arabic Typesetting" w:cs="Arabic Typesetting"/>
          <w:sz w:val="36"/>
          <w:szCs w:val="36"/>
          <w:rtl/>
          <w:lang w:bidi="ar-EG"/>
        </w:rPr>
        <w:t>مرة كل سنتين.</w:t>
      </w:r>
      <w:r w:rsidRPr="00561554">
        <w:rPr>
          <w:rFonts w:ascii="Arabic Typesetting" w:hAnsi="Arabic Typesetting" w:cs="Arabic Typesetting"/>
          <w:sz w:val="36"/>
          <w:szCs w:val="36"/>
          <w:rtl/>
          <w:lang w:bidi="ar-EG"/>
        </w:rPr>
        <w:t xml:space="preserve"> و</w:t>
      </w:r>
      <w:r>
        <w:rPr>
          <w:rFonts w:ascii="Arabic Typesetting" w:hAnsi="Arabic Typesetting" w:cs="Arabic Typesetting" w:hint="cs"/>
          <w:sz w:val="36"/>
          <w:szCs w:val="36"/>
          <w:rtl/>
          <w:lang w:bidi="ar-EG"/>
        </w:rPr>
        <w:t>ي</w:t>
      </w:r>
      <w:r w:rsidRPr="00561554">
        <w:rPr>
          <w:rFonts w:ascii="Arabic Typesetting" w:hAnsi="Arabic Typesetting" w:cs="Arabic Typesetting"/>
          <w:sz w:val="36"/>
          <w:szCs w:val="36"/>
          <w:rtl/>
          <w:lang w:bidi="ar-EG"/>
        </w:rPr>
        <w:t xml:space="preserve">بلغ </w:t>
      </w:r>
      <w:r>
        <w:rPr>
          <w:rFonts w:ascii="Arabic Typesetting" w:hAnsi="Arabic Typesetting" w:cs="Arabic Typesetting" w:hint="cs"/>
          <w:sz w:val="36"/>
          <w:szCs w:val="36"/>
          <w:rtl/>
          <w:lang w:bidi="ar-EG"/>
        </w:rPr>
        <w:t xml:space="preserve">إجمالي </w:t>
      </w:r>
      <w:r w:rsidRPr="00561554">
        <w:rPr>
          <w:rFonts w:ascii="Arabic Typesetting" w:hAnsi="Arabic Typesetting" w:cs="Arabic Typesetting"/>
          <w:sz w:val="36"/>
          <w:szCs w:val="36"/>
          <w:rtl/>
          <w:lang w:bidi="ar-EG"/>
        </w:rPr>
        <w:t>الالتزامات القائمة نظير إجازات زيارة الوطن المكتسبة ولكن لم تُستغل في تاريخ التقرير المالي 0.</w:t>
      </w:r>
      <w:r>
        <w:rPr>
          <w:rFonts w:ascii="Arabic Typesetting" w:hAnsi="Arabic Typesetting" w:cs="Arabic Typesetting" w:hint="cs"/>
          <w:sz w:val="36"/>
          <w:szCs w:val="36"/>
          <w:rtl/>
          <w:lang w:bidi="ar-EG"/>
        </w:rPr>
        <w:t>3</w:t>
      </w:r>
      <w:r w:rsidRPr="00561554">
        <w:rPr>
          <w:rFonts w:ascii="Arabic Typesetting" w:hAnsi="Arabic Typesetting" w:cs="Arabic Typesetting"/>
          <w:sz w:val="36"/>
          <w:szCs w:val="36"/>
          <w:rtl/>
          <w:lang w:bidi="ar-EG"/>
        </w:rPr>
        <w:t xml:space="preserve"> </w:t>
      </w:r>
      <w:proofErr w:type="gramStart"/>
      <w:r w:rsidRPr="00561554">
        <w:rPr>
          <w:rFonts w:ascii="Arabic Typesetting" w:hAnsi="Arabic Typesetting" w:cs="Arabic Typesetting"/>
          <w:sz w:val="36"/>
          <w:szCs w:val="36"/>
          <w:rtl/>
          <w:lang w:bidi="ar-EG"/>
        </w:rPr>
        <w:t>مليون</w:t>
      </w:r>
      <w:proofErr w:type="gramEnd"/>
      <w:r w:rsidRPr="00561554">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w:t>
      </w:r>
      <w:r w:rsidRPr="00561554">
        <w:rPr>
          <w:rFonts w:ascii="Arabic Typesetting" w:hAnsi="Arabic Typesetting" w:cs="Arabic Typesetting"/>
          <w:sz w:val="36"/>
          <w:szCs w:val="36"/>
          <w:rtl/>
          <w:lang w:bidi="ar-EG"/>
        </w:rPr>
        <w:t xml:space="preserve">0.5 </w:t>
      </w:r>
      <w:proofErr w:type="gramStart"/>
      <w:r w:rsidRPr="00561554">
        <w:rPr>
          <w:rFonts w:ascii="Arabic Typesetting" w:hAnsi="Arabic Typesetting" w:cs="Arabic Typesetting"/>
          <w:sz w:val="36"/>
          <w:szCs w:val="36"/>
          <w:rtl/>
          <w:lang w:bidi="ar-EG"/>
        </w:rPr>
        <w:t>مليون</w:t>
      </w:r>
      <w:proofErr w:type="gramEnd"/>
      <w:r w:rsidRPr="00561554">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4)</w:t>
      </w:r>
      <w:r w:rsidRPr="00561554">
        <w:rPr>
          <w:rFonts w:ascii="Arabic Typesetting" w:hAnsi="Arabic Typesetting" w:cs="Arabic Typesetting"/>
          <w:sz w:val="36"/>
          <w:szCs w:val="36"/>
          <w:rtl/>
          <w:lang w:bidi="ar-EG"/>
        </w:rPr>
        <w:t>.</w:t>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proofErr w:type="gramStart"/>
      <w:r w:rsidRPr="0067338D">
        <w:rPr>
          <w:rFonts w:ascii="Arabic Typesetting" w:hAnsi="Arabic Typesetting" w:cs="Arabic Typesetting"/>
          <w:b/>
          <w:bCs/>
          <w:i/>
          <w:iCs/>
          <w:sz w:val="36"/>
          <w:szCs w:val="36"/>
          <w:rtl/>
          <w:lang w:bidi="ar-EG"/>
        </w:rPr>
        <w:t>الساعات</w:t>
      </w:r>
      <w:proofErr w:type="gramEnd"/>
      <w:r w:rsidRPr="0067338D">
        <w:rPr>
          <w:rFonts w:ascii="Arabic Typesetting" w:hAnsi="Arabic Typesetting" w:cs="Arabic Typesetting"/>
          <w:b/>
          <w:bCs/>
          <w:i/>
          <w:iCs/>
          <w:sz w:val="36"/>
          <w:szCs w:val="36"/>
          <w:rtl/>
          <w:lang w:bidi="ar-EG"/>
        </w:rPr>
        <w:t xml:space="preserve"> الإضافية</w:t>
      </w:r>
      <w:r w:rsidRPr="0067338D">
        <w:rPr>
          <w:rFonts w:ascii="Arabic Typesetting" w:hAnsi="Arabic Typesetting" w:cs="Arabic Typesetting"/>
          <w:sz w:val="36"/>
          <w:szCs w:val="36"/>
          <w:rtl/>
          <w:lang w:bidi="ar-EG"/>
        </w:rPr>
        <w:t>: يحق للموظفين أن يسدد لهم نقدا</w:t>
      </w:r>
      <w:r>
        <w:rPr>
          <w:rFonts w:ascii="Arabic Typesetting" w:hAnsi="Arabic Typesetting" w:cs="Arabic Typesetting" w:hint="cs"/>
          <w:sz w:val="36"/>
          <w:szCs w:val="36"/>
          <w:rtl/>
          <w:lang w:bidi="ar-EG"/>
        </w:rPr>
        <w:t>ً</w:t>
      </w:r>
      <w:r w:rsidRPr="0067338D">
        <w:rPr>
          <w:rFonts w:ascii="Arabic Typesetting" w:hAnsi="Arabic Typesetting" w:cs="Arabic Typesetting"/>
          <w:sz w:val="36"/>
          <w:szCs w:val="36"/>
          <w:rtl/>
          <w:lang w:bidi="ar-EG"/>
        </w:rPr>
        <w:t xml:space="preserve"> مقابل الساعات الإضافية المستحقة بعد انقضاء فترة م</w:t>
      </w:r>
      <w:r>
        <w:rPr>
          <w:rFonts w:ascii="Arabic Typesetting" w:hAnsi="Arabic Typesetting" w:cs="Arabic Typesetting" w:hint="cs"/>
          <w:sz w:val="36"/>
          <w:szCs w:val="36"/>
          <w:rtl/>
          <w:lang w:bidi="ar-EG"/>
        </w:rPr>
        <w:t>ُ</w:t>
      </w:r>
      <w:r w:rsidRPr="0067338D">
        <w:rPr>
          <w:rFonts w:ascii="Arabic Typesetting" w:hAnsi="Arabic Typesetting" w:cs="Arabic Typesetting"/>
          <w:sz w:val="36"/>
          <w:szCs w:val="36"/>
          <w:rtl/>
          <w:lang w:bidi="ar-EG"/>
        </w:rPr>
        <w:t>حد</w:t>
      </w:r>
      <w:r>
        <w:rPr>
          <w:rFonts w:ascii="Arabic Typesetting" w:hAnsi="Arabic Typesetting" w:cs="Arabic Typesetting" w:hint="cs"/>
          <w:sz w:val="36"/>
          <w:szCs w:val="36"/>
          <w:rtl/>
          <w:lang w:bidi="ar-EG"/>
        </w:rPr>
        <w:t>َّ</w:t>
      </w:r>
      <w:r w:rsidRPr="0067338D">
        <w:rPr>
          <w:rFonts w:ascii="Arabic Typesetting" w:hAnsi="Arabic Typesetting" w:cs="Arabic Typesetting"/>
          <w:sz w:val="36"/>
          <w:szCs w:val="36"/>
          <w:rtl/>
          <w:lang w:bidi="ar-EG"/>
        </w:rPr>
        <w:t xml:space="preserve">دة في نظام </w:t>
      </w:r>
      <w:r>
        <w:rPr>
          <w:rFonts w:ascii="Arabic Typesetting" w:hAnsi="Arabic Typesetting" w:cs="Arabic Typesetting" w:hint="cs"/>
          <w:sz w:val="36"/>
          <w:szCs w:val="36"/>
          <w:rtl/>
          <w:lang w:bidi="ar-EG"/>
        </w:rPr>
        <w:t>ا</w:t>
      </w:r>
      <w:r w:rsidRPr="0067338D">
        <w:rPr>
          <w:rFonts w:ascii="Arabic Typesetting" w:hAnsi="Arabic Typesetting" w:cs="Arabic Typesetting"/>
          <w:sz w:val="36"/>
          <w:szCs w:val="36"/>
          <w:rtl/>
          <w:lang w:bidi="ar-EG"/>
        </w:rPr>
        <w:t xml:space="preserve">لموظفين ولائحته. </w:t>
      </w:r>
      <w:proofErr w:type="gramStart"/>
      <w:r w:rsidRPr="0067338D">
        <w:rPr>
          <w:rFonts w:ascii="Arabic Typesetting" w:hAnsi="Arabic Typesetting" w:cs="Arabic Typesetting"/>
          <w:sz w:val="36"/>
          <w:szCs w:val="36"/>
          <w:rtl/>
          <w:lang w:bidi="ar-EG"/>
        </w:rPr>
        <w:t>ويصل</w:t>
      </w:r>
      <w:proofErr w:type="gramEnd"/>
      <w:r w:rsidRPr="0067338D">
        <w:rPr>
          <w:rFonts w:ascii="Arabic Typesetting" w:hAnsi="Arabic Typesetting" w:cs="Arabic Typesetting"/>
          <w:sz w:val="36"/>
          <w:szCs w:val="36"/>
          <w:rtl/>
          <w:lang w:bidi="ar-EG"/>
        </w:rPr>
        <w:t xml:space="preserve"> إجمالي المبلغ المستحق في تاريخ التقرير المالي 0.</w:t>
      </w:r>
      <w:r>
        <w:rPr>
          <w:rFonts w:ascii="Arabic Typesetting" w:hAnsi="Arabic Typesetting" w:cs="Arabic Typesetting" w:hint="cs"/>
          <w:sz w:val="36"/>
          <w:szCs w:val="36"/>
          <w:rtl/>
          <w:lang w:bidi="ar-EG"/>
        </w:rPr>
        <w:t>6</w:t>
      </w:r>
      <w:r w:rsidRPr="0067338D">
        <w:rPr>
          <w:rFonts w:ascii="Arabic Typesetting" w:hAnsi="Arabic Typesetting" w:cs="Arabic Typesetting"/>
          <w:sz w:val="36"/>
          <w:szCs w:val="36"/>
          <w:rtl/>
          <w:lang w:bidi="ar-EG"/>
        </w:rPr>
        <w:t xml:space="preserve"> </w:t>
      </w:r>
      <w:proofErr w:type="gramStart"/>
      <w:r w:rsidRPr="0067338D">
        <w:rPr>
          <w:rFonts w:ascii="Arabic Typesetting" w:hAnsi="Arabic Typesetting" w:cs="Arabic Typesetting"/>
          <w:sz w:val="36"/>
          <w:szCs w:val="36"/>
          <w:rtl/>
          <w:lang w:bidi="ar-EG"/>
        </w:rPr>
        <w:t>مليون</w:t>
      </w:r>
      <w:proofErr w:type="gramEnd"/>
      <w:r w:rsidRPr="0067338D">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w:t>
      </w:r>
      <w:r w:rsidRPr="0067338D">
        <w:rPr>
          <w:rFonts w:ascii="Arabic Typesetting" w:hAnsi="Arabic Typesetting" w:cs="Arabic Typesetting"/>
          <w:sz w:val="36"/>
          <w:szCs w:val="36"/>
          <w:rtl/>
          <w:lang w:bidi="ar-EG"/>
        </w:rPr>
        <w:t>0.</w:t>
      </w:r>
      <w:r>
        <w:rPr>
          <w:rFonts w:ascii="Arabic Typesetting" w:hAnsi="Arabic Typesetting" w:cs="Arabic Typesetting" w:hint="cs"/>
          <w:sz w:val="36"/>
          <w:szCs w:val="36"/>
          <w:rtl/>
          <w:lang w:bidi="ar-EG"/>
        </w:rPr>
        <w:t>5</w:t>
      </w:r>
      <w:r w:rsidRPr="0067338D">
        <w:rPr>
          <w:rFonts w:ascii="Arabic Typesetting" w:hAnsi="Arabic Typesetting" w:cs="Arabic Typesetting"/>
          <w:sz w:val="36"/>
          <w:szCs w:val="36"/>
          <w:rtl/>
          <w:lang w:bidi="ar-EG"/>
        </w:rPr>
        <w:t xml:space="preserve"> </w:t>
      </w:r>
      <w:proofErr w:type="gramStart"/>
      <w:r w:rsidRPr="0067338D">
        <w:rPr>
          <w:rFonts w:ascii="Arabic Typesetting" w:hAnsi="Arabic Typesetting" w:cs="Arabic Typesetting"/>
          <w:sz w:val="36"/>
          <w:szCs w:val="36"/>
          <w:rtl/>
          <w:lang w:bidi="ar-EG"/>
        </w:rPr>
        <w:t>مليون</w:t>
      </w:r>
      <w:proofErr w:type="gramEnd"/>
      <w:r w:rsidRPr="0067338D">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4)</w:t>
      </w:r>
      <w:r w:rsidRPr="0067338D">
        <w:rPr>
          <w:rFonts w:ascii="Arabic Typesetting" w:hAnsi="Arabic Typesetting" w:cs="Arabic Typesetting"/>
          <w:sz w:val="36"/>
          <w:szCs w:val="36"/>
          <w:rtl/>
          <w:lang w:bidi="ar-EG"/>
        </w:rPr>
        <w:t>.</w:t>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AC5713">
        <w:rPr>
          <w:rFonts w:ascii="Arabic Typesetting" w:hAnsi="Arabic Typesetting" w:cs="Arabic Typesetting"/>
          <w:b/>
          <w:bCs/>
          <w:i/>
          <w:iCs/>
          <w:sz w:val="36"/>
          <w:szCs w:val="36"/>
          <w:rtl/>
          <w:lang w:bidi="ar-EG"/>
        </w:rPr>
        <w:t>المنحة التعليمية</w:t>
      </w:r>
      <w:r w:rsidRPr="00AC5713">
        <w:rPr>
          <w:rFonts w:ascii="Arabic Typesetting" w:hAnsi="Arabic Typesetting" w:cs="Arabic Typesetting"/>
          <w:sz w:val="36"/>
          <w:szCs w:val="36"/>
          <w:rtl/>
          <w:lang w:bidi="ar-EG"/>
        </w:rPr>
        <w:t>: يحق ل</w:t>
      </w:r>
      <w:r>
        <w:rPr>
          <w:rFonts w:ascii="Arabic Typesetting" w:hAnsi="Arabic Typesetting" w:cs="Arabic Typesetting" w:hint="cs"/>
          <w:sz w:val="36"/>
          <w:szCs w:val="36"/>
          <w:rtl/>
          <w:lang w:bidi="ar-EG"/>
        </w:rPr>
        <w:t>بعض ا</w:t>
      </w:r>
      <w:r w:rsidRPr="00AC5713">
        <w:rPr>
          <w:rFonts w:ascii="Arabic Typesetting" w:hAnsi="Arabic Typesetting" w:cs="Arabic Typesetting"/>
          <w:sz w:val="36"/>
          <w:szCs w:val="36"/>
          <w:rtl/>
          <w:lang w:bidi="ar-EG"/>
        </w:rPr>
        <w:t>لموظفين المعينين دوليا</w:t>
      </w:r>
      <w:r>
        <w:rPr>
          <w:rFonts w:ascii="Arabic Typesetting" w:hAnsi="Arabic Typesetting" w:cs="Arabic Typesetting" w:hint="cs"/>
          <w:sz w:val="36"/>
          <w:szCs w:val="36"/>
          <w:rtl/>
          <w:lang w:bidi="ar-EG"/>
        </w:rPr>
        <w:t>ً</w:t>
      </w:r>
      <w:r w:rsidRPr="00AC5713">
        <w:rPr>
          <w:rFonts w:ascii="Arabic Typesetting" w:hAnsi="Arabic Typesetting" w:cs="Arabic Typesetting"/>
          <w:sz w:val="36"/>
          <w:szCs w:val="36"/>
          <w:rtl/>
          <w:lang w:bidi="ar-EG"/>
        </w:rPr>
        <w:t>، خلاف الموظفين الذين يعيشون في أوطانهم، الحصول على منحة تغطي تكاليف تعليم الأبناء المعالين بنسبة 75</w:t>
      </w:r>
      <w:r>
        <w:rPr>
          <w:rFonts w:ascii="Arabic Typesetting" w:hAnsi="Arabic Typesetting" w:cs="Arabic Typesetting" w:hint="cs"/>
          <w:sz w:val="36"/>
          <w:szCs w:val="36"/>
          <w:rtl/>
          <w:lang w:bidi="ar-EG"/>
        </w:rPr>
        <w:t>%</w:t>
      </w:r>
      <w:r w:rsidRPr="00AC571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حتى</w:t>
      </w:r>
      <w:r w:rsidRPr="00AC5713">
        <w:rPr>
          <w:rFonts w:ascii="Arabic Typesetting" w:hAnsi="Arabic Typesetting" w:cs="Arabic Typesetting"/>
          <w:sz w:val="36"/>
          <w:szCs w:val="36"/>
          <w:rtl/>
          <w:lang w:bidi="ar-EG"/>
        </w:rPr>
        <w:t xml:space="preserve"> السنة الرابعة من دراسات </w:t>
      </w:r>
      <w:r>
        <w:rPr>
          <w:rFonts w:ascii="Arabic Typesetting" w:hAnsi="Arabic Typesetting" w:cs="Arabic Typesetting" w:hint="cs"/>
          <w:sz w:val="36"/>
          <w:szCs w:val="36"/>
          <w:rtl/>
          <w:lang w:bidi="ar-EG"/>
        </w:rPr>
        <w:t xml:space="preserve">ما </w:t>
      </w:r>
      <w:r w:rsidRPr="00AC5713">
        <w:rPr>
          <w:rFonts w:ascii="Arabic Typesetting" w:hAnsi="Arabic Typesetting" w:cs="Arabic Typesetting"/>
          <w:sz w:val="36"/>
          <w:szCs w:val="36"/>
          <w:rtl/>
          <w:lang w:bidi="ar-EG"/>
        </w:rPr>
        <w:t xml:space="preserve">بعد المرحلة الثانوية على ألا يتجاوز ذلك انتهاء السنة الدراسية التي يبلغ فيها الابن أو الابنة سن 25 سنة. </w:t>
      </w:r>
      <w:proofErr w:type="gramStart"/>
      <w:r w:rsidRPr="00AC5713">
        <w:rPr>
          <w:rFonts w:ascii="Arabic Typesetting" w:hAnsi="Arabic Typesetting" w:cs="Arabic Typesetting"/>
          <w:sz w:val="36"/>
          <w:szCs w:val="36"/>
          <w:rtl/>
          <w:lang w:bidi="ar-EG"/>
        </w:rPr>
        <w:t>ويحسب</w:t>
      </w:r>
      <w:proofErr w:type="gramEnd"/>
      <w:r w:rsidRPr="00AC5713">
        <w:rPr>
          <w:rFonts w:ascii="Arabic Typesetting" w:hAnsi="Arabic Typesetting" w:cs="Arabic Typesetting"/>
          <w:sz w:val="36"/>
          <w:szCs w:val="36"/>
          <w:rtl/>
          <w:lang w:bidi="ar-EG"/>
        </w:rPr>
        <w:t xml:space="preserve"> خصم المنح التعليمية المستحقة للسداد نسبةً إلى عدد الشهور المنقضية بين ب</w:t>
      </w:r>
      <w:r>
        <w:rPr>
          <w:rFonts w:ascii="Arabic Typesetting" w:hAnsi="Arabic Typesetting" w:cs="Arabic Typesetting" w:hint="cs"/>
          <w:sz w:val="36"/>
          <w:szCs w:val="36"/>
          <w:rtl/>
          <w:lang w:bidi="ar-EG"/>
        </w:rPr>
        <w:t>د</w:t>
      </w:r>
      <w:r w:rsidRPr="00AC5713">
        <w:rPr>
          <w:rFonts w:ascii="Arabic Typesetting" w:hAnsi="Arabic Typesetting" w:cs="Arabic Typesetting"/>
          <w:sz w:val="36"/>
          <w:szCs w:val="36"/>
          <w:rtl/>
          <w:lang w:bidi="ar-EG"/>
        </w:rPr>
        <w:t>ء العام الدراسي/العام الجامعي وتاريخ 31 ديسمبر 201</w:t>
      </w:r>
      <w:r>
        <w:rPr>
          <w:rFonts w:ascii="Arabic Typesetting" w:hAnsi="Arabic Typesetting" w:cs="Arabic Typesetting" w:hint="cs"/>
          <w:sz w:val="36"/>
          <w:szCs w:val="36"/>
          <w:rtl/>
          <w:lang w:bidi="ar-EG"/>
        </w:rPr>
        <w:t>5</w:t>
      </w:r>
      <w:r w:rsidRPr="00AC5713">
        <w:rPr>
          <w:rFonts w:ascii="Arabic Typesetting" w:hAnsi="Arabic Typesetting" w:cs="Arabic Typesetting"/>
          <w:sz w:val="36"/>
          <w:szCs w:val="36"/>
          <w:rtl/>
          <w:lang w:bidi="ar-EG"/>
        </w:rPr>
        <w:t xml:space="preserve"> المستحق عنها رسوم بناءً على ذلك. وبلغ إجمالي </w:t>
      </w:r>
      <w:r>
        <w:rPr>
          <w:rFonts w:ascii="Arabic Typesetting" w:hAnsi="Arabic Typesetting" w:cs="Arabic Typesetting" w:hint="cs"/>
          <w:sz w:val="36"/>
          <w:szCs w:val="36"/>
          <w:rtl/>
          <w:lang w:bidi="ar-EG"/>
        </w:rPr>
        <w:t>الخصم</w:t>
      </w:r>
      <w:r w:rsidRPr="00AC5713">
        <w:rPr>
          <w:rFonts w:ascii="Arabic Typesetting" w:hAnsi="Arabic Typesetting" w:cs="Arabic Typesetting"/>
          <w:sz w:val="36"/>
          <w:szCs w:val="36"/>
          <w:rtl/>
          <w:lang w:bidi="ar-EG"/>
        </w:rPr>
        <w:t xml:space="preserve"> في تاريخ التقرير المالي 1.9 </w:t>
      </w:r>
      <w:proofErr w:type="gramStart"/>
      <w:r w:rsidRPr="00AC5713">
        <w:rPr>
          <w:rFonts w:ascii="Arabic Typesetting" w:hAnsi="Arabic Typesetting" w:cs="Arabic Typesetting"/>
          <w:sz w:val="36"/>
          <w:szCs w:val="36"/>
          <w:rtl/>
          <w:lang w:bidi="ar-EG"/>
        </w:rPr>
        <w:t>مليون</w:t>
      </w:r>
      <w:proofErr w:type="gramEnd"/>
      <w:r w:rsidRPr="00AC5713">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w:t>
      </w:r>
      <w:r w:rsidRPr="00AC5713">
        <w:rPr>
          <w:rFonts w:ascii="Arabic Typesetting" w:hAnsi="Arabic Typesetting" w:cs="Arabic Typesetting"/>
          <w:sz w:val="36"/>
          <w:szCs w:val="36"/>
          <w:rtl/>
          <w:lang w:bidi="ar-EG"/>
        </w:rPr>
        <w:t>1.</w:t>
      </w:r>
      <w:r>
        <w:rPr>
          <w:rFonts w:ascii="Arabic Typesetting" w:hAnsi="Arabic Typesetting" w:cs="Arabic Typesetting" w:hint="cs"/>
          <w:sz w:val="36"/>
          <w:szCs w:val="36"/>
          <w:rtl/>
          <w:lang w:bidi="ar-EG"/>
        </w:rPr>
        <w:t>9</w:t>
      </w:r>
      <w:r w:rsidRPr="00AC5713">
        <w:rPr>
          <w:rFonts w:ascii="Arabic Typesetting" w:hAnsi="Arabic Typesetting" w:cs="Arabic Typesetting"/>
          <w:sz w:val="36"/>
          <w:szCs w:val="36"/>
          <w:rtl/>
          <w:lang w:bidi="ar-EG"/>
        </w:rPr>
        <w:t xml:space="preserve"> </w:t>
      </w:r>
      <w:proofErr w:type="gramStart"/>
      <w:r w:rsidRPr="00AC5713">
        <w:rPr>
          <w:rFonts w:ascii="Arabic Typesetting" w:hAnsi="Arabic Typesetting" w:cs="Arabic Typesetting"/>
          <w:sz w:val="36"/>
          <w:szCs w:val="36"/>
          <w:rtl/>
          <w:lang w:bidi="ar-EG"/>
        </w:rPr>
        <w:t>مليون</w:t>
      </w:r>
      <w:proofErr w:type="gramEnd"/>
      <w:r w:rsidRPr="00AC5713">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4)</w:t>
      </w:r>
      <w:r w:rsidRPr="00AC5713">
        <w:rPr>
          <w:rFonts w:ascii="Arabic Typesetting" w:hAnsi="Arabic Typesetting" w:cs="Arabic Typesetting"/>
          <w:sz w:val="36"/>
          <w:szCs w:val="36"/>
          <w:rtl/>
          <w:lang w:bidi="ar-EG"/>
        </w:rPr>
        <w:t>.</w:t>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70653A">
        <w:rPr>
          <w:rFonts w:ascii="Arabic Typesetting" w:hAnsi="Arabic Typesetting" w:cs="Arabic Typesetting"/>
          <w:b/>
          <w:bCs/>
          <w:i/>
          <w:iCs/>
          <w:sz w:val="36"/>
          <w:szCs w:val="36"/>
          <w:rtl/>
          <w:lang w:bidi="ar-EG"/>
        </w:rPr>
        <w:t>مكافآت الأداء</w:t>
      </w:r>
      <w:r w:rsidRPr="0070653A">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يتيح برنامج </w:t>
      </w:r>
      <w:r w:rsidRPr="0070653A">
        <w:rPr>
          <w:rFonts w:ascii="Arabic Typesetting" w:hAnsi="Arabic Typesetting" w:cs="Arabic Typesetting"/>
          <w:sz w:val="36"/>
          <w:szCs w:val="36"/>
          <w:rtl/>
          <w:lang w:bidi="ar-EG"/>
        </w:rPr>
        <w:t>الويبو للمكافآت والتقدير النظر في صرف مكافأة نقدية دفعة واحدة تبلغ 500 2 فرنك سويسري أو 000 5 فرنك سويسري للموظفين الذين</w:t>
      </w:r>
      <w:r>
        <w:rPr>
          <w:rFonts w:ascii="Arabic Typesetting" w:hAnsi="Arabic Typesetting" w:cs="Arabic Typesetting" w:hint="cs"/>
          <w:sz w:val="36"/>
          <w:szCs w:val="36"/>
          <w:rtl/>
          <w:lang w:bidi="ar-EG"/>
        </w:rPr>
        <w:t xml:space="preserve"> أظهروا أداءً ممتازاً</w:t>
      </w:r>
      <w:r w:rsidRPr="0070653A">
        <w:rPr>
          <w:rFonts w:ascii="Arabic Typesetting" w:hAnsi="Arabic Typesetting" w:cs="Arabic Typesetting"/>
          <w:sz w:val="36"/>
          <w:szCs w:val="36"/>
          <w:rtl/>
          <w:lang w:bidi="ar-EG"/>
        </w:rPr>
        <w:t xml:space="preserve">. </w:t>
      </w:r>
      <w:proofErr w:type="gramStart"/>
      <w:r w:rsidRPr="0070653A">
        <w:rPr>
          <w:rFonts w:ascii="Arabic Typesetting" w:hAnsi="Arabic Typesetting" w:cs="Arabic Typesetting"/>
          <w:sz w:val="36"/>
          <w:szCs w:val="36"/>
          <w:rtl/>
          <w:lang w:bidi="ar-EG"/>
        </w:rPr>
        <w:t>واستناداً</w:t>
      </w:r>
      <w:proofErr w:type="gramEnd"/>
      <w:r w:rsidRPr="0070653A">
        <w:rPr>
          <w:rFonts w:ascii="Arabic Typesetting" w:hAnsi="Arabic Typesetting" w:cs="Arabic Typesetting"/>
          <w:sz w:val="36"/>
          <w:szCs w:val="36"/>
          <w:rtl/>
          <w:lang w:bidi="ar-EG"/>
        </w:rPr>
        <w:t xml:space="preserve"> إلى القرارات المتخذة خلال العام، بلغ مجموع مكافآت الأداء المستحقة </w:t>
      </w:r>
      <w:r>
        <w:rPr>
          <w:rFonts w:ascii="Arabic Typesetting" w:hAnsi="Arabic Typesetting" w:cs="Arabic Typesetting" w:hint="cs"/>
          <w:sz w:val="36"/>
          <w:szCs w:val="36"/>
          <w:rtl/>
          <w:lang w:bidi="ar-EG"/>
        </w:rPr>
        <w:t>ا</w:t>
      </w:r>
      <w:r w:rsidRPr="0070653A">
        <w:rPr>
          <w:rFonts w:ascii="Arabic Typesetting" w:hAnsi="Arabic Typesetting" w:cs="Arabic Typesetting"/>
          <w:sz w:val="36"/>
          <w:szCs w:val="36"/>
          <w:rtl/>
          <w:lang w:bidi="ar-EG"/>
        </w:rPr>
        <w:t xml:space="preserve">لسداد </w:t>
      </w:r>
      <w:r>
        <w:rPr>
          <w:rFonts w:ascii="Arabic Typesetting" w:hAnsi="Arabic Typesetting" w:cs="Arabic Typesetting" w:hint="cs"/>
          <w:sz w:val="36"/>
          <w:szCs w:val="36"/>
          <w:rtl/>
          <w:lang w:bidi="ar-EG"/>
        </w:rPr>
        <w:t>ل</w:t>
      </w:r>
      <w:r w:rsidRPr="0070653A">
        <w:rPr>
          <w:rFonts w:ascii="Arabic Typesetting" w:hAnsi="Arabic Typesetting" w:cs="Arabic Typesetting"/>
          <w:sz w:val="36"/>
          <w:szCs w:val="36"/>
          <w:rtl/>
          <w:lang w:bidi="ar-EG"/>
        </w:rPr>
        <w:t>لموظفين 0.</w:t>
      </w:r>
      <w:r>
        <w:rPr>
          <w:rFonts w:ascii="Arabic Typesetting" w:hAnsi="Arabic Typesetting" w:cs="Arabic Typesetting" w:hint="cs"/>
          <w:sz w:val="36"/>
          <w:szCs w:val="36"/>
          <w:rtl/>
          <w:lang w:bidi="ar-EG"/>
        </w:rPr>
        <w:t>3</w:t>
      </w:r>
      <w:r w:rsidRPr="0070653A">
        <w:rPr>
          <w:rFonts w:ascii="Arabic Typesetting" w:hAnsi="Arabic Typesetting" w:cs="Arabic Typesetting"/>
          <w:sz w:val="36"/>
          <w:szCs w:val="36"/>
          <w:rtl/>
          <w:lang w:bidi="ar-EG"/>
        </w:rPr>
        <w:t xml:space="preserve"> </w:t>
      </w:r>
      <w:proofErr w:type="gramStart"/>
      <w:r w:rsidRPr="0070653A">
        <w:rPr>
          <w:rFonts w:ascii="Arabic Typesetting" w:hAnsi="Arabic Typesetting" w:cs="Arabic Typesetting"/>
          <w:sz w:val="36"/>
          <w:szCs w:val="36"/>
          <w:rtl/>
          <w:lang w:bidi="ar-EG"/>
        </w:rPr>
        <w:t>مليون</w:t>
      </w:r>
      <w:proofErr w:type="gramEnd"/>
      <w:r w:rsidRPr="0070653A">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5</w:t>
      </w:r>
      <w:r w:rsidRPr="0070653A">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w:t>
      </w:r>
      <w:r w:rsidRPr="0070653A">
        <w:rPr>
          <w:rFonts w:ascii="Arabic Typesetting" w:hAnsi="Arabic Typesetting" w:cs="Arabic Typesetting"/>
          <w:sz w:val="36"/>
          <w:szCs w:val="36"/>
          <w:rtl/>
          <w:lang w:bidi="ar-EG"/>
        </w:rPr>
        <w:t>0.</w:t>
      </w:r>
      <w:r>
        <w:rPr>
          <w:rFonts w:ascii="Arabic Typesetting" w:hAnsi="Arabic Typesetting" w:cs="Arabic Typesetting" w:hint="cs"/>
          <w:sz w:val="36"/>
          <w:szCs w:val="36"/>
          <w:rtl/>
          <w:lang w:bidi="ar-EG"/>
        </w:rPr>
        <w:t>2</w:t>
      </w:r>
      <w:r w:rsidRPr="0070653A">
        <w:rPr>
          <w:rFonts w:ascii="Arabic Typesetting" w:hAnsi="Arabic Typesetting" w:cs="Arabic Typesetting"/>
          <w:sz w:val="36"/>
          <w:szCs w:val="36"/>
          <w:rtl/>
          <w:lang w:bidi="ar-EG"/>
        </w:rPr>
        <w:t xml:space="preserve"> </w:t>
      </w:r>
      <w:proofErr w:type="gramStart"/>
      <w:r w:rsidRPr="0070653A">
        <w:rPr>
          <w:rFonts w:ascii="Arabic Typesetting" w:hAnsi="Arabic Typesetting" w:cs="Arabic Typesetting"/>
          <w:sz w:val="36"/>
          <w:szCs w:val="36"/>
          <w:rtl/>
          <w:lang w:bidi="ar-EG"/>
        </w:rPr>
        <w:t>مليون</w:t>
      </w:r>
      <w:proofErr w:type="gramEnd"/>
      <w:r w:rsidRPr="0070653A">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4)</w:t>
      </w:r>
      <w:r w:rsidRPr="0070653A">
        <w:rPr>
          <w:rFonts w:ascii="Arabic Typesetting" w:hAnsi="Arabic Typesetting" w:cs="Arabic Typesetting"/>
          <w:sz w:val="36"/>
          <w:szCs w:val="36"/>
          <w:rtl/>
          <w:lang w:bidi="ar-EG"/>
        </w:rPr>
        <w:t>.</w:t>
      </w:r>
    </w:p>
    <w:p w:rsidR="00830ABC" w:rsidRPr="00AD5422" w:rsidRDefault="00830ABC" w:rsidP="00830ABC">
      <w:pPr>
        <w:keepNext/>
        <w:bidi/>
        <w:spacing w:after="240" w:line="360" w:lineRule="exact"/>
        <w:rPr>
          <w:rFonts w:ascii="Arabic Typesetting" w:hAnsi="Arabic Typesetting" w:cs="Arabic Typesetting"/>
          <w:b/>
          <w:bCs/>
          <w:sz w:val="40"/>
          <w:szCs w:val="40"/>
          <w:lang w:bidi="ar-EG"/>
        </w:rPr>
      </w:pPr>
      <w:proofErr w:type="gramStart"/>
      <w:r w:rsidRPr="00AD5422">
        <w:rPr>
          <w:rFonts w:ascii="Arabic Typesetting" w:hAnsi="Arabic Typesetting" w:cs="Arabic Typesetting"/>
          <w:b/>
          <w:bCs/>
          <w:sz w:val="40"/>
          <w:szCs w:val="40"/>
          <w:rtl/>
          <w:lang w:bidi="ar-EG"/>
        </w:rPr>
        <w:lastRenderedPageBreak/>
        <w:t>استحقاقات</w:t>
      </w:r>
      <w:proofErr w:type="gramEnd"/>
      <w:r w:rsidRPr="00AD5422">
        <w:rPr>
          <w:rFonts w:ascii="Arabic Typesetting" w:hAnsi="Arabic Typesetting" w:cs="Arabic Typesetting"/>
          <w:b/>
          <w:bCs/>
          <w:sz w:val="40"/>
          <w:szCs w:val="40"/>
          <w:rtl/>
          <w:lang w:bidi="ar-EG"/>
        </w:rPr>
        <w:t xml:space="preserve"> الموظفين الطويلة الأجل</w:t>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4A6FFC">
        <w:rPr>
          <w:rFonts w:ascii="Arabic Typesetting" w:hAnsi="Arabic Typesetting" w:cs="Arabic Typesetting"/>
          <w:b/>
          <w:bCs/>
          <w:i/>
          <w:iCs/>
          <w:sz w:val="36"/>
          <w:szCs w:val="36"/>
          <w:rtl/>
          <w:lang w:bidi="ar-EG"/>
        </w:rPr>
        <w:t>صندوق المعاشات التقاعدية المغلق (</w:t>
      </w:r>
      <w:r w:rsidRPr="004A6FFC">
        <w:rPr>
          <w:rFonts w:ascii="Arabic Typesetting" w:hAnsi="Arabic Typesetting" w:cs="Arabic Typesetting"/>
          <w:b/>
          <w:bCs/>
          <w:i/>
          <w:iCs/>
          <w:sz w:val="36"/>
          <w:szCs w:val="36"/>
          <w:lang w:bidi="ar-EG"/>
        </w:rPr>
        <w:t>CROMPI</w:t>
      </w:r>
      <w:r w:rsidRPr="004A6FFC">
        <w:rPr>
          <w:rFonts w:ascii="Arabic Typesetting" w:hAnsi="Arabic Typesetting" w:cs="Arabic Typesetting"/>
          <w:b/>
          <w:bCs/>
          <w:i/>
          <w:iCs/>
          <w:sz w:val="36"/>
          <w:szCs w:val="36"/>
          <w:rtl/>
          <w:lang w:bidi="ar-EG"/>
        </w:rPr>
        <w:t>)</w:t>
      </w:r>
      <w:r w:rsidRPr="004A6FFC">
        <w:rPr>
          <w:rFonts w:ascii="Arabic Typesetting" w:hAnsi="Arabic Typesetting" w:cs="Arabic Typesetting"/>
          <w:sz w:val="36"/>
          <w:szCs w:val="36"/>
          <w:rtl/>
          <w:lang w:bidi="ar-EG"/>
        </w:rPr>
        <w:t xml:space="preserve">: قبل أن تصبح </w:t>
      </w:r>
      <w:r>
        <w:rPr>
          <w:rFonts w:ascii="Arabic Typesetting" w:hAnsi="Arabic Typesetting" w:cs="Arabic Typesetting" w:hint="cs"/>
          <w:sz w:val="36"/>
          <w:szCs w:val="36"/>
          <w:rtl/>
          <w:lang w:bidi="ar-EG"/>
        </w:rPr>
        <w:t>الويبو</w:t>
      </w:r>
      <w:r w:rsidRPr="004A6FFC">
        <w:rPr>
          <w:rFonts w:ascii="Arabic Typesetting" w:hAnsi="Arabic Typesetting" w:cs="Arabic Typesetting"/>
          <w:sz w:val="36"/>
          <w:szCs w:val="36"/>
          <w:rtl/>
          <w:lang w:bidi="ar-EG"/>
        </w:rPr>
        <w:t xml:space="preserve"> عضواً مشاركاً في الصندوق المشترك للمعاشات التقاعدية لموظفي الأمم المتحدة (</w:t>
      </w:r>
      <w:r w:rsidRPr="004A6FFC">
        <w:rPr>
          <w:rFonts w:ascii="Arabic Typesetting" w:hAnsi="Arabic Typesetting" w:cs="Arabic Typesetting"/>
          <w:sz w:val="36"/>
          <w:szCs w:val="36"/>
          <w:lang w:bidi="ar-EG"/>
        </w:rPr>
        <w:t>UNJSPE</w:t>
      </w:r>
      <w:r w:rsidRPr="004A6FFC">
        <w:rPr>
          <w:rFonts w:ascii="Arabic Typesetting" w:hAnsi="Arabic Typesetting" w:cs="Arabic Typesetting"/>
          <w:sz w:val="36"/>
          <w:szCs w:val="36"/>
          <w:rtl/>
          <w:lang w:bidi="ar-EG"/>
        </w:rPr>
        <w:t xml:space="preserve">)، كان للمنظمة التي تتبعها الويبو في السابق صندوقها الخاص للمعاشات التقاعدية الذي تأسس في عام 1955. </w:t>
      </w:r>
      <w:proofErr w:type="gramStart"/>
      <w:r w:rsidRPr="004A6FFC">
        <w:rPr>
          <w:rFonts w:ascii="Arabic Typesetting" w:hAnsi="Arabic Typesetting" w:cs="Arabic Typesetting"/>
          <w:sz w:val="36"/>
          <w:szCs w:val="36"/>
          <w:rtl/>
          <w:lang w:bidi="ar-EG"/>
        </w:rPr>
        <w:t>وأُغلق</w:t>
      </w:r>
      <w:proofErr w:type="gramEnd"/>
      <w:r w:rsidRPr="004A6FFC">
        <w:rPr>
          <w:rFonts w:ascii="Arabic Typesetting" w:hAnsi="Arabic Typesetting" w:cs="Arabic Typesetting"/>
          <w:sz w:val="36"/>
          <w:szCs w:val="36"/>
          <w:rtl/>
          <w:lang w:bidi="ar-EG"/>
        </w:rPr>
        <w:t xml:space="preserve"> هذا الصندوق أمام العضوية الجديدة في 30 سبتمبر 1975 واستمر في تقديم خدماته للأعضاء المسجلين في وقت الإغلاق تحت إدارة مجلس الجمعية. وبمقتضى اتفاق بين صندوق المعاشات التقاعدية المغلق والويبو وبموجب قرار للمحكمة الإدارية لمنظمة العمل الدولية، </w:t>
      </w:r>
      <w:r w:rsidRPr="00AD5422">
        <w:rPr>
          <w:rFonts w:ascii="Arabic Typesetting" w:hAnsi="Arabic Typesetting" w:cs="Arabic Typesetting" w:hint="cs"/>
          <w:sz w:val="36"/>
          <w:szCs w:val="36"/>
          <w:rtl/>
          <w:lang w:bidi="ar-EG"/>
        </w:rPr>
        <w:t>تلتزم</w:t>
      </w:r>
      <w:r>
        <w:rPr>
          <w:rFonts w:ascii="Arabic Typesetting" w:hAnsi="Arabic Typesetting" w:cs="Arabic Typesetting" w:hint="cs"/>
          <w:sz w:val="36"/>
          <w:szCs w:val="36"/>
          <w:rtl/>
          <w:lang w:bidi="ar-EG"/>
        </w:rPr>
        <w:t xml:space="preserve"> </w:t>
      </w:r>
      <w:r w:rsidRPr="00CD6407">
        <w:rPr>
          <w:rFonts w:ascii="Arabic Typesetting" w:hAnsi="Arabic Typesetting" w:cs="Arabic Typesetting"/>
          <w:sz w:val="36"/>
          <w:szCs w:val="36"/>
          <w:rtl/>
          <w:lang w:bidi="ar-EG"/>
        </w:rPr>
        <w:t xml:space="preserve">الويبو </w:t>
      </w:r>
      <w:r>
        <w:rPr>
          <w:rFonts w:ascii="Arabic Typesetting" w:hAnsi="Arabic Typesetting" w:cs="Arabic Typesetting" w:hint="cs"/>
          <w:sz w:val="36"/>
          <w:szCs w:val="36"/>
          <w:rtl/>
          <w:lang w:bidi="ar-EG"/>
        </w:rPr>
        <w:t>ب</w:t>
      </w:r>
      <w:r w:rsidRPr="00CD6407">
        <w:rPr>
          <w:rFonts w:ascii="Arabic Typesetting" w:hAnsi="Arabic Typesetting" w:cs="Arabic Typesetting"/>
          <w:sz w:val="36"/>
          <w:szCs w:val="36"/>
          <w:rtl/>
          <w:lang w:bidi="ar-EG"/>
        </w:rPr>
        <w:t xml:space="preserve">تمويل بعض التكاليف المتعلقة </w:t>
      </w:r>
      <w:r>
        <w:rPr>
          <w:rFonts w:ascii="Arabic Typesetting" w:hAnsi="Arabic Typesetting" w:cs="Arabic Typesetting" w:hint="cs"/>
          <w:sz w:val="36"/>
          <w:szCs w:val="36"/>
          <w:rtl/>
          <w:lang w:bidi="ar-EG"/>
        </w:rPr>
        <w:t>ب</w:t>
      </w:r>
      <w:r w:rsidRPr="00CD6407">
        <w:rPr>
          <w:rFonts w:ascii="Arabic Typesetting" w:hAnsi="Arabic Typesetting" w:cs="Arabic Typesetting"/>
          <w:sz w:val="36"/>
          <w:szCs w:val="36"/>
          <w:rtl/>
          <w:lang w:bidi="ar-EG"/>
        </w:rPr>
        <w:t>صندوق المعاشات التقاعدية المغلق</w:t>
      </w:r>
      <w:r w:rsidRPr="004A6FFC">
        <w:rPr>
          <w:rFonts w:ascii="Arabic Typesetting" w:hAnsi="Arabic Typesetting" w:cs="Arabic Typesetting"/>
          <w:sz w:val="36"/>
          <w:szCs w:val="36"/>
          <w:rtl/>
          <w:lang w:bidi="ar-EG"/>
        </w:rPr>
        <w:t>:</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C77CAB">
        <w:rPr>
          <w:rFonts w:ascii="Arabic Typesetting" w:hAnsi="Arabic Typesetting" w:cs="Arabic Typesetting"/>
          <w:sz w:val="36"/>
          <w:szCs w:val="36"/>
          <w:rtl/>
          <w:lang w:bidi="ar-EG"/>
        </w:rPr>
        <w:t xml:space="preserve">الالتزام بتغطية تكلفة المعاشات التقاعدية المستحقة للموظفين السابقين المشاركين في صندوق المعاشات التقاعدية المغلق قبل بلوغهم سن الخامسة والستين. واستناداً إلى أحدث تقييم </w:t>
      </w:r>
      <w:proofErr w:type="spellStart"/>
      <w:r>
        <w:rPr>
          <w:rFonts w:ascii="Arabic Typesetting" w:hAnsi="Arabic Typesetting" w:cs="Arabic Typesetting"/>
          <w:sz w:val="36"/>
          <w:szCs w:val="36"/>
          <w:rtl/>
          <w:lang w:bidi="ar-EG"/>
        </w:rPr>
        <w:t>أكتوار</w:t>
      </w:r>
      <w:r w:rsidRPr="00C77CAB">
        <w:rPr>
          <w:rFonts w:ascii="Arabic Typesetting" w:hAnsi="Arabic Typesetting" w:cs="Arabic Typesetting"/>
          <w:sz w:val="36"/>
          <w:szCs w:val="36"/>
          <w:rtl/>
          <w:lang w:bidi="ar-EG"/>
        </w:rPr>
        <w:t>ي</w:t>
      </w:r>
      <w:proofErr w:type="spellEnd"/>
      <w:r w:rsidRPr="00C77CAB">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أُجري </w:t>
      </w:r>
      <w:r w:rsidRPr="00C77CAB">
        <w:rPr>
          <w:rFonts w:ascii="Arabic Typesetting" w:hAnsi="Arabic Typesetting" w:cs="Arabic Typesetting"/>
          <w:sz w:val="36"/>
          <w:szCs w:val="36"/>
          <w:rtl/>
          <w:lang w:bidi="ar-EG"/>
        </w:rPr>
        <w:t>لعام 201</w:t>
      </w:r>
      <w:r>
        <w:rPr>
          <w:rFonts w:ascii="Arabic Typesetting" w:hAnsi="Arabic Typesetting" w:cs="Arabic Typesetting" w:hint="cs"/>
          <w:sz w:val="36"/>
          <w:szCs w:val="36"/>
          <w:rtl/>
          <w:lang w:bidi="ar-EG"/>
        </w:rPr>
        <w:t>5</w:t>
      </w:r>
      <w:r w:rsidRPr="00C77CAB">
        <w:rPr>
          <w:rFonts w:ascii="Arabic Typesetting" w:hAnsi="Arabic Typesetting" w:cs="Arabic Typesetting"/>
          <w:sz w:val="36"/>
          <w:szCs w:val="36"/>
          <w:rtl/>
          <w:lang w:bidi="ar-EG"/>
        </w:rPr>
        <w:t>، تبلغ قيمة الالتزامات المقدرة ألف</w:t>
      </w:r>
      <w:r>
        <w:rPr>
          <w:rFonts w:ascii="Arabic Typesetting" w:hAnsi="Arabic Typesetting" w:cs="Arabic Typesetting" w:hint="cs"/>
          <w:sz w:val="36"/>
          <w:szCs w:val="36"/>
          <w:rtl/>
          <w:lang w:bidi="ar-EG"/>
        </w:rPr>
        <w:t>ي</w:t>
      </w:r>
      <w:r w:rsidRPr="00C77CAB">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5</w:t>
      </w:r>
      <w:r w:rsidRPr="00C77CAB">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(13</w:t>
      </w:r>
      <w:r w:rsidRPr="00C77CAB">
        <w:rPr>
          <w:rFonts w:ascii="Arabic Typesetting" w:hAnsi="Arabic Typesetting" w:cs="Arabic Typesetting"/>
          <w:sz w:val="36"/>
          <w:szCs w:val="36"/>
          <w:rtl/>
          <w:lang w:bidi="ar-EG"/>
        </w:rPr>
        <w:t xml:space="preserve"> ألف فرنك سويسري في 201</w:t>
      </w:r>
      <w:r>
        <w:rPr>
          <w:rFonts w:ascii="Arabic Typesetting" w:hAnsi="Arabic Typesetting" w:cs="Arabic Typesetting" w:hint="cs"/>
          <w:sz w:val="36"/>
          <w:szCs w:val="36"/>
          <w:rtl/>
          <w:lang w:bidi="ar-EG"/>
        </w:rPr>
        <w:t>4)</w:t>
      </w:r>
      <w:r w:rsidRPr="00C77CAB">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w:t>
      </w:r>
      <w:r w:rsidRPr="00125B6C">
        <w:rPr>
          <w:rFonts w:ascii="Arabic Typesetting" w:hAnsi="Arabic Typesetting" w:cs="Arabic Typesetting"/>
          <w:sz w:val="36"/>
          <w:szCs w:val="36"/>
          <w:rtl/>
          <w:lang w:bidi="ar-EG"/>
        </w:rPr>
        <w:t xml:space="preserve">وتجدر الإشارة إلى أن </w:t>
      </w:r>
      <w:r>
        <w:rPr>
          <w:rFonts w:ascii="Arabic Typesetting" w:hAnsi="Arabic Typesetting" w:cs="Arabic Typesetting" w:hint="cs"/>
          <w:sz w:val="36"/>
          <w:szCs w:val="36"/>
          <w:rtl/>
          <w:lang w:bidi="ar-EG"/>
        </w:rPr>
        <w:t xml:space="preserve">عام </w:t>
      </w:r>
      <w:r w:rsidRPr="00125B6C">
        <w:rPr>
          <w:rFonts w:ascii="Arabic Typesetting" w:hAnsi="Arabic Typesetting" w:cs="Arabic Typesetting"/>
          <w:sz w:val="36"/>
          <w:szCs w:val="36"/>
          <w:rtl/>
          <w:lang w:bidi="ar-EG"/>
        </w:rPr>
        <w:t xml:space="preserve">2016 </w:t>
      </w:r>
      <w:proofErr w:type="gramStart"/>
      <w:r w:rsidRPr="00125B6C">
        <w:rPr>
          <w:rFonts w:ascii="Arabic Typesetting" w:hAnsi="Arabic Typesetting" w:cs="Arabic Typesetting"/>
          <w:sz w:val="36"/>
          <w:szCs w:val="36"/>
          <w:rtl/>
          <w:lang w:bidi="ar-EG"/>
        </w:rPr>
        <w:t>س</w:t>
      </w:r>
      <w:r>
        <w:rPr>
          <w:rFonts w:ascii="Arabic Typesetting" w:hAnsi="Arabic Typesetting" w:cs="Arabic Typesetting" w:hint="cs"/>
          <w:sz w:val="36"/>
          <w:szCs w:val="36"/>
          <w:rtl/>
          <w:lang w:bidi="ar-EG"/>
        </w:rPr>
        <w:t>ي</w:t>
      </w:r>
      <w:r w:rsidRPr="00125B6C">
        <w:rPr>
          <w:rFonts w:ascii="Arabic Typesetting" w:hAnsi="Arabic Typesetting" w:cs="Arabic Typesetting"/>
          <w:sz w:val="36"/>
          <w:szCs w:val="36"/>
          <w:rtl/>
          <w:lang w:bidi="ar-EG"/>
        </w:rPr>
        <w:t>كون</w:t>
      </w:r>
      <w:proofErr w:type="gramEnd"/>
      <w:r w:rsidRPr="00125B6C">
        <w:rPr>
          <w:rFonts w:ascii="Arabic Typesetting" w:hAnsi="Arabic Typesetting" w:cs="Arabic Typesetting"/>
          <w:sz w:val="36"/>
          <w:szCs w:val="36"/>
          <w:rtl/>
          <w:lang w:bidi="ar-EG"/>
        </w:rPr>
        <w:t xml:space="preserve"> ال</w:t>
      </w:r>
      <w:r>
        <w:rPr>
          <w:rFonts w:ascii="Arabic Typesetting" w:hAnsi="Arabic Typesetting" w:cs="Arabic Typesetting" w:hint="cs"/>
          <w:sz w:val="36"/>
          <w:szCs w:val="36"/>
          <w:rtl/>
          <w:lang w:bidi="ar-EG"/>
        </w:rPr>
        <w:t xml:space="preserve">عام الأخير الذي سيجري فيه </w:t>
      </w:r>
      <w:r w:rsidRPr="00125B6C">
        <w:rPr>
          <w:rFonts w:ascii="Arabic Typesetting" w:hAnsi="Arabic Typesetting" w:cs="Arabic Typesetting"/>
          <w:sz w:val="36"/>
          <w:szCs w:val="36"/>
          <w:rtl/>
          <w:lang w:bidi="ar-EG"/>
        </w:rPr>
        <w:t>تكبد هذه التكلفة</w:t>
      </w:r>
      <w:r>
        <w:rPr>
          <w:rFonts w:ascii="Arabic Typesetting" w:hAnsi="Arabic Typesetting" w:cs="Arabic Typesetting" w:hint="cs"/>
          <w:sz w:val="36"/>
          <w:szCs w:val="36"/>
          <w:rtl/>
          <w:lang w:bidi="ar-EG"/>
        </w:rPr>
        <w:t>،</w:t>
      </w:r>
    </w:p>
    <w:p w:rsidR="00830ABC" w:rsidRPr="006A39E9"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والالتزام،</w:t>
      </w:r>
      <w:r w:rsidRPr="00EF49D9">
        <w:rPr>
          <w:rFonts w:ascii="Arabic Typesetting" w:hAnsi="Arabic Typesetting" w:cs="Arabic Typesetting"/>
          <w:sz w:val="36"/>
          <w:szCs w:val="36"/>
          <w:rtl/>
          <w:lang w:bidi="ar-EG"/>
        </w:rPr>
        <w:t xml:space="preserve"> استناداً إلى قرار المحكمة الإدارية لمنظمة العمل الدولية في عام 2006</w:t>
      </w:r>
      <w:r>
        <w:rPr>
          <w:rFonts w:ascii="Arabic Typesetting" w:hAnsi="Arabic Typesetting" w:cs="Arabic Typesetting" w:hint="cs"/>
          <w:sz w:val="36"/>
          <w:szCs w:val="36"/>
          <w:rtl/>
          <w:lang w:bidi="ar-EG"/>
        </w:rPr>
        <w:t>، ب</w:t>
      </w:r>
      <w:r w:rsidRPr="00EF49D9">
        <w:rPr>
          <w:rFonts w:ascii="Arabic Typesetting" w:hAnsi="Arabic Typesetting" w:cs="Arabic Typesetting"/>
          <w:sz w:val="36"/>
          <w:szCs w:val="36"/>
          <w:rtl/>
          <w:lang w:bidi="ar-EG"/>
        </w:rPr>
        <w:t xml:space="preserve">تغطية بعض الفروق بين المعاش التقاعدي المستحق لأعضاء صندوق المعاشات التقاعدية المغلق وبين المستحق من الصندوق المشترك للمعاشات التقاعدية لموظفي الأمم المتحدة </w:t>
      </w:r>
      <w:r>
        <w:rPr>
          <w:rFonts w:ascii="Arabic Typesetting" w:hAnsi="Arabic Typesetting" w:cs="Arabic Typesetting" w:hint="cs"/>
          <w:sz w:val="36"/>
          <w:szCs w:val="36"/>
          <w:rtl/>
          <w:lang w:bidi="ar-EG"/>
        </w:rPr>
        <w:t xml:space="preserve">الذي يُقدَّر، بناء على </w:t>
      </w:r>
      <w:r w:rsidRPr="00EF49D9">
        <w:rPr>
          <w:rFonts w:ascii="Arabic Typesetting" w:hAnsi="Arabic Typesetting" w:cs="Arabic Typesetting"/>
          <w:sz w:val="36"/>
          <w:szCs w:val="36"/>
          <w:rtl/>
          <w:lang w:bidi="ar-EG"/>
        </w:rPr>
        <w:t xml:space="preserve">أحدث التقييمات </w:t>
      </w:r>
      <w:proofErr w:type="spellStart"/>
      <w:r w:rsidRPr="00EF49D9">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EF49D9">
        <w:rPr>
          <w:rFonts w:ascii="Arabic Typesetting" w:hAnsi="Arabic Typesetting" w:cs="Arabic Typesetting"/>
          <w:sz w:val="36"/>
          <w:szCs w:val="36"/>
          <w:rtl/>
          <w:lang w:bidi="ar-EG"/>
        </w:rPr>
        <w:t>ية</w:t>
      </w:r>
      <w:proofErr w:type="spellEnd"/>
      <w:r w:rsidRPr="00EF49D9">
        <w:rPr>
          <w:rFonts w:ascii="Arabic Typesetting" w:hAnsi="Arabic Typesetting" w:cs="Arabic Typesetting"/>
          <w:sz w:val="36"/>
          <w:szCs w:val="36"/>
          <w:rtl/>
          <w:lang w:bidi="ar-EG"/>
        </w:rPr>
        <w:t xml:space="preserve"> التي أجريت لعام 201</w:t>
      </w:r>
      <w:r>
        <w:rPr>
          <w:rFonts w:ascii="Arabic Typesetting" w:hAnsi="Arabic Typesetting" w:cs="Arabic Typesetting" w:hint="cs"/>
          <w:sz w:val="36"/>
          <w:szCs w:val="36"/>
          <w:rtl/>
          <w:lang w:bidi="ar-EG"/>
        </w:rPr>
        <w:t>5</w:t>
      </w:r>
      <w:r w:rsidRPr="00EF49D9">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w:t>
      </w:r>
      <w:r w:rsidRPr="00EF49D9">
        <w:rPr>
          <w:rFonts w:ascii="Arabic Typesetting" w:hAnsi="Arabic Typesetting" w:cs="Arabic Typesetting"/>
          <w:sz w:val="36"/>
          <w:szCs w:val="36"/>
          <w:rtl/>
          <w:lang w:bidi="ar-EG"/>
        </w:rPr>
        <w:t>مبلغ 2.</w:t>
      </w:r>
      <w:r>
        <w:rPr>
          <w:rFonts w:ascii="Arabic Typesetting" w:hAnsi="Arabic Typesetting" w:cs="Arabic Typesetting" w:hint="cs"/>
          <w:sz w:val="36"/>
          <w:szCs w:val="36"/>
          <w:rtl/>
          <w:lang w:bidi="ar-EG"/>
        </w:rPr>
        <w:t>7</w:t>
      </w:r>
      <w:r w:rsidRPr="00EF49D9">
        <w:rPr>
          <w:rFonts w:ascii="Arabic Typesetting" w:hAnsi="Arabic Typesetting" w:cs="Arabic Typesetting"/>
          <w:sz w:val="36"/>
          <w:szCs w:val="36"/>
          <w:rtl/>
          <w:lang w:bidi="ar-EG"/>
        </w:rPr>
        <w:t xml:space="preserve"> </w:t>
      </w:r>
      <w:proofErr w:type="gramStart"/>
      <w:r w:rsidRPr="00EF49D9">
        <w:rPr>
          <w:rFonts w:ascii="Arabic Typesetting" w:hAnsi="Arabic Typesetting" w:cs="Arabic Typesetting"/>
          <w:sz w:val="36"/>
          <w:szCs w:val="36"/>
          <w:rtl/>
          <w:lang w:bidi="ar-EG"/>
        </w:rPr>
        <w:t>مليون</w:t>
      </w:r>
      <w:proofErr w:type="gramEnd"/>
      <w:r w:rsidRPr="00EF49D9">
        <w:rPr>
          <w:rFonts w:ascii="Arabic Typesetting" w:hAnsi="Arabic Typesetting" w:cs="Arabic Typesetting"/>
          <w:sz w:val="36"/>
          <w:szCs w:val="36"/>
          <w:rtl/>
          <w:lang w:bidi="ar-EG"/>
        </w:rPr>
        <w:t xml:space="preserve"> فرنك سويسري في 31 ديسمبر 201</w:t>
      </w:r>
      <w:r>
        <w:rPr>
          <w:rFonts w:ascii="Arabic Typesetting" w:hAnsi="Arabic Typesetting" w:cs="Arabic Typesetting" w:hint="cs"/>
          <w:sz w:val="36"/>
          <w:szCs w:val="36"/>
          <w:rtl/>
          <w:lang w:bidi="ar-EG"/>
        </w:rPr>
        <w:t>5</w:t>
      </w:r>
      <w:r w:rsidRPr="00EF49D9">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2.8</w:t>
      </w:r>
      <w:r w:rsidRPr="00EF49D9">
        <w:rPr>
          <w:rFonts w:ascii="Arabic Typesetting" w:hAnsi="Arabic Typesetting" w:cs="Arabic Typesetting"/>
          <w:sz w:val="36"/>
          <w:szCs w:val="36"/>
          <w:rtl/>
          <w:lang w:bidi="ar-EG"/>
        </w:rPr>
        <w:t xml:space="preserve"> مل</w:t>
      </w:r>
      <w:r>
        <w:rPr>
          <w:rFonts w:ascii="Arabic Typesetting" w:hAnsi="Arabic Typesetting" w:cs="Arabic Typesetting" w:hint="cs"/>
          <w:sz w:val="36"/>
          <w:szCs w:val="36"/>
          <w:rtl/>
          <w:lang w:bidi="ar-EG"/>
        </w:rPr>
        <w:t xml:space="preserve">يون </w:t>
      </w:r>
      <w:r w:rsidRPr="00EF49D9">
        <w:rPr>
          <w:rFonts w:ascii="Arabic Typesetting" w:hAnsi="Arabic Typesetting" w:cs="Arabic Typesetting"/>
          <w:sz w:val="36"/>
          <w:szCs w:val="36"/>
          <w:rtl/>
          <w:lang w:bidi="ar-EG"/>
        </w:rPr>
        <w:t xml:space="preserve">فرنك سويسري </w:t>
      </w:r>
      <w:proofErr w:type="gramStart"/>
      <w:r w:rsidRPr="00EF49D9">
        <w:rPr>
          <w:rFonts w:ascii="Arabic Typesetting" w:hAnsi="Arabic Typesetting" w:cs="Arabic Typesetting"/>
          <w:sz w:val="36"/>
          <w:szCs w:val="36"/>
          <w:rtl/>
          <w:lang w:bidi="ar-EG"/>
        </w:rPr>
        <w:t>في</w:t>
      </w:r>
      <w:proofErr w:type="gramEnd"/>
      <w:r w:rsidRPr="00EF49D9">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4</w:t>
      </w:r>
      <w:r w:rsidRPr="00EF49D9">
        <w:rPr>
          <w:rFonts w:ascii="Arabic Typesetting" w:hAnsi="Arabic Typesetting" w:cs="Arabic Typesetting"/>
          <w:sz w:val="36"/>
          <w:szCs w:val="36"/>
          <w:rtl/>
          <w:lang w:bidi="ar-EG"/>
        </w:rPr>
        <w:t>).</w:t>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3F6B53">
        <w:rPr>
          <w:rFonts w:ascii="Arabic Typesetting" w:hAnsi="Arabic Typesetting" w:cs="Arabic Typesetting"/>
          <w:b/>
          <w:bCs/>
          <w:i/>
          <w:iCs/>
          <w:sz w:val="36"/>
          <w:szCs w:val="36"/>
          <w:rtl/>
          <w:lang w:bidi="ar-EG"/>
        </w:rPr>
        <w:t>منحة العودة إلى الوطن والسفر</w:t>
      </w:r>
      <w:r w:rsidRPr="003F6B53">
        <w:rPr>
          <w:rFonts w:ascii="Arabic Typesetting" w:hAnsi="Arabic Typesetting" w:cs="Arabic Typesetting"/>
          <w:sz w:val="36"/>
          <w:szCs w:val="36"/>
          <w:rtl/>
          <w:lang w:bidi="ar-EG"/>
        </w:rPr>
        <w:t>: تلتزم المنظمة التزاما</w:t>
      </w:r>
      <w:r>
        <w:rPr>
          <w:rFonts w:ascii="Arabic Typesetting" w:hAnsi="Arabic Typesetting" w:cs="Arabic Typesetting" w:hint="cs"/>
          <w:sz w:val="36"/>
          <w:szCs w:val="36"/>
          <w:rtl/>
          <w:lang w:bidi="ar-EG"/>
        </w:rPr>
        <w:t>ً</w:t>
      </w:r>
      <w:r w:rsidRPr="003F6B53">
        <w:rPr>
          <w:rFonts w:ascii="Arabic Typesetting" w:hAnsi="Arabic Typesetting" w:cs="Arabic Typesetting"/>
          <w:sz w:val="36"/>
          <w:szCs w:val="36"/>
          <w:rtl/>
          <w:lang w:bidi="ar-EG"/>
        </w:rPr>
        <w:t xml:space="preserve"> تعاقدي</w:t>
      </w:r>
      <w:r>
        <w:rPr>
          <w:rFonts w:ascii="Arabic Typesetting" w:hAnsi="Arabic Typesetting" w:cs="Arabic Typesetting" w:hint="cs"/>
          <w:sz w:val="36"/>
          <w:szCs w:val="36"/>
          <w:rtl/>
          <w:lang w:bidi="ar-EG"/>
        </w:rPr>
        <w:t>ً</w:t>
      </w:r>
      <w:r w:rsidRPr="003F6B53">
        <w:rPr>
          <w:rFonts w:ascii="Arabic Typesetting" w:hAnsi="Arabic Typesetting" w:cs="Arabic Typesetting"/>
          <w:sz w:val="36"/>
          <w:szCs w:val="36"/>
          <w:rtl/>
          <w:lang w:bidi="ar-EG"/>
        </w:rPr>
        <w:t>ا بسداد مستحقات لموظفيها مثل منحة العودة إلى الوطن والسفر والإعادة لبعض الموظفين المعينين دوليا</w:t>
      </w:r>
      <w:r>
        <w:rPr>
          <w:rFonts w:ascii="Arabic Typesetting" w:hAnsi="Arabic Typesetting" w:cs="Arabic Typesetting" w:hint="cs"/>
          <w:sz w:val="36"/>
          <w:szCs w:val="36"/>
          <w:rtl/>
          <w:lang w:bidi="ar-EG"/>
        </w:rPr>
        <w:t>ً</w:t>
      </w:r>
      <w:r w:rsidRPr="003F6B53">
        <w:rPr>
          <w:rFonts w:ascii="Arabic Typesetting" w:hAnsi="Arabic Typesetting" w:cs="Arabic Typesetting"/>
          <w:sz w:val="36"/>
          <w:szCs w:val="36"/>
          <w:rtl/>
          <w:lang w:bidi="ar-EG"/>
        </w:rPr>
        <w:t xml:space="preserve"> حال انتهاء خدمتهم. وبالنسبة إلى الموظفين المهنيين الذين يشغلون وظائف مؤقتة، تقدِّر الويبو تكاليف العودة إلى الوطن والإعادة بعد انتهاء الخدمة وتعاملها كخصم متداول. وأما بالنسبة إلى الموظفين المهنيين المعينين دولياً في الوظائف الثابتة، فإن خبير </w:t>
      </w:r>
      <w:proofErr w:type="spellStart"/>
      <w:r>
        <w:rPr>
          <w:rFonts w:ascii="Arabic Typesetting" w:hAnsi="Arabic Typesetting" w:cs="Arabic Typesetting"/>
          <w:sz w:val="36"/>
          <w:szCs w:val="36"/>
          <w:rtl/>
          <w:lang w:bidi="ar-EG"/>
        </w:rPr>
        <w:t>أكتوار</w:t>
      </w:r>
      <w:r w:rsidRPr="003F6B53">
        <w:rPr>
          <w:rFonts w:ascii="Arabic Typesetting" w:hAnsi="Arabic Typesetting" w:cs="Arabic Typesetting"/>
          <w:sz w:val="36"/>
          <w:szCs w:val="36"/>
          <w:rtl/>
          <w:lang w:bidi="ar-EG"/>
        </w:rPr>
        <w:t>ي</w:t>
      </w:r>
      <w:proofErr w:type="spellEnd"/>
      <w:r w:rsidRPr="003F6B53">
        <w:rPr>
          <w:rFonts w:ascii="Arabic Typesetting" w:hAnsi="Arabic Typesetting" w:cs="Arabic Typesetting"/>
          <w:sz w:val="36"/>
          <w:szCs w:val="36"/>
          <w:rtl/>
          <w:lang w:bidi="ar-EG"/>
        </w:rPr>
        <w:t xml:space="preserve"> مستقل يقدِّر خصوم منح العودة إلى الوطن والسفر والإعادة. وق</w:t>
      </w:r>
      <w:r>
        <w:rPr>
          <w:rFonts w:ascii="Arabic Typesetting" w:hAnsi="Arabic Typesetting" w:cs="Arabic Typesetting" w:hint="cs"/>
          <w:sz w:val="36"/>
          <w:szCs w:val="36"/>
          <w:rtl/>
          <w:lang w:bidi="ar-EG"/>
        </w:rPr>
        <w:t>ُ</w:t>
      </w:r>
      <w:r w:rsidRPr="003F6B53">
        <w:rPr>
          <w:rFonts w:ascii="Arabic Typesetting" w:hAnsi="Arabic Typesetting" w:cs="Arabic Typesetting"/>
          <w:sz w:val="36"/>
          <w:szCs w:val="36"/>
          <w:rtl/>
          <w:lang w:bidi="ar-EG"/>
        </w:rPr>
        <w:t xml:space="preserve">دِّر مجموع الخصوم في تاريخ </w:t>
      </w:r>
      <w:proofErr w:type="gramStart"/>
      <w:r w:rsidRPr="003F6B53">
        <w:rPr>
          <w:rFonts w:ascii="Arabic Typesetting" w:hAnsi="Arabic Typesetting" w:cs="Arabic Typesetting"/>
          <w:sz w:val="36"/>
          <w:szCs w:val="36"/>
          <w:rtl/>
          <w:lang w:bidi="ar-EG"/>
        </w:rPr>
        <w:t>صدور</w:t>
      </w:r>
      <w:proofErr w:type="gramEnd"/>
      <w:r w:rsidRPr="003F6B53">
        <w:rPr>
          <w:rFonts w:ascii="Arabic Typesetting" w:hAnsi="Arabic Typesetting" w:cs="Arabic Typesetting"/>
          <w:sz w:val="36"/>
          <w:szCs w:val="36"/>
          <w:rtl/>
          <w:lang w:bidi="ar-EG"/>
        </w:rPr>
        <w:t xml:space="preserve"> هذا التقرير على النحو التالي:</w:t>
      </w:r>
    </w:p>
    <w:p w:rsidR="00830ABC" w:rsidRPr="00A86283" w:rsidRDefault="00830ABC" w:rsidP="00830ABC">
      <w:pPr>
        <w:bidi/>
        <w:ind w:left="181"/>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787622BC" wp14:editId="671F6E85">
            <wp:extent cx="5937885" cy="1554480"/>
            <wp:effectExtent l="0" t="0" r="5715" b="0"/>
            <wp:docPr id="34405524" name="Picture 3440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7885" cy="1554480"/>
                    </a:xfrm>
                    <a:prstGeom prst="rect">
                      <a:avLst/>
                    </a:prstGeom>
                    <a:noFill/>
                  </pic:spPr>
                </pic:pic>
              </a:graphicData>
            </a:graphic>
          </wp:inline>
        </w:drawing>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1308A4">
        <w:rPr>
          <w:noProof/>
          <w:szCs w:val="22"/>
          <w:rtl/>
        </w:rPr>
        <w:drawing>
          <wp:anchor distT="0" distB="0" distL="114300" distR="114300" simplePos="0" relativeHeight="251684864" behindDoc="0" locked="0" layoutInCell="1" allowOverlap="1" wp14:anchorId="3BDFD7A2" wp14:editId="15602A3C">
            <wp:simplePos x="0" y="0"/>
            <wp:positionH relativeFrom="page">
              <wp:posOffset>861060</wp:posOffset>
            </wp:positionH>
            <wp:positionV relativeFrom="paragraph">
              <wp:posOffset>753110</wp:posOffset>
            </wp:positionV>
            <wp:extent cx="5935980" cy="1622425"/>
            <wp:effectExtent l="0" t="0" r="7620" b="0"/>
            <wp:wrapTopAndBottom/>
            <wp:docPr id="34405527" name="Picture 3440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5980" cy="1622425"/>
                    </a:xfrm>
                    <a:prstGeom prst="rect">
                      <a:avLst/>
                    </a:prstGeom>
                    <a:noFill/>
                    <a:ln>
                      <a:noFill/>
                    </a:ln>
                  </pic:spPr>
                </pic:pic>
              </a:graphicData>
            </a:graphic>
            <wp14:sizeRelV relativeFrom="margin">
              <wp14:pctHeight>0</wp14:pctHeight>
            </wp14:sizeRelV>
          </wp:anchor>
        </w:drawing>
      </w:r>
      <w:r w:rsidRPr="000E1B71">
        <w:rPr>
          <w:rFonts w:ascii="Arabic Typesetting" w:hAnsi="Arabic Typesetting" w:cs="Arabic Typesetting"/>
          <w:sz w:val="36"/>
          <w:szCs w:val="36"/>
          <w:rtl/>
          <w:lang w:bidi="ar-EG"/>
        </w:rPr>
        <w:t xml:space="preserve">وفيما يخص التقييم </w:t>
      </w:r>
      <w:proofErr w:type="spellStart"/>
      <w:r w:rsidRPr="000E1B71">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0E1B71">
        <w:rPr>
          <w:rFonts w:ascii="Arabic Typesetting" w:hAnsi="Arabic Typesetting" w:cs="Arabic Typesetting"/>
          <w:sz w:val="36"/>
          <w:szCs w:val="36"/>
          <w:rtl/>
          <w:lang w:bidi="ar-EG"/>
        </w:rPr>
        <w:t>ي</w:t>
      </w:r>
      <w:proofErr w:type="spellEnd"/>
      <w:r w:rsidRPr="000E1B71">
        <w:rPr>
          <w:rFonts w:ascii="Arabic Typesetting" w:hAnsi="Arabic Typesetting" w:cs="Arabic Typesetting"/>
          <w:sz w:val="36"/>
          <w:szCs w:val="36"/>
          <w:rtl/>
          <w:lang w:bidi="ar-EG"/>
        </w:rPr>
        <w:t xml:space="preserve"> لمنح العودة إلى الوطن والسفر، يبين الجدول </w:t>
      </w:r>
      <w:r>
        <w:rPr>
          <w:rFonts w:ascii="Arabic Typesetting" w:hAnsi="Arabic Typesetting" w:cs="Arabic Typesetting" w:hint="cs"/>
          <w:sz w:val="36"/>
          <w:szCs w:val="36"/>
          <w:rtl/>
          <w:lang w:bidi="ar-EG"/>
        </w:rPr>
        <w:t xml:space="preserve">الوارد </w:t>
      </w:r>
      <w:r w:rsidRPr="000E1B71">
        <w:rPr>
          <w:rFonts w:ascii="Arabic Typesetting" w:hAnsi="Arabic Typesetting" w:cs="Arabic Typesetting"/>
          <w:sz w:val="36"/>
          <w:szCs w:val="36"/>
          <w:rtl/>
          <w:lang w:bidi="ar-EG"/>
        </w:rPr>
        <w:t>أدناه تفاصيل مصروفات منح العودة إلى الوطن والسفر المقيدة في بيان الأداء المالي:</w:t>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38125A">
        <w:rPr>
          <w:rFonts w:ascii="Arabic Typesetting" w:hAnsi="Arabic Typesetting" w:cs="Arabic Typesetting"/>
          <w:sz w:val="36"/>
          <w:szCs w:val="36"/>
          <w:rtl/>
          <w:lang w:bidi="ar-EG"/>
        </w:rPr>
        <w:lastRenderedPageBreak/>
        <w:t>وت</w:t>
      </w:r>
      <w:r>
        <w:rPr>
          <w:rFonts w:ascii="Arabic Typesetting" w:hAnsi="Arabic Typesetting" w:cs="Arabic Typesetting" w:hint="cs"/>
          <w:sz w:val="36"/>
          <w:szCs w:val="36"/>
          <w:rtl/>
          <w:lang w:bidi="ar-EG"/>
        </w:rPr>
        <w:t>ُ</w:t>
      </w:r>
      <w:r w:rsidRPr="0038125A">
        <w:rPr>
          <w:rFonts w:ascii="Arabic Typesetting" w:hAnsi="Arabic Typesetting" w:cs="Arabic Typesetting"/>
          <w:sz w:val="36"/>
          <w:szCs w:val="36"/>
          <w:rtl/>
          <w:lang w:bidi="ar-EG"/>
        </w:rPr>
        <w:t xml:space="preserve">قيَّد المكاسب والخسائر </w:t>
      </w:r>
      <w:proofErr w:type="spellStart"/>
      <w:r w:rsidRPr="0038125A">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38125A">
        <w:rPr>
          <w:rFonts w:ascii="Arabic Typesetting" w:hAnsi="Arabic Typesetting" w:cs="Arabic Typesetting"/>
          <w:sz w:val="36"/>
          <w:szCs w:val="36"/>
          <w:rtl/>
          <w:lang w:bidi="ar-EG"/>
        </w:rPr>
        <w:t>ية</w:t>
      </w:r>
      <w:proofErr w:type="spellEnd"/>
      <w:r w:rsidRPr="0038125A">
        <w:rPr>
          <w:rFonts w:ascii="Arabic Typesetting" w:hAnsi="Arabic Typesetting" w:cs="Arabic Typesetting"/>
          <w:sz w:val="36"/>
          <w:szCs w:val="36"/>
          <w:rtl/>
          <w:lang w:bidi="ar-EG"/>
        </w:rPr>
        <w:t xml:space="preserve"> لمنح العودة إلى الوطن والسفر فوراً في بيان الأداء المالي. ويبيِّن الجدول </w:t>
      </w:r>
      <w:proofErr w:type="gramStart"/>
      <w:r w:rsidRPr="0038125A">
        <w:rPr>
          <w:rFonts w:ascii="Arabic Typesetting" w:hAnsi="Arabic Typesetting" w:cs="Arabic Typesetting"/>
          <w:sz w:val="36"/>
          <w:szCs w:val="36"/>
          <w:rtl/>
          <w:lang w:bidi="ar-EG"/>
        </w:rPr>
        <w:t>أدناه</w:t>
      </w:r>
      <w:proofErr w:type="gramEnd"/>
      <w:r w:rsidRPr="0038125A">
        <w:rPr>
          <w:rFonts w:ascii="Arabic Typesetting" w:hAnsi="Arabic Typesetting" w:cs="Arabic Typesetting"/>
          <w:sz w:val="36"/>
          <w:szCs w:val="36"/>
          <w:rtl/>
          <w:lang w:bidi="ar-EG"/>
        </w:rPr>
        <w:t xml:space="preserve"> تفاصيل التغير </w:t>
      </w:r>
      <w:r>
        <w:rPr>
          <w:rFonts w:ascii="Arabic Typesetting" w:hAnsi="Arabic Typesetting" w:cs="Arabic Typesetting" w:hint="cs"/>
          <w:sz w:val="36"/>
          <w:szCs w:val="36"/>
          <w:rtl/>
          <w:lang w:bidi="ar-EG"/>
        </w:rPr>
        <w:t xml:space="preserve">الحادث </w:t>
      </w:r>
      <w:r w:rsidRPr="0038125A">
        <w:rPr>
          <w:rFonts w:ascii="Arabic Typesetting" w:hAnsi="Arabic Typesetting" w:cs="Arabic Typesetting"/>
          <w:sz w:val="36"/>
          <w:szCs w:val="36"/>
          <w:rtl/>
          <w:lang w:bidi="ar-EG"/>
        </w:rPr>
        <w:t>في منح العودة إلى الوطن ومستحقات السفر المحددة:</w:t>
      </w:r>
    </w:p>
    <w:p w:rsidR="00830ABC" w:rsidRPr="00A86283" w:rsidRDefault="00830ABC" w:rsidP="00830ABC">
      <w:pPr>
        <w:bidi/>
        <w:ind w:left="181"/>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2A253C3A" wp14:editId="71844EAA">
            <wp:extent cx="5915770" cy="2011680"/>
            <wp:effectExtent l="0" t="0" r="889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15770" cy="2011680"/>
                    </a:xfrm>
                    <a:prstGeom prst="rect">
                      <a:avLst/>
                    </a:prstGeom>
                    <a:noFill/>
                  </pic:spPr>
                </pic:pic>
              </a:graphicData>
            </a:graphic>
          </wp:inline>
        </w:drawing>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373D15">
        <w:rPr>
          <w:rFonts w:ascii="Arabic Typesetting" w:hAnsi="Arabic Typesetting" w:cs="Arabic Typesetting"/>
          <w:sz w:val="36"/>
          <w:szCs w:val="36"/>
          <w:rtl/>
          <w:lang w:bidi="ar-EG"/>
        </w:rPr>
        <w:t xml:space="preserve">وبلغ مجموع المساهمات التي دفعتها المنظمة </w:t>
      </w:r>
      <w:proofErr w:type="gramStart"/>
      <w:r w:rsidRPr="00373D15">
        <w:rPr>
          <w:rFonts w:ascii="Arabic Typesetting" w:hAnsi="Arabic Typesetting" w:cs="Arabic Typesetting"/>
          <w:sz w:val="36"/>
          <w:szCs w:val="36"/>
          <w:rtl/>
          <w:lang w:bidi="ar-EG"/>
        </w:rPr>
        <w:t>لمنح</w:t>
      </w:r>
      <w:proofErr w:type="gramEnd"/>
      <w:r w:rsidRPr="00373D15">
        <w:rPr>
          <w:rFonts w:ascii="Arabic Typesetting" w:hAnsi="Arabic Typesetting" w:cs="Arabic Typesetting"/>
          <w:sz w:val="36"/>
          <w:szCs w:val="36"/>
          <w:rtl/>
          <w:lang w:bidi="ar-EG"/>
        </w:rPr>
        <w:t xml:space="preserve"> العودة إلى الوطن والسفر </w:t>
      </w:r>
      <w:r>
        <w:rPr>
          <w:rFonts w:ascii="Arabic Typesetting" w:hAnsi="Arabic Typesetting" w:cs="Arabic Typesetting" w:hint="cs"/>
          <w:sz w:val="36"/>
          <w:szCs w:val="36"/>
          <w:rtl/>
          <w:lang w:bidi="ar-EG"/>
        </w:rPr>
        <w:t>1</w:t>
      </w:r>
      <w:r w:rsidRPr="00373D15">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3</w:t>
      </w:r>
      <w:r w:rsidRPr="00373D15">
        <w:rPr>
          <w:rFonts w:ascii="Arabic Typesetting" w:hAnsi="Arabic Typesetting" w:cs="Arabic Typesetting"/>
          <w:sz w:val="36"/>
          <w:szCs w:val="36"/>
          <w:rtl/>
          <w:lang w:bidi="ar-EG"/>
        </w:rPr>
        <w:t xml:space="preserve"> مليون فرنك سويسري </w:t>
      </w:r>
      <w:proofErr w:type="gramStart"/>
      <w:r w:rsidRPr="00373D15">
        <w:rPr>
          <w:rFonts w:ascii="Arabic Typesetting" w:hAnsi="Arabic Typesetting" w:cs="Arabic Typesetting"/>
          <w:sz w:val="36"/>
          <w:szCs w:val="36"/>
          <w:rtl/>
          <w:lang w:bidi="ar-EG"/>
        </w:rPr>
        <w:t>في</w:t>
      </w:r>
      <w:proofErr w:type="gramEnd"/>
      <w:r w:rsidRPr="00373D15">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373D15">
        <w:rPr>
          <w:rFonts w:ascii="Arabic Typesetting" w:hAnsi="Arabic Typesetting" w:cs="Arabic Typesetting"/>
          <w:sz w:val="36"/>
          <w:szCs w:val="36"/>
          <w:rtl/>
          <w:lang w:bidi="ar-EG"/>
        </w:rPr>
        <w:t xml:space="preserve"> (0.</w:t>
      </w:r>
      <w:r>
        <w:rPr>
          <w:rFonts w:ascii="Arabic Typesetting" w:hAnsi="Arabic Typesetting" w:cs="Arabic Typesetting" w:hint="cs"/>
          <w:sz w:val="36"/>
          <w:szCs w:val="36"/>
          <w:rtl/>
          <w:lang w:bidi="ar-EG"/>
        </w:rPr>
        <w:t>2</w:t>
      </w:r>
      <w:r w:rsidRPr="00373D15">
        <w:rPr>
          <w:rFonts w:ascii="Arabic Typesetting" w:hAnsi="Arabic Typesetting" w:cs="Arabic Typesetting"/>
          <w:sz w:val="36"/>
          <w:szCs w:val="36"/>
          <w:rtl/>
          <w:lang w:bidi="ar-EG"/>
        </w:rPr>
        <w:t xml:space="preserve"> مليون فرنك سويسري </w:t>
      </w:r>
      <w:proofErr w:type="gramStart"/>
      <w:r w:rsidRPr="00373D15">
        <w:rPr>
          <w:rFonts w:ascii="Arabic Typesetting" w:hAnsi="Arabic Typesetting" w:cs="Arabic Typesetting"/>
          <w:sz w:val="36"/>
          <w:szCs w:val="36"/>
          <w:rtl/>
          <w:lang w:bidi="ar-EG"/>
        </w:rPr>
        <w:t>في</w:t>
      </w:r>
      <w:proofErr w:type="gramEnd"/>
      <w:r w:rsidRPr="00373D15">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4</w:t>
      </w:r>
      <w:r w:rsidRPr="00373D15">
        <w:rPr>
          <w:rFonts w:ascii="Arabic Typesetting" w:hAnsi="Arabic Typesetting" w:cs="Arabic Typesetting"/>
          <w:sz w:val="36"/>
          <w:szCs w:val="36"/>
          <w:rtl/>
          <w:lang w:bidi="ar-EG"/>
        </w:rPr>
        <w:t xml:space="preserve">). وتقدَّر المساهمات المتوقعة </w:t>
      </w:r>
      <w:proofErr w:type="gramStart"/>
      <w:r w:rsidRPr="00373D15">
        <w:rPr>
          <w:rFonts w:ascii="Arabic Typesetting" w:hAnsi="Arabic Typesetting" w:cs="Arabic Typesetting"/>
          <w:sz w:val="36"/>
          <w:szCs w:val="36"/>
          <w:rtl/>
          <w:lang w:bidi="ar-EG"/>
        </w:rPr>
        <w:t>لمنح</w:t>
      </w:r>
      <w:proofErr w:type="gramEnd"/>
      <w:r w:rsidRPr="00373D15">
        <w:rPr>
          <w:rFonts w:ascii="Arabic Typesetting" w:hAnsi="Arabic Typesetting" w:cs="Arabic Typesetting"/>
          <w:sz w:val="36"/>
          <w:szCs w:val="36"/>
          <w:rtl/>
          <w:lang w:bidi="ar-EG"/>
        </w:rPr>
        <w:t xml:space="preserve"> العودة إلى الوطن والسفر </w:t>
      </w:r>
      <w:r>
        <w:rPr>
          <w:rFonts w:ascii="Arabic Typesetting" w:hAnsi="Arabic Typesetting" w:cs="Arabic Typesetting" w:hint="cs"/>
          <w:sz w:val="36"/>
          <w:szCs w:val="36"/>
          <w:rtl/>
          <w:lang w:bidi="ar-EG"/>
        </w:rPr>
        <w:t xml:space="preserve">في </w:t>
      </w:r>
      <w:r w:rsidRPr="00373D15">
        <w:rPr>
          <w:rFonts w:ascii="Arabic Typesetting" w:hAnsi="Arabic Typesetting" w:cs="Arabic Typesetting"/>
          <w:sz w:val="36"/>
          <w:szCs w:val="36"/>
          <w:rtl/>
          <w:lang w:bidi="ar-EG"/>
        </w:rPr>
        <w:t>عام 201</w:t>
      </w:r>
      <w:r>
        <w:rPr>
          <w:rFonts w:ascii="Arabic Typesetting" w:hAnsi="Arabic Typesetting" w:cs="Arabic Typesetting" w:hint="cs"/>
          <w:sz w:val="36"/>
          <w:szCs w:val="36"/>
          <w:rtl/>
          <w:lang w:bidi="ar-EG"/>
        </w:rPr>
        <w:t>6</w:t>
      </w:r>
      <w:r w:rsidRPr="00373D15">
        <w:rPr>
          <w:rFonts w:ascii="Arabic Typesetting" w:hAnsi="Arabic Typesetting" w:cs="Arabic Typesetting"/>
          <w:sz w:val="36"/>
          <w:szCs w:val="36"/>
          <w:rtl/>
          <w:lang w:bidi="ar-EG"/>
        </w:rPr>
        <w:t xml:space="preserve"> بمبلغ 1.</w:t>
      </w:r>
      <w:r>
        <w:rPr>
          <w:rFonts w:ascii="Arabic Typesetting" w:hAnsi="Arabic Typesetting" w:cs="Arabic Typesetting" w:hint="cs"/>
          <w:sz w:val="36"/>
          <w:szCs w:val="36"/>
          <w:rtl/>
          <w:lang w:bidi="ar-EG"/>
        </w:rPr>
        <w:t>3</w:t>
      </w:r>
      <w:r w:rsidRPr="00373D15">
        <w:rPr>
          <w:rFonts w:ascii="Arabic Typesetting" w:hAnsi="Arabic Typesetting" w:cs="Arabic Typesetting"/>
          <w:sz w:val="36"/>
          <w:szCs w:val="36"/>
          <w:rtl/>
          <w:lang w:bidi="ar-EG"/>
        </w:rPr>
        <w:t xml:space="preserve"> </w:t>
      </w:r>
      <w:proofErr w:type="gramStart"/>
      <w:r w:rsidRPr="00373D15">
        <w:rPr>
          <w:rFonts w:ascii="Arabic Typesetting" w:hAnsi="Arabic Typesetting" w:cs="Arabic Typesetting"/>
          <w:sz w:val="36"/>
          <w:szCs w:val="36"/>
          <w:rtl/>
          <w:lang w:bidi="ar-EG"/>
        </w:rPr>
        <w:t>مليون</w:t>
      </w:r>
      <w:proofErr w:type="gramEnd"/>
      <w:r w:rsidRPr="00373D15">
        <w:rPr>
          <w:rFonts w:ascii="Arabic Typesetting" w:hAnsi="Arabic Typesetting" w:cs="Arabic Typesetting"/>
          <w:sz w:val="36"/>
          <w:szCs w:val="36"/>
          <w:rtl/>
          <w:lang w:bidi="ar-EG"/>
        </w:rPr>
        <w:t xml:space="preserve"> فرنك سويسري. ويبيِّن الجدول التالي تفاصيل القيمة الحالية للمستحقات المحددة وتسويات الخبرة الناجمة عن خصوم منح العودة إلى الوطن والسفر لعام 201</w:t>
      </w:r>
      <w:r>
        <w:rPr>
          <w:rFonts w:ascii="Arabic Typesetting" w:hAnsi="Arabic Typesetting" w:cs="Arabic Typesetting" w:hint="cs"/>
          <w:sz w:val="36"/>
          <w:szCs w:val="36"/>
          <w:rtl/>
          <w:lang w:bidi="ar-EG"/>
        </w:rPr>
        <w:t>5</w:t>
      </w:r>
      <w:r w:rsidRPr="00373D15">
        <w:rPr>
          <w:rFonts w:ascii="Arabic Typesetting" w:hAnsi="Arabic Typesetting" w:cs="Arabic Typesetting"/>
          <w:sz w:val="36"/>
          <w:szCs w:val="36"/>
          <w:rtl/>
          <w:lang w:bidi="ar-EG"/>
        </w:rPr>
        <w:t xml:space="preserve"> وما يسبقها من أعوام أربعة:</w:t>
      </w:r>
    </w:p>
    <w:p w:rsidR="00830ABC" w:rsidRPr="00A86283" w:rsidRDefault="00830ABC" w:rsidP="00830ABC">
      <w:pPr>
        <w:bidi/>
        <w:ind w:left="181"/>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14E97FED" wp14:editId="5CDD5733">
            <wp:extent cx="5937885" cy="1122045"/>
            <wp:effectExtent l="0" t="0" r="5715" b="19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7885" cy="1122045"/>
                    </a:xfrm>
                    <a:prstGeom prst="rect">
                      <a:avLst/>
                    </a:prstGeom>
                    <a:noFill/>
                  </pic:spPr>
                </pic:pic>
              </a:graphicData>
            </a:graphic>
          </wp:inline>
        </w:drawing>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FF37F0">
        <w:rPr>
          <w:rFonts w:ascii="Arabic Typesetting" w:hAnsi="Arabic Typesetting" w:cs="Arabic Typesetting"/>
          <w:sz w:val="36"/>
          <w:szCs w:val="36"/>
          <w:rtl/>
          <w:lang w:bidi="ar-EG"/>
        </w:rPr>
        <w:t xml:space="preserve">وكانت الافتراضات الأساسية المستخدمة في تحديد </w:t>
      </w:r>
      <w:proofErr w:type="gramStart"/>
      <w:r w:rsidRPr="00FF37F0">
        <w:rPr>
          <w:rFonts w:ascii="Arabic Typesetting" w:hAnsi="Arabic Typesetting" w:cs="Arabic Typesetting"/>
          <w:sz w:val="36"/>
          <w:szCs w:val="36"/>
          <w:rtl/>
          <w:lang w:bidi="ar-EG"/>
        </w:rPr>
        <w:t>منح</w:t>
      </w:r>
      <w:proofErr w:type="gramEnd"/>
      <w:r w:rsidRPr="00FF37F0">
        <w:rPr>
          <w:rFonts w:ascii="Arabic Typesetting" w:hAnsi="Arabic Typesetting" w:cs="Arabic Typesetting"/>
          <w:sz w:val="36"/>
          <w:szCs w:val="36"/>
          <w:rtl/>
          <w:lang w:bidi="ar-EG"/>
        </w:rPr>
        <w:t xml:space="preserve"> العودة إلى الوطن وخصوم السفر والمستحقات المحددة كما يلي:</w:t>
      </w:r>
    </w:p>
    <w:p w:rsidR="00830ABC" w:rsidRPr="00BC5019" w:rsidRDefault="00830ABC" w:rsidP="00830ABC">
      <w:pPr>
        <w:bidi/>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0C01BF5A" wp14:editId="3A168A1B">
            <wp:extent cx="5937885" cy="1762125"/>
            <wp:effectExtent l="0" t="0" r="571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7885" cy="1762125"/>
                    </a:xfrm>
                    <a:prstGeom prst="rect">
                      <a:avLst/>
                    </a:prstGeom>
                    <a:noFill/>
                  </pic:spPr>
                </pic:pic>
              </a:graphicData>
            </a:graphic>
          </wp:inline>
        </w:drawing>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650A5A">
        <w:rPr>
          <w:rFonts w:ascii="Arabic Typesetting" w:hAnsi="Arabic Typesetting" w:cs="Arabic Typesetting"/>
          <w:b/>
          <w:bCs/>
          <w:i/>
          <w:iCs/>
          <w:sz w:val="36"/>
          <w:szCs w:val="36"/>
          <w:rtl/>
          <w:lang w:bidi="ar-EG"/>
        </w:rPr>
        <w:t>التأمين الصحي بعد</w:t>
      </w:r>
      <w:r w:rsidRPr="00650A5A">
        <w:rPr>
          <w:rFonts w:ascii="Arabic Typesetting" w:hAnsi="Arabic Typesetting" w:cs="Arabic Typesetting" w:hint="cs"/>
          <w:b/>
          <w:bCs/>
          <w:i/>
          <w:iCs/>
          <w:sz w:val="36"/>
          <w:szCs w:val="36"/>
          <w:rtl/>
          <w:lang w:bidi="ar-EG"/>
        </w:rPr>
        <w:t xml:space="preserve"> انتهاء</w:t>
      </w:r>
      <w:r w:rsidRPr="00650A5A">
        <w:rPr>
          <w:rFonts w:ascii="Arabic Typesetting" w:hAnsi="Arabic Typesetting" w:cs="Arabic Typesetting"/>
          <w:b/>
          <w:bCs/>
          <w:i/>
          <w:iCs/>
          <w:sz w:val="36"/>
          <w:szCs w:val="36"/>
          <w:rtl/>
          <w:lang w:bidi="ar-EG"/>
        </w:rPr>
        <w:t xml:space="preserve"> الخدمة (</w:t>
      </w:r>
      <w:r w:rsidRPr="00650A5A">
        <w:rPr>
          <w:rFonts w:ascii="Arabic Typesetting" w:hAnsi="Arabic Typesetting" w:cs="Arabic Typesetting"/>
          <w:b/>
          <w:bCs/>
          <w:i/>
          <w:iCs/>
          <w:sz w:val="36"/>
          <w:szCs w:val="36"/>
          <w:lang w:bidi="ar-EG"/>
        </w:rPr>
        <w:t>ASHI</w:t>
      </w:r>
      <w:r w:rsidRPr="00650A5A">
        <w:rPr>
          <w:rFonts w:ascii="Arabic Typesetting" w:hAnsi="Arabic Typesetting" w:cs="Arabic Typesetting"/>
          <w:b/>
          <w:bCs/>
          <w:i/>
          <w:iCs/>
          <w:sz w:val="36"/>
          <w:szCs w:val="36"/>
          <w:rtl/>
          <w:lang w:bidi="ar-EG"/>
        </w:rPr>
        <w:t>)</w:t>
      </w:r>
      <w:r w:rsidRPr="00650A5A">
        <w:rPr>
          <w:rFonts w:ascii="Arabic Typesetting" w:hAnsi="Arabic Typesetting" w:cs="Arabic Typesetting"/>
          <w:sz w:val="36"/>
          <w:szCs w:val="36"/>
          <w:rtl/>
          <w:lang w:bidi="ar-EG"/>
        </w:rPr>
        <w:t>: تلتزم المنظمة أيضا</w:t>
      </w:r>
      <w:r>
        <w:rPr>
          <w:rFonts w:ascii="Arabic Typesetting" w:hAnsi="Arabic Typesetting" w:cs="Arabic Typesetting" w:hint="cs"/>
          <w:sz w:val="36"/>
          <w:szCs w:val="36"/>
          <w:rtl/>
          <w:lang w:bidi="ar-EG"/>
        </w:rPr>
        <w:t>ً</w:t>
      </w:r>
      <w:r w:rsidRPr="00650A5A">
        <w:rPr>
          <w:rFonts w:ascii="Arabic Typesetting" w:hAnsi="Arabic Typesetting" w:cs="Arabic Typesetting"/>
          <w:sz w:val="36"/>
          <w:szCs w:val="36"/>
          <w:rtl/>
          <w:lang w:bidi="ar-EG"/>
        </w:rPr>
        <w:t xml:space="preserve"> التزاماً تعاقدياً بتوفير المستحقات الطبية لموظفيها بعد انتهاء الخدمة على شكل أقساط تأمينية </w:t>
      </w:r>
      <w:r>
        <w:rPr>
          <w:rFonts w:ascii="Arabic Typesetting" w:hAnsi="Arabic Typesetting" w:cs="Arabic Typesetting" w:hint="cs"/>
          <w:sz w:val="36"/>
          <w:szCs w:val="36"/>
          <w:rtl/>
          <w:lang w:bidi="ar-EG"/>
        </w:rPr>
        <w:t>لخطة ال</w:t>
      </w:r>
      <w:r w:rsidRPr="00650A5A">
        <w:rPr>
          <w:rFonts w:ascii="Arabic Typesetting" w:hAnsi="Arabic Typesetting" w:cs="Arabic Typesetting"/>
          <w:sz w:val="36"/>
          <w:szCs w:val="36"/>
          <w:rtl/>
          <w:lang w:bidi="ar-EG"/>
        </w:rPr>
        <w:t>تأمين الطبي</w:t>
      </w:r>
      <w:r>
        <w:rPr>
          <w:rFonts w:ascii="Arabic Typesetting" w:hAnsi="Arabic Typesetting" w:cs="Arabic Typesetting" w:hint="cs"/>
          <w:sz w:val="36"/>
          <w:szCs w:val="36"/>
          <w:rtl/>
          <w:lang w:bidi="ar-EG"/>
        </w:rPr>
        <w:t xml:space="preserve"> الجماعي</w:t>
      </w:r>
      <w:r w:rsidRPr="00650A5A">
        <w:rPr>
          <w:rFonts w:ascii="Arabic Typesetting" w:hAnsi="Arabic Typesetting" w:cs="Arabic Typesetting"/>
          <w:sz w:val="36"/>
          <w:szCs w:val="36"/>
          <w:rtl/>
          <w:lang w:bidi="ar-EG"/>
        </w:rPr>
        <w:t xml:space="preserve">. </w:t>
      </w:r>
      <w:proofErr w:type="gramStart"/>
      <w:r>
        <w:rPr>
          <w:rFonts w:ascii="Arabic Typesetting" w:hAnsi="Arabic Typesetting" w:cs="Arabic Typesetting" w:hint="cs"/>
          <w:sz w:val="36"/>
          <w:szCs w:val="36"/>
          <w:rtl/>
          <w:lang w:bidi="ar-EG"/>
        </w:rPr>
        <w:t>و</w:t>
      </w:r>
      <w:r w:rsidRPr="00650A5A">
        <w:rPr>
          <w:rFonts w:ascii="Arabic Typesetting" w:hAnsi="Arabic Typesetting" w:cs="Arabic Typesetting"/>
          <w:sz w:val="36"/>
          <w:szCs w:val="36"/>
          <w:rtl/>
          <w:lang w:bidi="ar-EG"/>
        </w:rPr>
        <w:t>يحق</w:t>
      </w:r>
      <w:proofErr w:type="gramEnd"/>
      <w:r w:rsidRPr="00650A5A">
        <w:rPr>
          <w:rFonts w:ascii="Arabic Typesetting" w:hAnsi="Arabic Typesetting" w:cs="Arabic Typesetting"/>
          <w:sz w:val="36"/>
          <w:szCs w:val="36"/>
          <w:rtl/>
          <w:lang w:bidi="ar-EG"/>
        </w:rPr>
        <w:t xml:space="preserve"> للموظفين المحالين للتقاعد (وأزواجهم وأبنائهم المعالين والمُتَوَفّى عنهم) التمتع بالتأمين الصحي بعد انتهاء الخدمة في حالة استمرارهم في </w:t>
      </w:r>
      <w:r>
        <w:rPr>
          <w:rFonts w:ascii="Arabic Typesetting" w:hAnsi="Arabic Typesetting" w:cs="Arabic Typesetting" w:hint="cs"/>
          <w:sz w:val="36"/>
          <w:szCs w:val="36"/>
          <w:rtl/>
          <w:lang w:bidi="ar-EG"/>
        </w:rPr>
        <w:t>الاشتراك في خطة التأمين الطبي الجماعي بعد انتهاء الخدمة</w:t>
      </w:r>
      <w:r w:rsidRPr="00650A5A">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w:t>
      </w:r>
      <w:r w:rsidRPr="00650A5A">
        <w:rPr>
          <w:rFonts w:ascii="Arabic Typesetting" w:hAnsi="Arabic Typesetting" w:cs="Arabic Typesetting"/>
          <w:sz w:val="36"/>
          <w:szCs w:val="36"/>
          <w:rtl/>
          <w:lang w:bidi="ar-EG"/>
        </w:rPr>
        <w:t>بمقتضى نظام موظفي الويبو ولائحته، تتحمل المنظمة</w:t>
      </w:r>
      <w:r>
        <w:rPr>
          <w:rFonts w:ascii="Arabic Typesetting" w:hAnsi="Arabic Typesetting" w:cs="Arabic Typesetting"/>
          <w:sz w:val="36"/>
          <w:szCs w:val="36"/>
          <w:rtl/>
          <w:lang w:bidi="ar-EG"/>
        </w:rPr>
        <w:t xml:space="preserve"> حصة بنسبة 65</w:t>
      </w:r>
      <w:r>
        <w:rPr>
          <w:rFonts w:ascii="Arabic Typesetting" w:hAnsi="Arabic Typesetting" w:cs="Arabic Typesetting" w:hint="cs"/>
          <w:sz w:val="36"/>
          <w:szCs w:val="36"/>
          <w:rtl/>
          <w:lang w:bidi="ar-EG"/>
        </w:rPr>
        <w:t xml:space="preserve">% </w:t>
      </w:r>
      <w:r w:rsidRPr="00650A5A">
        <w:rPr>
          <w:rFonts w:ascii="Arabic Typesetting" w:hAnsi="Arabic Typesetting" w:cs="Arabic Typesetting"/>
          <w:sz w:val="36"/>
          <w:szCs w:val="36"/>
          <w:rtl/>
          <w:lang w:bidi="ar-EG"/>
        </w:rPr>
        <w:t xml:space="preserve">من أقساط التأمين الطبي الشهري. </w:t>
      </w:r>
      <w:proofErr w:type="gramStart"/>
      <w:r w:rsidRPr="00650A5A">
        <w:rPr>
          <w:rFonts w:ascii="Arabic Typesetting" w:hAnsi="Arabic Typesetting" w:cs="Arabic Typesetting"/>
          <w:sz w:val="36"/>
          <w:szCs w:val="36"/>
          <w:rtl/>
          <w:lang w:bidi="ar-EG"/>
        </w:rPr>
        <w:t>واعتباراً</w:t>
      </w:r>
      <w:proofErr w:type="gramEnd"/>
      <w:r w:rsidRPr="00650A5A">
        <w:rPr>
          <w:rFonts w:ascii="Arabic Typesetting" w:hAnsi="Arabic Typesetting" w:cs="Arabic Typesetting"/>
          <w:sz w:val="36"/>
          <w:szCs w:val="36"/>
          <w:rtl/>
          <w:lang w:bidi="ar-EG"/>
        </w:rPr>
        <w:t xml:space="preserve"> من 1 يناير 201</w:t>
      </w:r>
      <w:r>
        <w:rPr>
          <w:rFonts w:ascii="Arabic Typesetting" w:hAnsi="Arabic Typesetting" w:cs="Arabic Typesetting" w:hint="cs"/>
          <w:sz w:val="36"/>
          <w:szCs w:val="36"/>
          <w:rtl/>
          <w:lang w:bidi="ar-EG"/>
        </w:rPr>
        <w:t>6</w:t>
      </w:r>
      <w:r w:rsidRPr="00650A5A">
        <w:rPr>
          <w:rFonts w:ascii="Arabic Typesetting" w:hAnsi="Arabic Typesetting" w:cs="Arabic Typesetting"/>
          <w:sz w:val="36"/>
          <w:szCs w:val="36"/>
          <w:rtl/>
          <w:lang w:bidi="ar-EG"/>
        </w:rPr>
        <w:t>، يبلغ قسط التأمين ال</w:t>
      </w:r>
      <w:r>
        <w:rPr>
          <w:rFonts w:ascii="Arabic Typesetting" w:hAnsi="Arabic Typesetting" w:cs="Arabic Typesetting" w:hint="cs"/>
          <w:sz w:val="36"/>
          <w:szCs w:val="36"/>
          <w:rtl/>
          <w:lang w:bidi="ar-EG"/>
        </w:rPr>
        <w:t xml:space="preserve">طبي </w:t>
      </w:r>
      <w:r w:rsidRPr="00650A5A">
        <w:rPr>
          <w:rFonts w:ascii="Arabic Typesetting" w:hAnsi="Arabic Typesetting" w:cs="Arabic Typesetting"/>
          <w:sz w:val="36"/>
          <w:szCs w:val="36"/>
          <w:rtl/>
          <w:lang w:bidi="ar-EG"/>
        </w:rPr>
        <w:t>الشهري 5</w:t>
      </w:r>
      <w:r>
        <w:rPr>
          <w:rFonts w:ascii="Arabic Typesetting" w:hAnsi="Arabic Typesetting" w:cs="Arabic Typesetting" w:hint="cs"/>
          <w:sz w:val="36"/>
          <w:szCs w:val="36"/>
          <w:rtl/>
          <w:lang w:bidi="ar-EG"/>
        </w:rPr>
        <w:t>52</w:t>
      </w:r>
      <w:r w:rsidRPr="00650A5A">
        <w:rPr>
          <w:rFonts w:ascii="Arabic Typesetting" w:hAnsi="Arabic Typesetting" w:cs="Arabic Typesetting"/>
          <w:sz w:val="36"/>
          <w:szCs w:val="36"/>
          <w:rtl/>
          <w:lang w:bidi="ar-EG"/>
        </w:rPr>
        <w:t xml:space="preserve"> فرنكاً سويسرياً للبالغ و24</w:t>
      </w:r>
      <w:r>
        <w:rPr>
          <w:rFonts w:ascii="Arabic Typesetting" w:hAnsi="Arabic Typesetting" w:cs="Arabic Typesetting" w:hint="cs"/>
          <w:sz w:val="36"/>
          <w:szCs w:val="36"/>
          <w:rtl/>
          <w:lang w:bidi="ar-EG"/>
        </w:rPr>
        <w:t>6</w:t>
      </w:r>
      <w:r w:rsidRPr="00650A5A">
        <w:rPr>
          <w:rFonts w:ascii="Arabic Typesetting" w:hAnsi="Arabic Typesetting" w:cs="Arabic Typesetting"/>
          <w:sz w:val="36"/>
          <w:szCs w:val="36"/>
          <w:rtl/>
          <w:lang w:bidi="ar-EG"/>
        </w:rPr>
        <w:t xml:space="preserve"> فرنكاً سويسرياً للطفل (5</w:t>
      </w:r>
      <w:r>
        <w:rPr>
          <w:rFonts w:ascii="Arabic Typesetting" w:hAnsi="Arabic Typesetting" w:cs="Arabic Typesetting" w:hint="cs"/>
          <w:sz w:val="36"/>
          <w:szCs w:val="36"/>
          <w:rtl/>
          <w:lang w:bidi="ar-EG"/>
        </w:rPr>
        <w:t>38</w:t>
      </w:r>
      <w:r w:rsidRPr="00650A5A">
        <w:rPr>
          <w:rFonts w:ascii="Arabic Typesetting" w:hAnsi="Arabic Typesetting" w:cs="Arabic Typesetting"/>
          <w:sz w:val="36"/>
          <w:szCs w:val="36"/>
          <w:rtl/>
          <w:lang w:bidi="ar-EG"/>
        </w:rPr>
        <w:t xml:space="preserve"> فرنكاً سويسرياً للبالغ و24</w:t>
      </w:r>
      <w:r>
        <w:rPr>
          <w:rFonts w:ascii="Arabic Typesetting" w:hAnsi="Arabic Typesetting" w:cs="Arabic Typesetting" w:hint="cs"/>
          <w:sz w:val="36"/>
          <w:szCs w:val="36"/>
          <w:rtl/>
          <w:lang w:bidi="ar-EG"/>
        </w:rPr>
        <w:t>0</w:t>
      </w:r>
      <w:r w:rsidRPr="00650A5A">
        <w:rPr>
          <w:rFonts w:ascii="Arabic Typesetting" w:hAnsi="Arabic Typesetting" w:cs="Arabic Typesetting"/>
          <w:sz w:val="36"/>
          <w:szCs w:val="36"/>
          <w:rtl/>
          <w:lang w:bidi="ar-EG"/>
        </w:rPr>
        <w:t xml:space="preserve"> فرنكاً سويسرياً للطفل سابقاً). وتتحدد القيمة الحالية لالتزامات المستحقات الطبية بعد الخدمة باستخدام أسلوب حساب وحدات الاستحقاق المتوقعة بما في ذلك خصم التدفقات النقدية </w:t>
      </w:r>
      <w:r w:rsidRPr="00650A5A">
        <w:rPr>
          <w:rFonts w:ascii="Arabic Typesetting" w:hAnsi="Arabic Typesetting" w:cs="Arabic Typesetting"/>
          <w:sz w:val="36"/>
          <w:szCs w:val="36"/>
          <w:rtl/>
          <w:lang w:bidi="ar-EG"/>
        </w:rPr>
        <w:lastRenderedPageBreak/>
        <w:t xml:space="preserve">المستقبلية المقدرة باستخدام معدل خصم استناداً إلى ارتفاع معدل سندات شركات الدرجة الأولى الصادرة بالفرنك السويسري وسندات الحكومة السويسرية. </w:t>
      </w:r>
      <w:proofErr w:type="gramStart"/>
      <w:r>
        <w:rPr>
          <w:rFonts w:ascii="Arabic Typesetting" w:hAnsi="Arabic Typesetting" w:cs="Arabic Typesetting" w:hint="cs"/>
          <w:sz w:val="36"/>
          <w:szCs w:val="36"/>
          <w:rtl/>
          <w:lang w:bidi="ar-EG"/>
        </w:rPr>
        <w:t>و</w:t>
      </w:r>
      <w:r w:rsidRPr="00FD2066">
        <w:rPr>
          <w:rFonts w:ascii="Arabic Typesetting" w:hAnsi="Arabic Typesetting" w:cs="Arabic Typesetting"/>
          <w:sz w:val="36"/>
          <w:szCs w:val="36"/>
          <w:rtl/>
          <w:lang w:bidi="ar-EG"/>
        </w:rPr>
        <w:t>وفقا</w:t>
      </w:r>
      <w:r>
        <w:rPr>
          <w:rFonts w:ascii="Arabic Typesetting" w:hAnsi="Arabic Typesetting" w:cs="Arabic Typesetting" w:hint="cs"/>
          <w:sz w:val="36"/>
          <w:szCs w:val="36"/>
          <w:rtl/>
          <w:lang w:bidi="ar-EG"/>
        </w:rPr>
        <w:t>ً</w:t>
      </w:r>
      <w:proofErr w:type="gramEnd"/>
      <w:r w:rsidRPr="00FD2066">
        <w:rPr>
          <w:rFonts w:ascii="Arabic Typesetting" w:hAnsi="Arabic Typesetting" w:cs="Arabic Typesetting"/>
          <w:sz w:val="36"/>
          <w:szCs w:val="36"/>
          <w:rtl/>
          <w:lang w:bidi="ar-EG"/>
        </w:rPr>
        <w:t xml:space="preserve"> للمعايير المحاسبية الدولية</w:t>
      </w:r>
      <w:r>
        <w:rPr>
          <w:rFonts w:ascii="Arabic Typesetting" w:hAnsi="Arabic Typesetting" w:cs="Arabic Typesetting" w:hint="cs"/>
          <w:sz w:val="36"/>
          <w:szCs w:val="36"/>
          <w:rtl/>
          <w:lang w:bidi="ar-EG"/>
        </w:rPr>
        <w:t xml:space="preserve"> للقطاع العام،</w:t>
      </w:r>
      <w:r w:rsidRPr="00FD206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يُ</w:t>
      </w:r>
      <w:r w:rsidRPr="00FD2066">
        <w:rPr>
          <w:rFonts w:ascii="Arabic Typesetting" w:hAnsi="Arabic Typesetting" w:cs="Arabic Typesetting"/>
          <w:sz w:val="36"/>
          <w:szCs w:val="36"/>
          <w:rtl/>
          <w:lang w:bidi="ar-EG"/>
        </w:rPr>
        <w:t>عتبر</w:t>
      </w:r>
      <w:r>
        <w:rPr>
          <w:rFonts w:ascii="Arabic Typesetting" w:hAnsi="Arabic Typesetting" w:cs="Arabic Typesetting" w:hint="cs"/>
          <w:sz w:val="36"/>
          <w:szCs w:val="36"/>
          <w:rtl/>
          <w:lang w:bidi="ar-EG"/>
        </w:rPr>
        <w:t xml:space="preserve"> التزام المنظمة الخاص بالتأمين الصحي بعد انتهاء الخدمة غير </w:t>
      </w:r>
      <w:r w:rsidRPr="00FD2066">
        <w:rPr>
          <w:rFonts w:ascii="Arabic Typesetting" w:hAnsi="Arabic Typesetting" w:cs="Arabic Typesetting"/>
          <w:sz w:val="36"/>
          <w:szCs w:val="36"/>
          <w:rtl/>
          <w:lang w:bidi="ar-EG"/>
        </w:rPr>
        <w:t>م</w:t>
      </w:r>
      <w:r>
        <w:rPr>
          <w:rFonts w:ascii="Arabic Typesetting" w:hAnsi="Arabic Typesetting" w:cs="Arabic Typesetting" w:hint="cs"/>
          <w:sz w:val="36"/>
          <w:szCs w:val="36"/>
          <w:rtl/>
          <w:lang w:bidi="ar-EG"/>
        </w:rPr>
        <w:t>ُ</w:t>
      </w:r>
      <w:r w:rsidRPr="00FD2066">
        <w:rPr>
          <w:rFonts w:ascii="Arabic Typesetting" w:hAnsi="Arabic Typesetting" w:cs="Arabic Typesetting"/>
          <w:sz w:val="36"/>
          <w:szCs w:val="36"/>
          <w:rtl/>
          <w:lang w:bidi="ar-EG"/>
        </w:rPr>
        <w:t>مو</w:t>
      </w:r>
      <w:r>
        <w:rPr>
          <w:rFonts w:ascii="Arabic Typesetting" w:hAnsi="Arabic Typesetting" w:cs="Arabic Typesetting" w:hint="cs"/>
          <w:sz w:val="36"/>
          <w:szCs w:val="36"/>
          <w:rtl/>
          <w:lang w:bidi="ar-EG"/>
        </w:rPr>
        <w:t>َّ</w:t>
      </w:r>
      <w:r w:rsidRPr="00FD2066">
        <w:rPr>
          <w:rFonts w:ascii="Arabic Typesetting" w:hAnsi="Arabic Typesetting" w:cs="Arabic Typesetting"/>
          <w:sz w:val="36"/>
          <w:szCs w:val="36"/>
          <w:rtl/>
          <w:lang w:bidi="ar-EG"/>
        </w:rPr>
        <w:t xml:space="preserve">ل </w:t>
      </w:r>
      <w:r>
        <w:rPr>
          <w:rFonts w:ascii="Arabic Typesetting" w:hAnsi="Arabic Typesetting" w:cs="Arabic Typesetting" w:hint="cs"/>
          <w:sz w:val="36"/>
          <w:szCs w:val="36"/>
          <w:rtl/>
          <w:lang w:bidi="ar-EG"/>
        </w:rPr>
        <w:t>بسبب عدم الاحتفاظ ب</w:t>
      </w:r>
      <w:r w:rsidRPr="00FD2066">
        <w:rPr>
          <w:rFonts w:ascii="Arabic Typesetting" w:hAnsi="Arabic Typesetting" w:cs="Arabic Typesetting"/>
          <w:sz w:val="36"/>
          <w:szCs w:val="36"/>
          <w:rtl/>
          <w:lang w:bidi="ar-EG"/>
        </w:rPr>
        <w:t xml:space="preserve">أصول </w:t>
      </w:r>
      <w:r>
        <w:rPr>
          <w:rFonts w:ascii="Arabic Typesetting" w:hAnsi="Arabic Typesetting" w:cs="Arabic Typesetting" w:hint="cs"/>
          <w:sz w:val="36"/>
          <w:szCs w:val="36"/>
          <w:rtl/>
          <w:lang w:bidi="ar-EG"/>
        </w:rPr>
        <w:t>ال</w:t>
      </w:r>
      <w:r w:rsidRPr="00FD2066">
        <w:rPr>
          <w:rFonts w:ascii="Arabic Typesetting" w:hAnsi="Arabic Typesetting" w:cs="Arabic Typesetting"/>
          <w:sz w:val="36"/>
          <w:szCs w:val="36"/>
          <w:rtl/>
          <w:lang w:bidi="ar-EG"/>
        </w:rPr>
        <w:t xml:space="preserve">خطة في كيان </w:t>
      </w:r>
      <w:r>
        <w:rPr>
          <w:rFonts w:ascii="Arabic Typesetting" w:hAnsi="Arabic Typesetting" w:cs="Arabic Typesetting" w:hint="cs"/>
          <w:sz w:val="36"/>
          <w:szCs w:val="36"/>
          <w:rtl/>
          <w:lang w:bidi="ar-EG"/>
        </w:rPr>
        <w:t xml:space="preserve">أو صندوق </w:t>
      </w:r>
      <w:r w:rsidRPr="00FD2066">
        <w:rPr>
          <w:rFonts w:ascii="Arabic Typesetting" w:hAnsi="Arabic Typesetting" w:cs="Arabic Typesetting"/>
          <w:sz w:val="36"/>
          <w:szCs w:val="36"/>
          <w:rtl/>
          <w:lang w:bidi="ar-EG"/>
        </w:rPr>
        <w:t>منفصل قانونيا</w:t>
      </w:r>
      <w:r>
        <w:rPr>
          <w:rFonts w:ascii="Arabic Typesetting" w:hAnsi="Arabic Typesetting" w:cs="Arabic Typesetting" w:hint="cs"/>
          <w:sz w:val="36"/>
          <w:szCs w:val="36"/>
          <w:rtl/>
          <w:lang w:bidi="ar-EG"/>
        </w:rPr>
        <w:t>ً</w:t>
      </w:r>
      <w:r w:rsidRPr="00FD2066">
        <w:rPr>
          <w:rFonts w:ascii="Arabic Typesetting" w:hAnsi="Arabic Typesetting" w:cs="Arabic Typesetting"/>
          <w:sz w:val="36"/>
          <w:szCs w:val="36"/>
          <w:rtl/>
          <w:lang w:bidi="ar-EG"/>
        </w:rPr>
        <w:t>، و</w:t>
      </w:r>
      <w:r>
        <w:rPr>
          <w:rFonts w:ascii="Arabic Typesetting" w:hAnsi="Arabic Typesetting" w:cs="Arabic Typesetting" w:hint="cs"/>
          <w:sz w:val="36"/>
          <w:szCs w:val="36"/>
          <w:rtl/>
          <w:lang w:bidi="ar-EG"/>
        </w:rPr>
        <w:t>لذلك لا تُخصَم أي أ</w:t>
      </w:r>
      <w:r w:rsidRPr="00FD2066">
        <w:rPr>
          <w:rFonts w:ascii="Arabic Typesetting" w:hAnsi="Arabic Typesetting" w:cs="Arabic Typesetting"/>
          <w:sz w:val="36"/>
          <w:szCs w:val="36"/>
          <w:rtl/>
          <w:lang w:bidi="ar-EG"/>
        </w:rPr>
        <w:t>صول خطة من</w:t>
      </w:r>
      <w:r>
        <w:rPr>
          <w:rFonts w:ascii="Arabic Typesetting" w:hAnsi="Arabic Typesetting" w:cs="Arabic Typesetting" w:hint="cs"/>
          <w:sz w:val="36"/>
          <w:szCs w:val="36"/>
          <w:rtl/>
          <w:lang w:bidi="ar-EG"/>
        </w:rPr>
        <w:t xml:space="preserve"> الالتزام المُقيَّد </w:t>
      </w:r>
      <w:r>
        <w:rPr>
          <w:rFonts w:ascii="Arabic Typesetting" w:hAnsi="Arabic Typesetting" w:cs="Arabic Typesetting"/>
          <w:sz w:val="36"/>
          <w:szCs w:val="36"/>
          <w:rtl/>
          <w:lang w:bidi="ar-EG"/>
        </w:rPr>
        <w:t>في بيان ال</w:t>
      </w:r>
      <w:r>
        <w:rPr>
          <w:rFonts w:ascii="Arabic Typesetting" w:hAnsi="Arabic Typesetting" w:cs="Arabic Typesetting" w:hint="cs"/>
          <w:sz w:val="36"/>
          <w:szCs w:val="36"/>
          <w:rtl/>
          <w:lang w:bidi="ar-EG"/>
        </w:rPr>
        <w:t>وضع ا</w:t>
      </w:r>
      <w:r w:rsidRPr="00FD2066">
        <w:rPr>
          <w:rFonts w:ascii="Arabic Typesetting" w:hAnsi="Arabic Typesetting" w:cs="Arabic Typesetting"/>
          <w:sz w:val="36"/>
          <w:szCs w:val="36"/>
          <w:rtl/>
          <w:lang w:bidi="ar-EG"/>
        </w:rPr>
        <w:t>لمالي. و</w:t>
      </w:r>
      <w:r>
        <w:rPr>
          <w:rFonts w:ascii="Arabic Typesetting" w:hAnsi="Arabic Typesetting" w:cs="Arabic Typesetting" w:hint="cs"/>
          <w:sz w:val="36"/>
          <w:szCs w:val="36"/>
          <w:rtl/>
          <w:lang w:bidi="ar-EG"/>
        </w:rPr>
        <w:t xml:space="preserve">لكن </w:t>
      </w:r>
      <w:r w:rsidRPr="00FD2066">
        <w:rPr>
          <w:rFonts w:ascii="Arabic Typesetting" w:hAnsi="Arabic Typesetting" w:cs="Arabic Typesetting"/>
          <w:sz w:val="36"/>
          <w:szCs w:val="36"/>
          <w:rtl/>
          <w:lang w:bidi="ar-EG"/>
        </w:rPr>
        <w:t xml:space="preserve">تجدر الإشارة إلى أن </w:t>
      </w:r>
      <w:r>
        <w:rPr>
          <w:rFonts w:ascii="Arabic Typesetting" w:hAnsi="Arabic Typesetting" w:cs="Arabic Typesetting" w:hint="cs"/>
          <w:sz w:val="36"/>
          <w:szCs w:val="36"/>
          <w:rtl/>
          <w:lang w:bidi="ar-EG"/>
        </w:rPr>
        <w:t>ال</w:t>
      </w:r>
      <w:r w:rsidRPr="00FD2066">
        <w:rPr>
          <w:rFonts w:ascii="Arabic Typesetting" w:hAnsi="Arabic Typesetting" w:cs="Arabic Typesetting"/>
          <w:sz w:val="36"/>
          <w:szCs w:val="36"/>
          <w:rtl/>
          <w:lang w:bidi="ar-EG"/>
        </w:rPr>
        <w:t xml:space="preserve">منظمة </w:t>
      </w:r>
      <w:r>
        <w:rPr>
          <w:rFonts w:ascii="Arabic Typesetting" w:hAnsi="Arabic Typesetting" w:cs="Arabic Typesetting" w:hint="cs"/>
          <w:sz w:val="36"/>
          <w:szCs w:val="36"/>
          <w:rtl/>
          <w:lang w:bidi="ar-EG"/>
        </w:rPr>
        <w:t xml:space="preserve">قد </w:t>
      </w:r>
      <w:r w:rsidRPr="00FD2066">
        <w:rPr>
          <w:rFonts w:ascii="Arabic Typesetting" w:hAnsi="Arabic Typesetting" w:cs="Arabic Typesetting"/>
          <w:sz w:val="36"/>
          <w:szCs w:val="36"/>
          <w:rtl/>
          <w:lang w:bidi="ar-EG"/>
        </w:rPr>
        <w:t>أنشأت حساب</w:t>
      </w:r>
      <w:r>
        <w:rPr>
          <w:rFonts w:ascii="Arabic Typesetting" w:hAnsi="Arabic Typesetting" w:cs="Arabic Typesetting" w:hint="cs"/>
          <w:sz w:val="36"/>
          <w:szCs w:val="36"/>
          <w:rtl/>
          <w:lang w:bidi="ar-EG"/>
        </w:rPr>
        <w:t>اً</w:t>
      </w:r>
      <w:r w:rsidRPr="00FD2066">
        <w:rPr>
          <w:rFonts w:ascii="Arabic Typesetting" w:hAnsi="Arabic Typesetting" w:cs="Arabic Typesetting"/>
          <w:sz w:val="36"/>
          <w:szCs w:val="36"/>
          <w:rtl/>
          <w:lang w:bidi="ar-EG"/>
        </w:rPr>
        <w:t xml:space="preserve"> مصرفي</w:t>
      </w:r>
      <w:r>
        <w:rPr>
          <w:rFonts w:ascii="Arabic Typesetting" w:hAnsi="Arabic Typesetting" w:cs="Arabic Typesetting" w:hint="cs"/>
          <w:sz w:val="36"/>
          <w:szCs w:val="36"/>
          <w:rtl/>
          <w:lang w:bidi="ar-EG"/>
        </w:rPr>
        <w:t>اً</w:t>
      </w:r>
      <w:r w:rsidRPr="00FD2066">
        <w:rPr>
          <w:rFonts w:ascii="Arabic Typesetting" w:hAnsi="Arabic Typesetting" w:cs="Arabic Typesetting"/>
          <w:sz w:val="36"/>
          <w:szCs w:val="36"/>
          <w:rtl/>
          <w:lang w:bidi="ar-EG"/>
        </w:rPr>
        <w:t xml:space="preserve"> مستقل</w:t>
      </w:r>
      <w:r>
        <w:rPr>
          <w:rFonts w:ascii="Arabic Typesetting" w:hAnsi="Arabic Typesetting" w:cs="Arabic Typesetting" w:hint="cs"/>
          <w:sz w:val="36"/>
          <w:szCs w:val="36"/>
          <w:rtl/>
          <w:lang w:bidi="ar-EG"/>
        </w:rPr>
        <w:t>اً</w:t>
      </w:r>
      <w:r w:rsidRPr="00FD206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تحتفظ فيه ب</w:t>
      </w:r>
      <w:r w:rsidRPr="00FD2066">
        <w:rPr>
          <w:rFonts w:ascii="Arabic Typesetting" w:hAnsi="Arabic Typesetting" w:cs="Arabic Typesetting"/>
          <w:sz w:val="36"/>
          <w:szCs w:val="36"/>
          <w:rtl/>
          <w:lang w:bidi="ar-EG"/>
        </w:rPr>
        <w:t xml:space="preserve">أموال </w:t>
      </w:r>
      <w:r>
        <w:rPr>
          <w:rFonts w:ascii="Arabic Typesetting" w:hAnsi="Arabic Typesetting" w:cs="Arabic Typesetting" w:hint="cs"/>
          <w:sz w:val="36"/>
          <w:szCs w:val="36"/>
          <w:rtl/>
          <w:lang w:bidi="ar-EG"/>
        </w:rPr>
        <w:t>بغرض ا</w:t>
      </w:r>
      <w:r w:rsidRPr="00FD2066">
        <w:rPr>
          <w:rFonts w:ascii="Arabic Typesetting" w:hAnsi="Arabic Typesetting" w:cs="Arabic Typesetting"/>
          <w:sz w:val="36"/>
          <w:szCs w:val="36"/>
          <w:rtl/>
          <w:lang w:bidi="ar-EG"/>
        </w:rPr>
        <w:t xml:space="preserve">لتمويل المستقبلي لخصوم </w:t>
      </w:r>
      <w:r>
        <w:rPr>
          <w:rFonts w:ascii="Arabic Typesetting" w:hAnsi="Arabic Typesetting" w:cs="Arabic Typesetting" w:hint="cs"/>
          <w:sz w:val="36"/>
          <w:szCs w:val="36"/>
          <w:rtl/>
          <w:lang w:bidi="ar-EG"/>
        </w:rPr>
        <w:t xml:space="preserve">استحقاقات الموظفين </w:t>
      </w:r>
      <w:r w:rsidRPr="00FD2066">
        <w:rPr>
          <w:rFonts w:ascii="Arabic Typesetting" w:hAnsi="Arabic Typesetting" w:cs="Arabic Typesetting"/>
          <w:sz w:val="36"/>
          <w:szCs w:val="36"/>
          <w:rtl/>
          <w:lang w:bidi="ar-EG"/>
        </w:rPr>
        <w:t xml:space="preserve">بعد </w:t>
      </w:r>
      <w:r>
        <w:rPr>
          <w:rFonts w:ascii="Arabic Typesetting" w:hAnsi="Arabic Typesetting" w:cs="Arabic Typesetting" w:hint="cs"/>
          <w:sz w:val="36"/>
          <w:szCs w:val="36"/>
          <w:rtl/>
          <w:lang w:bidi="ar-EG"/>
        </w:rPr>
        <w:t xml:space="preserve">انتهاء </w:t>
      </w:r>
      <w:r w:rsidRPr="00FD2066">
        <w:rPr>
          <w:rFonts w:ascii="Arabic Typesetting" w:hAnsi="Arabic Typesetting" w:cs="Arabic Typesetting"/>
          <w:sz w:val="36"/>
          <w:szCs w:val="36"/>
          <w:rtl/>
          <w:lang w:bidi="ar-EG"/>
        </w:rPr>
        <w:t xml:space="preserve">الخدمة، بما في ذلك </w:t>
      </w:r>
      <w:r>
        <w:rPr>
          <w:rFonts w:ascii="Arabic Typesetting" w:hAnsi="Arabic Typesetting" w:cs="Arabic Typesetting" w:hint="cs"/>
          <w:sz w:val="36"/>
          <w:szCs w:val="36"/>
          <w:rtl/>
          <w:lang w:bidi="ar-EG"/>
        </w:rPr>
        <w:t xml:space="preserve">التأمين </w:t>
      </w:r>
      <w:r w:rsidRPr="00FD2066">
        <w:rPr>
          <w:rFonts w:ascii="Arabic Typesetting" w:hAnsi="Arabic Typesetting" w:cs="Arabic Typesetting"/>
          <w:sz w:val="36"/>
          <w:szCs w:val="36"/>
          <w:rtl/>
          <w:lang w:bidi="ar-EG"/>
        </w:rPr>
        <w:t>الصحي بعد انتهاء الخدمة (انظر الملاحظة 3).</w:t>
      </w:r>
      <w:r>
        <w:rPr>
          <w:rFonts w:ascii="Arabic Typesetting" w:hAnsi="Arabic Typesetting" w:cs="Arabic Typesetting" w:hint="cs"/>
          <w:sz w:val="36"/>
          <w:szCs w:val="36"/>
          <w:rtl/>
          <w:lang w:bidi="ar-EG"/>
        </w:rPr>
        <w:t xml:space="preserve"> </w:t>
      </w:r>
      <w:r w:rsidRPr="00650A5A">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 xml:space="preserve">بناءً على </w:t>
      </w:r>
      <w:r w:rsidRPr="00650A5A">
        <w:rPr>
          <w:rFonts w:ascii="Arabic Typesetting" w:hAnsi="Arabic Typesetting" w:cs="Arabic Typesetting"/>
          <w:sz w:val="36"/>
          <w:szCs w:val="36"/>
          <w:rtl/>
          <w:lang w:bidi="ar-EG"/>
        </w:rPr>
        <w:t xml:space="preserve">تقييم </w:t>
      </w:r>
      <w:proofErr w:type="spellStart"/>
      <w:r>
        <w:rPr>
          <w:rFonts w:ascii="Arabic Typesetting" w:hAnsi="Arabic Typesetting" w:cs="Arabic Typesetting"/>
          <w:sz w:val="36"/>
          <w:szCs w:val="36"/>
          <w:rtl/>
          <w:lang w:bidi="ar-EG"/>
        </w:rPr>
        <w:t>أكتوار</w:t>
      </w:r>
      <w:r w:rsidRPr="00650A5A">
        <w:rPr>
          <w:rFonts w:ascii="Arabic Typesetting" w:hAnsi="Arabic Typesetting" w:cs="Arabic Typesetting"/>
          <w:sz w:val="36"/>
          <w:szCs w:val="36"/>
          <w:rtl/>
          <w:lang w:bidi="ar-EG"/>
        </w:rPr>
        <w:t>ي</w:t>
      </w:r>
      <w:proofErr w:type="spellEnd"/>
      <w:r w:rsidRPr="00650A5A">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أجراه مكتب مستقبل في </w:t>
      </w:r>
      <w:r w:rsidRPr="00650A5A">
        <w:rPr>
          <w:rFonts w:ascii="Arabic Typesetting" w:hAnsi="Arabic Typesetting" w:cs="Arabic Typesetting"/>
          <w:sz w:val="36"/>
          <w:szCs w:val="36"/>
          <w:rtl/>
          <w:lang w:bidi="ar-EG"/>
        </w:rPr>
        <w:t>ديسمبر 201</w:t>
      </w:r>
      <w:r>
        <w:rPr>
          <w:rFonts w:ascii="Arabic Typesetting" w:hAnsi="Arabic Typesetting" w:cs="Arabic Typesetting" w:hint="cs"/>
          <w:sz w:val="36"/>
          <w:szCs w:val="36"/>
          <w:rtl/>
          <w:lang w:bidi="ar-EG"/>
        </w:rPr>
        <w:t>5</w:t>
      </w:r>
      <w:r w:rsidRPr="00650A5A">
        <w:rPr>
          <w:rFonts w:ascii="Arabic Typesetting" w:hAnsi="Arabic Typesetting" w:cs="Arabic Typesetting"/>
          <w:sz w:val="36"/>
          <w:szCs w:val="36"/>
          <w:rtl/>
          <w:lang w:bidi="ar-EG"/>
        </w:rPr>
        <w:t>، قُد</w:t>
      </w:r>
      <w:r>
        <w:rPr>
          <w:rFonts w:ascii="Arabic Typesetting" w:hAnsi="Arabic Typesetting" w:cs="Arabic Typesetting" w:hint="cs"/>
          <w:sz w:val="36"/>
          <w:szCs w:val="36"/>
          <w:rtl/>
          <w:lang w:bidi="ar-EG"/>
        </w:rPr>
        <w:t>ِّ</w:t>
      </w:r>
      <w:r w:rsidRPr="00650A5A">
        <w:rPr>
          <w:rFonts w:ascii="Arabic Typesetting" w:hAnsi="Arabic Typesetting" w:cs="Arabic Typesetting"/>
          <w:sz w:val="36"/>
          <w:szCs w:val="36"/>
          <w:rtl/>
          <w:lang w:bidi="ar-EG"/>
        </w:rPr>
        <w:t xml:space="preserve">ر </w:t>
      </w:r>
      <w:r>
        <w:rPr>
          <w:rFonts w:ascii="Arabic Typesetting" w:hAnsi="Arabic Typesetting" w:cs="Arabic Typesetting" w:hint="cs"/>
          <w:sz w:val="36"/>
          <w:szCs w:val="36"/>
          <w:rtl/>
          <w:lang w:bidi="ar-EG"/>
        </w:rPr>
        <w:t xml:space="preserve">خصم المنظمة الخاص بالتأمين الصحي بعد التهاء الخدمة على النحو التالي </w:t>
      </w:r>
      <w:r w:rsidRPr="00650A5A">
        <w:rPr>
          <w:rFonts w:ascii="Arabic Typesetting" w:hAnsi="Arabic Typesetting" w:cs="Arabic Typesetting"/>
          <w:sz w:val="36"/>
          <w:szCs w:val="36"/>
          <w:rtl/>
          <w:lang w:bidi="ar-EG"/>
        </w:rPr>
        <w:t>في وقت التقرير المالي:</w:t>
      </w:r>
    </w:p>
    <w:p w:rsidR="00830ABC" w:rsidRPr="00BC5019" w:rsidRDefault="00830ABC" w:rsidP="00830ABC">
      <w:pPr>
        <w:bidi/>
        <w:ind w:left="181"/>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1B735DF9" wp14:editId="33E8E510">
            <wp:extent cx="5932170" cy="12985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2170" cy="1298575"/>
                    </a:xfrm>
                    <a:prstGeom prst="rect">
                      <a:avLst/>
                    </a:prstGeom>
                    <a:noFill/>
                  </pic:spPr>
                </pic:pic>
              </a:graphicData>
            </a:graphic>
          </wp:inline>
        </w:drawing>
      </w:r>
    </w:p>
    <w:p w:rsidR="00830ABC" w:rsidRPr="00BC5019" w:rsidRDefault="00830ABC" w:rsidP="00830ABC">
      <w:pPr>
        <w:bidi/>
        <w:spacing w:after="240" w:line="360" w:lineRule="exact"/>
        <w:ind w:left="180"/>
        <w:rPr>
          <w:rFonts w:ascii="Arabic Typesetting" w:hAnsi="Arabic Typesetting" w:cs="Arabic Typesetting"/>
          <w:sz w:val="36"/>
          <w:szCs w:val="36"/>
          <w:lang w:bidi="ar-EG"/>
        </w:rPr>
      </w:pP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CC2F6A">
        <w:rPr>
          <w:rFonts w:ascii="Arabic Typesetting" w:hAnsi="Arabic Typesetting" w:cs="Arabic Typesetting"/>
          <w:sz w:val="36"/>
          <w:szCs w:val="36"/>
          <w:rtl/>
          <w:lang w:bidi="ar-EG"/>
        </w:rPr>
        <w:t xml:space="preserve">ويوضح الجدول </w:t>
      </w:r>
      <w:proofErr w:type="gramStart"/>
      <w:r w:rsidRPr="00CC2F6A">
        <w:rPr>
          <w:rFonts w:ascii="Arabic Typesetting" w:hAnsi="Arabic Typesetting" w:cs="Arabic Typesetting"/>
          <w:sz w:val="36"/>
          <w:szCs w:val="36"/>
          <w:rtl/>
          <w:lang w:bidi="ar-EG"/>
        </w:rPr>
        <w:t>التالي</w:t>
      </w:r>
      <w:proofErr w:type="gramEnd"/>
      <w:r w:rsidRPr="00CC2F6A">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تفاصيل </w:t>
      </w:r>
      <w:r w:rsidRPr="00CC2F6A">
        <w:rPr>
          <w:rFonts w:ascii="Arabic Typesetting" w:hAnsi="Arabic Typesetting" w:cs="Arabic Typesetting"/>
          <w:sz w:val="36"/>
          <w:szCs w:val="36"/>
          <w:rtl/>
          <w:lang w:bidi="ar-EG"/>
        </w:rPr>
        <w:t>مصروفات التأمين الصحي لما بعد الخدمة المقيدة في بيان الأداء المالي:</w:t>
      </w:r>
    </w:p>
    <w:p w:rsidR="00830ABC" w:rsidRPr="008D76BD" w:rsidRDefault="00830ABC" w:rsidP="00830ABC">
      <w:pPr>
        <w:bidi/>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7CCDD58E" wp14:editId="7F86ABA2">
            <wp:extent cx="5932170" cy="181673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2170" cy="1816735"/>
                    </a:xfrm>
                    <a:prstGeom prst="rect">
                      <a:avLst/>
                    </a:prstGeom>
                    <a:noFill/>
                  </pic:spPr>
                </pic:pic>
              </a:graphicData>
            </a:graphic>
          </wp:inline>
        </w:drawing>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5859E7">
        <w:rPr>
          <w:rFonts w:ascii="Arabic Typesetting" w:hAnsi="Arabic Typesetting" w:cs="Arabic Typesetting"/>
          <w:sz w:val="36"/>
          <w:szCs w:val="36"/>
          <w:rtl/>
          <w:lang w:bidi="ar-EG"/>
        </w:rPr>
        <w:t xml:space="preserve">وتطبق الويبو أسلوب الممرات في قيد المكاسب والخسائر </w:t>
      </w:r>
      <w:proofErr w:type="spellStart"/>
      <w:r w:rsidRPr="005859E7">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5859E7">
        <w:rPr>
          <w:rFonts w:ascii="Arabic Typesetting" w:hAnsi="Arabic Typesetting" w:cs="Arabic Typesetting"/>
          <w:sz w:val="36"/>
          <w:szCs w:val="36"/>
          <w:rtl/>
          <w:lang w:bidi="ar-EG"/>
        </w:rPr>
        <w:t>ية</w:t>
      </w:r>
      <w:proofErr w:type="spellEnd"/>
      <w:r w:rsidRPr="005859E7">
        <w:rPr>
          <w:rFonts w:ascii="Arabic Typesetting" w:hAnsi="Arabic Typesetting" w:cs="Arabic Typesetting"/>
          <w:sz w:val="36"/>
          <w:szCs w:val="36"/>
          <w:rtl/>
          <w:lang w:bidi="ar-EG"/>
        </w:rPr>
        <w:t xml:space="preserve"> للتأمين الصحي لما بعد الخدمة.</w:t>
      </w:r>
      <w:r>
        <w:rPr>
          <w:rFonts w:ascii="Arabic Typesetting" w:hAnsi="Arabic Typesetting" w:cs="Arabic Typesetting" w:hint="cs"/>
          <w:sz w:val="36"/>
          <w:szCs w:val="36"/>
          <w:rtl/>
          <w:lang w:bidi="ar-EG"/>
        </w:rPr>
        <w:t xml:space="preserve"> و</w:t>
      </w:r>
      <w:r w:rsidRPr="005859E7">
        <w:rPr>
          <w:rFonts w:ascii="Arabic Typesetting" w:hAnsi="Arabic Typesetting" w:cs="Arabic Typesetting"/>
          <w:sz w:val="36"/>
          <w:szCs w:val="36"/>
          <w:rtl/>
          <w:lang w:bidi="ar-EG"/>
        </w:rPr>
        <w:t xml:space="preserve">في إطار هذه السياسة المحاسبية، يقيد جزء من صافي المكاسب والخسائر </w:t>
      </w:r>
      <w:proofErr w:type="spellStart"/>
      <w:r w:rsidRPr="005859E7">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5859E7">
        <w:rPr>
          <w:rFonts w:ascii="Arabic Typesetting" w:hAnsi="Arabic Typesetting" w:cs="Arabic Typesetting"/>
          <w:sz w:val="36"/>
          <w:szCs w:val="36"/>
          <w:rtl/>
          <w:lang w:bidi="ar-EG"/>
        </w:rPr>
        <w:t>ية</w:t>
      </w:r>
      <w:proofErr w:type="spellEnd"/>
      <w:r w:rsidRPr="005859E7">
        <w:rPr>
          <w:rFonts w:ascii="Arabic Typesetting" w:hAnsi="Arabic Typesetting" w:cs="Arabic Typesetting"/>
          <w:sz w:val="36"/>
          <w:szCs w:val="36"/>
          <w:rtl/>
          <w:lang w:bidi="ar-EG"/>
        </w:rPr>
        <w:t xml:space="preserve"> إذا كان صافي المكاسب والخسائر التراكمية غير المقيدة في نهاية الفترة المشمولة بالتقرير السابق تتجاوز 10</w:t>
      </w:r>
      <w:r>
        <w:rPr>
          <w:rFonts w:ascii="Arabic Typesetting" w:hAnsi="Arabic Typesetting" w:cs="Arabic Typesetting" w:hint="cs"/>
          <w:sz w:val="36"/>
          <w:szCs w:val="36"/>
          <w:rtl/>
          <w:lang w:bidi="ar-EG"/>
        </w:rPr>
        <w:t>%</w:t>
      </w:r>
      <w:r w:rsidRPr="005859E7">
        <w:rPr>
          <w:rFonts w:ascii="Arabic Typesetting" w:hAnsi="Arabic Typesetting" w:cs="Arabic Typesetting"/>
          <w:sz w:val="36"/>
          <w:szCs w:val="36"/>
          <w:rtl/>
          <w:lang w:bidi="ar-EG"/>
        </w:rPr>
        <w:t xml:space="preserve"> من القيمة الحالية للمستحقات المحددة في ذلك التاريخ. </w:t>
      </w:r>
      <w:proofErr w:type="gramStart"/>
      <w:r w:rsidRPr="005859E7">
        <w:rPr>
          <w:rFonts w:ascii="Arabic Typesetting" w:hAnsi="Arabic Typesetting" w:cs="Arabic Typesetting"/>
          <w:sz w:val="36"/>
          <w:szCs w:val="36"/>
          <w:rtl/>
          <w:lang w:bidi="ar-EG"/>
        </w:rPr>
        <w:t>ويوضح</w:t>
      </w:r>
      <w:proofErr w:type="gramEnd"/>
      <w:r w:rsidRPr="005859E7">
        <w:rPr>
          <w:rFonts w:ascii="Arabic Typesetting" w:hAnsi="Arabic Typesetting" w:cs="Arabic Typesetting"/>
          <w:sz w:val="36"/>
          <w:szCs w:val="36"/>
          <w:rtl/>
          <w:lang w:bidi="ar-EG"/>
        </w:rPr>
        <w:t xml:space="preserve"> الجدول أدناه التغييرات في مستحقات التأمين الصحي لما بعد الخدمة، ويوفق بين هذه المستحقات والخصوم المقيدة في بيان الوضع المالي:</w:t>
      </w:r>
    </w:p>
    <w:p w:rsidR="00830ABC" w:rsidRPr="007C01DE" w:rsidRDefault="00830ABC" w:rsidP="00830ABC">
      <w:pPr>
        <w:bidi/>
        <w:jc w:val="center"/>
        <w:rPr>
          <w:rFonts w:ascii="Arabic Typesetting" w:hAnsi="Arabic Typesetting" w:cs="Arabic Typesetting"/>
          <w:sz w:val="36"/>
          <w:szCs w:val="36"/>
          <w:lang w:bidi="ar-EG"/>
        </w:rPr>
      </w:pPr>
      <w:r>
        <w:rPr>
          <w:rFonts w:ascii="Arabic Typesetting" w:hAnsi="Arabic Typesetting" w:cs="Arabic Typesetting"/>
          <w:noProof/>
          <w:sz w:val="36"/>
          <w:szCs w:val="36"/>
        </w:rPr>
        <w:lastRenderedPageBreak/>
        <w:drawing>
          <wp:inline distT="0" distB="0" distL="0" distR="0" wp14:anchorId="09C78917" wp14:editId="46E2F399">
            <wp:extent cx="5932170" cy="239014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2170" cy="2390140"/>
                    </a:xfrm>
                    <a:prstGeom prst="rect">
                      <a:avLst/>
                    </a:prstGeom>
                    <a:noFill/>
                  </pic:spPr>
                </pic:pic>
              </a:graphicData>
            </a:graphic>
          </wp:inline>
        </w:drawing>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proofErr w:type="gramStart"/>
      <w:r w:rsidRPr="009A4771">
        <w:rPr>
          <w:rFonts w:ascii="Arabic Typesetting" w:hAnsi="Arabic Typesetting" w:cs="Arabic Typesetting"/>
          <w:sz w:val="36"/>
          <w:szCs w:val="36"/>
          <w:rtl/>
          <w:lang w:bidi="ar-EG"/>
        </w:rPr>
        <w:t>وبلغ</w:t>
      </w:r>
      <w:proofErr w:type="gramEnd"/>
      <w:r w:rsidRPr="009A4771">
        <w:rPr>
          <w:rFonts w:ascii="Arabic Typesetting" w:hAnsi="Arabic Typesetting" w:cs="Arabic Typesetting"/>
          <w:sz w:val="36"/>
          <w:szCs w:val="36"/>
          <w:rtl/>
          <w:lang w:bidi="ar-EG"/>
        </w:rPr>
        <w:t xml:space="preserve"> مجموع المساهمات التي دفعتها المنظمة للتأمين الصحي لما بعد الخدمة 2.</w:t>
      </w:r>
      <w:r>
        <w:rPr>
          <w:rFonts w:ascii="Arabic Typesetting" w:hAnsi="Arabic Typesetting" w:cs="Arabic Typesetting" w:hint="cs"/>
          <w:sz w:val="36"/>
          <w:szCs w:val="36"/>
          <w:rtl/>
          <w:lang w:bidi="ar-EG"/>
        </w:rPr>
        <w:t>6</w:t>
      </w:r>
      <w:r w:rsidRPr="009A4771">
        <w:rPr>
          <w:rFonts w:ascii="Arabic Typesetting" w:hAnsi="Arabic Typesetting" w:cs="Arabic Typesetting"/>
          <w:sz w:val="36"/>
          <w:szCs w:val="36"/>
          <w:rtl/>
          <w:lang w:bidi="ar-EG"/>
        </w:rPr>
        <w:t xml:space="preserve"> مليون </w:t>
      </w:r>
      <w:proofErr w:type="gramStart"/>
      <w:r w:rsidRPr="009A4771">
        <w:rPr>
          <w:rFonts w:ascii="Arabic Typesetting" w:hAnsi="Arabic Typesetting" w:cs="Arabic Typesetting"/>
          <w:sz w:val="36"/>
          <w:szCs w:val="36"/>
          <w:rtl/>
          <w:lang w:bidi="ar-EG"/>
        </w:rPr>
        <w:t>فرنك</w:t>
      </w:r>
      <w:proofErr w:type="gramEnd"/>
      <w:r w:rsidRPr="009A4771">
        <w:rPr>
          <w:rFonts w:ascii="Arabic Typesetting" w:hAnsi="Arabic Typesetting" w:cs="Arabic Typesetting"/>
          <w:sz w:val="36"/>
          <w:szCs w:val="36"/>
          <w:rtl/>
          <w:lang w:bidi="ar-EG"/>
        </w:rPr>
        <w:t xml:space="preserve"> سويسري </w:t>
      </w:r>
      <w:r>
        <w:rPr>
          <w:rFonts w:ascii="Arabic Typesetting" w:hAnsi="Arabic Typesetting" w:cs="Arabic Typesetting" w:hint="cs"/>
          <w:sz w:val="36"/>
          <w:szCs w:val="36"/>
          <w:rtl/>
          <w:lang w:bidi="ar-EG"/>
        </w:rPr>
        <w:t>ل</w:t>
      </w:r>
      <w:r w:rsidRPr="009A4771">
        <w:rPr>
          <w:rFonts w:ascii="Arabic Typesetting" w:hAnsi="Arabic Typesetting" w:cs="Arabic Typesetting"/>
          <w:sz w:val="36"/>
          <w:szCs w:val="36"/>
          <w:rtl/>
          <w:lang w:bidi="ar-EG"/>
        </w:rPr>
        <w:t>عام 201</w:t>
      </w:r>
      <w:r>
        <w:rPr>
          <w:rFonts w:ascii="Arabic Typesetting" w:hAnsi="Arabic Typesetting" w:cs="Arabic Typesetting" w:hint="cs"/>
          <w:sz w:val="36"/>
          <w:szCs w:val="36"/>
          <w:rtl/>
          <w:lang w:bidi="ar-EG"/>
        </w:rPr>
        <w:t>5</w:t>
      </w:r>
      <w:r w:rsidRPr="009A4771">
        <w:rPr>
          <w:rFonts w:ascii="Arabic Typesetting" w:hAnsi="Arabic Typesetting" w:cs="Arabic Typesetting"/>
          <w:sz w:val="36"/>
          <w:szCs w:val="36"/>
          <w:rtl/>
          <w:lang w:bidi="ar-EG"/>
        </w:rPr>
        <w:t xml:space="preserve"> (2.</w:t>
      </w:r>
      <w:r>
        <w:rPr>
          <w:rFonts w:ascii="Arabic Typesetting" w:hAnsi="Arabic Typesetting" w:cs="Arabic Typesetting" w:hint="cs"/>
          <w:sz w:val="36"/>
          <w:szCs w:val="36"/>
          <w:rtl/>
          <w:lang w:bidi="ar-EG"/>
        </w:rPr>
        <w:t>5</w:t>
      </w:r>
      <w:r w:rsidRPr="009A4771">
        <w:rPr>
          <w:rFonts w:ascii="Arabic Typesetting" w:hAnsi="Arabic Typesetting" w:cs="Arabic Typesetting"/>
          <w:sz w:val="36"/>
          <w:szCs w:val="36"/>
          <w:rtl/>
          <w:lang w:bidi="ar-EG"/>
        </w:rPr>
        <w:t xml:space="preserve"> مليون فرنك سويسري </w:t>
      </w:r>
      <w:proofErr w:type="gramStart"/>
      <w:r w:rsidRPr="009A4771">
        <w:rPr>
          <w:rFonts w:ascii="Arabic Typesetting" w:hAnsi="Arabic Typesetting" w:cs="Arabic Typesetting"/>
          <w:sz w:val="36"/>
          <w:szCs w:val="36"/>
          <w:rtl/>
          <w:lang w:bidi="ar-EG"/>
        </w:rPr>
        <w:t>في</w:t>
      </w:r>
      <w:proofErr w:type="gramEnd"/>
      <w:r>
        <w:rPr>
          <w:rFonts w:ascii="Arabic Typesetting" w:hAnsi="Arabic Typesetting" w:cs="Arabic Typesetting" w:hint="cs"/>
          <w:sz w:val="36"/>
          <w:szCs w:val="36"/>
          <w:rtl/>
          <w:lang w:bidi="ar-EG"/>
        </w:rPr>
        <w:t xml:space="preserve"> عام</w:t>
      </w:r>
      <w:r w:rsidRPr="009A4771">
        <w:rPr>
          <w:rFonts w:ascii="Arabic Typesetting" w:hAnsi="Arabic Typesetting" w:cs="Arabic Typesetting"/>
          <w:sz w:val="36"/>
          <w:szCs w:val="36"/>
          <w:rtl/>
          <w:lang w:bidi="ar-EG"/>
        </w:rPr>
        <w:t xml:space="preserve"> 201</w:t>
      </w:r>
      <w:r>
        <w:rPr>
          <w:rFonts w:ascii="Arabic Typesetting" w:hAnsi="Arabic Typesetting" w:cs="Arabic Typesetting" w:hint="cs"/>
          <w:sz w:val="36"/>
          <w:szCs w:val="36"/>
          <w:rtl/>
          <w:lang w:bidi="ar-EG"/>
        </w:rPr>
        <w:t>4</w:t>
      </w:r>
      <w:r w:rsidRPr="009A4771">
        <w:rPr>
          <w:rFonts w:ascii="Arabic Typesetting" w:hAnsi="Arabic Typesetting" w:cs="Arabic Typesetting"/>
          <w:sz w:val="36"/>
          <w:szCs w:val="36"/>
          <w:rtl/>
          <w:lang w:bidi="ar-EG"/>
        </w:rPr>
        <w:t xml:space="preserve">). </w:t>
      </w:r>
      <w:proofErr w:type="gramStart"/>
      <w:r w:rsidRPr="009A4771">
        <w:rPr>
          <w:rFonts w:ascii="Arabic Typesetting" w:hAnsi="Arabic Typesetting" w:cs="Arabic Typesetting"/>
          <w:sz w:val="36"/>
          <w:szCs w:val="36"/>
          <w:rtl/>
          <w:lang w:bidi="ar-EG"/>
        </w:rPr>
        <w:t>ويتوقع</w:t>
      </w:r>
      <w:proofErr w:type="gramEnd"/>
      <w:r w:rsidRPr="009A4771">
        <w:rPr>
          <w:rFonts w:ascii="Arabic Typesetting" w:hAnsi="Arabic Typesetting" w:cs="Arabic Typesetting"/>
          <w:sz w:val="36"/>
          <w:szCs w:val="36"/>
          <w:rtl/>
          <w:lang w:bidi="ar-EG"/>
        </w:rPr>
        <w:t xml:space="preserve"> أن تبلغ المساهمات في الت</w:t>
      </w:r>
      <w:r>
        <w:rPr>
          <w:rFonts w:ascii="Arabic Typesetting" w:hAnsi="Arabic Typesetting" w:cs="Arabic Typesetting" w:hint="cs"/>
          <w:sz w:val="36"/>
          <w:szCs w:val="36"/>
          <w:rtl/>
          <w:lang w:bidi="ar-EG"/>
        </w:rPr>
        <w:t>أ</w:t>
      </w:r>
      <w:r w:rsidRPr="009A4771">
        <w:rPr>
          <w:rFonts w:ascii="Arabic Typesetting" w:hAnsi="Arabic Typesetting" w:cs="Arabic Typesetting"/>
          <w:sz w:val="36"/>
          <w:szCs w:val="36"/>
          <w:rtl/>
          <w:lang w:bidi="ar-EG"/>
        </w:rPr>
        <w:t>مين الصحي لما بعد الخدمة 2.</w:t>
      </w:r>
      <w:r>
        <w:rPr>
          <w:rFonts w:ascii="Arabic Typesetting" w:hAnsi="Arabic Typesetting" w:cs="Arabic Typesetting" w:hint="cs"/>
          <w:sz w:val="36"/>
          <w:szCs w:val="36"/>
          <w:rtl/>
          <w:lang w:bidi="ar-EG"/>
        </w:rPr>
        <w:t>9</w:t>
      </w:r>
      <w:r w:rsidRPr="009A4771">
        <w:rPr>
          <w:rFonts w:ascii="Arabic Typesetting" w:hAnsi="Arabic Typesetting" w:cs="Arabic Typesetting"/>
          <w:sz w:val="36"/>
          <w:szCs w:val="36"/>
          <w:rtl/>
          <w:lang w:bidi="ar-EG"/>
        </w:rPr>
        <w:t xml:space="preserve"> مليون فرنك سويسري </w:t>
      </w:r>
      <w:proofErr w:type="gramStart"/>
      <w:r w:rsidRPr="009A4771">
        <w:rPr>
          <w:rFonts w:ascii="Arabic Typesetting" w:hAnsi="Arabic Typesetting" w:cs="Arabic Typesetting"/>
          <w:sz w:val="36"/>
          <w:szCs w:val="36"/>
          <w:rtl/>
          <w:lang w:bidi="ar-EG"/>
        </w:rPr>
        <w:t>في</w:t>
      </w:r>
      <w:proofErr w:type="gramEnd"/>
      <w:r w:rsidRPr="009A4771">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6</w:t>
      </w:r>
      <w:r w:rsidRPr="009A4771">
        <w:rPr>
          <w:rFonts w:ascii="Arabic Typesetting" w:hAnsi="Arabic Typesetting" w:cs="Arabic Typesetting"/>
          <w:sz w:val="36"/>
          <w:szCs w:val="36"/>
          <w:rtl/>
          <w:lang w:bidi="ar-EG"/>
        </w:rPr>
        <w:t>.</w:t>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D72221">
        <w:rPr>
          <w:rFonts w:ascii="Arabic Typesetting" w:hAnsi="Arabic Typesetting" w:cs="Arabic Typesetting"/>
          <w:sz w:val="36"/>
          <w:szCs w:val="36"/>
          <w:rtl/>
          <w:lang w:bidi="ar-EG"/>
        </w:rPr>
        <w:t>ويوضح الجدول التالي القيمة الحالية للمستحقات المحددة وتسويات الخبرة الناجمة عن خصوم التأمين الصحي لما بعد الخدمة في عام 201</w:t>
      </w:r>
      <w:r>
        <w:rPr>
          <w:rFonts w:ascii="Arabic Typesetting" w:hAnsi="Arabic Typesetting" w:cs="Arabic Typesetting" w:hint="cs"/>
          <w:sz w:val="36"/>
          <w:szCs w:val="36"/>
          <w:rtl/>
          <w:lang w:bidi="ar-EG"/>
        </w:rPr>
        <w:t>5</w:t>
      </w:r>
      <w:r w:rsidRPr="00D72221">
        <w:rPr>
          <w:rFonts w:ascii="Arabic Typesetting" w:hAnsi="Arabic Typesetting" w:cs="Arabic Typesetting"/>
          <w:sz w:val="36"/>
          <w:szCs w:val="36"/>
          <w:rtl/>
          <w:lang w:bidi="ar-EG"/>
        </w:rPr>
        <w:t xml:space="preserve"> وما يسبقه من أعوام أربعة:</w:t>
      </w:r>
    </w:p>
    <w:p w:rsidR="00830ABC" w:rsidRPr="007C01DE" w:rsidRDefault="00830ABC" w:rsidP="00830ABC">
      <w:pPr>
        <w:bidi/>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10B427C5" wp14:editId="6A665C3F">
            <wp:extent cx="5937885" cy="1122045"/>
            <wp:effectExtent l="0" t="0" r="5715" b="190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7885" cy="1122045"/>
                    </a:xfrm>
                    <a:prstGeom prst="rect">
                      <a:avLst/>
                    </a:prstGeom>
                    <a:noFill/>
                  </pic:spPr>
                </pic:pic>
              </a:graphicData>
            </a:graphic>
          </wp:inline>
        </w:drawing>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D72221">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كانت</w:t>
      </w:r>
      <w:r w:rsidRPr="00D72221">
        <w:rPr>
          <w:rFonts w:ascii="Arabic Typesetting" w:hAnsi="Arabic Typesetting" w:cs="Arabic Typesetting"/>
          <w:sz w:val="36"/>
          <w:szCs w:val="36"/>
          <w:rtl/>
          <w:lang w:bidi="ar-EG"/>
        </w:rPr>
        <w:t xml:space="preserve"> الافتراضات ال</w:t>
      </w:r>
      <w:r>
        <w:rPr>
          <w:rFonts w:ascii="Arabic Typesetting" w:hAnsi="Arabic Typesetting" w:cs="Arabic Typesetting" w:hint="cs"/>
          <w:sz w:val="36"/>
          <w:szCs w:val="36"/>
          <w:rtl/>
          <w:lang w:bidi="ar-EG"/>
        </w:rPr>
        <w:t>أ</w:t>
      </w:r>
      <w:r w:rsidRPr="00D72221">
        <w:rPr>
          <w:rFonts w:ascii="Arabic Typesetting" w:hAnsi="Arabic Typesetting" w:cs="Arabic Typesetting"/>
          <w:sz w:val="36"/>
          <w:szCs w:val="36"/>
          <w:rtl/>
          <w:lang w:bidi="ar-EG"/>
        </w:rPr>
        <w:t>ساسية التي است</w:t>
      </w:r>
      <w:r>
        <w:rPr>
          <w:rFonts w:ascii="Arabic Typesetting" w:hAnsi="Arabic Typesetting" w:cs="Arabic Typesetting" w:hint="cs"/>
          <w:sz w:val="36"/>
          <w:szCs w:val="36"/>
          <w:rtl/>
          <w:lang w:bidi="ar-EG"/>
        </w:rPr>
        <w:t>ُ</w:t>
      </w:r>
      <w:r w:rsidRPr="00D72221">
        <w:rPr>
          <w:rFonts w:ascii="Arabic Typesetting" w:hAnsi="Arabic Typesetting" w:cs="Arabic Typesetting"/>
          <w:sz w:val="36"/>
          <w:szCs w:val="36"/>
          <w:rtl/>
          <w:lang w:bidi="ar-EG"/>
        </w:rPr>
        <w:t>خدم</w:t>
      </w:r>
      <w:r>
        <w:rPr>
          <w:rFonts w:ascii="Arabic Typesetting" w:hAnsi="Arabic Typesetting" w:cs="Arabic Typesetting" w:hint="cs"/>
          <w:sz w:val="36"/>
          <w:szCs w:val="36"/>
          <w:rtl/>
          <w:lang w:bidi="ar-EG"/>
        </w:rPr>
        <w:t>ت</w:t>
      </w:r>
      <w:r w:rsidRPr="00D72221">
        <w:rPr>
          <w:rFonts w:ascii="Arabic Typesetting" w:hAnsi="Arabic Typesetting" w:cs="Arabic Typesetting"/>
          <w:sz w:val="36"/>
          <w:szCs w:val="36"/>
          <w:rtl/>
          <w:lang w:bidi="ar-EG"/>
        </w:rPr>
        <w:t xml:space="preserve"> لتحديد خصوم الت</w:t>
      </w:r>
      <w:r>
        <w:rPr>
          <w:rFonts w:ascii="Arabic Typesetting" w:hAnsi="Arabic Typesetting" w:cs="Arabic Typesetting" w:hint="cs"/>
          <w:sz w:val="36"/>
          <w:szCs w:val="36"/>
          <w:rtl/>
          <w:lang w:bidi="ar-EG"/>
        </w:rPr>
        <w:t>أ</w:t>
      </w:r>
      <w:r w:rsidRPr="00D72221">
        <w:rPr>
          <w:rFonts w:ascii="Arabic Typesetting" w:hAnsi="Arabic Typesetting" w:cs="Arabic Typesetting"/>
          <w:sz w:val="36"/>
          <w:szCs w:val="36"/>
          <w:rtl/>
          <w:lang w:bidi="ar-EG"/>
        </w:rPr>
        <w:t>مين الصحي لما بعد الخدمة والمستحقات المحددة</w:t>
      </w:r>
      <w:r>
        <w:rPr>
          <w:rFonts w:ascii="Arabic Typesetting" w:hAnsi="Arabic Typesetting" w:cs="Arabic Typesetting" w:hint="cs"/>
          <w:sz w:val="36"/>
          <w:szCs w:val="36"/>
          <w:rtl/>
          <w:lang w:bidi="ar-EG"/>
        </w:rPr>
        <w:t xml:space="preserve"> على النحو </w:t>
      </w:r>
      <w:proofErr w:type="gramStart"/>
      <w:r>
        <w:rPr>
          <w:rFonts w:ascii="Arabic Typesetting" w:hAnsi="Arabic Typesetting" w:cs="Arabic Typesetting" w:hint="cs"/>
          <w:sz w:val="36"/>
          <w:szCs w:val="36"/>
          <w:rtl/>
          <w:lang w:bidi="ar-EG"/>
        </w:rPr>
        <w:t>التالي</w:t>
      </w:r>
      <w:proofErr w:type="gramEnd"/>
      <w:r w:rsidRPr="00D72221">
        <w:rPr>
          <w:rFonts w:ascii="Arabic Typesetting" w:hAnsi="Arabic Typesetting" w:cs="Arabic Typesetting"/>
          <w:sz w:val="36"/>
          <w:szCs w:val="36"/>
          <w:rtl/>
          <w:lang w:bidi="ar-EG"/>
        </w:rPr>
        <w:t>:</w:t>
      </w:r>
    </w:p>
    <w:p w:rsidR="00830ABC" w:rsidRPr="007C01DE" w:rsidRDefault="00830ABC" w:rsidP="00830ABC">
      <w:pPr>
        <w:bidi/>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0A6632CE" wp14:editId="0DB7CA2D">
            <wp:extent cx="5932170" cy="30480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2170" cy="3048000"/>
                    </a:xfrm>
                    <a:prstGeom prst="rect">
                      <a:avLst/>
                    </a:prstGeom>
                    <a:noFill/>
                  </pic:spPr>
                </pic:pic>
              </a:graphicData>
            </a:graphic>
          </wp:inline>
        </w:drawing>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4C0BA6">
        <w:rPr>
          <w:rFonts w:ascii="Arabic Typesetting" w:hAnsi="Arabic Typesetting" w:cs="Arabic Typesetting"/>
          <w:sz w:val="36"/>
          <w:szCs w:val="36"/>
          <w:rtl/>
          <w:lang w:bidi="ar-EG"/>
        </w:rPr>
        <w:lastRenderedPageBreak/>
        <w:t>وتؤثر توجهات تكلفة الرعاية الصحية المفترضة تأثيراً جوهريا</w:t>
      </w:r>
      <w:r>
        <w:rPr>
          <w:rFonts w:ascii="Arabic Typesetting" w:hAnsi="Arabic Typesetting" w:cs="Arabic Typesetting" w:hint="cs"/>
          <w:sz w:val="36"/>
          <w:szCs w:val="36"/>
          <w:rtl/>
          <w:lang w:bidi="ar-EG"/>
        </w:rPr>
        <w:t>ً</w:t>
      </w:r>
      <w:r w:rsidRPr="004C0BA6">
        <w:rPr>
          <w:rFonts w:ascii="Arabic Typesetting" w:hAnsi="Arabic Typesetting" w:cs="Arabic Typesetting"/>
          <w:sz w:val="36"/>
          <w:szCs w:val="36"/>
          <w:rtl/>
          <w:lang w:bidi="ar-EG"/>
        </w:rPr>
        <w:t xml:space="preserve"> على المبالغ المحسوبة كخصوم متعلقة بالتأمين الصحي بعد انتهاء الخدمة. ويوضح الجدول التالي التأثيرات التي يحدثها </w:t>
      </w:r>
      <w:proofErr w:type="gramStart"/>
      <w:r w:rsidRPr="004C0BA6">
        <w:rPr>
          <w:rFonts w:ascii="Arabic Typesetting" w:hAnsi="Arabic Typesetting" w:cs="Arabic Typesetting"/>
          <w:sz w:val="36"/>
          <w:szCs w:val="36"/>
          <w:rtl/>
          <w:lang w:bidi="ar-EG"/>
        </w:rPr>
        <w:t>التغير</w:t>
      </w:r>
      <w:proofErr w:type="gramEnd"/>
      <w:r w:rsidRPr="004C0BA6">
        <w:rPr>
          <w:rFonts w:ascii="Arabic Typesetting" w:hAnsi="Arabic Typesetting" w:cs="Arabic Typesetting"/>
          <w:sz w:val="36"/>
          <w:szCs w:val="36"/>
          <w:rtl/>
          <w:lang w:bidi="ar-EG"/>
        </w:rPr>
        <w:t xml:space="preserve"> في توجهات تكلفة الرعاية الصحية المفترضة بمقدار نقطة واحدة مئوية:</w:t>
      </w:r>
    </w:p>
    <w:p w:rsidR="00830ABC" w:rsidRPr="007C796A" w:rsidRDefault="00830ABC" w:rsidP="00830ABC">
      <w:pPr>
        <w:bidi/>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3C54DF47" wp14:editId="1F067BB0">
            <wp:extent cx="5937885" cy="1945005"/>
            <wp:effectExtent l="0" t="0" r="571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7885" cy="1945005"/>
                    </a:xfrm>
                    <a:prstGeom prst="rect">
                      <a:avLst/>
                    </a:prstGeom>
                    <a:noFill/>
                  </pic:spPr>
                </pic:pic>
              </a:graphicData>
            </a:graphic>
          </wp:inline>
        </w:drawing>
      </w:r>
    </w:p>
    <w:p w:rsidR="00830ABC" w:rsidRPr="002F3012" w:rsidRDefault="00830ABC" w:rsidP="00830ABC">
      <w:pPr>
        <w:keepNext/>
        <w:bidi/>
        <w:spacing w:after="240" w:line="360" w:lineRule="exact"/>
        <w:rPr>
          <w:rFonts w:ascii="Arabic Typesetting" w:hAnsi="Arabic Typesetting" w:cs="Arabic Typesetting"/>
          <w:b/>
          <w:bCs/>
          <w:sz w:val="40"/>
          <w:szCs w:val="40"/>
          <w:lang w:bidi="ar-EG"/>
        </w:rPr>
      </w:pPr>
      <w:r w:rsidRPr="002F3012">
        <w:rPr>
          <w:rFonts w:ascii="Arabic Typesetting" w:hAnsi="Arabic Typesetting" w:cs="Arabic Typesetting"/>
          <w:b/>
          <w:bCs/>
          <w:sz w:val="40"/>
          <w:szCs w:val="40"/>
          <w:rtl/>
          <w:lang w:bidi="ar-EG"/>
        </w:rPr>
        <w:t>الصندوق المشترك للمعاشات التقاعدية لموظفي الأمم المتحدة</w:t>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0C5D7D">
        <w:rPr>
          <w:rFonts w:ascii="Arabic Typesetting" w:hAnsi="Arabic Typesetting" w:cs="Arabic Typesetting"/>
          <w:sz w:val="36"/>
          <w:szCs w:val="36"/>
          <w:rtl/>
          <w:lang w:bidi="ar-EG"/>
        </w:rPr>
        <w:t xml:space="preserve">تنص لوائح صندوق المعاشات </w:t>
      </w:r>
      <w:r>
        <w:rPr>
          <w:rFonts w:ascii="Arabic Typesetting" w:hAnsi="Arabic Typesetting" w:cs="Arabic Typesetting" w:hint="cs"/>
          <w:sz w:val="36"/>
          <w:szCs w:val="36"/>
          <w:rtl/>
          <w:lang w:bidi="ar-EG"/>
        </w:rPr>
        <w:t xml:space="preserve">على </w:t>
      </w:r>
      <w:r w:rsidRPr="000C5D7D">
        <w:rPr>
          <w:rFonts w:ascii="Arabic Typesetting" w:hAnsi="Arabic Typesetting" w:cs="Arabic Typesetting"/>
          <w:sz w:val="36"/>
          <w:szCs w:val="36"/>
          <w:rtl/>
          <w:lang w:bidi="ar-EG"/>
        </w:rPr>
        <w:t xml:space="preserve">أن مجلس الصندوق </w:t>
      </w:r>
      <w:r>
        <w:rPr>
          <w:rFonts w:ascii="Arabic Typesetting" w:hAnsi="Arabic Typesetting" w:cs="Arabic Typesetting" w:hint="cs"/>
          <w:sz w:val="36"/>
          <w:szCs w:val="36"/>
          <w:rtl/>
          <w:lang w:bidi="ar-EG"/>
        </w:rPr>
        <w:t xml:space="preserve">يجب أن </w:t>
      </w:r>
      <w:r w:rsidRPr="000C5D7D">
        <w:rPr>
          <w:rFonts w:ascii="Arabic Typesetting" w:hAnsi="Arabic Typesetting" w:cs="Arabic Typesetting"/>
          <w:sz w:val="36"/>
          <w:szCs w:val="36"/>
          <w:rtl/>
          <w:lang w:bidi="ar-EG"/>
        </w:rPr>
        <w:t>يُجري تقييما</w:t>
      </w:r>
      <w:r>
        <w:rPr>
          <w:rFonts w:ascii="Arabic Typesetting" w:hAnsi="Arabic Typesetting" w:cs="Arabic Typesetting" w:hint="cs"/>
          <w:sz w:val="36"/>
          <w:szCs w:val="36"/>
          <w:rtl/>
          <w:lang w:bidi="ar-EG"/>
        </w:rPr>
        <w:t>ً</w:t>
      </w:r>
      <w:r w:rsidRPr="000C5D7D">
        <w:rPr>
          <w:rFonts w:ascii="Arabic Typesetting" w:hAnsi="Arabic Typesetting" w:cs="Arabic Typesetting"/>
          <w:sz w:val="36"/>
          <w:szCs w:val="36"/>
          <w:rtl/>
          <w:lang w:bidi="ar-EG"/>
        </w:rPr>
        <w:t xml:space="preserve"> </w:t>
      </w:r>
      <w:proofErr w:type="spellStart"/>
      <w:r>
        <w:rPr>
          <w:rFonts w:ascii="Arabic Typesetting" w:hAnsi="Arabic Typesetting" w:cs="Arabic Typesetting"/>
          <w:sz w:val="36"/>
          <w:szCs w:val="36"/>
          <w:rtl/>
          <w:lang w:bidi="ar-EG"/>
        </w:rPr>
        <w:t>أكتوار</w:t>
      </w:r>
      <w:r w:rsidRPr="000C5D7D">
        <w:rPr>
          <w:rFonts w:ascii="Arabic Typesetting" w:hAnsi="Arabic Typesetting" w:cs="Arabic Typesetting"/>
          <w:sz w:val="36"/>
          <w:szCs w:val="36"/>
          <w:rtl/>
          <w:lang w:bidi="ar-EG"/>
        </w:rPr>
        <w:t>يا</w:t>
      </w:r>
      <w:r>
        <w:rPr>
          <w:rFonts w:ascii="Arabic Typesetting" w:hAnsi="Arabic Typesetting" w:cs="Arabic Typesetting" w:hint="cs"/>
          <w:sz w:val="36"/>
          <w:szCs w:val="36"/>
          <w:rtl/>
          <w:lang w:bidi="ar-EG"/>
        </w:rPr>
        <w:t>ً</w:t>
      </w:r>
      <w:proofErr w:type="spellEnd"/>
      <w:r w:rsidRPr="000C5D7D">
        <w:rPr>
          <w:rFonts w:ascii="Arabic Typesetting" w:hAnsi="Arabic Typesetting" w:cs="Arabic Typesetting"/>
          <w:sz w:val="36"/>
          <w:szCs w:val="36"/>
          <w:rtl/>
          <w:lang w:bidi="ar-EG"/>
        </w:rPr>
        <w:t xml:space="preserve"> مرة واحدة على الأقل كل ثلاث سنوات بواسطة خبير </w:t>
      </w:r>
      <w:proofErr w:type="spellStart"/>
      <w:r>
        <w:rPr>
          <w:rFonts w:ascii="Arabic Typesetting" w:hAnsi="Arabic Typesetting" w:cs="Arabic Typesetting"/>
          <w:sz w:val="36"/>
          <w:szCs w:val="36"/>
          <w:rtl/>
          <w:lang w:bidi="ar-EG"/>
        </w:rPr>
        <w:t>أكتوار</w:t>
      </w:r>
      <w:r w:rsidRPr="000C5D7D">
        <w:rPr>
          <w:rFonts w:ascii="Arabic Typesetting" w:hAnsi="Arabic Typesetting" w:cs="Arabic Typesetting"/>
          <w:sz w:val="36"/>
          <w:szCs w:val="36"/>
          <w:rtl/>
          <w:lang w:bidi="ar-EG"/>
        </w:rPr>
        <w:t>ي</w:t>
      </w:r>
      <w:proofErr w:type="spellEnd"/>
      <w:r w:rsidRPr="000C5D7D">
        <w:rPr>
          <w:rFonts w:ascii="Arabic Typesetting" w:hAnsi="Arabic Typesetting" w:cs="Arabic Typesetting"/>
          <w:sz w:val="36"/>
          <w:szCs w:val="36"/>
          <w:rtl/>
          <w:lang w:bidi="ar-EG"/>
        </w:rPr>
        <w:t xml:space="preserve">. وقد جرت العادة في المجلس المشترك للمعاشات التقاعدية بالاضطلاع بتقييم </w:t>
      </w:r>
      <w:proofErr w:type="spellStart"/>
      <w:r>
        <w:rPr>
          <w:rFonts w:ascii="Arabic Typesetting" w:hAnsi="Arabic Typesetting" w:cs="Arabic Typesetting"/>
          <w:sz w:val="36"/>
          <w:szCs w:val="36"/>
          <w:rtl/>
          <w:lang w:bidi="ar-EG"/>
        </w:rPr>
        <w:t>أكتوار</w:t>
      </w:r>
      <w:r w:rsidRPr="000C5D7D">
        <w:rPr>
          <w:rFonts w:ascii="Arabic Typesetting" w:hAnsi="Arabic Typesetting" w:cs="Arabic Typesetting"/>
          <w:sz w:val="36"/>
          <w:szCs w:val="36"/>
          <w:rtl/>
          <w:lang w:bidi="ar-EG"/>
        </w:rPr>
        <w:t>ي</w:t>
      </w:r>
      <w:proofErr w:type="spellEnd"/>
      <w:r w:rsidRPr="000C5D7D">
        <w:rPr>
          <w:rFonts w:ascii="Arabic Typesetting" w:hAnsi="Arabic Typesetting" w:cs="Arabic Typesetting"/>
          <w:sz w:val="36"/>
          <w:szCs w:val="36"/>
          <w:rtl/>
          <w:lang w:bidi="ar-EG"/>
        </w:rPr>
        <w:t xml:space="preserve"> كل سنتين باستخدام أسلوب المجموعات الكلية المفتوحة. ويكمن الغرض الرئيسي من التقييم </w:t>
      </w:r>
      <w:proofErr w:type="spellStart"/>
      <w:r w:rsidRPr="000C5D7D">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0C5D7D">
        <w:rPr>
          <w:rFonts w:ascii="Arabic Typesetting" w:hAnsi="Arabic Typesetting" w:cs="Arabic Typesetting"/>
          <w:sz w:val="36"/>
          <w:szCs w:val="36"/>
          <w:rtl/>
          <w:lang w:bidi="ar-EG"/>
        </w:rPr>
        <w:t>ي</w:t>
      </w:r>
      <w:proofErr w:type="spellEnd"/>
      <w:r w:rsidRPr="000C5D7D">
        <w:rPr>
          <w:rFonts w:ascii="Arabic Typesetting" w:hAnsi="Arabic Typesetting" w:cs="Arabic Typesetting"/>
          <w:sz w:val="36"/>
          <w:szCs w:val="36"/>
          <w:rtl/>
          <w:lang w:bidi="ar-EG"/>
        </w:rPr>
        <w:t xml:space="preserve"> في تحديد ما إذا كانت أصول الصندوق المشترك للمعاشات التقاعدية الحالية والمقدرة مستقبلا</w:t>
      </w:r>
      <w:r>
        <w:rPr>
          <w:rFonts w:ascii="Arabic Typesetting" w:hAnsi="Arabic Typesetting" w:cs="Arabic Typesetting" w:hint="cs"/>
          <w:sz w:val="36"/>
          <w:szCs w:val="36"/>
          <w:rtl/>
          <w:lang w:bidi="ar-EG"/>
        </w:rPr>
        <w:t>ً</w:t>
      </w:r>
      <w:r w:rsidRPr="000C5D7D">
        <w:rPr>
          <w:rFonts w:ascii="Arabic Typesetting" w:hAnsi="Arabic Typesetting" w:cs="Arabic Typesetting"/>
          <w:sz w:val="36"/>
          <w:szCs w:val="36"/>
          <w:rtl/>
          <w:lang w:bidi="ar-EG"/>
        </w:rPr>
        <w:t xml:space="preserve"> كافية للوفاء بالتزاماته.</w:t>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0C5D7D">
        <w:rPr>
          <w:rFonts w:ascii="Arabic Typesetting" w:hAnsi="Arabic Typesetting" w:cs="Arabic Typesetting"/>
          <w:sz w:val="36"/>
          <w:szCs w:val="36"/>
          <w:rtl/>
          <w:lang w:bidi="ar-EG"/>
        </w:rPr>
        <w:t>وتتألف التزامات الويبو المالية تجاه صندوق المعاشات التقاعدية لموظفي الأمم المتحدة من مساهمتها المقررة، بالمعدل الذي قررته الجمعية العامة للأمم المتحدة (وهو حاليا بنسبة 7.9</w:t>
      </w:r>
      <w:r>
        <w:rPr>
          <w:rFonts w:ascii="Arabic Typesetting" w:hAnsi="Arabic Typesetting" w:cs="Arabic Typesetting" w:hint="cs"/>
          <w:sz w:val="36"/>
          <w:szCs w:val="36"/>
          <w:rtl/>
          <w:lang w:bidi="ar-EG"/>
        </w:rPr>
        <w:t>%</w:t>
      </w:r>
      <w:r w:rsidRPr="000C5D7D">
        <w:rPr>
          <w:rFonts w:ascii="Arabic Typesetting" w:hAnsi="Arabic Typesetting" w:cs="Arabic Typesetting"/>
          <w:sz w:val="36"/>
          <w:szCs w:val="36"/>
          <w:rtl/>
          <w:lang w:bidi="ar-EG"/>
        </w:rPr>
        <w:t xml:space="preserve"> للمشاركين، </w:t>
      </w:r>
      <w:proofErr w:type="gramStart"/>
      <w:r w:rsidRPr="000C5D7D">
        <w:rPr>
          <w:rFonts w:ascii="Arabic Typesetting" w:hAnsi="Arabic Typesetting" w:cs="Arabic Typesetting"/>
          <w:sz w:val="36"/>
          <w:szCs w:val="36"/>
          <w:rtl/>
          <w:lang w:bidi="ar-EG"/>
        </w:rPr>
        <w:t>ونسبة</w:t>
      </w:r>
      <w:proofErr w:type="gramEnd"/>
      <w:r w:rsidRPr="000C5D7D">
        <w:rPr>
          <w:rFonts w:ascii="Arabic Typesetting" w:hAnsi="Arabic Typesetting" w:cs="Arabic Typesetting"/>
          <w:sz w:val="36"/>
          <w:szCs w:val="36"/>
          <w:rtl/>
          <w:lang w:bidi="ar-EG"/>
        </w:rPr>
        <w:t xml:space="preserve"> 15.8</w:t>
      </w:r>
      <w:r>
        <w:rPr>
          <w:rFonts w:ascii="Arabic Typesetting" w:hAnsi="Arabic Typesetting" w:cs="Arabic Typesetting" w:hint="cs"/>
          <w:sz w:val="36"/>
          <w:szCs w:val="36"/>
          <w:rtl/>
          <w:lang w:bidi="ar-EG"/>
        </w:rPr>
        <w:t>%</w:t>
      </w:r>
      <w:r w:rsidRPr="000C5D7D">
        <w:rPr>
          <w:rFonts w:ascii="Arabic Typesetting" w:hAnsi="Arabic Typesetting" w:cs="Arabic Typesetting"/>
          <w:sz w:val="36"/>
          <w:szCs w:val="36"/>
          <w:rtl/>
          <w:lang w:bidi="ar-EG"/>
        </w:rPr>
        <w:t xml:space="preserve"> للمنظمات الأعضاء) إلى ج</w:t>
      </w:r>
      <w:r>
        <w:rPr>
          <w:rFonts w:ascii="Arabic Typesetting" w:hAnsi="Arabic Typesetting" w:cs="Arabic Typesetting" w:hint="cs"/>
          <w:sz w:val="36"/>
          <w:szCs w:val="36"/>
          <w:rtl/>
          <w:lang w:bidi="ar-EG"/>
        </w:rPr>
        <w:t>ا</w:t>
      </w:r>
      <w:r w:rsidRPr="000C5D7D">
        <w:rPr>
          <w:rFonts w:ascii="Arabic Typesetting" w:hAnsi="Arabic Typesetting" w:cs="Arabic Typesetting"/>
          <w:sz w:val="36"/>
          <w:szCs w:val="36"/>
          <w:rtl/>
          <w:lang w:bidi="ar-EG"/>
        </w:rPr>
        <w:t xml:space="preserve">نب أي حصة من أي مدفوعات لتغطية العجز </w:t>
      </w:r>
      <w:proofErr w:type="spellStart"/>
      <w:r w:rsidRPr="000C5D7D">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0C5D7D">
        <w:rPr>
          <w:rFonts w:ascii="Arabic Typesetting" w:hAnsi="Arabic Typesetting" w:cs="Arabic Typesetting"/>
          <w:sz w:val="36"/>
          <w:szCs w:val="36"/>
          <w:rtl/>
          <w:lang w:bidi="ar-EG"/>
        </w:rPr>
        <w:t>ي</w:t>
      </w:r>
      <w:proofErr w:type="spellEnd"/>
      <w:r w:rsidRPr="000C5D7D">
        <w:rPr>
          <w:rFonts w:ascii="Arabic Typesetting" w:hAnsi="Arabic Typesetting" w:cs="Arabic Typesetting"/>
          <w:sz w:val="36"/>
          <w:szCs w:val="36"/>
          <w:rtl/>
          <w:lang w:bidi="ar-EG"/>
        </w:rPr>
        <w:t xml:space="preserve"> بمقتضى المادة 26 من لائحة صندوق المعاشات. ولا تكون مدفوعات العجز هذه واجبة الأداء إلا عندما تلجأ الجمعية العامة للأمم المتحدة إلى تطبيق نص المادة 26 وبعد أن يتقرر أن هناك حاجة لسداد مدفوعات العجز بناء على تقييم العجز </w:t>
      </w:r>
      <w:proofErr w:type="spellStart"/>
      <w:r w:rsidRPr="000C5D7D">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0C5D7D">
        <w:rPr>
          <w:rFonts w:ascii="Arabic Typesetting" w:hAnsi="Arabic Typesetting" w:cs="Arabic Typesetting"/>
          <w:sz w:val="36"/>
          <w:szCs w:val="36"/>
          <w:rtl/>
          <w:lang w:bidi="ar-EG"/>
        </w:rPr>
        <w:t>ي</w:t>
      </w:r>
      <w:proofErr w:type="spellEnd"/>
      <w:r w:rsidRPr="000C5D7D">
        <w:rPr>
          <w:rFonts w:ascii="Arabic Typesetting" w:hAnsi="Arabic Typesetting" w:cs="Arabic Typesetting"/>
          <w:sz w:val="36"/>
          <w:szCs w:val="36"/>
          <w:rtl/>
          <w:lang w:bidi="ar-EG"/>
        </w:rPr>
        <w:t xml:space="preserve"> لصندوق المعاشات اعتباراً من تاريخ التقييم. </w:t>
      </w:r>
      <w:proofErr w:type="gramStart"/>
      <w:r w:rsidRPr="000C5D7D">
        <w:rPr>
          <w:rFonts w:ascii="Arabic Typesetting" w:hAnsi="Arabic Typesetting" w:cs="Arabic Typesetting"/>
          <w:sz w:val="36"/>
          <w:szCs w:val="36"/>
          <w:rtl/>
          <w:lang w:bidi="ar-EG"/>
        </w:rPr>
        <w:t>وتساهم</w:t>
      </w:r>
      <w:proofErr w:type="gramEnd"/>
      <w:r w:rsidRPr="000C5D7D">
        <w:rPr>
          <w:rFonts w:ascii="Arabic Typesetting" w:hAnsi="Arabic Typesetting" w:cs="Arabic Typesetting"/>
          <w:sz w:val="36"/>
          <w:szCs w:val="36"/>
          <w:rtl/>
          <w:lang w:bidi="ar-EG"/>
        </w:rPr>
        <w:t xml:space="preserve"> كل منظمة عضو في هذا العجز بقيمة تتناسب مع إجمالي الاشتراكات التي سددتها كل منها خلال فترة</w:t>
      </w:r>
      <w:r>
        <w:rPr>
          <w:rFonts w:ascii="Arabic Typesetting" w:hAnsi="Arabic Typesetting" w:cs="Arabic Typesetting" w:hint="cs"/>
          <w:sz w:val="36"/>
          <w:szCs w:val="36"/>
          <w:rtl/>
          <w:lang w:bidi="ar-EG"/>
        </w:rPr>
        <w:t xml:space="preserve"> السنوات</w:t>
      </w:r>
      <w:r w:rsidRPr="000C5D7D">
        <w:rPr>
          <w:rFonts w:ascii="Arabic Typesetting" w:hAnsi="Arabic Typesetting" w:cs="Arabic Typesetting"/>
          <w:sz w:val="36"/>
          <w:szCs w:val="36"/>
          <w:rtl/>
          <w:lang w:bidi="ar-EG"/>
        </w:rPr>
        <w:t xml:space="preserve"> الثلاث السابقة لتاريخ التقييم.</w:t>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6C5F33">
        <w:rPr>
          <w:rFonts w:ascii="Arabic Typesetting" w:hAnsi="Arabic Typesetting" w:cs="Arabic Typesetting"/>
          <w:sz w:val="36"/>
          <w:szCs w:val="36"/>
          <w:rtl/>
          <w:lang w:bidi="ar-EG"/>
        </w:rPr>
        <w:t xml:space="preserve">وقد كشف التقييم </w:t>
      </w:r>
      <w:proofErr w:type="spellStart"/>
      <w:r w:rsidRPr="006C5F33">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6C5F33">
        <w:rPr>
          <w:rFonts w:ascii="Arabic Typesetting" w:hAnsi="Arabic Typesetting" w:cs="Arabic Typesetting"/>
          <w:sz w:val="36"/>
          <w:szCs w:val="36"/>
          <w:rtl/>
          <w:lang w:bidi="ar-EG"/>
        </w:rPr>
        <w:t>ي</w:t>
      </w:r>
      <w:proofErr w:type="spellEnd"/>
      <w:r w:rsidRPr="006C5F33">
        <w:rPr>
          <w:rFonts w:ascii="Arabic Typesetting" w:hAnsi="Arabic Typesetting" w:cs="Arabic Typesetting"/>
          <w:sz w:val="36"/>
          <w:szCs w:val="36"/>
          <w:rtl/>
          <w:lang w:bidi="ar-EG"/>
        </w:rPr>
        <w:t xml:space="preserve"> الذي أ</w:t>
      </w:r>
      <w:r>
        <w:rPr>
          <w:rFonts w:ascii="Arabic Typesetting" w:hAnsi="Arabic Typesetting" w:cs="Arabic Typesetting" w:hint="cs"/>
          <w:sz w:val="36"/>
          <w:szCs w:val="36"/>
          <w:rtl/>
          <w:lang w:bidi="ar-EG"/>
        </w:rPr>
        <w:t>ُ</w:t>
      </w:r>
      <w:r w:rsidRPr="006C5F33">
        <w:rPr>
          <w:rFonts w:ascii="Arabic Typesetting" w:hAnsi="Arabic Typesetting" w:cs="Arabic Typesetting"/>
          <w:sz w:val="36"/>
          <w:szCs w:val="36"/>
          <w:rtl/>
          <w:lang w:bidi="ar-EG"/>
        </w:rPr>
        <w:t xml:space="preserve">جري في 31 ديسمبر 2013 عن عجز </w:t>
      </w:r>
      <w:proofErr w:type="spellStart"/>
      <w:r>
        <w:rPr>
          <w:rFonts w:ascii="Arabic Typesetting" w:hAnsi="Arabic Typesetting" w:cs="Arabic Typesetting"/>
          <w:sz w:val="36"/>
          <w:szCs w:val="36"/>
          <w:rtl/>
          <w:lang w:bidi="ar-EG"/>
        </w:rPr>
        <w:t>أكتوار</w:t>
      </w:r>
      <w:r w:rsidRPr="006C5F33">
        <w:rPr>
          <w:rFonts w:ascii="Arabic Typesetting" w:hAnsi="Arabic Typesetting" w:cs="Arabic Typesetting"/>
          <w:sz w:val="36"/>
          <w:szCs w:val="36"/>
          <w:rtl/>
          <w:lang w:bidi="ar-EG"/>
        </w:rPr>
        <w:t>ي</w:t>
      </w:r>
      <w:proofErr w:type="spellEnd"/>
      <w:r w:rsidRPr="006C5F33">
        <w:rPr>
          <w:rFonts w:ascii="Arabic Typesetting" w:hAnsi="Arabic Typesetting" w:cs="Arabic Typesetting"/>
          <w:sz w:val="36"/>
          <w:szCs w:val="36"/>
          <w:rtl/>
          <w:lang w:bidi="ar-EG"/>
        </w:rPr>
        <w:t xml:space="preserve"> في حساب المعاش التقاعدي بنسبة 0.72</w:t>
      </w:r>
      <w:r>
        <w:rPr>
          <w:rFonts w:ascii="Arabic Typesetting" w:hAnsi="Arabic Typesetting" w:cs="Arabic Typesetting" w:hint="cs"/>
          <w:sz w:val="36"/>
          <w:szCs w:val="36"/>
          <w:rtl/>
          <w:lang w:bidi="ar-EG"/>
        </w:rPr>
        <w:t>%</w:t>
      </w:r>
      <w:r w:rsidRPr="006C5F33">
        <w:rPr>
          <w:rFonts w:ascii="Arabic Typesetting" w:hAnsi="Arabic Typesetting" w:cs="Arabic Typesetting"/>
          <w:sz w:val="36"/>
          <w:szCs w:val="36"/>
          <w:rtl/>
          <w:lang w:bidi="ar-EG"/>
        </w:rPr>
        <w:t xml:space="preserve"> (1.87</w:t>
      </w:r>
      <w:r>
        <w:rPr>
          <w:rFonts w:ascii="Arabic Typesetting" w:hAnsi="Arabic Typesetting" w:cs="Arabic Typesetting" w:hint="cs"/>
          <w:sz w:val="36"/>
          <w:szCs w:val="36"/>
          <w:rtl/>
          <w:lang w:bidi="ar-EG"/>
        </w:rPr>
        <w:t>%</w:t>
      </w:r>
      <w:r w:rsidRPr="006C5F33">
        <w:rPr>
          <w:rFonts w:ascii="Arabic Typesetting" w:hAnsi="Arabic Typesetting" w:cs="Arabic Typesetting"/>
          <w:sz w:val="36"/>
          <w:szCs w:val="36"/>
          <w:rtl/>
          <w:lang w:bidi="ar-EG"/>
        </w:rPr>
        <w:t xml:space="preserve"> </w:t>
      </w:r>
      <w:proofErr w:type="gramStart"/>
      <w:r w:rsidRPr="006C5F33">
        <w:rPr>
          <w:rFonts w:ascii="Arabic Typesetting" w:hAnsi="Arabic Typesetting" w:cs="Arabic Typesetting"/>
          <w:sz w:val="36"/>
          <w:szCs w:val="36"/>
          <w:rtl/>
          <w:lang w:bidi="ar-EG"/>
        </w:rPr>
        <w:t>في</w:t>
      </w:r>
      <w:proofErr w:type="gramEnd"/>
      <w:r w:rsidRPr="006C5F33">
        <w:rPr>
          <w:rFonts w:ascii="Arabic Typesetting" w:hAnsi="Arabic Typesetting" w:cs="Arabic Typesetting"/>
          <w:sz w:val="36"/>
          <w:szCs w:val="36"/>
          <w:rtl/>
          <w:lang w:bidi="ar-EG"/>
        </w:rPr>
        <w:t xml:space="preserve"> تقييم عام 2011)، مما يعني أن معدل المساهمة النظري اللازم لتحقيق </w:t>
      </w:r>
      <w:r>
        <w:rPr>
          <w:rFonts w:ascii="Arabic Typesetting" w:hAnsi="Arabic Typesetting" w:cs="Arabic Typesetting" w:hint="cs"/>
          <w:sz w:val="36"/>
          <w:szCs w:val="36"/>
          <w:rtl/>
          <w:lang w:bidi="ar-EG"/>
        </w:rPr>
        <w:t xml:space="preserve">وضع متوازن </w:t>
      </w:r>
      <w:r w:rsidRPr="006C5F33">
        <w:rPr>
          <w:rFonts w:ascii="Arabic Typesetting" w:hAnsi="Arabic Typesetting" w:cs="Arabic Typesetting"/>
          <w:sz w:val="36"/>
          <w:szCs w:val="36"/>
          <w:rtl/>
          <w:lang w:bidi="ar-EG"/>
        </w:rPr>
        <w:t>كما في 31 ديسمبر 2013 كان 24.42</w:t>
      </w:r>
      <w:r>
        <w:rPr>
          <w:rFonts w:ascii="Arabic Typesetting" w:hAnsi="Arabic Typesetting" w:cs="Arabic Typesetting" w:hint="cs"/>
          <w:sz w:val="36"/>
          <w:szCs w:val="36"/>
          <w:rtl/>
          <w:lang w:bidi="ar-EG"/>
        </w:rPr>
        <w:t>%</w:t>
      </w:r>
      <w:r w:rsidRPr="006C5F33">
        <w:rPr>
          <w:rFonts w:ascii="Arabic Typesetting" w:hAnsi="Arabic Typesetting" w:cs="Arabic Typesetting"/>
          <w:sz w:val="36"/>
          <w:szCs w:val="36"/>
          <w:rtl/>
          <w:lang w:bidi="ar-EG"/>
        </w:rPr>
        <w:t xml:space="preserve"> من حساب المعاش التقاعدي، مقارنة</w:t>
      </w:r>
      <w:r>
        <w:rPr>
          <w:rFonts w:ascii="Arabic Typesetting" w:hAnsi="Arabic Typesetting" w:cs="Arabic Typesetting" w:hint="cs"/>
          <w:sz w:val="36"/>
          <w:szCs w:val="36"/>
          <w:rtl/>
          <w:lang w:bidi="ar-EG"/>
        </w:rPr>
        <w:t>ً</w:t>
      </w:r>
      <w:r w:rsidRPr="006C5F33">
        <w:rPr>
          <w:rFonts w:ascii="Arabic Typesetting" w:hAnsi="Arabic Typesetting" w:cs="Arabic Typesetting"/>
          <w:sz w:val="36"/>
          <w:szCs w:val="36"/>
          <w:rtl/>
          <w:lang w:bidi="ar-EG"/>
        </w:rPr>
        <w:t xml:space="preserve"> بمعدل الاشتراك الفعلي البالغ 23.70</w:t>
      </w:r>
      <w:r>
        <w:rPr>
          <w:rFonts w:ascii="Arabic Typesetting" w:hAnsi="Arabic Typesetting" w:cs="Arabic Typesetting" w:hint="cs"/>
          <w:sz w:val="36"/>
          <w:szCs w:val="36"/>
          <w:rtl/>
          <w:lang w:bidi="ar-EG"/>
        </w:rPr>
        <w:t>%</w:t>
      </w:r>
      <w:r w:rsidRPr="006C5F3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w:t>
      </w:r>
      <w:r w:rsidRPr="006C5F33">
        <w:rPr>
          <w:rFonts w:ascii="Arabic Typesetting" w:hAnsi="Arabic Typesetting" w:cs="Arabic Typesetting"/>
          <w:sz w:val="36"/>
          <w:szCs w:val="36"/>
          <w:rtl/>
          <w:lang w:bidi="ar-EG"/>
        </w:rPr>
        <w:t xml:space="preserve">التقييم </w:t>
      </w:r>
      <w:proofErr w:type="spellStart"/>
      <w:r w:rsidRPr="006C5F33">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6C5F33">
        <w:rPr>
          <w:rFonts w:ascii="Arabic Typesetting" w:hAnsi="Arabic Typesetting" w:cs="Arabic Typesetting"/>
          <w:sz w:val="36"/>
          <w:szCs w:val="36"/>
          <w:rtl/>
          <w:lang w:bidi="ar-EG"/>
        </w:rPr>
        <w:t>ي</w:t>
      </w:r>
      <w:proofErr w:type="spellEnd"/>
      <w:r w:rsidRPr="006C5F33">
        <w:rPr>
          <w:rFonts w:ascii="Arabic Typesetting" w:hAnsi="Arabic Typesetting" w:cs="Arabic Typesetting"/>
          <w:sz w:val="36"/>
          <w:szCs w:val="36"/>
          <w:rtl/>
          <w:lang w:bidi="ar-EG"/>
        </w:rPr>
        <w:t xml:space="preserve"> التالي س</w:t>
      </w:r>
      <w:r>
        <w:rPr>
          <w:rFonts w:ascii="Arabic Typesetting" w:hAnsi="Arabic Typesetting" w:cs="Arabic Typesetting" w:hint="cs"/>
          <w:sz w:val="36"/>
          <w:szCs w:val="36"/>
          <w:rtl/>
          <w:lang w:bidi="ar-EG"/>
        </w:rPr>
        <w:t xml:space="preserve">وف </w:t>
      </w:r>
      <w:r w:rsidRPr="006C5F33">
        <w:rPr>
          <w:rFonts w:ascii="Arabic Typesetting" w:hAnsi="Arabic Typesetting" w:cs="Arabic Typesetting"/>
          <w:sz w:val="36"/>
          <w:szCs w:val="36"/>
          <w:rtl/>
          <w:lang w:bidi="ar-EG"/>
        </w:rPr>
        <w:t>ي</w:t>
      </w:r>
      <w:r>
        <w:rPr>
          <w:rFonts w:ascii="Arabic Typesetting" w:hAnsi="Arabic Typesetting" w:cs="Arabic Typesetting" w:hint="cs"/>
          <w:sz w:val="36"/>
          <w:szCs w:val="36"/>
          <w:rtl/>
          <w:lang w:bidi="ar-EG"/>
        </w:rPr>
        <w:t>ُ</w:t>
      </w:r>
      <w:r w:rsidRPr="006C5F33">
        <w:rPr>
          <w:rFonts w:ascii="Arabic Typesetting" w:hAnsi="Arabic Typesetting" w:cs="Arabic Typesetting"/>
          <w:sz w:val="36"/>
          <w:szCs w:val="36"/>
          <w:rtl/>
          <w:lang w:bidi="ar-EG"/>
        </w:rPr>
        <w:t>جرى حسب الوضع في 31 ديسمبر 2015</w:t>
      </w:r>
      <w:r>
        <w:rPr>
          <w:rFonts w:ascii="Arabic Typesetting" w:hAnsi="Arabic Typesetting" w:cs="Arabic Typesetting" w:hint="cs"/>
          <w:sz w:val="36"/>
          <w:szCs w:val="36"/>
          <w:rtl/>
          <w:lang w:bidi="ar-EG"/>
        </w:rPr>
        <w:t>، وهو غير متاح في وقت إعداد هذه البيانات المالية</w:t>
      </w:r>
      <w:r w:rsidRPr="006C5F33">
        <w:rPr>
          <w:rFonts w:ascii="Arabic Typesetting" w:hAnsi="Arabic Typesetting" w:cs="Arabic Typesetting"/>
          <w:sz w:val="36"/>
          <w:szCs w:val="36"/>
          <w:rtl/>
          <w:lang w:bidi="ar-EG"/>
        </w:rPr>
        <w:t>.</w:t>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F51A77">
        <w:rPr>
          <w:rFonts w:ascii="Arabic Typesetting" w:hAnsi="Arabic Typesetting" w:cs="Arabic Typesetting"/>
          <w:sz w:val="36"/>
          <w:szCs w:val="36"/>
          <w:rtl/>
          <w:lang w:bidi="ar-EG"/>
        </w:rPr>
        <w:t xml:space="preserve">وفي 31 ديسمبر 2013، كانت النسبة الممولة من الأصول </w:t>
      </w:r>
      <w:proofErr w:type="spellStart"/>
      <w:r w:rsidRPr="00F51A77">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F51A77">
        <w:rPr>
          <w:rFonts w:ascii="Arabic Typesetting" w:hAnsi="Arabic Typesetting" w:cs="Arabic Typesetting"/>
          <w:sz w:val="36"/>
          <w:szCs w:val="36"/>
          <w:rtl/>
          <w:lang w:bidi="ar-EG"/>
        </w:rPr>
        <w:t>ية</w:t>
      </w:r>
      <w:proofErr w:type="spellEnd"/>
      <w:r w:rsidRPr="00F51A77">
        <w:rPr>
          <w:rFonts w:ascii="Arabic Typesetting" w:hAnsi="Arabic Typesetting" w:cs="Arabic Typesetting"/>
          <w:sz w:val="36"/>
          <w:szCs w:val="36"/>
          <w:rtl/>
          <w:lang w:bidi="ar-EG"/>
        </w:rPr>
        <w:t xml:space="preserve"> إلى الخصوم </w:t>
      </w:r>
      <w:proofErr w:type="spellStart"/>
      <w:r w:rsidRPr="00F51A77">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F51A77">
        <w:rPr>
          <w:rFonts w:ascii="Arabic Typesetting" w:hAnsi="Arabic Typesetting" w:cs="Arabic Typesetting"/>
          <w:sz w:val="36"/>
          <w:szCs w:val="36"/>
          <w:rtl/>
          <w:lang w:bidi="ar-EG"/>
        </w:rPr>
        <w:t>ية</w:t>
      </w:r>
      <w:proofErr w:type="spellEnd"/>
      <w:r w:rsidRPr="00F51A77">
        <w:rPr>
          <w:rFonts w:ascii="Arabic Typesetting" w:hAnsi="Arabic Typesetting" w:cs="Arabic Typesetting"/>
          <w:sz w:val="36"/>
          <w:szCs w:val="36"/>
          <w:rtl/>
          <w:lang w:bidi="ar-EG"/>
        </w:rPr>
        <w:t xml:space="preserve"> 127.5</w:t>
      </w:r>
      <w:r>
        <w:rPr>
          <w:rFonts w:ascii="Arabic Typesetting" w:hAnsi="Arabic Typesetting" w:cs="Arabic Typesetting" w:hint="cs"/>
          <w:sz w:val="36"/>
          <w:szCs w:val="36"/>
          <w:rtl/>
          <w:lang w:bidi="ar-EG"/>
        </w:rPr>
        <w:t>%</w:t>
      </w:r>
      <w:r w:rsidRPr="00F51A77">
        <w:rPr>
          <w:rFonts w:ascii="Arabic Typesetting" w:hAnsi="Arabic Typesetting" w:cs="Arabic Typesetting"/>
          <w:sz w:val="36"/>
          <w:szCs w:val="36"/>
          <w:rtl/>
          <w:lang w:bidi="ar-EG"/>
        </w:rPr>
        <w:t>، مع افتراض عدم إجراء أي تسويات في المعاشات التقاعدية في المستقبل، (علما بأنها بلغت 130</w:t>
      </w:r>
      <w:r>
        <w:rPr>
          <w:rFonts w:ascii="Arabic Typesetting" w:hAnsi="Arabic Typesetting" w:cs="Arabic Typesetting" w:hint="cs"/>
          <w:sz w:val="36"/>
          <w:szCs w:val="36"/>
          <w:rtl/>
          <w:lang w:bidi="ar-EG"/>
        </w:rPr>
        <w:t>%</w:t>
      </w:r>
      <w:r w:rsidRPr="00F51A77">
        <w:rPr>
          <w:rFonts w:ascii="Arabic Typesetting" w:hAnsi="Arabic Typesetting" w:cs="Arabic Typesetting"/>
          <w:sz w:val="36"/>
          <w:szCs w:val="36"/>
          <w:rtl/>
          <w:lang w:bidi="ar-EG"/>
        </w:rPr>
        <w:t xml:space="preserve"> طبقا</w:t>
      </w:r>
      <w:r>
        <w:rPr>
          <w:rFonts w:ascii="Arabic Typesetting" w:hAnsi="Arabic Typesetting" w:cs="Arabic Typesetting" w:hint="cs"/>
          <w:sz w:val="36"/>
          <w:szCs w:val="36"/>
          <w:rtl/>
          <w:lang w:bidi="ar-EG"/>
        </w:rPr>
        <w:t>ً</w:t>
      </w:r>
      <w:r w:rsidRPr="00F51A77">
        <w:rPr>
          <w:rFonts w:ascii="Arabic Typesetting" w:hAnsi="Arabic Typesetting" w:cs="Arabic Typesetting"/>
          <w:sz w:val="36"/>
          <w:szCs w:val="36"/>
          <w:rtl/>
          <w:lang w:bidi="ar-EG"/>
        </w:rPr>
        <w:t xml:space="preserve"> لتقديرات عام 2011). وكانت النسبة الممولة 91.2</w:t>
      </w:r>
      <w:r>
        <w:rPr>
          <w:rFonts w:ascii="Arabic Typesetting" w:hAnsi="Arabic Typesetting" w:cs="Arabic Typesetting" w:hint="cs"/>
          <w:sz w:val="36"/>
          <w:szCs w:val="36"/>
          <w:rtl/>
          <w:lang w:bidi="ar-EG"/>
        </w:rPr>
        <w:t>%</w:t>
      </w:r>
      <w:r w:rsidRPr="00F51A77">
        <w:rPr>
          <w:rFonts w:ascii="Arabic Typesetting" w:hAnsi="Arabic Typesetting" w:cs="Arabic Typesetting"/>
          <w:sz w:val="36"/>
          <w:szCs w:val="36"/>
          <w:rtl/>
          <w:lang w:bidi="ar-EG"/>
        </w:rPr>
        <w:t xml:space="preserve"> (86.2</w:t>
      </w:r>
      <w:r>
        <w:rPr>
          <w:rFonts w:ascii="Arabic Typesetting" w:hAnsi="Arabic Typesetting" w:cs="Arabic Typesetting" w:hint="cs"/>
          <w:sz w:val="36"/>
          <w:szCs w:val="36"/>
          <w:rtl/>
          <w:lang w:bidi="ar-EG"/>
        </w:rPr>
        <w:t>%</w:t>
      </w:r>
      <w:r w:rsidRPr="00F51A77">
        <w:rPr>
          <w:rFonts w:ascii="Arabic Typesetting" w:hAnsi="Arabic Typesetting" w:cs="Arabic Typesetting"/>
          <w:sz w:val="36"/>
          <w:szCs w:val="36"/>
          <w:rtl/>
          <w:lang w:bidi="ar-EG"/>
        </w:rPr>
        <w:t xml:space="preserve"> في تقييم 2011)</w:t>
      </w:r>
      <w:r>
        <w:rPr>
          <w:rFonts w:ascii="Arabic Typesetting" w:hAnsi="Arabic Typesetting" w:cs="Arabic Typesetting" w:hint="cs"/>
          <w:sz w:val="36"/>
          <w:szCs w:val="36"/>
          <w:rtl/>
          <w:lang w:bidi="ar-EG"/>
        </w:rPr>
        <w:t xml:space="preserve"> حينما أُخِذ</w:t>
      </w:r>
      <w:r w:rsidRPr="00F51A77">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w:t>
      </w:r>
      <w:r w:rsidRPr="00F51A77">
        <w:rPr>
          <w:rFonts w:ascii="Arabic Typesetting" w:hAnsi="Arabic Typesetting" w:cs="Arabic Typesetting"/>
          <w:sz w:val="36"/>
          <w:szCs w:val="36"/>
          <w:rtl/>
          <w:lang w:bidi="ar-EG"/>
        </w:rPr>
        <w:t>النظام الحالي لتسويات المعاشات التقاعدية.</w:t>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9664CF">
        <w:rPr>
          <w:rFonts w:ascii="Arabic Typesetting" w:hAnsi="Arabic Typesetting" w:cs="Arabic Typesetting"/>
          <w:sz w:val="36"/>
          <w:szCs w:val="36"/>
          <w:rtl/>
          <w:lang w:bidi="ar-EG"/>
        </w:rPr>
        <w:t xml:space="preserve">وبعد تقييم الكفاية </w:t>
      </w:r>
      <w:proofErr w:type="spellStart"/>
      <w:r w:rsidRPr="009664CF">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9664CF">
        <w:rPr>
          <w:rFonts w:ascii="Arabic Typesetting" w:hAnsi="Arabic Typesetting" w:cs="Arabic Typesetting"/>
          <w:sz w:val="36"/>
          <w:szCs w:val="36"/>
          <w:rtl/>
          <w:lang w:bidi="ar-EG"/>
        </w:rPr>
        <w:t>ية</w:t>
      </w:r>
      <w:proofErr w:type="spellEnd"/>
      <w:r w:rsidRPr="009664CF">
        <w:rPr>
          <w:rFonts w:ascii="Arabic Typesetting" w:hAnsi="Arabic Typesetting" w:cs="Arabic Typesetting"/>
          <w:sz w:val="36"/>
          <w:szCs w:val="36"/>
          <w:rtl/>
          <w:lang w:bidi="ar-EG"/>
        </w:rPr>
        <w:t xml:space="preserve"> للصندوق، خلص المستشار </w:t>
      </w:r>
      <w:proofErr w:type="spellStart"/>
      <w:r w:rsidRPr="009664CF">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9664CF">
        <w:rPr>
          <w:rFonts w:ascii="Arabic Typesetting" w:hAnsi="Arabic Typesetting" w:cs="Arabic Typesetting"/>
          <w:sz w:val="36"/>
          <w:szCs w:val="36"/>
          <w:rtl/>
          <w:lang w:bidi="ar-EG"/>
        </w:rPr>
        <w:t>ي</w:t>
      </w:r>
      <w:proofErr w:type="spellEnd"/>
      <w:r w:rsidRPr="009664CF">
        <w:rPr>
          <w:rFonts w:ascii="Arabic Typesetting" w:hAnsi="Arabic Typesetting" w:cs="Arabic Typesetting"/>
          <w:sz w:val="36"/>
          <w:szCs w:val="36"/>
          <w:rtl/>
          <w:lang w:bidi="ar-EG"/>
        </w:rPr>
        <w:t xml:space="preserve"> إلى عدم وجود أي متطلبات لسداد أي دفعات لتغطية العجز </w:t>
      </w:r>
      <w:proofErr w:type="spellStart"/>
      <w:r w:rsidRPr="009664CF">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9664CF">
        <w:rPr>
          <w:rFonts w:ascii="Arabic Typesetting" w:hAnsi="Arabic Typesetting" w:cs="Arabic Typesetting"/>
          <w:sz w:val="36"/>
          <w:szCs w:val="36"/>
          <w:rtl/>
          <w:lang w:bidi="ar-EG"/>
        </w:rPr>
        <w:t>ي</w:t>
      </w:r>
      <w:proofErr w:type="spellEnd"/>
      <w:r w:rsidRPr="009664CF">
        <w:rPr>
          <w:rFonts w:ascii="Arabic Typesetting" w:hAnsi="Arabic Typesetting" w:cs="Arabic Typesetting"/>
          <w:sz w:val="36"/>
          <w:szCs w:val="36"/>
          <w:rtl/>
          <w:lang w:bidi="ar-EG"/>
        </w:rPr>
        <w:t xml:space="preserve"> في 31 ديسمبر 2013 بمقتضى المادة 26 من لائحة الصندوق، حيث تجاوزت القيمة </w:t>
      </w:r>
      <w:proofErr w:type="spellStart"/>
      <w:r w:rsidRPr="009664CF">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9664CF">
        <w:rPr>
          <w:rFonts w:ascii="Arabic Typesetting" w:hAnsi="Arabic Typesetting" w:cs="Arabic Typesetting"/>
          <w:sz w:val="36"/>
          <w:szCs w:val="36"/>
          <w:rtl/>
          <w:lang w:bidi="ar-EG"/>
        </w:rPr>
        <w:t>ية</w:t>
      </w:r>
      <w:proofErr w:type="spellEnd"/>
      <w:r w:rsidRPr="009664CF">
        <w:rPr>
          <w:rFonts w:ascii="Arabic Typesetting" w:hAnsi="Arabic Typesetting" w:cs="Arabic Typesetting"/>
          <w:sz w:val="36"/>
          <w:szCs w:val="36"/>
          <w:rtl/>
          <w:lang w:bidi="ar-EG"/>
        </w:rPr>
        <w:t xml:space="preserve"> للأصول القيمة </w:t>
      </w:r>
      <w:proofErr w:type="spellStart"/>
      <w:r w:rsidRPr="009664CF">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9664CF">
        <w:rPr>
          <w:rFonts w:ascii="Arabic Typesetting" w:hAnsi="Arabic Typesetting" w:cs="Arabic Typesetting"/>
          <w:sz w:val="36"/>
          <w:szCs w:val="36"/>
          <w:rtl/>
          <w:lang w:bidi="ar-EG"/>
        </w:rPr>
        <w:t>ية</w:t>
      </w:r>
      <w:proofErr w:type="spellEnd"/>
      <w:r w:rsidRPr="009664CF">
        <w:rPr>
          <w:rFonts w:ascii="Arabic Typesetting" w:hAnsi="Arabic Typesetting" w:cs="Arabic Typesetting"/>
          <w:sz w:val="36"/>
          <w:szCs w:val="36"/>
          <w:rtl/>
          <w:lang w:bidi="ar-EG"/>
        </w:rPr>
        <w:t xml:space="preserve"> لجميع الالتزامات المستحقة في إطار الصندوق. </w:t>
      </w:r>
      <w:proofErr w:type="spellStart"/>
      <w:r w:rsidRPr="009664CF">
        <w:rPr>
          <w:rFonts w:ascii="Arabic Typesetting" w:hAnsi="Arabic Typesetting" w:cs="Arabic Typesetting"/>
          <w:sz w:val="36"/>
          <w:szCs w:val="36"/>
          <w:rtl/>
          <w:lang w:bidi="ar-EG"/>
        </w:rPr>
        <w:t>وبا</w:t>
      </w:r>
      <w:r w:rsidRPr="009664CF">
        <w:rPr>
          <w:rFonts w:ascii="Arabic Typesetting" w:hAnsi="Arabic Typesetting" w:cs="Arabic Typesetting" w:hint="cs"/>
          <w:sz w:val="36"/>
          <w:szCs w:val="36"/>
          <w:rtl/>
          <w:lang w:bidi="ar-EG"/>
        </w:rPr>
        <w:t>ﻹ</w:t>
      </w:r>
      <w:r w:rsidRPr="009664CF">
        <w:rPr>
          <w:rFonts w:ascii="Arabic Typesetting" w:hAnsi="Arabic Typesetting" w:cs="Arabic Typesetting" w:hint="eastAsia"/>
          <w:sz w:val="36"/>
          <w:szCs w:val="36"/>
          <w:rtl/>
          <w:lang w:bidi="ar-EG"/>
        </w:rPr>
        <w:t>ضافة</w:t>
      </w:r>
      <w:proofErr w:type="spellEnd"/>
      <w:r w:rsidRPr="009664CF">
        <w:rPr>
          <w:rFonts w:ascii="Arabic Typesetting" w:hAnsi="Arabic Typesetting" w:cs="Arabic Typesetting"/>
          <w:sz w:val="36"/>
          <w:szCs w:val="36"/>
          <w:rtl/>
          <w:lang w:bidi="ar-EG"/>
        </w:rPr>
        <w:t xml:space="preserve"> إلى ذلك، تجاوزت القيمة </w:t>
      </w:r>
      <w:r w:rsidRPr="009664CF">
        <w:rPr>
          <w:rFonts w:ascii="Arabic Typesetting" w:hAnsi="Arabic Typesetting" w:cs="Arabic Typesetting"/>
          <w:sz w:val="36"/>
          <w:szCs w:val="36"/>
          <w:rtl/>
          <w:lang w:bidi="ar-EG"/>
        </w:rPr>
        <w:lastRenderedPageBreak/>
        <w:t>السوقية للأصول أيضا</w:t>
      </w:r>
      <w:r>
        <w:rPr>
          <w:rFonts w:ascii="Arabic Typesetting" w:hAnsi="Arabic Typesetting" w:cs="Arabic Typesetting" w:hint="cs"/>
          <w:sz w:val="36"/>
          <w:szCs w:val="36"/>
          <w:rtl/>
          <w:lang w:bidi="ar-EG"/>
        </w:rPr>
        <w:t>ً</w:t>
      </w:r>
      <w:r w:rsidRPr="009664CF">
        <w:rPr>
          <w:rFonts w:ascii="Arabic Typesetting" w:hAnsi="Arabic Typesetting" w:cs="Arabic Typesetting"/>
          <w:sz w:val="36"/>
          <w:szCs w:val="36"/>
          <w:rtl/>
          <w:lang w:bidi="ar-EG"/>
        </w:rPr>
        <w:t xml:space="preserve"> القيمة </w:t>
      </w:r>
      <w:proofErr w:type="spellStart"/>
      <w:r w:rsidRPr="009664CF">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9664CF">
        <w:rPr>
          <w:rFonts w:ascii="Arabic Typesetting" w:hAnsi="Arabic Typesetting" w:cs="Arabic Typesetting"/>
          <w:sz w:val="36"/>
          <w:szCs w:val="36"/>
          <w:rtl/>
          <w:lang w:bidi="ar-EG"/>
        </w:rPr>
        <w:t>ية</w:t>
      </w:r>
      <w:proofErr w:type="spellEnd"/>
      <w:r w:rsidRPr="009664CF">
        <w:rPr>
          <w:rFonts w:ascii="Arabic Typesetting" w:hAnsi="Arabic Typesetting" w:cs="Arabic Typesetting"/>
          <w:sz w:val="36"/>
          <w:szCs w:val="36"/>
          <w:rtl/>
          <w:lang w:bidi="ar-EG"/>
        </w:rPr>
        <w:t xml:space="preserve"> لجميع الالتزامات المستحقة في تاريخ التقييم. </w:t>
      </w:r>
      <w:proofErr w:type="gramStart"/>
      <w:r w:rsidRPr="009664CF">
        <w:rPr>
          <w:rFonts w:ascii="Arabic Typesetting" w:hAnsi="Arabic Typesetting" w:cs="Arabic Typesetting"/>
          <w:sz w:val="36"/>
          <w:szCs w:val="36"/>
          <w:rtl/>
          <w:lang w:bidi="ar-EG"/>
        </w:rPr>
        <w:t>وفي</w:t>
      </w:r>
      <w:proofErr w:type="gramEnd"/>
      <w:r w:rsidRPr="009664CF">
        <w:rPr>
          <w:rFonts w:ascii="Arabic Typesetting" w:hAnsi="Arabic Typesetting" w:cs="Arabic Typesetting"/>
          <w:sz w:val="36"/>
          <w:szCs w:val="36"/>
          <w:rtl/>
          <w:lang w:bidi="ar-EG"/>
        </w:rPr>
        <w:t xml:space="preserve"> وقت إعداد هذا التقرير، لم تقرر الجمعية العامة تطبيق نص المادة 26.</w:t>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proofErr w:type="gramStart"/>
      <w:r w:rsidRPr="00DE606B">
        <w:rPr>
          <w:rFonts w:ascii="Arabic Typesetting" w:hAnsi="Arabic Typesetting" w:cs="Arabic Typesetting"/>
          <w:sz w:val="36"/>
          <w:szCs w:val="36"/>
          <w:rtl/>
          <w:lang w:bidi="ar-EG"/>
        </w:rPr>
        <w:t>وفي</w:t>
      </w:r>
      <w:proofErr w:type="gramEnd"/>
      <w:r w:rsidRPr="00DE606B">
        <w:rPr>
          <w:rFonts w:ascii="Arabic Typesetting" w:hAnsi="Arabic Typesetting" w:cs="Arabic Typesetting"/>
          <w:sz w:val="36"/>
          <w:szCs w:val="36"/>
          <w:rtl/>
          <w:lang w:bidi="ar-EG"/>
        </w:rPr>
        <w:t xml:space="preserve"> ديسمبر 2012 وأبريل 2013، اعتمدت الجمعية العامة زيادة سن التقاعد العادي ثم السن الإلزامية لنهاية الخدمة للمشتركين الجدد في الصندوق إلى 65 عاماً على الترتيب، مع تنفيذ هذا القرار في موعد غايته 1 يناير 2014. وقد وافقت </w:t>
      </w:r>
      <w:proofErr w:type="gramStart"/>
      <w:r w:rsidRPr="00DE606B">
        <w:rPr>
          <w:rFonts w:ascii="Arabic Typesetting" w:hAnsi="Arabic Typesetting" w:cs="Arabic Typesetting"/>
          <w:sz w:val="36"/>
          <w:szCs w:val="36"/>
          <w:rtl/>
          <w:lang w:bidi="ar-EG"/>
        </w:rPr>
        <w:t>الجمعية</w:t>
      </w:r>
      <w:proofErr w:type="gramEnd"/>
      <w:r w:rsidRPr="00DE606B">
        <w:rPr>
          <w:rFonts w:ascii="Arabic Typesetting" w:hAnsi="Arabic Typesetting" w:cs="Arabic Typesetting"/>
          <w:sz w:val="36"/>
          <w:szCs w:val="36"/>
          <w:rtl/>
          <w:lang w:bidi="ar-EG"/>
        </w:rPr>
        <w:t xml:space="preserve"> العامة على التغيير ذي الصلة في لوائح صندوق المعاشات في ديسمبر 2013. ويعكس التقييم </w:t>
      </w:r>
      <w:proofErr w:type="spellStart"/>
      <w:r w:rsidRPr="00DE606B">
        <w:rPr>
          <w:rFonts w:ascii="Arabic Typesetting" w:hAnsi="Arabic Typesetting" w:cs="Arabic Typesetting"/>
          <w:sz w:val="36"/>
          <w:szCs w:val="36"/>
          <w:rtl/>
          <w:lang w:bidi="ar-EG"/>
        </w:rPr>
        <w:t>ال</w:t>
      </w:r>
      <w:r>
        <w:rPr>
          <w:rFonts w:ascii="Arabic Typesetting" w:hAnsi="Arabic Typesetting" w:cs="Arabic Typesetting"/>
          <w:sz w:val="36"/>
          <w:szCs w:val="36"/>
          <w:rtl/>
          <w:lang w:bidi="ar-EG"/>
        </w:rPr>
        <w:t>أكتوار</w:t>
      </w:r>
      <w:r w:rsidRPr="00DE606B">
        <w:rPr>
          <w:rFonts w:ascii="Arabic Typesetting" w:hAnsi="Arabic Typesetting" w:cs="Arabic Typesetting"/>
          <w:sz w:val="36"/>
          <w:szCs w:val="36"/>
          <w:rtl/>
          <w:lang w:bidi="ar-EG"/>
        </w:rPr>
        <w:t>ي</w:t>
      </w:r>
      <w:proofErr w:type="spellEnd"/>
      <w:r w:rsidRPr="00DE606B">
        <w:rPr>
          <w:rFonts w:ascii="Arabic Typesetting" w:hAnsi="Arabic Typesetting" w:cs="Arabic Typesetting"/>
          <w:sz w:val="36"/>
          <w:szCs w:val="36"/>
          <w:rtl/>
          <w:lang w:bidi="ar-EG"/>
        </w:rPr>
        <w:t xml:space="preserve"> للصندوق حسب الوضع في 31 ديسمبر 2013 الزيادة في سن التقاعد العادي.</w:t>
      </w:r>
    </w:p>
    <w:p w:rsidR="00830ABC" w:rsidRDefault="00830ABC" w:rsidP="00830ABC">
      <w:pPr>
        <w:pStyle w:val="ListParagraph"/>
        <w:numPr>
          <w:ilvl w:val="0"/>
          <w:numId w:val="18"/>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6E58E3">
        <w:rPr>
          <w:rFonts w:ascii="Arabic Typesetting" w:hAnsi="Arabic Typesetting" w:cs="Arabic Typesetting"/>
          <w:sz w:val="36"/>
          <w:szCs w:val="36"/>
          <w:rtl/>
          <w:lang w:bidi="ar-EG"/>
        </w:rPr>
        <w:t>وخلال عام 201</w:t>
      </w:r>
      <w:r>
        <w:rPr>
          <w:rFonts w:ascii="Arabic Typesetting" w:hAnsi="Arabic Typesetting" w:cs="Arabic Typesetting" w:hint="cs"/>
          <w:sz w:val="36"/>
          <w:szCs w:val="36"/>
          <w:rtl/>
          <w:lang w:bidi="ar-EG"/>
        </w:rPr>
        <w:t>5</w:t>
      </w:r>
      <w:r w:rsidRPr="006E58E3">
        <w:rPr>
          <w:rFonts w:ascii="Arabic Typesetting" w:hAnsi="Arabic Typesetting" w:cs="Arabic Typesetting"/>
          <w:sz w:val="36"/>
          <w:szCs w:val="36"/>
          <w:rtl/>
          <w:lang w:bidi="ar-EG"/>
        </w:rPr>
        <w:t>، بلغت اشتراكات الويبو المدفوعة لصندوق المعاشات التقاعدية لموظفي الأمم المتحدة 26.</w:t>
      </w:r>
      <w:r>
        <w:rPr>
          <w:rFonts w:ascii="Arabic Typesetting" w:hAnsi="Arabic Typesetting" w:cs="Arabic Typesetting" w:hint="cs"/>
          <w:sz w:val="36"/>
          <w:szCs w:val="36"/>
          <w:rtl/>
          <w:lang w:bidi="ar-EG"/>
        </w:rPr>
        <w:t>7</w:t>
      </w:r>
      <w:r w:rsidRPr="006E58E3">
        <w:rPr>
          <w:rFonts w:ascii="Arabic Typesetting" w:hAnsi="Arabic Typesetting" w:cs="Arabic Typesetting"/>
          <w:sz w:val="36"/>
          <w:szCs w:val="36"/>
          <w:rtl/>
          <w:lang w:bidi="ar-EG"/>
        </w:rPr>
        <w:t xml:space="preserve"> مليون فرنك سويسري </w:t>
      </w:r>
      <w:r>
        <w:rPr>
          <w:rFonts w:ascii="Arabic Typesetting" w:hAnsi="Arabic Typesetting" w:cs="Arabic Typesetting" w:hint="cs"/>
          <w:sz w:val="36"/>
          <w:szCs w:val="36"/>
          <w:rtl/>
          <w:lang w:bidi="ar-EG"/>
        </w:rPr>
        <w:t>(</w:t>
      </w:r>
      <w:r w:rsidRPr="006E58E3">
        <w:rPr>
          <w:rFonts w:ascii="Arabic Typesetting" w:hAnsi="Arabic Typesetting" w:cs="Arabic Typesetting"/>
          <w:sz w:val="36"/>
          <w:szCs w:val="36"/>
          <w:rtl/>
          <w:lang w:bidi="ar-EG"/>
        </w:rPr>
        <w:t xml:space="preserve">26 مليون فرنك سويسري </w:t>
      </w:r>
      <w:proofErr w:type="gramStart"/>
      <w:r w:rsidRPr="006E58E3">
        <w:rPr>
          <w:rFonts w:ascii="Arabic Typesetting" w:hAnsi="Arabic Typesetting" w:cs="Arabic Typesetting"/>
          <w:sz w:val="36"/>
          <w:szCs w:val="36"/>
          <w:rtl/>
          <w:lang w:bidi="ar-EG"/>
        </w:rPr>
        <w:t>في</w:t>
      </w:r>
      <w:proofErr w:type="gramEnd"/>
      <w:r w:rsidRPr="006E58E3">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4)</w:t>
      </w:r>
      <w:r w:rsidRPr="006E58E3">
        <w:rPr>
          <w:rFonts w:ascii="Arabic Typesetting" w:hAnsi="Arabic Typesetting" w:cs="Arabic Typesetting"/>
          <w:sz w:val="36"/>
          <w:szCs w:val="36"/>
          <w:rtl/>
          <w:lang w:bidi="ar-EG"/>
        </w:rPr>
        <w:t xml:space="preserve">. </w:t>
      </w:r>
      <w:proofErr w:type="gramStart"/>
      <w:r w:rsidRPr="006E58E3">
        <w:rPr>
          <w:rFonts w:ascii="Arabic Typesetting" w:hAnsi="Arabic Typesetting" w:cs="Arabic Typesetting"/>
          <w:sz w:val="36"/>
          <w:szCs w:val="36"/>
          <w:rtl/>
          <w:lang w:bidi="ar-EG"/>
        </w:rPr>
        <w:t>ومن</w:t>
      </w:r>
      <w:proofErr w:type="gramEnd"/>
      <w:r w:rsidRPr="006E58E3">
        <w:rPr>
          <w:rFonts w:ascii="Arabic Typesetting" w:hAnsi="Arabic Typesetting" w:cs="Arabic Typesetting"/>
          <w:sz w:val="36"/>
          <w:szCs w:val="36"/>
          <w:rtl/>
          <w:lang w:bidi="ar-EG"/>
        </w:rPr>
        <w:t xml:space="preserve"> المتوقع أن تصل الاشتراكات المستحقة إلى 26.</w:t>
      </w:r>
      <w:r>
        <w:rPr>
          <w:rFonts w:ascii="Arabic Typesetting" w:hAnsi="Arabic Typesetting" w:cs="Arabic Typesetting" w:hint="cs"/>
          <w:sz w:val="36"/>
          <w:szCs w:val="36"/>
          <w:rtl/>
          <w:lang w:bidi="ar-EG"/>
        </w:rPr>
        <w:t>4</w:t>
      </w:r>
      <w:r w:rsidRPr="006E58E3">
        <w:rPr>
          <w:rFonts w:ascii="Arabic Typesetting" w:hAnsi="Arabic Typesetting" w:cs="Arabic Typesetting"/>
          <w:sz w:val="36"/>
          <w:szCs w:val="36"/>
          <w:rtl/>
          <w:lang w:bidi="ar-EG"/>
        </w:rPr>
        <w:t xml:space="preserve"> مليون فرنك سويسري </w:t>
      </w:r>
      <w:proofErr w:type="gramStart"/>
      <w:r w:rsidRPr="006E58E3">
        <w:rPr>
          <w:rFonts w:ascii="Arabic Typesetting" w:hAnsi="Arabic Typesetting" w:cs="Arabic Typesetting"/>
          <w:sz w:val="36"/>
          <w:szCs w:val="36"/>
          <w:rtl/>
          <w:lang w:bidi="ar-EG"/>
        </w:rPr>
        <w:t>في</w:t>
      </w:r>
      <w:proofErr w:type="gramEnd"/>
      <w:r w:rsidRPr="006E58E3">
        <w:rPr>
          <w:rFonts w:ascii="Arabic Typesetting" w:hAnsi="Arabic Typesetting" w:cs="Arabic Typesetting"/>
          <w:sz w:val="36"/>
          <w:szCs w:val="36"/>
          <w:rtl/>
          <w:lang w:bidi="ar-EG"/>
        </w:rPr>
        <w:t xml:space="preserve"> 201</w:t>
      </w:r>
      <w:r>
        <w:rPr>
          <w:rFonts w:ascii="Arabic Typesetting" w:hAnsi="Arabic Typesetting" w:cs="Arabic Typesetting" w:hint="cs"/>
          <w:sz w:val="36"/>
          <w:szCs w:val="36"/>
          <w:rtl/>
          <w:lang w:bidi="ar-EG"/>
        </w:rPr>
        <w:t>6</w:t>
      </w:r>
      <w:r w:rsidRPr="006E58E3">
        <w:rPr>
          <w:rFonts w:ascii="Arabic Typesetting" w:hAnsi="Arabic Typesetting" w:cs="Arabic Typesetting"/>
          <w:sz w:val="36"/>
          <w:szCs w:val="36"/>
          <w:rtl/>
          <w:lang w:bidi="ar-EG"/>
        </w:rPr>
        <w:t>. ويضطلع مجلس مراجعي حسابات الأمم المتحدة بمراجعة سنوية لصندوق المعاشات التقاعدية لموظفي الأمم المتحدة، ويرفع تقارير المراجعة إلى مجلس إدارة الصندوق سنويا</w:t>
      </w:r>
      <w:r>
        <w:rPr>
          <w:rFonts w:ascii="Arabic Typesetting" w:hAnsi="Arabic Typesetting" w:cs="Arabic Typesetting" w:hint="cs"/>
          <w:sz w:val="36"/>
          <w:szCs w:val="36"/>
          <w:rtl/>
          <w:lang w:bidi="ar-EG"/>
        </w:rPr>
        <w:t>ً</w:t>
      </w:r>
      <w:r w:rsidRPr="006E58E3">
        <w:rPr>
          <w:rFonts w:ascii="Arabic Typesetting" w:hAnsi="Arabic Typesetting" w:cs="Arabic Typesetting"/>
          <w:sz w:val="36"/>
          <w:szCs w:val="36"/>
          <w:rtl/>
          <w:lang w:bidi="ar-EG"/>
        </w:rPr>
        <w:t xml:space="preserve">. وينشر صندوق المعاشات التقاعدية تقارير فصلية (ربع سنوية) عن استثماراته، ويمكن الاطلاع على تلك التقارير من خلال زيارة موقع الصندوق الإلكتروني على الرابط: </w:t>
      </w:r>
      <w:hyperlink r:id="rId70" w:history="1">
        <w:r w:rsidRPr="00B4790E">
          <w:rPr>
            <w:rStyle w:val="Hyperlink"/>
            <w:rFonts w:ascii="Arabic Typesetting" w:hAnsi="Arabic Typesetting" w:cs="Arabic Typesetting"/>
            <w:sz w:val="36"/>
            <w:szCs w:val="36"/>
            <w:lang w:bidi="ar-EG"/>
          </w:rPr>
          <w:t>www.unjspf.org</w:t>
        </w:r>
      </w:hyperlink>
      <w:r w:rsidRPr="006E58E3">
        <w:rPr>
          <w:rFonts w:ascii="Arabic Typesetting" w:hAnsi="Arabic Typesetting" w:cs="Arabic Typesetting"/>
          <w:sz w:val="36"/>
          <w:szCs w:val="36"/>
          <w:rtl/>
          <w:lang w:bidi="ar-EG"/>
        </w:rPr>
        <w:t>.</w:t>
      </w:r>
    </w:p>
    <w:p w:rsidR="00830ABC" w:rsidRDefault="00830ABC" w:rsidP="00830ABC">
      <w:pPr>
        <w:keepNext/>
        <w:bidi/>
        <w:spacing w:after="240" w:line="360" w:lineRule="exact"/>
        <w:rPr>
          <w:rFonts w:ascii="Arabic Typesetting" w:hAnsi="Arabic Typesetting" w:cs="Arabic Typesetting"/>
          <w:b/>
          <w:bCs/>
          <w:sz w:val="40"/>
          <w:szCs w:val="40"/>
          <w:lang w:bidi="ar-EG"/>
        </w:rPr>
      </w:pPr>
      <w:r w:rsidRPr="006E58E3">
        <w:rPr>
          <w:rFonts w:ascii="Arabic Typesetting" w:hAnsi="Arabic Typesetting" w:cs="Arabic Typesetting"/>
          <w:b/>
          <w:bCs/>
          <w:sz w:val="40"/>
          <w:szCs w:val="40"/>
          <w:rtl/>
          <w:lang w:bidi="ar-EG"/>
        </w:rPr>
        <w:t>الملاحظة 13: التحويلات المستحقة الدفع</w:t>
      </w:r>
    </w:p>
    <w:p w:rsidR="00830ABC" w:rsidRPr="006E58E3" w:rsidRDefault="00830ABC" w:rsidP="00830ABC">
      <w:pPr>
        <w:keepNext/>
        <w:bidi/>
        <w:jc w:val="center"/>
        <w:rPr>
          <w:rFonts w:ascii="Arabic Typesetting" w:hAnsi="Arabic Typesetting" w:cs="Arabic Typesetting"/>
          <w:b/>
          <w:bCs/>
          <w:sz w:val="40"/>
          <w:szCs w:val="40"/>
          <w:rtl/>
          <w:lang w:bidi="ar-EG"/>
        </w:rPr>
      </w:pPr>
      <w:r>
        <w:rPr>
          <w:rFonts w:ascii="Arabic Typesetting" w:hAnsi="Arabic Typesetting" w:cs="Arabic Typesetting"/>
          <w:b/>
          <w:bCs/>
          <w:noProof/>
          <w:sz w:val="40"/>
          <w:szCs w:val="40"/>
        </w:rPr>
        <w:drawing>
          <wp:inline distT="0" distB="0" distL="0" distR="0" wp14:anchorId="555AE0E0" wp14:editId="1A71D9D4">
            <wp:extent cx="5932170" cy="287782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2170" cy="2877820"/>
                    </a:xfrm>
                    <a:prstGeom prst="rect">
                      <a:avLst/>
                    </a:prstGeom>
                    <a:noFill/>
                  </pic:spPr>
                </pic:pic>
              </a:graphicData>
            </a:graphic>
          </wp:inline>
        </w:drawing>
      </w:r>
    </w:p>
    <w:p w:rsidR="00830ABC" w:rsidRDefault="00830ABC" w:rsidP="00830ABC">
      <w:pPr>
        <w:pStyle w:val="ListParagraph"/>
        <w:numPr>
          <w:ilvl w:val="0"/>
          <w:numId w:val="19"/>
        </w:numPr>
        <w:bidi/>
        <w:spacing w:after="240" w:line="360" w:lineRule="exact"/>
        <w:ind w:left="-5" w:firstLine="0"/>
        <w:contextualSpacing w:val="0"/>
        <w:rPr>
          <w:rFonts w:ascii="Arabic Typesetting" w:hAnsi="Arabic Typesetting" w:cs="Arabic Typesetting"/>
          <w:sz w:val="36"/>
          <w:szCs w:val="36"/>
          <w:lang w:bidi="ar-EG"/>
        </w:rPr>
      </w:pPr>
      <w:r w:rsidRPr="00E87F86">
        <w:rPr>
          <w:rFonts w:ascii="Arabic Typesetting" w:hAnsi="Arabic Typesetting" w:cs="Arabic Typesetting"/>
          <w:sz w:val="36"/>
          <w:szCs w:val="36"/>
          <w:rtl/>
          <w:lang w:bidi="ar-EG"/>
        </w:rPr>
        <w:t>تتولى المنظمة تحصيل رسوم نيابة عن الأطراف المتعاقدة بموجب اتفاق مدريد وبروتوكوله واللائحة التنفيذية المشتركة لاتفاق لاهاي. و</w:t>
      </w:r>
      <w:r>
        <w:rPr>
          <w:rFonts w:ascii="Arabic Typesetting" w:hAnsi="Arabic Typesetting" w:cs="Arabic Typesetting" w:hint="cs"/>
          <w:sz w:val="36"/>
          <w:szCs w:val="36"/>
          <w:rtl/>
          <w:lang w:bidi="ar-EG"/>
        </w:rPr>
        <w:t>إ</w:t>
      </w:r>
      <w:r w:rsidRPr="00E87F86">
        <w:rPr>
          <w:rFonts w:ascii="Arabic Typesetting" w:hAnsi="Arabic Typesetting" w:cs="Arabic Typesetting" w:hint="eastAsia"/>
          <w:sz w:val="36"/>
          <w:szCs w:val="36"/>
          <w:rtl/>
          <w:lang w:bidi="ar-EG"/>
        </w:rPr>
        <w:t>ضافة</w:t>
      </w:r>
      <w:r>
        <w:rPr>
          <w:rFonts w:ascii="Arabic Typesetting" w:hAnsi="Arabic Typesetting" w:cs="Arabic Typesetting" w:hint="cs"/>
          <w:sz w:val="36"/>
          <w:szCs w:val="36"/>
          <w:rtl/>
          <w:lang w:bidi="ar-EG"/>
        </w:rPr>
        <w:t>ً</w:t>
      </w:r>
      <w:r w:rsidRPr="00E87F86">
        <w:rPr>
          <w:rFonts w:ascii="Arabic Typesetting" w:hAnsi="Arabic Typesetting" w:cs="Arabic Typesetting"/>
          <w:sz w:val="36"/>
          <w:szCs w:val="36"/>
          <w:rtl/>
          <w:lang w:bidi="ar-EG"/>
        </w:rPr>
        <w:t xml:space="preserve"> إلى ذلك، يتولى مكتب المنظمة الدولي لمعاهدة التعاون بشأن البراءات تحصيل الأموال من مودعي الطلبات لتغطية تكلفة مدفوعات إدا</w:t>
      </w:r>
      <w:r w:rsidRPr="00E87F86">
        <w:rPr>
          <w:rFonts w:ascii="Arabic Typesetting" w:hAnsi="Arabic Typesetting" w:cs="Arabic Typesetting" w:hint="eastAsia"/>
          <w:sz w:val="36"/>
          <w:szCs w:val="36"/>
          <w:rtl/>
          <w:lang w:bidi="ar-EG"/>
        </w:rPr>
        <w:t>رات</w:t>
      </w:r>
      <w:r w:rsidRPr="00E87F86">
        <w:rPr>
          <w:rFonts w:ascii="Arabic Typesetting" w:hAnsi="Arabic Typesetting" w:cs="Arabic Typesetting"/>
          <w:sz w:val="36"/>
          <w:szCs w:val="36"/>
          <w:rtl/>
          <w:lang w:bidi="ar-EG"/>
        </w:rPr>
        <w:t xml:space="preserve"> البحث الدولي. </w:t>
      </w:r>
      <w:proofErr w:type="gramStart"/>
      <w:r w:rsidRPr="00E87F86">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إ</w:t>
      </w:r>
      <w:r w:rsidRPr="00E87F86">
        <w:rPr>
          <w:rFonts w:ascii="Arabic Typesetting" w:hAnsi="Arabic Typesetting" w:cs="Arabic Typesetting"/>
          <w:sz w:val="36"/>
          <w:szCs w:val="36"/>
          <w:rtl/>
          <w:lang w:bidi="ar-EG"/>
        </w:rPr>
        <w:t>ضافة</w:t>
      </w:r>
      <w:r>
        <w:rPr>
          <w:rFonts w:ascii="Arabic Typesetting" w:hAnsi="Arabic Typesetting" w:cs="Arabic Typesetting" w:hint="cs"/>
          <w:sz w:val="36"/>
          <w:szCs w:val="36"/>
          <w:rtl/>
          <w:lang w:bidi="ar-EG"/>
        </w:rPr>
        <w:t>ً</w:t>
      </w:r>
      <w:proofErr w:type="gramEnd"/>
      <w:r w:rsidRPr="00E87F86">
        <w:rPr>
          <w:rFonts w:ascii="Arabic Typesetting" w:hAnsi="Arabic Typesetting" w:cs="Arabic Typesetting"/>
          <w:sz w:val="36"/>
          <w:szCs w:val="36"/>
          <w:rtl/>
          <w:lang w:bidi="ar-EG"/>
        </w:rPr>
        <w:t xml:space="preserve"> إلى ذلك، تحصل المنظمة الرسوم المدفوعة مباشرة إلى الوسطاء والمحكمين في الحالات التي تعالج بواسطة مرك</w:t>
      </w:r>
      <w:r>
        <w:rPr>
          <w:rFonts w:ascii="Arabic Typesetting" w:hAnsi="Arabic Typesetting" w:cs="Arabic Typesetting" w:hint="cs"/>
          <w:sz w:val="36"/>
          <w:szCs w:val="36"/>
          <w:rtl/>
          <w:lang w:bidi="ar-EG"/>
        </w:rPr>
        <w:t>ز</w:t>
      </w:r>
      <w:r w:rsidRPr="00E87F86">
        <w:rPr>
          <w:rFonts w:ascii="Arabic Typesetting" w:hAnsi="Arabic Typesetting" w:cs="Arabic Typesetting"/>
          <w:sz w:val="36"/>
          <w:szCs w:val="36"/>
          <w:rtl/>
          <w:lang w:bidi="ar-EG"/>
        </w:rPr>
        <w:t xml:space="preserve"> التحكيم والوساطة. وتحتفظ المنظمة بهذه الأموال بصفة مؤقتة ريثما تُنقل إلى المستفيد النهائي وفقاً لمختلف المعاهدات والاتفاقات التي </w:t>
      </w:r>
      <w:proofErr w:type="gramStart"/>
      <w:r w:rsidRPr="00E87F86">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ديرها</w:t>
      </w:r>
      <w:proofErr w:type="gramEnd"/>
      <w:r>
        <w:rPr>
          <w:rFonts w:ascii="Arabic Typesetting" w:hAnsi="Arabic Typesetting" w:cs="Arabic Typesetting" w:hint="cs"/>
          <w:sz w:val="36"/>
          <w:szCs w:val="36"/>
          <w:rtl/>
          <w:lang w:bidi="ar-EG"/>
        </w:rPr>
        <w:t xml:space="preserve"> ا</w:t>
      </w:r>
      <w:r w:rsidRPr="00E87F86">
        <w:rPr>
          <w:rFonts w:ascii="Arabic Typesetting" w:hAnsi="Arabic Typesetting" w:cs="Arabic Typesetting"/>
          <w:sz w:val="36"/>
          <w:szCs w:val="36"/>
          <w:rtl/>
          <w:lang w:bidi="ar-EG"/>
        </w:rPr>
        <w:t>لمنظمة.</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6B7A1C">
        <w:rPr>
          <w:rFonts w:ascii="Arabic Typesetting" w:hAnsi="Arabic Typesetting" w:cs="Arabic Typesetting"/>
          <w:i/>
          <w:iCs/>
          <w:sz w:val="36"/>
          <w:szCs w:val="36"/>
          <w:rtl/>
          <w:lang w:bidi="ar-EG"/>
        </w:rPr>
        <w:t>رسوم اتحاد مدريد التكميلية والإضافية</w:t>
      </w:r>
      <w:r w:rsidRPr="00B15CFE">
        <w:rPr>
          <w:rFonts w:ascii="Arabic Typesetting" w:hAnsi="Arabic Typesetting" w:cs="Arabic Typesetting"/>
          <w:sz w:val="36"/>
          <w:szCs w:val="36"/>
          <w:rtl/>
          <w:lang w:bidi="ar-EG"/>
        </w:rPr>
        <w:t xml:space="preserve">: وفقاً لاتفاق مدريد </w:t>
      </w:r>
      <w:r>
        <w:rPr>
          <w:rFonts w:ascii="Arabic Typesetting" w:hAnsi="Arabic Typesetting" w:cs="Arabic Typesetting" w:hint="cs"/>
          <w:sz w:val="36"/>
          <w:szCs w:val="36"/>
          <w:rtl/>
          <w:lang w:bidi="ar-EG"/>
        </w:rPr>
        <w:t>(</w:t>
      </w:r>
      <w:r w:rsidRPr="00B15CFE">
        <w:rPr>
          <w:rFonts w:ascii="Arabic Typesetting" w:hAnsi="Arabic Typesetting" w:cs="Arabic Typesetting"/>
          <w:sz w:val="36"/>
          <w:szCs w:val="36"/>
          <w:rtl/>
          <w:lang w:bidi="ar-EG"/>
        </w:rPr>
        <w:t xml:space="preserve">المادة 8(2) (ب </w:t>
      </w:r>
      <w:proofErr w:type="spellStart"/>
      <w:r w:rsidRPr="00B15CFE">
        <w:rPr>
          <w:rFonts w:ascii="Arabic Typesetting" w:hAnsi="Arabic Typesetting" w:cs="Arabic Typesetting"/>
          <w:sz w:val="36"/>
          <w:szCs w:val="36"/>
          <w:rtl/>
          <w:lang w:bidi="ar-EG"/>
        </w:rPr>
        <w:t>وج</w:t>
      </w:r>
      <w:proofErr w:type="spellEnd"/>
      <w:r w:rsidRPr="00B15CFE">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w:t>
      </w:r>
      <w:r w:rsidRPr="00B15CFE">
        <w:rPr>
          <w:rFonts w:ascii="Arabic Typesetting" w:hAnsi="Arabic Typesetting" w:cs="Arabic Typesetting"/>
          <w:sz w:val="36"/>
          <w:szCs w:val="36"/>
          <w:rtl/>
          <w:lang w:bidi="ar-EG"/>
        </w:rPr>
        <w:t xml:space="preserve"> وبروتوكول مدريد </w:t>
      </w:r>
      <w:r>
        <w:rPr>
          <w:rFonts w:ascii="Arabic Typesetting" w:hAnsi="Arabic Typesetting" w:cs="Arabic Typesetting" w:hint="cs"/>
          <w:sz w:val="36"/>
          <w:szCs w:val="36"/>
          <w:rtl/>
          <w:lang w:bidi="ar-EG"/>
        </w:rPr>
        <w:t>(</w:t>
      </w:r>
      <w:r>
        <w:rPr>
          <w:rFonts w:ascii="Arabic Typesetting" w:hAnsi="Arabic Typesetting" w:cs="Arabic Typesetting"/>
          <w:sz w:val="36"/>
          <w:szCs w:val="36"/>
          <w:rtl/>
          <w:lang w:bidi="ar-EG"/>
        </w:rPr>
        <w:t>المادة 8</w:t>
      </w:r>
      <w:r w:rsidRPr="00B15CFE">
        <w:rPr>
          <w:rFonts w:ascii="Arabic Typesetting" w:hAnsi="Arabic Typesetting" w:cs="Arabic Typesetting"/>
          <w:sz w:val="36"/>
          <w:szCs w:val="36"/>
          <w:rtl/>
          <w:lang w:bidi="ar-EG"/>
        </w:rPr>
        <w:t>(2) ("</w:t>
      </w:r>
      <w:r>
        <w:rPr>
          <w:rFonts w:ascii="Arabic Typesetting" w:hAnsi="Arabic Typesetting" w:cs="Arabic Typesetting" w:hint="cs"/>
          <w:sz w:val="36"/>
          <w:szCs w:val="36"/>
          <w:rtl/>
          <w:lang w:bidi="ar-EG"/>
        </w:rPr>
        <w:t>2</w:t>
      </w:r>
      <w:r w:rsidRPr="00B15CFE">
        <w:rPr>
          <w:rFonts w:ascii="Arabic Typesetting" w:hAnsi="Arabic Typesetting" w:cs="Arabic Typesetting"/>
          <w:sz w:val="36"/>
          <w:szCs w:val="36"/>
          <w:rtl/>
          <w:lang w:bidi="ar-EG"/>
        </w:rPr>
        <w:t>" و"</w:t>
      </w:r>
      <w:r>
        <w:rPr>
          <w:rFonts w:ascii="Arabic Typesetting" w:hAnsi="Arabic Typesetting" w:cs="Arabic Typesetting" w:hint="cs"/>
          <w:sz w:val="36"/>
          <w:szCs w:val="36"/>
          <w:rtl/>
          <w:lang w:bidi="ar-EG"/>
        </w:rPr>
        <w:t>3</w:t>
      </w:r>
      <w:r w:rsidRPr="00B15CFE">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w:t>
      </w:r>
      <w:r w:rsidRPr="00B15CFE">
        <w:rPr>
          <w:rFonts w:ascii="Arabic Typesetting" w:hAnsi="Arabic Typesetting" w:cs="Arabic Typesetting"/>
          <w:sz w:val="36"/>
          <w:szCs w:val="36"/>
          <w:rtl/>
          <w:lang w:bidi="ar-EG"/>
        </w:rPr>
        <w:t xml:space="preserve">، تتولى المنظمة تحصيل الرسوم التكميلية والإضافية بواقع 100 فرنك سويسري لكل طلب أو تجديد نيابة عن الأطراف المتعاقدة. ويختلف المبلغ المستحق لكل </w:t>
      </w:r>
      <w:proofErr w:type="gramStart"/>
      <w:r w:rsidRPr="00B15CFE">
        <w:rPr>
          <w:rFonts w:ascii="Arabic Typesetting" w:hAnsi="Arabic Typesetting" w:cs="Arabic Typesetting"/>
          <w:sz w:val="36"/>
          <w:szCs w:val="36"/>
          <w:rtl/>
          <w:lang w:bidi="ar-EG"/>
        </w:rPr>
        <w:t>طرف</w:t>
      </w:r>
      <w:proofErr w:type="gramEnd"/>
      <w:r w:rsidRPr="00B15CFE">
        <w:rPr>
          <w:rFonts w:ascii="Arabic Typesetting" w:hAnsi="Arabic Typesetting" w:cs="Arabic Typesetting"/>
          <w:sz w:val="36"/>
          <w:szCs w:val="36"/>
          <w:rtl/>
          <w:lang w:bidi="ar-EG"/>
        </w:rPr>
        <w:t xml:space="preserve"> متعاقد على أساس الخدمات التي يقدمها هذا الطرف (الفحص </w:t>
      </w:r>
      <w:proofErr w:type="spellStart"/>
      <w:r w:rsidRPr="00B15CFE">
        <w:rPr>
          <w:rFonts w:ascii="Arabic Typesetting" w:hAnsi="Arabic Typesetting" w:cs="Arabic Typesetting"/>
          <w:sz w:val="36"/>
          <w:szCs w:val="36"/>
          <w:rtl/>
          <w:lang w:bidi="ar-EG"/>
        </w:rPr>
        <w:t>المضطلع</w:t>
      </w:r>
      <w:proofErr w:type="spellEnd"/>
      <w:r w:rsidRPr="00B15CFE">
        <w:rPr>
          <w:rFonts w:ascii="Arabic Typesetting" w:hAnsi="Arabic Typesetting" w:cs="Arabic Typesetting"/>
          <w:sz w:val="36"/>
          <w:szCs w:val="36"/>
          <w:rtl/>
          <w:lang w:bidi="ar-EG"/>
        </w:rPr>
        <w:t xml:space="preserve"> به). </w:t>
      </w:r>
      <w:proofErr w:type="gramStart"/>
      <w:r w:rsidRPr="00B15CFE">
        <w:rPr>
          <w:rFonts w:ascii="Arabic Typesetting" w:hAnsi="Arabic Typesetting" w:cs="Arabic Typesetting"/>
          <w:sz w:val="36"/>
          <w:szCs w:val="36"/>
          <w:rtl/>
          <w:lang w:bidi="ar-EG"/>
        </w:rPr>
        <w:t>وتحوَّل</w:t>
      </w:r>
      <w:proofErr w:type="gramEnd"/>
      <w:r w:rsidRPr="00B15CFE">
        <w:rPr>
          <w:rFonts w:ascii="Arabic Typesetting" w:hAnsi="Arabic Typesetting" w:cs="Arabic Typesetting"/>
          <w:sz w:val="36"/>
          <w:szCs w:val="36"/>
          <w:rtl/>
          <w:lang w:bidi="ar-EG"/>
        </w:rPr>
        <w:t xml:space="preserve"> الأموال سنوياً في النصف الأول من السنة التالية لتاريخ التقرير المالي.</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6B7A1C">
        <w:rPr>
          <w:rFonts w:ascii="Arabic Typesetting" w:hAnsi="Arabic Typesetting" w:cs="Arabic Typesetting"/>
          <w:i/>
          <w:iCs/>
          <w:sz w:val="36"/>
          <w:szCs w:val="36"/>
          <w:rtl/>
          <w:lang w:bidi="ar-EG"/>
        </w:rPr>
        <w:lastRenderedPageBreak/>
        <w:t>رسوم اتحاد مدريد المقررة على أساس فردي</w:t>
      </w:r>
      <w:r>
        <w:rPr>
          <w:rFonts w:ascii="Arabic Typesetting" w:hAnsi="Arabic Typesetting" w:cs="Arabic Typesetting"/>
          <w:sz w:val="36"/>
          <w:szCs w:val="36"/>
          <w:rtl/>
          <w:lang w:bidi="ar-EG"/>
        </w:rPr>
        <w:t>: وفقاً للمادة 8</w:t>
      </w:r>
      <w:r w:rsidRPr="006B7A1C">
        <w:rPr>
          <w:rFonts w:ascii="Arabic Typesetting" w:hAnsi="Arabic Typesetting" w:cs="Arabic Typesetting"/>
          <w:sz w:val="36"/>
          <w:szCs w:val="36"/>
          <w:rtl/>
          <w:lang w:bidi="ar-EG"/>
        </w:rPr>
        <w:t>(7) من بروتوكول مدريد والقاعدة 38 من اللائحة</w:t>
      </w:r>
      <w:r>
        <w:rPr>
          <w:rFonts w:ascii="Arabic Typesetting" w:hAnsi="Arabic Typesetting" w:cs="Arabic Typesetting" w:hint="cs"/>
          <w:sz w:val="36"/>
          <w:szCs w:val="36"/>
          <w:rtl/>
          <w:lang w:bidi="ar-EG"/>
        </w:rPr>
        <w:t xml:space="preserve"> التنفيذية</w:t>
      </w:r>
      <w:r w:rsidRPr="006B7A1C">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المشتركة</w:t>
      </w:r>
      <w:r w:rsidRPr="006B7A1C">
        <w:rPr>
          <w:rFonts w:ascii="Arabic Typesetting" w:hAnsi="Arabic Typesetting" w:cs="Arabic Typesetting"/>
          <w:sz w:val="36"/>
          <w:szCs w:val="36"/>
          <w:rtl/>
          <w:lang w:bidi="ar-EG"/>
        </w:rPr>
        <w:t>، يجوز للأطراف المتعاقدة فرض رسوم ت</w:t>
      </w:r>
      <w:r>
        <w:rPr>
          <w:rFonts w:ascii="Arabic Typesetting" w:hAnsi="Arabic Typesetting" w:cs="Arabic Typesetting" w:hint="cs"/>
          <w:sz w:val="36"/>
          <w:szCs w:val="36"/>
          <w:rtl/>
          <w:lang w:bidi="ar-EG"/>
        </w:rPr>
        <w:t>ُ</w:t>
      </w:r>
      <w:r>
        <w:rPr>
          <w:rFonts w:ascii="Arabic Typesetting" w:hAnsi="Arabic Typesetting" w:cs="Arabic Typesetting"/>
          <w:sz w:val="36"/>
          <w:szCs w:val="36"/>
          <w:rtl/>
          <w:lang w:bidi="ar-EG"/>
        </w:rPr>
        <w:t>حصّ</w:t>
      </w:r>
      <w:r>
        <w:rPr>
          <w:rFonts w:ascii="Arabic Typesetting" w:hAnsi="Arabic Typesetting" w:cs="Arabic Typesetting" w:hint="cs"/>
          <w:sz w:val="36"/>
          <w:szCs w:val="36"/>
          <w:rtl/>
          <w:lang w:bidi="ar-EG"/>
        </w:rPr>
        <w:t>ِ</w:t>
      </w:r>
      <w:r w:rsidRPr="006B7A1C">
        <w:rPr>
          <w:rFonts w:ascii="Arabic Typesetting" w:hAnsi="Arabic Typesetting" w:cs="Arabic Typesetting"/>
          <w:sz w:val="36"/>
          <w:szCs w:val="36"/>
          <w:rtl/>
          <w:lang w:bidi="ar-EG"/>
        </w:rPr>
        <w:t>ل</w:t>
      </w:r>
      <w:r>
        <w:rPr>
          <w:rFonts w:ascii="Arabic Typesetting" w:hAnsi="Arabic Typesetting" w:cs="Arabic Typesetting" w:hint="cs"/>
          <w:sz w:val="36"/>
          <w:szCs w:val="36"/>
          <w:rtl/>
          <w:lang w:bidi="ar-EG"/>
        </w:rPr>
        <w:t xml:space="preserve">ها </w:t>
      </w:r>
      <w:r w:rsidRPr="006B7A1C">
        <w:rPr>
          <w:rFonts w:ascii="Arabic Typesetting" w:hAnsi="Arabic Typesetting" w:cs="Arabic Typesetting"/>
          <w:sz w:val="36"/>
          <w:szCs w:val="36"/>
          <w:rtl/>
          <w:lang w:bidi="ar-EG"/>
        </w:rPr>
        <w:t xml:space="preserve">المنظمة وتستحق الدفع إلى الأطراف المتعاقدة خلال الشهر التالي لقيد التسجيل أو لمن عيِّن في التجديد المستوفي الرسوم المطلوبة. </w:t>
      </w:r>
      <w:proofErr w:type="gramStart"/>
      <w:r w:rsidRPr="006B7A1C">
        <w:rPr>
          <w:rFonts w:ascii="Arabic Typesetting" w:hAnsi="Arabic Typesetting" w:cs="Arabic Typesetting"/>
          <w:sz w:val="36"/>
          <w:szCs w:val="36"/>
          <w:rtl/>
          <w:lang w:bidi="ar-EG"/>
        </w:rPr>
        <w:t>ولا</w:t>
      </w:r>
      <w:proofErr w:type="gramEnd"/>
      <w:r w:rsidRPr="006B7A1C">
        <w:rPr>
          <w:rFonts w:ascii="Arabic Typesetting" w:hAnsi="Arabic Typesetting" w:cs="Arabic Typesetting"/>
          <w:sz w:val="36"/>
          <w:szCs w:val="36"/>
          <w:rtl/>
          <w:lang w:bidi="ar-EG"/>
        </w:rPr>
        <w:t xml:space="preserve"> يحق للأطراف المتعاقدة </w:t>
      </w:r>
      <w:r>
        <w:rPr>
          <w:rFonts w:ascii="Arabic Typesetting" w:hAnsi="Arabic Typesetting" w:cs="Arabic Typesetting"/>
          <w:sz w:val="36"/>
          <w:szCs w:val="36"/>
          <w:rtl/>
          <w:lang w:bidi="ar-EG"/>
        </w:rPr>
        <w:t>–</w:t>
      </w:r>
      <w:r w:rsidRPr="006B7A1C">
        <w:rPr>
          <w:rFonts w:ascii="Arabic Typesetting" w:hAnsi="Arabic Typesetting" w:cs="Arabic Typesetting"/>
          <w:sz w:val="36"/>
          <w:szCs w:val="36"/>
          <w:rtl/>
          <w:lang w:bidi="ar-EG"/>
        </w:rPr>
        <w:t xml:space="preserve"> التي اختارت فرض رسوم على أساس فردي </w:t>
      </w:r>
      <w:r>
        <w:rPr>
          <w:rFonts w:ascii="Arabic Typesetting" w:hAnsi="Arabic Typesetting" w:cs="Arabic Typesetting"/>
          <w:sz w:val="36"/>
          <w:szCs w:val="36"/>
          <w:rtl/>
          <w:lang w:bidi="ar-EG"/>
        </w:rPr>
        <w:t>–</w:t>
      </w:r>
      <w:r w:rsidRPr="006B7A1C">
        <w:rPr>
          <w:rFonts w:ascii="Arabic Typesetting" w:hAnsi="Arabic Typesetting" w:cs="Arabic Typesetting"/>
          <w:sz w:val="36"/>
          <w:szCs w:val="36"/>
          <w:rtl/>
          <w:lang w:bidi="ar-EG"/>
        </w:rPr>
        <w:t xml:space="preserve"> الحصول</w:t>
      </w:r>
      <w:r>
        <w:rPr>
          <w:rFonts w:ascii="Arabic Typesetting" w:hAnsi="Arabic Typesetting" w:cs="Arabic Typesetting" w:hint="cs"/>
          <w:sz w:val="36"/>
          <w:szCs w:val="36"/>
          <w:rtl/>
          <w:lang w:bidi="ar-EG"/>
        </w:rPr>
        <w:t xml:space="preserve"> </w:t>
      </w:r>
      <w:r w:rsidRPr="006B7A1C">
        <w:rPr>
          <w:rFonts w:ascii="Arabic Typesetting" w:hAnsi="Arabic Typesetting" w:cs="Arabic Typesetting"/>
          <w:sz w:val="36"/>
          <w:szCs w:val="36"/>
          <w:rtl/>
          <w:lang w:bidi="ar-EG"/>
        </w:rPr>
        <w:t xml:space="preserve">على الرسوم التكميلية أو الإضافية المذكورة أعلاه. وتمثل المبالغ </w:t>
      </w:r>
      <w:proofErr w:type="gramStart"/>
      <w:r w:rsidRPr="006B7A1C">
        <w:rPr>
          <w:rFonts w:ascii="Arabic Typesetting" w:hAnsi="Arabic Typesetting" w:cs="Arabic Typesetting"/>
          <w:sz w:val="36"/>
          <w:szCs w:val="36"/>
          <w:rtl/>
          <w:lang w:bidi="ar-EG"/>
        </w:rPr>
        <w:t>المقيدة</w:t>
      </w:r>
      <w:proofErr w:type="gramEnd"/>
      <w:r w:rsidRPr="006B7A1C">
        <w:rPr>
          <w:rFonts w:ascii="Arabic Typesetting" w:hAnsi="Arabic Typesetting" w:cs="Arabic Typesetting"/>
          <w:sz w:val="36"/>
          <w:szCs w:val="36"/>
          <w:rtl/>
          <w:lang w:bidi="ar-EG"/>
        </w:rPr>
        <w:t xml:space="preserve"> مستحقة السداد الرسوم المطلوب تحويلها في نهاية الفترة المشمولة بالتقرير المالي.</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087175">
        <w:rPr>
          <w:rFonts w:ascii="Arabic Typesetting" w:hAnsi="Arabic Typesetting" w:cs="Arabic Typesetting"/>
          <w:i/>
          <w:iCs/>
          <w:sz w:val="36"/>
          <w:szCs w:val="36"/>
          <w:rtl/>
          <w:lang w:bidi="ar-EG"/>
        </w:rPr>
        <w:t>إيداعات اتحاد مدريد</w:t>
      </w:r>
      <w:r w:rsidRPr="00087175">
        <w:rPr>
          <w:rFonts w:ascii="Arabic Typesetting" w:hAnsi="Arabic Typesetting" w:cs="Arabic Typesetting"/>
          <w:sz w:val="36"/>
          <w:szCs w:val="36"/>
          <w:rtl/>
          <w:lang w:bidi="ar-EG"/>
        </w:rPr>
        <w:t xml:space="preserve">: تتلقى المنظمة المدفوعات من مودعي الطلبات في إطار نظام مدريد التي تمثل إيداعات تتصل بالإجراءات المعلقة ذات الصلة بالعلامات التجارية. ويُدرج الجزء من هذه الإيداعات المقدر أن يمثل الأموال التي تحصلها الويبو نيابةً عن آخرين على أن تحوَّل لاحقاً وفقاً للمعاهدة ضمن تحويلات مستحقة الدفع في البيانات المالية. </w:t>
      </w:r>
      <w:proofErr w:type="gramStart"/>
      <w:r w:rsidRPr="00087175">
        <w:rPr>
          <w:rFonts w:ascii="Arabic Typesetting" w:hAnsi="Arabic Typesetting" w:cs="Arabic Typesetting"/>
          <w:sz w:val="36"/>
          <w:szCs w:val="36"/>
          <w:rtl/>
          <w:lang w:bidi="ar-EG"/>
        </w:rPr>
        <w:t>وأما</w:t>
      </w:r>
      <w:proofErr w:type="gramEnd"/>
      <w:r w:rsidRPr="00087175">
        <w:rPr>
          <w:rFonts w:ascii="Arabic Typesetting" w:hAnsi="Arabic Typesetting" w:cs="Arabic Typesetting"/>
          <w:sz w:val="36"/>
          <w:szCs w:val="36"/>
          <w:rtl/>
          <w:lang w:bidi="ar-EG"/>
        </w:rPr>
        <w:t xml:space="preserve"> الجزء من هذه الإيداعات المقدر أن يمثل رسوم المنظمة المتسلمة مقدماً فيُدرج ضمن المبالغ المستلمة قبل استحقاقها في البيانات المالية (انظر الملاحظة 14).</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74478F">
        <w:rPr>
          <w:rFonts w:ascii="Arabic Typesetting" w:hAnsi="Arabic Typesetting" w:cs="Arabic Typesetting"/>
          <w:i/>
          <w:iCs/>
          <w:sz w:val="36"/>
          <w:szCs w:val="36"/>
          <w:rtl/>
          <w:lang w:bidi="ar-EG"/>
        </w:rPr>
        <w:t>توزيع إيرادات اتحاد لاهاي</w:t>
      </w:r>
      <w:r w:rsidRPr="0074478F">
        <w:rPr>
          <w:rFonts w:ascii="Arabic Typesetting" w:hAnsi="Arabic Typesetting" w:cs="Arabic Typesetting"/>
          <w:sz w:val="36"/>
          <w:szCs w:val="36"/>
          <w:rtl/>
          <w:lang w:bidi="ar-EG"/>
        </w:rPr>
        <w:t xml:space="preserve">: وفقاً للقواعد 2.13(أ)("3")، </w:t>
      </w:r>
      <w:r>
        <w:rPr>
          <w:rFonts w:ascii="Arabic Typesetting" w:hAnsi="Arabic Typesetting" w:cs="Arabic Typesetting" w:hint="cs"/>
          <w:sz w:val="36"/>
          <w:szCs w:val="36"/>
          <w:rtl/>
          <w:lang w:bidi="ar-EG"/>
        </w:rPr>
        <w:t>و</w:t>
      </w:r>
      <w:r w:rsidRPr="0074478F">
        <w:rPr>
          <w:rFonts w:ascii="Arabic Typesetting" w:hAnsi="Arabic Typesetting" w:cs="Arabic Typesetting"/>
          <w:sz w:val="36"/>
          <w:szCs w:val="36"/>
          <w:rtl/>
          <w:lang w:bidi="ar-EG"/>
        </w:rPr>
        <w:t>2.13(ه)</w:t>
      </w:r>
      <w:r>
        <w:rPr>
          <w:rFonts w:ascii="Arabic Typesetting" w:hAnsi="Arabic Typesetting" w:cs="Arabic Typesetting" w:hint="cs"/>
          <w:sz w:val="36"/>
          <w:szCs w:val="36"/>
          <w:rtl/>
          <w:lang w:bidi="ar-EG"/>
        </w:rPr>
        <w:t>،</w:t>
      </w:r>
      <w:r w:rsidRPr="0074478F">
        <w:rPr>
          <w:rFonts w:ascii="Arabic Typesetting" w:hAnsi="Arabic Typesetting" w:cs="Arabic Typesetting"/>
          <w:sz w:val="36"/>
          <w:szCs w:val="36"/>
          <w:rtl/>
          <w:lang w:bidi="ar-EG"/>
        </w:rPr>
        <w:t xml:space="preserve"> و2.24 من اللائحة </w:t>
      </w:r>
      <w:r>
        <w:rPr>
          <w:rFonts w:ascii="Arabic Typesetting" w:hAnsi="Arabic Typesetting" w:cs="Arabic Typesetting" w:hint="cs"/>
          <w:sz w:val="36"/>
          <w:szCs w:val="36"/>
          <w:rtl/>
          <w:lang w:bidi="ar-EG"/>
        </w:rPr>
        <w:t>التنفيذية المشتركة</w:t>
      </w:r>
      <w:r w:rsidRPr="0074478F">
        <w:rPr>
          <w:rFonts w:ascii="Arabic Typesetting" w:hAnsi="Arabic Typesetting" w:cs="Arabic Typesetting"/>
          <w:sz w:val="36"/>
          <w:szCs w:val="36"/>
          <w:rtl/>
          <w:lang w:bidi="ar-EG"/>
        </w:rPr>
        <w:t xml:space="preserve"> لاتفاق لاهاي، تتولي المنظمة تحصيل الرسوم الوطنية العادية ورسوم التجديد الوطني ورسوم فحص الجِدِّة نيابة عن الأطراف المتعاقدة للتسجيلات الدولية أو للتجديدات المتعلقة بها. وتُسدد هذه الأموال إلى الأطراف المتعاقدة على أساس شهري. </w:t>
      </w:r>
      <w:proofErr w:type="gramStart"/>
      <w:r w:rsidRPr="0074478F">
        <w:rPr>
          <w:rFonts w:ascii="Arabic Typesetting" w:hAnsi="Arabic Typesetting" w:cs="Arabic Typesetting"/>
          <w:sz w:val="36"/>
          <w:szCs w:val="36"/>
          <w:rtl/>
          <w:lang w:bidi="ar-EG"/>
        </w:rPr>
        <w:t>وتمثل</w:t>
      </w:r>
      <w:proofErr w:type="gramEnd"/>
      <w:r w:rsidRPr="0074478F">
        <w:rPr>
          <w:rFonts w:ascii="Arabic Typesetting" w:hAnsi="Arabic Typesetting" w:cs="Arabic Typesetting"/>
          <w:sz w:val="36"/>
          <w:szCs w:val="36"/>
          <w:rtl/>
          <w:lang w:bidi="ar-EG"/>
        </w:rPr>
        <w:t xml:space="preserve"> القيمة المبينة مستحقة السداد المبالغ المطلوب تحويلها في نهاية الفترة المشمولة بالتقرير المالي.</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6777FF">
        <w:rPr>
          <w:rFonts w:ascii="Arabic Typesetting" w:hAnsi="Arabic Typesetting" w:cs="Arabic Typesetting"/>
          <w:i/>
          <w:iCs/>
          <w:sz w:val="36"/>
          <w:szCs w:val="36"/>
          <w:rtl/>
          <w:lang w:bidi="ar-EG"/>
        </w:rPr>
        <w:t>توزيع رسوم إيرادات اتحاد لاهاي ومدريد</w:t>
      </w:r>
      <w:r w:rsidRPr="006777FF">
        <w:rPr>
          <w:rFonts w:ascii="Arabic Typesetting" w:hAnsi="Arabic Typesetting" w:cs="Arabic Typesetting"/>
          <w:sz w:val="36"/>
          <w:szCs w:val="36"/>
          <w:rtl/>
          <w:lang w:bidi="ar-EG"/>
        </w:rPr>
        <w:t xml:space="preserve">: تحتجز المنظمة الأموال المستحقة الدفع للأطراف المتعاقدة عندما لا تتوفر أي تعليمات واضحة للدفع أو بناء على طلب الطرف المتعاقد بالاحتفاظ بالمبالغ ريثما يرد التأكيد. وتشمل القيمة الموضحة </w:t>
      </w:r>
      <w:proofErr w:type="gramStart"/>
      <w:r w:rsidRPr="006777FF">
        <w:rPr>
          <w:rFonts w:ascii="Arabic Typesetting" w:hAnsi="Arabic Typesetting" w:cs="Arabic Typesetting"/>
          <w:sz w:val="36"/>
          <w:szCs w:val="36"/>
          <w:rtl/>
          <w:lang w:bidi="ar-EG"/>
        </w:rPr>
        <w:t>مبلغ</w:t>
      </w:r>
      <w:proofErr w:type="gramEnd"/>
      <w:r w:rsidRPr="006777FF">
        <w:rPr>
          <w:rFonts w:ascii="Arabic Typesetting" w:hAnsi="Arabic Typesetting" w:cs="Arabic Typesetting"/>
          <w:sz w:val="36"/>
          <w:szCs w:val="36"/>
          <w:rtl/>
          <w:lang w:bidi="ar-EG"/>
        </w:rPr>
        <w:t xml:space="preserve"> 1.8 مليون فرنك سويسري مستحق لجميع البلدان المكونة لجمهورية يوغوسلافيا الاتحادية سابقا</w:t>
      </w:r>
      <w:r>
        <w:rPr>
          <w:rFonts w:ascii="Arabic Typesetting" w:hAnsi="Arabic Typesetting" w:cs="Arabic Typesetting" w:hint="cs"/>
          <w:sz w:val="36"/>
          <w:szCs w:val="36"/>
          <w:rtl/>
          <w:lang w:bidi="ar-EG"/>
        </w:rPr>
        <w:t>ً</w:t>
      </w:r>
      <w:r w:rsidRPr="006777FF">
        <w:rPr>
          <w:rFonts w:ascii="Arabic Typesetting" w:hAnsi="Arabic Typesetting" w:cs="Arabic Typesetting"/>
          <w:sz w:val="36"/>
          <w:szCs w:val="36"/>
          <w:rtl/>
          <w:lang w:bidi="ar-EG"/>
        </w:rPr>
        <w:t xml:space="preserve">، أي، البوسنة والهرسك، وكرواتيا والجبل الأسود وصربيا وسلوفينيا وجمهورية مقدونيا اليوغوسلافية السابقة. </w:t>
      </w:r>
      <w:proofErr w:type="gramStart"/>
      <w:r w:rsidRPr="006777FF">
        <w:rPr>
          <w:rFonts w:ascii="Arabic Typesetting" w:hAnsi="Arabic Typesetting" w:cs="Arabic Typesetting"/>
          <w:sz w:val="36"/>
          <w:szCs w:val="36"/>
          <w:rtl/>
          <w:lang w:bidi="ar-EG"/>
        </w:rPr>
        <w:t>وسوف</w:t>
      </w:r>
      <w:proofErr w:type="gramEnd"/>
      <w:r w:rsidRPr="006777FF">
        <w:rPr>
          <w:rFonts w:ascii="Arabic Typesetting" w:hAnsi="Arabic Typesetting" w:cs="Arabic Typesetting"/>
          <w:sz w:val="36"/>
          <w:szCs w:val="36"/>
          <w:rtl/>
          <w:lang w:bidi="ar-EG"/>
        </w:rPr>
        <w:t xml:space="preserve"> يتم السداد حالما </w:t>
      </w:r>
      <w:r>
        <w:rPr>
          <w:rFonts w:ascii="Arabic Typesetting" w:hAnsi="Arabic Typesetting" w:cs="Arabic Typesetting" w:hint="cs"/>
          <w:sz w:val="36"/>
          <w:szCs w:val="36"/>
          <w:rtl/>
          <w:lang w:bidi="ar-EG"/>
        </w:rPr>
        <w:t xml:space="preserve">يتسلم المكتب الدولي </w:t>
      </w:r>
      <w:r w:rsidRPr="006777FF">
        <w:rPr>
          <w:rFonts w:ascii="Arabic Typesetting" w:hAnsi="Arabic Typesetting" w:cs="Arabic Typesetting"/>
          <w:sz w:val="36"/>
          <w:szCs w:val="36"/>
          <w:rtl/>
          <w:lang w:bidi="ar-EG"/>
        </w:rPr>
        <w:t>اتفاق</w:t>
      </w:r>
      <w:r>
        <w:rPr>
          <w:rFonts w:ascii="Arabic Typesetting" w:hAnsi="Arabic Typesetting" w:cs="Arabic Typesetting" w:hint="cs"/>
          <w:sz w:val="36"/>
          <w:szCs w:val="36"/>
          <w:rtl/>
          <w:lang w:bidi="ar-EG"/>
        </w:rPr>
        <w:t>اً</w:t>
      </w:r>
      <w:r w:rsidRPr="006777FF">
        <w:rPr>
          <w:rFonts w:ascii="Arabic Typesetting" w:hAnsi="Arabic Typesetting" w:cs="Arabic Typesetting"/>
          <w:sz w:val="36"/>
          <w:szCs w:val="36"/>
          <w:rtl/>
          <w:lang w:bidi="ar-EG"/>
        </w:rPr>
        <w:t xml:space="preserve"> متبادل</w:t>
      </w:r>
      <w:r>
        <w:rPr>
          <w:rFonts w:ascii="Arabic Typesetting" w:hAnsi="Arabic Typesetting" w:cs="Arabic Typesetting" w:hint="cs"/>
          <w:sz w:val="36"/>
          <w:szCs w:val="36"/>
          <w:rtl/>
          <w:lang w:bidi="ar-EG"/>
        </w:rPr>
        <w:t>اً</w:t>
      </w:r>
      <w:r w:rsidRPr="006777FF">
        <w:rPr>
          <w:rFonts w:ascii="Arabic Typesetting" w:hAnsi="Arabic Typesetting" w:cs="Arabic Typesetting"/>
          <w:sz w:val="36"/>
          <w:szCs w:val="36"/>
          <w:rtl/>
          <w:lang w:bidi="ar-EG"/>
        </w:rPr>
        <w:t xml:space="preserve"> بين الدول الأعضاء المعنية </w:t>
      </w:r>
      <w:r>
        <w:rPr>
          <w:rFonts w:ascii="Arabic Typesetting" w:hAnsi="Arabic Typesetting" w:cs="Arabic Typesetting" w:hint="cs"/>
          <w:sz w:val="36"/>
          <w:szCs w:val="36"/>
          <w:rtl/>
          <w:lang w:bidi="ar-EG"/>
        </w:rPr>
        <w:t>بشأن</w:t>
      </w:r>
      <w:r w:rsidRPr="006777FF">
        <w:rPr>
          <w:rFonts w:ascii="Arabic Typesetting" w:hAnsi="Arabic Typesetting" w:cs="Arabic Typesetting"/>
          <w:sz w:val="36"/>
          <w:szCs w:val="36"/>
          <w:rtl/>
          <w:lang w:bidi="ar-EG"/>
        </w:rPr>
        <w:t xml:space="preserve"> المبالغ المستحقة على كل بلد.</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180ECE">
        <w:rPr>
          <w:rFonts w:ascii="Arabic Typesetting" w:hAnsi="Arabic Typesetting" w:cs="Arabic Typesetting"/>
          <w:i/>
          <w:iCs/>
          <w:sz w:val="36"/>
          <w:szCs w:val="36"/>
          <w:rtl/>
          <w:lang w:bidi="ar-EG"/>
        </w:rPr>
        <w:t>ودائع مركز التحكيم والوساطة</w:t>
      </w:r>
      <w:r w:rsidRPr="00180ECE">
        <w:rPr>
          <w:rFonts w:ascii="Arabic Typesetting" w:hAnsi="Arabic Typesetting" w:cs="Arabic Typesetting"/>
          <w:sz w:val="36"/>
          <w:szCs w:val="36"/>
          <w:rtl/>
          <w:lang w:bidi="ar-EG"/>
        </w:rPr>
        <w:t xml:space="preserve">: تتولى المنظمة تحصيل رسوم لعمليات التحكيم </w:t>
      </w:r>
      <w:proofErr w:type="spellStart"/>
      <w:r w:rsidRPr="00180ECE">
        <w:rPr>
          <w:rFonts w:ascii="Arabic Typesetting" w:hAnsi="Arabic Typesetting" w:cs="Arabic Typesetting"/>
          <w:sz w:val="36"/>
          <w:szCs w:val="36"/>
          <w:rtl/>
          <w:lang w:bidi="ar-EG"/>
        </w:rPr>
        <w:t>المضطلعة</w:t>
      </w:r>
      <w:proofErr w:type="spellEnd"/>
      <w:r w:rsidRPr="00180ECE">
        <w:rPr>
          <w:rFonts w:ascii="Arabic Typesetting" w:hAnsi="Arabic Typesetting" w:cs="Arabic Typesetting"/>
          <w:sz w:val="36"/>
          <w:szCs w:val="36"/>
          <w:rtl/>
          <w:lang w:bidi="ar-EG"/>
        </w:rPr>
        <w:t xml:space="preserve"> بها من خلال مركز التحكيم والوساطة التابع لها لتغطية أسماء النطاقات وغيرها من المسائل الأخرى ذات الصلة بالملكية الفكرية. </w:t>
      </w:r>
      <w:proofErr w:type="gramStart"/>
      <w:r w:rsidRPr="00180ECE">
        <w:rPr>
          <w:rFonts w:ascii="Arabic Typesetting" w:hAnsi="Arabic Typesetting" w:cs="Arabic Typesetting"/>
          <w:sz w:val="36"/>
          <w:szCs w:val="36"/>
          <w:rtl/>
          <w:lang w:bidi="ar-EG"/>
        </w:rPr>
        <w:t>وبالإضافة</w:t>
      </w:r>
      <w:proofErr w:type="gramEnd"/>
      <w:r w:rsidRPr="00180ECE">
        <w:rPr>
          <w:rFonts w:ascii="Arabic Typesetting" w:hAnsi="Arabic Typesetting" w:cs="Arabic Typesetting"/>
          <w:sz w:val="36"/>
          <w:szCs w:val="36"/>
          <w:rtl/>
          <w:lang w:bidi="ar-EG"/>
        </w:rPr>
        <w:t xml:space="preserve"> إلى الرسوم المدفوعة إلى المنظمة، يقوم المشاركون بإيداع مب</w:t>
      </w:r>
      <w:r>
        <w:rPr>
          <w:rFonts w:ascii="Arabic Typesetting" w:hAnsi="Arabic Typesetting" w:cs="Arabic Typesetting"/>
          <w:sz w:val="36"/>
          <w:szCs w:val="36"/>
          <w:rtl/>
          <w:lang w:bidi="ar-EG"/>
        </w:rPr>
        <w:t>لغ مساو للرسوم المقدرة للمُحَك</w:t>
      </w:r>
      <w:r>
        <w:rPr>
          <w:rFonts w:ascii="Arabic Typesetting" w:hAnsi="Arabic Typesetting" w:cs="Arabic Typesetting" w:hint="cs"/>
          <w:sz w:val="36"/>
          <w:szCs w:val="36"/>
          <w:rtl/>
          <w:lang w:bidi="ar-EG"/>
        </w:rPr>
        <w:t>َّ</w:t>
      </w:r>
      <w:r>
        <w:rPr>
          <w:rFonts w:ascii="Arabic Typesetting" w:hAnsi="Arabic Typesetting" w:cs="Arabic Typesetting"/>
          <w:sz w:val="36"/>
          <w:szCs w:val="36"/>
          <w:rtl/>
          <w:lang w:bidi="ar-EG"/>
        </w:rPr>
        <w:t xml:space="preserve">م. </w:t>
      </w:r>
      <w:proofErr w:type="gramStart"/>
      <w:r>
        <w:rPr>
          <w:rFonts w:ascii="Arabic Typesetting" w:hAnsi="Arabic Typesetting" w:cs="Arabic Typesetting"/>
          <w:sz w:val="36"/>
          <w:szCs w:val="36"/>
          <w:rtl/>
          <w:lang w:bidi="ar-EG"/>
        </w:rPr>
        <w:t>وفي</w:t>
      </w:r>
      <w:proofErr w:type="gramEnd"/>
      <w:r>
        <w:rPr>
          <w:rFonts w:ascii="Arabic Typesetting" w:hAnsi="Arabic Typesetting" w:cs="Arabic Typesetting"/>
          <w:sz w:val="36"/>
          <w:szCs w:val="36"/>
          <w:rtl/>
          <w:lang w:bidi="ar-EG"/>
        </w:rPr>
        <w:t xml:space="preserve"> حالة تجاوز رسوم المُحَك</w:t>
      </w:r>
      <w:r>
        <w:rPr>
          <w:rFonts w:ascii="Arabic Typesetting" w:hAnsi="Arabic Typesetting" w:cs="Arabic Typesetting" w:hint="cs"/>
          <w:sz w:val="36"/>
          <w:szCs w:val="36"/>
          <w:rtl/>
          <w:lang w:bidi="ar-EG"/>
        </w:rPr>
        <w:t>َّ</w:t>
      </w:r>
      <w:r w:rsidRPr="00180ECE">
        <w:rPr>
          <w:rFonts w:ascii="Arabic Typesetting" w:hAnsi="Arabic Typesetting" w:cs="Arabic Typesetting"/>
          <w:sz w:val="36"/>
          <w:szCs w:val="36"/>
          <w:rtl/>
          <w:lang w:bidi="ar-EG"/>
        </w:rPr>
        <w:t>م القيمة المقدرة لها، تطلب المنظمة من المشاركين سداد قيمة هذه الزيادة. وتُ</w:t>
      </w:r>
      <w:r>
        <w:rPr>
          <w:rFonts w:ascii="Arabic Typesetting" w:hAnsi="Arabic Typesetting" w:cs="Arabic Typesetting"/>
          <w:sz w:val="36"/>
          <w:szCs w:val="36"/>
          <w:rtl/>
          <w:lang w:bidi="ar-EG"/>
        </w:rPr>
        <w:t>دفع الأموال مباشرة إلى المُحَك</w:t>
      </w:r>
      <w:r>
        <w:rPr>
          <w:rFonts w:ascii="Arabic Typesetting" w:hAnsi="Arabic Typesetting" w:cs="Arabic Typesetting" w:hint="cs"/>
          <w:sz w:val="36"/>
          <w:szCs w:val="36"/>
          <w:rtl/>
          <w:lang w:bidi="ar-EG"/>
        </w:rPr>
        <w:t>َّ</w:t>
      </w:r>
      <w:r w:rsidRPr="00180ECE">
        <w:rPr>
          <w:rFonts w:ascii="Arabic Typesetting" w:hAnsi="Arabic Typesetting" w:cs="Arabic Typesetting"/>
          <w:sz w:val="36"/>
          <w:szCs w:val="36"/>
          <w:rtl/>
          <w:lang w:bidi="ar-EG"/>
        </w:rPr>
        <w:t xml:space="preserve">م، ولا تُقَّيد كدخل في سجلات المنظمة. </w:t>
      </w:r>
      <w:proofErr w:type="gramStart"/>
      <w:r w:rsidRPr="00180ECE">
        <w:rPr>
          <w:rFonts w:ascii="Arabic Typesetting" w:hAnsi="Arabic Typesetting" w:cs="Arabic Typesetting"/>
          <w:sz w:val="36"/>
          <w:szCs w:val="36"/>
          <w:rtl/>
          <w:lang w:bidi="ar-EG"/>
        </w:rPr>
        <w:t>ويمثل</w:t>
      </w:r>
      <w:proofErr w:type="gramEnd"/>
      <w:r w:rsidRPr="00180ECE">
        <w:rPr>
          <w:rFonts w:ascii="Arabic Typesetting" w:hAnsi="Arabic Typesetting" w:cs="Arabic Typesetting"/>
          <w:sz w:val="36"/>
          <w:szCs w:val="36"/>
          <w:rtl/>
          <w:lang w:bidi="ar-EG"/>
        </w:rPr>
        <w:t xml:space="preserve"> المبلغ المبين في الجدول السابق صافي المبلغ المدفوع بواسطة</w:t>
      </w:r>
      <w:r>
        <w:rPr>
          <w:rFonts w:ascii="Arabic Typesetting" w:hAnsi="Arabic Typesetting" w:cs="Arabic Typesetting"/>
          <w:sz w:val="36"/>
          <w:szCs w:val="36"/>
          <w:rtl/>
          <w:lang w:bidi="ar-EG"/>
        </w:rPr>
        <w:t xml:space="preserve"> المشاركين ولم يُسدَّد للمُحَك</w:t>
      </w:r>
      <w:r>
        <w:rPr>
          <w:rFonts w:ascii="Arabic Typesetting" w:hAnsi="Arabic Typesetting" w:cs="Arabic Typesetting" w:hint="cs"/>
          <w:sz w:val="36"/>
          <w:szCs w:val="36"/>
          <w:rtl/>
          <w:lang w:bidi="ar-EG"/>
        </w:rPr>
        <w:t>َّ</w:t>
      </w:r>
      <w:r w:rsidRPr="00180ECE">
        <w:rPr>
          <w:rFonts w:ascii="Arabic Typesetting" w:hAnsi="Arabic Typesetting" w:cs="Arabic Typesetting"/>
          <w:sz w:val="36"/>
          <w:szCs w:val="36"/>
          <w:rtl/>
          <w:lang w:bidi="ar-EG"/>
        </w:rPr>
        <w:t>م حتى تاريخ التقرير المالي.</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642285">
        <w:rPr>
          <w:rFonts w:ascii="Arabic Typesetting" w:hAnsi="Arabic Typesetting" w:cs="Arabic Typesetting"/>
          <w:i/>
          <w:iCs/>
          <w:sz w:val="36"/>
          <w:szCs w:val="36"/>
          <w:rtl/>
          <w:lang w:bidi="ar-EG"/>
        </w:rPr>
        <w:t>إدارات البحث الدولي بناء على معاهدة التعاون بشأن البراءات</w:t>
      </w:r>
      <w:r w:rsidRPr="00642285">
        <w:rPr>
          <w:rFonts w:ascii="Arabic Typesetting" w:hAnsi="Arabic Typesetting" w:cs="Arabic Typesetting"/>
          <w:sz w:val="36"/>
          <w:szCs w:val="36"/>
          <w:rtl/>
          <w:lang w:bidi="ar-EG"/>
        </w:rPr>
        <w:t xml:space="preserve">: يتولى المكتب الدولي تحصيل الرسوم من مودعي طلبات براءات الاختراع الدولية لدى المكتب الدولي لتغطية تكاليف عمليات البحث الدولية التي تُعَيِّنها المنظمة عملا بمعاهدة التعاون بشأن البراءات. ويمثل المبلغ الموضح في الجدول السابق القيمة المزمع </w:t>
      </w:r>
      <w:proofErr w:type="gramStart"/>
      <w:r w:rsidRPr="00642285">
        <w:rPr>
          <w:rFonts w:ascii="Arabic Typesetting" w:hAnsi="Arabic Typesetting" w:cs="Arabic Typesetting"/>
          <w:sz w:val="36"/>
          <w:szCs w:val="36"/>
          <w:rtl/>
          <w:lang w:bidi="ar-EG"/>
        </w:rPr>
        <w:t>تحويلها</w:t>
      </w:r>
      <w:proofErr w:type="gramEnd"/>
      <w:r w:rsidRPr="00642285">
        <w:rPr>
          <w:rFonts w:ascii="Arabic Typesetting" w:hAnsi="Arabic Typesetting" w:cs="Arabic Typesetting"/>
          <w:sz w:val="36"/>
          <w:szCs w:val="36"/>
          <w:rtl/>
          <w:lang w:bidi="ar-EG"/>
        </w:rPr>
        <w:t xml:space="preserve"> إلى إدارات البحث الدولية في تاريخ التقرير المالي.</w:t>
      </w:r>
    </w:p>
    <w:p w:rsidR="00830ABC" w:rsidRDefault="00830ABC" w:rsidP="00830ABC">
      <w:pPr>
        <w:pStyle w:val="ListParagraph"/>
        <w:numPr>
          <w:ilvl w:val="0"/>
          <w:numId w:val="6"/>
        </w:numPr>
        <w:bidi/>
        <w:spacing w:after="240" w:line="360" w:lineRule="exact"/>
        <w:contextualSpacing w:val="0"/>
        <w:rPr>
          <w:rFonts w:ascii="Arabic Typesetting" w:hAnsi="Arabic Typesetting" w:cs="Arabic Typesetting"/>
          <w:sz w:val="36"/>
          <w:szCs w:val="36"/>
          <w:lang w:bidi="ar-EG"/>
        </w:rPr>
      </w:pPr>
      <w:r w:rsidRPr="00FD2760">
        <w:rPr>
          <w:rFonts w:ascii="Arabic Typesetting" w:hAnsi="Arabic Typesetting" w:cs="Arabic Typesetting"/>
          <w:i/>
          <w:iCs/>
          <w:sz w:val="36"/>
          <w:szCs w:val="36"/>
          <w:rtl/>
          <w:lang w:bidi="ar-EG"/>
        </w:rPr>
        <w:t>رسوم البحث المستحقة على مكتب الولايات المتحدة الأمريكية للبراءات والعلامات التجارية للمكتب الأوروبي للبراءات</w:t>
      </w:r>
      <w:r w:rsidRPr="00FD2760">
        <w:rPr>
          <w:rFonts w:ascii="Arabic Typesetting" w:hAnsi="Arabic Typesetting" w:cs="Arabic Typesetting"/>
          <w:sz w:val="36"/>
          <w:szCs w:val="36"/>
          <w:rtl/>
          <w:lang w:bidi="ar-EG"/>
        </w:rPr>
        <w:t xml:space="preserve">: وفقاً لمذكرة التفاهم بين المكتب الأوروبي للبراءات ومكتب الولايات المتحدة الأمريكية للبراءات والعلامات التجارية والويبو، فإن رسوم البحث الواجب نقلها من مكتب الولايات المتحدة الأمريكية للبراءات والعلامات التجارية (بصفته مكتب استلام الطلبات بناء على معاهدة التعاون بشأن البراءات) إلى المكتب الأوروبي للبراءات (بصفته إدارة للبحث الدولي) تحصِّلها الويبو من مكتب الولايات المتحدة الأمريكية ثم تنقلها إلى المكتب الأوروبي </w:t>
      </w:r>
      <w:r w:rsidRPr="00FD2760">
        <w:rPr>
          <w:rFonts w:ascii="Arabic Typesetting" w:hAnsi="Arabic Typesetting" w:cs="Arabic Typesetting"/>
          <w:sz w:val="36"/>
          <w:szCs w:val="36"/>
          <w:rtl/>
          <w:lang w:bidi="ar-EG"/>
        </w:rPr>
        <w:lastRenderedPageBreak/>
        <w:t xml:space="preserve">للبراءات. </w:t>
      </w:r>
      <w:proofErr w:type="gramStart"/>
      <w:r w:rsidRPr="00FD2760">
        <w:rPr>
          <w:rFonts w:ascii="Arabic Typesetting" w:hAnsi="Arabic Typesetting" w:cs="Arabic Typesetting"/>
          <w:sz w:val="36"/>
          <w:szCs w:val="36"/>
          <w:rtl/>
          <w:lang w:bidi="ar-EG"/>
        </w:rPr>
        <w:t>وترمي</w:t>
      </w:r>
      <w:proofErr w:type="gramEnd"/>
      <w:r w:rsidRPr="00FD2760">
        <w:rPr>
          <w:rFonts w:ascii="Arabic Typesetting" w:hAnsi="Arabic Typesetting" w:cs="Arabic Typesetting"/>
          <w:sz w:val="36"/>
          <w:szCs w:val="36"/>
          <w:rtl/>
          <w:lang w:bidi="ar-EG"/>
        </w:rPr>
        <w:t xml:space="preserve"> مذكرة التفاهم هذه إلى تحسين إدارة عمليات نقل رسوم البحث وتقليص الخسائر التي </w:t>
      </w:r>
      <w:proofErr w:type="spellStart"/>
      <w:r w:rsidRPr="00FD2760">
        <w:rPr>
          <w:rFonts w:ascii="Arabic Typesetting" w:hAnsi="Arabic Typesetting" w:cs="Arabic Typesetting"/>
          <w:sz w:val="36"/>
          <w:szCs w:val="36"/>
          <w:rtl/>
          <w:lang w:bidi="ar-EG"/>
        </w:rPr>
        <w:t>يتكبدها</w:t>
      </w:r>
      <w:proofErr w:type="spellEnd"/>
      <w:r w:rsidRPr="00FD2760">
        <w:rPr>
          <w:rFonts w:ascii="Arabic Typesetting" w:hAnsi="Arabic Typesetting" w:cs="Arabic Typesetting"/>
          <w:sz w:val="36"/>
          <w:szCs w:val="36"/>
          <w:rtl/>
          <w:lang w:bidi="ar-EG"/>
        </w:rPr>
        <w:t xml:space="preserve"> المكتب الدولي بموجب المادة 16.1(هاء) من معاهدة التعاون بشأن البراءات بسبب تقلبات سعر الصرف. ويمثل المبلغ الوارد في الجدول السابق رصيد التحويلات التي تلقتها الويبو ولم تحولها بعد إلى المكتب الأوروبي للبراءات في تاريخ صدور هذا التقرير.</w:t>
      </w:r>
    </w:p>
    <w:p w:rsidR="00830ABC" w:rsidRDefault="00830ABC" w:rsidP="00830ABC">
      <w:pPr>
        <w:keepNext/>
        <w:bidi/>
        <w:spacing w:after="240" w:line="360" w:lineRule="exact"/>
        <w:rPr>
          <w:rFonts w:ascii="Arabic Typesetting" w:hAnsi="Arabic Typesetting" w:cs="Arabic Typesetting"/>
          <w:b/>
          <w:bCs/>
          <w:sz w:val="40"/>
          <w:szCs w:val="40"/>
          <w:lang w:bidi="ar-EG"/>
        </w:rPr>
      </w:pPr>
      <w:r w:rsidRPr="00FD2760">
        <w:rPr>
          <w:rFonts w:ascii="Arabic Typesetting" w:hAnsi="Arabic Typesetting" w:cs="Arabic Typesetting"/>
          <w:b/>
          <w:bCs/>
          <w:sz w:val="40"/>
          <w:szCs w:val="40"/>
          <w:rtl/>
          <w:lang w:bidi="ar-EG"/>
        </w:rPr>
        <w:t xml:space="preserve">الملاحظة 14: المبالغ </w:t>
      </w:r>
      <w:proofErr w:type="gramStart"/>
      <w:r w:rsidRPr="00FD2760">
        <w:rPr>
          <w:rFonts w:ascii="Arabic Typesetting" w:hAnsi="Arabic Typesetting" w:cs="Arabic Typesetting"/>
          <w:b/>
          <w:bCs/>
          <w:sz w:val="40"/>
          <w:szCs w:val="40"/>
          <w:rtl/>
          <w:lang w:bidi="ar-EG"/>
        </w:rPr>
        <w:t>المستلمة</w:t>
      </w:r>
      <w:proofErr w:type="gramEnd"/>
      <w:r w:rsidRPr="00FD2760">
        <w:rPr>
          <w:rFonts w:ascii="Arabic Typesetting" w:hAnsi="Arabic Typesetting" w:cs="Arabic Typesetting"/>
          <w:b/>
          <w:bCs/>
          <w:sz w:val="40"/>
          <w:szCs w:val="40"/>
          <w:rtl/>
          <w:lang w:bidi="ar-EG"/>
        </w:rPr>
        <w:t xml:space="preserve"> قبل استحقاقها</w:t>
      </w:r>
    </w:p>
    <w:p w:rsidR="00830ABC" w:rsidRPr="00FD2760" w:rsidRDefault="00830ABC" w:rsidP="00830ABC">
      <w:pPr>
        <w:keepNext/>
        <w:bidi/>
        <w:jc w:val="center"/>
        <w:rPr>
          <w:rFonts w:ascii="Arabic Typesetting" w:hAnsi="Arabic Typesetting" w:cs="Arabic Typesetting"/>
          <w:b/>
          <w:bCs/>
          <w:sz w:val="40"/>
          <w:szCs w:val="40"/>
          <w:rtl/>
          <w:lang w:bidi="ar-EG"/>
        </w:rPr>
      </w:pPr>
      <w:r>
        <w:rPr>
          <w:rFonts w:ascii="Arabic Typesetting" w:hAnsi="Arabic Typesetting" w:cs="Arabic Typesetting"/>
          <w:b/>
          <w:bCs/>
          <w:noProof/>
          <w:sz w:val="40"/>
          <w:szCs w:val="40"/>
        </w:rPr>
        <w:drawing>
          <wp:inline distT="0" distB="0" distL="0" distR="0" wp14:anchorId="59851615" wp14:editId="61AD0449">
            <wp:extent cx="5944235" cy="331025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4235" cy="3310255"/>
                    </a:xfrm>
                    <a:prstGeom prst="rect">
                      <a:avLst/>
                    </a:prstGeom>
                    <a:noFill/>
                  </pic:spPr>
                </pic:pic>
              </a:graphicData>
            </a:graphic>
          </wp:inline>
        </w:drawing>
      </w:r>
    </w:p>
    <w:p w:rsidR="00830ABC" w:rsidRDefault="00830ABC" w:rsidP="00830ABC">
      <w:pPr>
        <w:pStyle w:val="ListParagraph"/>
        <w:numPr>
          <w:ilvl w:val="0"/>
          <w:numId w:val="20"/>
        </w:numPr>
        <w:bidi/>
        <w:spacing w:after="240" w:line="360" w:lineRule="exact"/>
        <w:ind w:left="-5" w:firstLine="0"/>
        <w:contextualSpacing w:val="0"/>
        <w:rPr>
          <w:rFonts w:ascii="Arabic Typesetting" w:hAnsi="Arabic Typesetting" w:cs="Arabic Typesetting"/>
          <w:sz w:val="36"/>
          <w:szCs w:val="36"/>
          <w:lang w:bidi="ar-EG"/>
        </w:rPr>
      </w:pPr>
      <w:proofErr w:type="gramStart"/>
      <w:r w:rsidRPr="00FD2760">
        <w:rPr>
          <w:rFonts w:ascii="Arabic Typesetting" w:hAnsi="Arabic Typesetting" w:cs="Arabic Typesetting"/>
          <w:sz w:val="36"/>
          <w:szCs w:val="36"/>
          <w:rtl/>
          <w:lang w:bidi="ar-EG"/>
        </w:rPr>
        <w:t>في</w:t>
      </w:r>
      <w:proofErr w:type="gramEnd"/>
      <w:r w:rsidRPr="00FD2760">
        <w:rPr>
          <w:rFonts w:ascii="Arabic Typesetting" w:hAnsi="Arabic Typesetting" w:cs="Arabic Typesetting"/>
          <w:sz w:val="36"/>
          <w:szCs w:val="36"/>
          <w:rtl/>
          <w:lang w:bidi="ar-EG"/>
        </w:rPr>
        <w:t xml:space="preserve"> كثير من الحالات، تقوم المنظمة بتحصيل الرسوم والمصاريف مقابل تأدية خدمات قبل أن تنفَّذ تلك الخدمات بشكل كامل أو قبل استحقاق الرسم وفقاً للمعاهدات والاتفاقات والبروتوكولات والأنظمة التي تديرها المنظم". ويُقَيّد الإيراد الناتج من رسوم متعلقة بإجراءات الطلبات الدولية (</w:t>
      </w:r>
      <w:r>
        <w:rPr>
          <w:rFonts w:ascii="Arabic Typesetting" w:hAnsi="Arabic Typesetting" w:cs="Arabic Typesetting" w:hint="cs"/>
          <w:sz w:val="36"/>
          <w:szCs w:val="36"/>
          <w:rtl/>
          <w:lang w:bidi="ar-EG"/>
        </w:rPr>
        <w:t>في إطار نظام معاهدة التعاون بشأن البراءات ونظام مدريد ونظام لاهاي</w:t>
      </w:r>
      <w:r w:rsidRPr="00FD2760">
        <w:rPr>
          <w:rFonts w:ascii="Arabic Typesetting" w:hAnsi="Arabic Typesetting" w:cs="Arabic Typesetting"/>
          <w:sz w:val="36"/>
          <w:szCs w:val="36"/>
          <w:rtl/>
          <w:lang w:bidi="ar-EG"/>
        </w:rPr>
        <w:t xml:space="preserve">) في سجلات المنظمة حال نشر الطلب. ويؤجل قيد إيرادات رسوم تكلفة الصفحات الإضافية المتعلقة بطلبات </w:t>
      </w:r>
      <w:r>
        <w:rPr>
          <w:rFonts w:ascii="Arabic Typesetting" w:hAnsi="Arabic Typesetting" w:cs="Arabic Typesetting" w:hint="cs"/>
          <w:sz w:val="36"/>
          <w:szCs w:val="36"/>
          <w:rtl/>
          <w:lang w:bidi="ar-EG"/>
        </w:rPr>
        <w:t>معاهدة التعاون بشأن البراءات</w:t>
      </w:r>
      <w:r w:rsidRPr="00FD2760">
        <w:rPr>
          <w:rFonts w:ascii="Arabic Typesetting" w:hAnsi="Arabic Typesetting" w:cs="Arabic Typesetting"/>
          <w:sz w:val="36"/>
          <w:szCs w:val="36"/>
          <w:rtl/>
          <w:lang w:bidi="ar-EG"/>
        </w:rPr>
        <w:t xml:space="preserve"> إلى أن يُنشر الطلب المعني. وبالإضافة إلى ذلك، يؤجل قيد جزء من رسوم طلبات </w:t>
      </w:r>
      <w:r>
        <w:rPr>
          <w:rFonts w:ascii="Arabic Typesetting" w:hAnsi="Arabic Typesetting" w:cs="Arabic Typesetting" w:hint="cs"/>
          <w:sz w:val="36"/>
          <w:szCs w:val="36"/>
          <w:rtl/>
          <w:lang w:bidi="ar-EG"/>
        </w:rPr>
        <w:t>المعاهدة</w:t>
      </w:r>
      <w:r w:rsidRPr="00FD2760">
        <w:rPr>
          <w:rFonts w:ascii="Arabic Typesetting" w:hAnsi="Arabic Typesetting" w:cs="Arabic Typesetting"/>
          <w:sz w:val="36"/>
          <w:szCs w:val="36"/>
          <w:rtl/>
          <w:lang w:bidi="ar-EG"/>
        </w:rPr>
        <w:t xml:space="preserve"> التي تغطي تكاليف ترجمة تقارير البراءة، التي لا تودع باللغة الإنكليزية، حتى الانتهاء من الترجمة. ومن المسلم به قيد جميع الإيرادات من الرسوم مثل التجديدات والمستخرجات والتعديلات والتصرف والتحويلات والتأكيدات والتسويات عند الانتهاء من أداء الخدمة المطلوبة.</w:t>
      </w:r>
    </w:p>
    <w:p w:rsidR="00830ABC" w:rsidRDefault="00830ABC" w:rsidP="00830ABC">
      <w:pPr>
        <w:pStyle w:val="ListParagraph"/>
        <w:numPr>
          <w:ilvl w:val="0"/>
          <w:numId w:val="20"/>
        </w:numPr>
        <w:bidi/>
        <w:spacing w:after="240" w:line="360" w:lineRule="exact"/>
        <w:ind w:left="-5" w:firstLine="0"/>
        <w:contextualSpacing w:val="0"/>
        <w:rPr>
          <w:rFonts w:ascii="Arabic Typesetting" w:hAnsi="Arabic Typesetting" w:cs="Arabic Typesetting"/>
          <w:sz w:val="36"/>
          <w:szCs w:val="36"/>
          <w:lang w:bidi="ar-EG"/>
        </w:rPr>
      </w:pPr>
      <w:r w:rsidRPr="00D601E6">
        <w:rPr>
          <w:rFonts w:ascii="Arabic Typesetting" w:hAnsi="Arabic Typesetting" w:cs="Arabic Typesetting"/>
          <w:sz w:val="36"/>
          <w:szCs w:val="36"/>
          <w:rtl/>
          <w:lang w:bidi="ar-EG"/>
        </w:rPr>
        <w:t>وتُعامل المساهمات الطوعية المقدمة من المانحين لحسابات خاصة، والتي تتضمن شروطاً تتطلب من المنظمة تقديم خدمات إلى الحكومات المتلقية أو أطراف ثالثة أخرى، كإيرادات مؤجلة حتى تنفذ الخدمات التي تغطيها تلك المساهمات الطوعية، وعندها تقيّد الإيرادات.</w:t>
      </w:r>
    </w:p>
    <w:p w:rsidR="00830ABC" w:rsidRDefault="00830ABC" w:rsidP="00830ABC">
      <w:pPr>
        <w:pStyle w:val="ListParagraph"/>
        <w:numPr>
          <w:ilvl w:val="0"/>
          <w:numId w:val="20"/>
        </w:numPr>
        <w:bidi/>
        <w:spacing w:after="240" w:line="360" w:lineRule="exact"/>
        <w:ind w:left="0" w:firstLine="0"/>
        <w:contextualSpacing w:val="0"/>
        <w:rPr>
          <w:rFonts w:ascii="Arabic Typesetting" w:hAnsi="Arabic Typesetting" w:cs="Arabic Typesetting"/>
          <w:sz w:val="36"/>
          <w:szCs w:val="36"/>
          <w:lang w:bidi="ar-EG"/>
        </w:rPr>
      </w:pPr>
      <w:r w:rsidRPr="00D601E6">
        <w:rPr>
          <w:rFonts w:ascii="Arabic Typesetting" w:hAnsi="Arabic Typesetting" w:cs="Arabic Typesetting"/>
          <w:sz w:val="36"/>
          <w:szCs w:val="36"/>
          <w:rtl/>
          <w:lang w:bidi="ar-EG"/>
        </w:rPr>
        <w:t>وقد مَوَّلت مؤسسة مباني المنظمات الدولية (</w:t>
      </w:r>
      <w:r w:rsidRPr="00D601E6">
        <w:rPr>
          <w:rFonts w:ascii="Arabic Typesetting" w:hAnsi="Arabic Typesetting" w:cs="Arabic Typesetting"/>
          <w:sz w:val="36"/>
          <w:szCs w:val="36"/>
          <w:lang w:bidi="ar-EG"/>
        </w:rPr>
        <w:t>FIPOI</w:t>
      </w:r>
      <w:r w:rsidRPr="00D601E6">
        <w:rPr>
          <w:rFonts w:ascii="Arabic Typesetting" w:hAnsi="Arabic Typesetting" w:cs="Arabic Typesetting"/>
          <w:sz w:val="36"/>
          <w:szCs w:val="36"/>
          <w:rtl/>
          <w:lang w:bidi="ar-EG"/>
        </w:rPr>
        <w:t xml:space="preserve">) جزئياً مشروع الارتقاء بمعايير السلامة والأمن في مباني الويبو الحالية. </w:t>
      </w:r>
      <w:proofErr w:type="spellStart"/>
      <w:r w:rsidRPr="00D601E6">
        <w:rPr>
          <w:rFonts w:ascii="Arabic Typesetting" w:hAnsi="Arabic Typesetting" w:cs="Arabic Typesetting"/>
          <w:sz w:val="36"/>
          <w:szCs w:val="36"/>
          <w:rtl/>
          <w:lang w:bidi="ar-EG"/>
        </w:rPr>
        <w:t>ور</w:t>
      </w:r>
      <w:r>
        <w:rPr>
          <w:rFonts w:ascii="Arabic Typesetting" w:hAnsi="Arabic Typesetting" w:cs="Arabic Typesetting" w:hint="cs"/>
          <w:sz w:val="36"/>
          <w:szCs w:val="36"/>
          <w:rtl/>
          <w:lang w:bidi="ar-EG"/>
        </w:rPr>
        <w:t>ُ</w:t>
      </w:r>
      <w:r w:rsidRPr="00D601E6">
        <w:rPr>
          <w:rFonts w:ascii="Arabic Typesetting" w:hAnsi="Arabic Typesetting" w:cs="Arabic Typesetting"/>
          <w:sz w:val="36"/>
          <w:szCs w:val="36"/>
          <w:rtl/>
          <w:lang w:bidi="ar-EG"/>
        </w:rPr>
        <w:t>سملت</w:t>
      </w:r>
      <w:proofErr w:type="spellEnd"/>
      <w:r w:rsidRPr="00D601E6">
        <w:rPr>
          <w:rFonts w:ascii="Arabic Typesetting" w:hAnsi="Arabic Typesetting" w:cs="Arabic Typesetting"/>
          <w:sz w:val="36"/>
          <w:szCs w:val="36"/>
          <w:rtl/>
          <w:lang w:bidi="ar-EG"/>
        </w:rPr>
        <w:t xml:space="preserve"> أعمال البناء التي مولتها هذه المؤسسة ضمن</w:t>
      </w:r>
      <w:r>
        <w:rPr>
          <w:rFonts w:ascii="Arabic Typesetting" w:hAnsi="Arabic Typesetting" w:cs="Arabic Typesetting" w:hint="cs"/>
          <w:sz w:val="36"/>
          <w:szCs w:val="36"/>
          <w:rtl/>
          <w:lang w:bidi="ar-EG"/>
        </w:rPr>
        <w:t xml:space="preserve"> تكلفة المحيط الأمني</w:t>
      </w:r>
      <w:r w:rsidRPr="00D601E6">
        <w:rPr>
          <w:rFonts w:ascii="Arabic Typesetting" w:hAnsi="Arabic Typesetting" w:cs="Arabic Typesetting"/>
          <w:sz w:val="36"/>
          <w:szCs w:val="36"/>
          <w:rtl/>
          <w:lang w:bidi="ar-EG"/>
        </w:rPr>
        <w:t xml:space="preserve"> وقُيّد مبلغ مقابل كإيرادات مؤجلة. وبلغ رصيد الإيرادات المؤجلة </w:t>
      </w:r>
      <w:r>
        <w:rPr>
          <w:rFonts w:ascii="Arabic Typesetting" w:hAnsi="Arabic Typesetting" w:cs="Arabic Typesetting" w:hint="cs"/>
          <w:sz w:val="36"/>
          <w:szCs w:val="36"/>
          <w:rtl/>
          <w:lang w:bidi="ar-EG"/>
        </w:rPr>
        <w:t xml:space="preserve">4.3 </w:t>
      </w:r>
      <w:proofErr w:type="gramStart"/>
      <w:r>
        <w:rPr>
          <w:rFonts w:ascii="Arabic Typesetting" w:hAnsi="Arabic Typesetting" w:cs="Arabic Typesetting" w:hint="cs"/>
          <w:sz w:val="36"/>
          <w:szCs w:val="36"/>
          <w:rtl/>
          <w:lang w:bidi="ar-EG"/>
        </w:rPr>
        <w:t>مليون</w:t>
      </w:r>
      <w:proofErr w:type="gramEnd"/>
      <w:r>
        <w:rPr>
          <w:rFonts w:ascii="Arabic Typesetting" w:hAnsi="Arabic Typesetting" w:cs="Arabic Typesetting" w:hint="cs"/>
          <w:sz w:val="36"/>
          <w:szCs w:val="36"/>
          <w:rtl/>
          <w:lang w:bidi="ar-EG"/>
        </w:rPr>
        <w:t xml:space="preserve"> </w:t>
      </w:r>
      <w:r w:rsidRPr="00D601E6">
        <w:rPr>
          <w:rFonts w:ascii="Arabic Typesetting" w:hAnsi="Arabic Typesetting" w:cs="Arabic Typesetting"/>
          <w:sz w:val="36"/>
          <w:szCs w:val="36"/>
          <w:rtl/>
          <w:lang w:bidi="ar-EG"/>
        </w:rPr>
        <w:t>فرنك سويسري في 31 ديسمبر 201</w:t>
      </w:r>
      <w:r>
        <w:rPr>
          <w:rFonts w:ascii="Arabic Typesetting" w:hAnsi="Arabic Typesetting" w:cs="Arabic Typesetting" w:hint="cs"/>
          <w:sz w:val="36"/>
          <w:szCs w:val="36"/>
          <w:rtl/>
          <w:lang w:bidi="ar-EG"/>
        </w:rPr>
        <w:t>5</w:t>
      </w:r>
      <w:r w:rsidRPr="00D601E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3 ملايين </w:t>
      </w:r>
      <w:r w:rsidRPr="00D601E6">
        <w:rPr>
          <w:rFonts w:ascii="Arabic Typesetting" w:hAnsi="Arabic Typesetting" w:cs="Arabic Typesetting"/>
          <w:sz w:val="36"/>
          <w:szCs w:val="36"/>
          <w:rtl/>
          <w:lang w:bidi="ar-EG"/>
        </w:rPr>
        <w:t>فرنك سويسري في 31 ديسمبر 201</w:t>
      </w:r>
      <w:r>
        <w:rPr>
          <w:rFonts w:ascii="Arabic Typesetting" w:hAnsi="Arabic Typesetting" w:cs="Arabic Typesetting" w:hint="cs"/>
          <w:sz w:val="36"/>
          <w:szCs w:val="36"/>
          <w:rtl/>
          <w:lang w:bidi="ar-EG"/>
        </w:rPr>
        <w:t>4</w:t>
      </w:r>
      <w:r w:rsidRPr="00D601E6">
        <w:rPr>
          <w:rFonts w:ascii="Arabic Typesetting" w:hAnsi="Arabic Typesetting" w:cs="Arabic Typesetting"/>
          <w:sz w:val="36"/>
          <w:szCs w:val="36"/>
          <w:rtl/>
          <w:lang w:bidi="ar-EG"/>
        </w:rPr>
        <w:t xml:space="preserve">). وتقيد هذه الإيرادات تدريجياً بالتوازي مع اهتلاك </w:t>
      </w:r>
      <w:r>
        <w:rPr>
          <w:rFonts w:ascii="Arabic Typesetting" w:hAnsi="Arabic Typesetting" w:cs="Arabic Typesetting" w:hint="cs"/>
          <w:sz w:val="36"/>
          <w:szCs w:val="36"/>
          <w:rtl/>
          <w:lang w:bidi="ar-EG"/>
        </w:rPr>
        <w:t>الإنشاءات الأمنية</w:t>
      </w:r>
      <w:r w:rsidRPr="00D601E6">
        <w:rPr>
          <w:rFonts w:ascii="Arabic Typesetting" w:hAnsi="Arabic Typesetting" w:cs="Arabic Typesetting"/>
          <w:sz w:val="36"/>
          <w:szCs w:val="36"/>
          <w:rtl/>
          <w:lang w:bidi="ar-EG"/>
        </w:rPr>
        <w:t xml:space="preserve"> على مدى عمرها الإنتاجي.</w:t>
      </w:r>
    </w:p>
    <w:p w:rsidR="00830ABC" w:rsidRDefault="00830ABC" w:rsidP="00830ABC">
      <w:pPr>
        <w:keepNext/>
        <w:bidi/>
        <w:spacing w:after="240" w:line="360" w:lineRule="exact"/>
        <w:rPr>
          <w:rFonts w:ascii="Arabic Typesetting" w:hAnsi="Arabic Typesetting" w:cs="Arabic Typesetting"/>
          <w:b/>
          <w:bCs/>
          <w:sz w:val="40"/>
          <w:szCs w:val="40"/>
          <w:lang w:bidi="ar-EG"/>
        </w:rPr>
      </w:pPr>
      <w:r w:rsidRPr="00CF258A">
        <w:rPr>
          <w:rFonts w:ascii="Arabic Typesetting" w:hAnsi="Arabic Typesetting" w:cs="Arabic Typesetting"/>
          <w:b/>
          <w:bCs/>
          <w:sz w:val="40"/>
          <w:szCs w:val="40"/>
          <w:rtl/>
          <w:lang w:bidi="ar-EG"/>
        </w:rPr>
        <w:lastRenderedPageBreak/>
        <w:t xml:space="preserve">الملاحظة 15: </w:t>
      </w:r>
      <w:proofErr w:type="gramStart"/>
      <w:r w:rsidRPr="00CF258A">
        <w:rPr>
          <w:rFonts w:ascii="Arabic Typesetting" w:hAnsi="Arabic Typesetting" w:cs="Arabic Typesetting"/>
          <w:b/>
          <w:bCs/>
          <w:sz w:val="40"/>
          <w:szCs w:val="40"/>
          <w:rtl/>
          <w:lang w:bidi="ar-EG"/>
        </w:rPr>
        <w:t>القروض</w:t>
      </w:r>
      <w:proofErr w:type="gramEnd"/>
    </w:p>
    <w:p w:rsidR="00830ABC" w:rsidRPr="00CF258A" w:rsidRDefault="00830ABC" w:rsidP="00830ABC">
      <w:pPr>
        <w:keepNext/>
        <w:bidi/>
        <w:jc w:val="center"/>
        <w:rPr>
          <w:rFonts w:ascii="Arabic Typesetting" w:hAnsi="Arabic Typesetting" w:cs="Arabic Typesetting"/>
          <w:b/>
          <w:bCs/>
          <w:sz w:val="40"/>
          <w:szCs w:val="40"/>
          <w:rtl/>
          <w:lang w:bidi="ar-EG"/>
        </w:rPr>
      </w:pPr>
      <w:r>
        <w:rPr>
          <w:rFonts w:ascii="Arabic Typesetting" w:hAnsi="Arabic Typesetting" w:cs="Arabic Typesetting"/>
          <w:b/>
          <w:bCs/>
          <w:noProof/>
          <w:sz w:val="40"/>
          <w:szCs w:val="40"/>
        </w:rPr>
        <w:drawing>
          <wp:inline distT="0" distB="0" distL="0" distR="0" wp14:anchorId="53619718" wp14:editId="61EE581F">
            <wp:extent cx="5937885" cy="2115185"/>
            <wp:effectExtent l="0" t="0" r="571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7885" cy="2115185"/>
                    </a:xfrm>
                    <a:prstGeom prst="rect">
                      <a:avLst/>
                    </a:prstGeom>
                    <a:noFill/>
                  </pic:spPr>
                </pic:pic>
              </a:graphicData>
            </a:graphic>
          </wp:inline>
        </w:drawing>
      </w:r>
    </w:p>
    <w:p w:rsidR="00830ABC" w:rsidRDefault="00830ABC" w:rsidP="00830ABC">
      <w:pPr>
        <w:pStyle w:val="ListParagraph"/>
        <w:numPr>
          <w:ilvl w:val="0"/>
          <w:numId w:val="21"/>
        </w:numPr>
        <w:bidi/>
        <w:spacing w:after="240" w:line="360" w:lineRule="exact"/>
        <w:ind w:left="-5" w:firstLine="0"/>
        <w:contextualSpacing w:val="0"/>
        <w:rPr>
          <w:rFonts w:ascii="Arabic Typesetting" w:hAnsi="Arabic Typesetting" w:cs="Arabic Typesetting"/>
          <w:sz w:val="36"/>
          <w:szCs w:val="36"/>
          <w:lang w:bidi="ar-EG"/>
        </w:rPr>
      </w:pPr>
      <w:r w:rsidRPr="00B4242E">
        <w:rPr>
          <w:rFonts w:ascii="Arabic Typesetting" w:hAnsi="Arabic Typesetting" w:cs="Arabic Typesetting"/>
          <w:sz w:val="36"/>
          <w:szCs w:val="36"/>
          <w:rtl/>
          <w:lang w:bidi="ar-EG"/>
        </w:rPr>
        <w:t xml:space="preserve">اقترضت المنظمة أموالاً من مؤسسة مباني المنظمات </w:t>
      </w:r>
      <w:proofErr w:type="gramStart"/>
      <w:r w:rsidRPr="00B4242E">
        <w:rPr>
          <w:rFonts w:ascii="Arabic Typesetting" w:hAnsi="Arabic Typesetting" w:cs="Arabic Typesetting"/>
          <w:sz w:val="36"/>
          <w:szCs w:val="36"/>
          <w:rtl/>
          <w:lang w:bidi="ar-EG"/>
        </w:rPr>
        <w:t>الدولية</w:t>
      </w:r>
      <w:proofErr w:type="gramEnd"/>
      <w:r w:rsidRPr="00B4242E">
        <w:rPr>
          <w:rFonts w:ascii="Arabic Typesetting" w:hAnsi="Arabic Typesetting" w:cs="Arabic Typesetting"/>
          <w:sz w:val="36"/>
          <w:szCs w:val="36"/>
          <w:rtl/>
          <w:lang w:bidi="ar-EG"/>
        </w:rPr>
        <w:t xml:space="preserve"> (50.8 </w:t>
      </w:r>
      <w:proofErr w:type="gramStart"/>
      <w:r w:rsidRPr="00B4242E">
        <w:rPr>
          <w:rFonts w:ascii="Arabic Typesetting" w:hAnsi="Arabic Typesetting" w:cs="Arabic Typesetting"/>
          <w:sz w:val="36"/>
          <w:szCs w:val="36"/>
          <w:rtl/>
          <w:lang w:bidi="ar-EG"/>
        </w:rPr>
        <w:t>مليون</w:t>
      </w:r>
      <w:proofErr w:type="gramEnd"/>
      <w:r w:rsidRPr="00B4242E">
        <w:rPr>
          <w:rFonts w:ascii="Arabic Typesetting" w:hAnsi="Arabic Typesetting" w:cs="Arabic Typesetting"/>
          <w:sz w:val="36"/>
          <w:szCs w:val="36"/>
          <w:rtl/>
          <w:lang w:bidi="ar-EG"/>
        </w:rPr>
        <w:t xml:space="preserve"> فرنك سويسري و8.4 </w:t>
      </w:r>
      <w:proofErr w:type="gramStart"/>
      <w:r w:rsidRPr="00B4242E">
        <w:rPr>
          <w:rFonts w:ascii="Arabic Typesetting" w:hAnsi="Arabic Typesetting" w:cs="Arabic Typesetting"/>
          <w:sz w:val="36"/>
          <w:szCs w:val="36"/>
          <w:rtl/>
          <w:lang w:bidi="ar-EG"/>
        </w:rPr>
        <w:t>مليون</w:t>
      </w:r>
      <w:proofErr w:type="gramEnd"/>
      <w:r w:rsidRPr="00B4242E">
        <w:rPr>
          <w:rFonts w:ascii="Arabic Typesetting" w:hAnsi="Arabic Typesetting" w:cs="Arabic Typesetting"/>
          <w:sz w:val="36"/>
          <w:szCs w:val="36"/>
          <w:rtl/>
          <w:lang w:bidi="ar-EG"/>
        </w:rPr>
        <w:t xml:space="preserve"> فرنك سويسري تمت الموافقة عليهما في عامي 1977 و1987 على التوالي) </w:t>
      </w:r>
      <w:r>
        <w:rPr>
          <w:rFonts w:ascii="Arabic Typesetting" w:hAnsi="Arabic Typesetting" w:cs="Arabic Typesetting" w:hint="cs"/>
          <w:sz w:val="36"/>
          <w:szCs w:val="36"/>
          <w:rtl/>
          <w:lang w:bidi="ar-EG"/>
        </w:rPr>
        <w:t>ب</w:t>
      </w:r>
      <w:r w:rsidRPr="00B4242E">
        <w:rPr>
          <w:rFonts w:ascii="Arabic Typesetting" w:hAnsi="Arabic Typesetting" w:cs="Arabic Typesetting"/>
          <w:sz w:val="36"/>
          <w:szCs w:val="36"/>
          <w:rtl/>
          <w:lang w:bidi="ar-EG"/>
        </w:rPr>
        <w:t xml:space="preserve">غرض تشييد المباني الرئيسية في جنيف، سويسرا. وتخضع هذه القروض في الأساس إلى سداد فوائد. </w:t>
      </w:r>
      <w:proofErr w:type="gramStart"/>
      <w:r w:rsidRPr="00B4242E">
        <w:rPr>
          <w:rFonts w:ascii="Arabic Typesetting" w:hAnsi="Arabic Typesetting" w:cs="Arabic Typesetting"/>
          <w:sz w:val="36"/>
          <w:szCs w:val="36"/>
          <w:rtl/>
          <w:lang w:bidi="ar-EG"/>
        </w:rPr>
        <w:t>ومع</w:t>
      </w:r>
      <w:proofErr w:type="gramEnd"/>
      <w:r w:rsidRPr="00B4242E">
        <w:rPr>
          <w:rFonts w:ascii="Arabic Typesetting" w:hAnsi="Arabic Typesetting" w:cs="Arabic Typesetting"/>
          <w:sz w:val="36"/>
          <w:szCs w:val="36"/>
          <w:rtl/>
          <w:lang w:bidi="ar-EG"/>
        </w:rPr>
        <w:t xml:space="preserve"> ذلك، وفي عام 1996 وافقت الإدارة الفيدرالية السويسرية للعلاقات الخارجية على التنازل عن أي مدفوعات أخرى للفائدة، والمطلوب حاليا</w:t>
      </w:r>
      <w:r>
        <w:rPr>
          <w:rFonts w:ascii="Arabic Typesetting" w:hAnsi="Arabic Typesetting" w:cs="Arabic Typesetting" w:hint="cs"/>
          <w:sz w:val="36"/>
          <w:szCs w:val="36"/>
          <w:rtl/>
          <w:lang w:bidi="ar-EG"/>
        </w:rPr>
        <w:t>ً</w:t>
      </w:r>
      <w:r w:rsidRPr="00B4242E">
        <w:rPr>
          <w:rFonts w:ascii="Arabic Typesetting" w:hAnsi="Arabic Typesetting" w:cs="Arabic Typesetting"/>
          <w:sz w:val="36"/>
          <w:szCs w:val="36"/>
          <w:rtl/>
          <w:lang w:bidi="ar-EG"/>
        </w:rPr>
        <w:t xml:space="preserve"> هو سداد أصل القرض فقط.</w:t>
      </w:r>
    </w:p>
    <w:p w:rsidR="00830ABC" w:rsidRDefault="00830ABC" w:rsidP="00830ABC">
      <w:pPr>
        <w:pStyle w:val="ListParagraph"/>
        <w:numPr>
          <w:ilvl w:val="0"/>
          <w:numId w:val="21"/>
        </w:numPr>
        <w:bidi/>
        <w:spacing w:after="240" w:line="360" w:lineRule="exact"/>
        <w:ind w:left="-5" w:firstLine="0"/>
        <w:contextualSpacing w:val="0"/>
        <w:rPr>
          <w:rFonts w:ascii="Arabic Typesetting" w:hAnsi="Arabic Typesetting" w:cs="Arabic Typesetting"/>
          <w:sz w:val="36"/>
          <w:szCs w:val="36"/>
          <w:lang w:bidi="ar-EG"/>
        </w:rPr>
      </w:pPr>
      <w:r w:rsidRPr="005963E1">
        <w:rPr>
          <w:rFonts w:ascii="Arabic Typesetting" w:hAnsi="Arabic Typesetting" w:cs="Arabic Typesetting"/>
          <w:sz w:val="36"/>
          <w:szCs w:val="36"/>
          <w:rtl/>
          <w:lang w:bidi="ar-EG"/>
        </w:rPr>
        <w:t xml:space="preserve">وفي فبراير 2008، أبرمت المنظمة عقداً مع بنك كانتون جنيف وبنك كانتون </w:t>
      </w:r>
      <w:proofErr w:type="spellStart"/>
      <w:r w:rsidRPr="00047A1C">
        <w:rPr>
          <w:rFonts w:ascii="Arabic Typesetting" w:hAnsi="Arabic Typesetting" w:cs="Arabic Typesetting"/>
          <w:sz w:val="36"/>
          <w:szCs w:val="36"/>
          <w:rtl/>
          <w:lang w:bidi="ar-EG"/>
        </w:rPr>
        <w:t>فودواز</w:t>
      </w:r>
      <w:proofErr w:type="spellEnd"/>
      <w:r w:rsidRPr="005963E1">
        <w:rPr>
          <w:rFonts w:ascii="Arabic Typesetting" w:hAnsi="Arabic Typesetting" w:cs="Arabic Typesetting"/>
          <w:sz w:val="36"/>
          <w:szCs w:val="36"/>
          <w:rtl/>
          <w:lang w:bidi="ar-EG"/>
        </w:rPr>
        <w:t xml:space="preserve"> بغرض اقتراض 114 مليون فرنك سويسري، مع إمكانية إضافة مبلغ تكميلي بقيمة 16 مليون فرنك سويسري، بغرض تمويل جزء من تكلفة تشييد المبنى الجديد </w:t>
      </w:r>
      <w:r w:rsidRPr="002A2CC6">
        <w:rPr>
          <w:rFonts w:ascii="Arabic Typesetting" w:hAnsi="Arabic Typesetting" w:cs="Arabic Typesetting"/>
          <w:sz w:val="36"/>
          <w:szCs w:val="36"/>
          <w:rtl/>
          <w:lang w:bidi="ar-EG"/>
        </w:rPr>
        <w:t>وإتاحته للاستخدام في</w:t>
      </w:r>
      <w:r w:rsidRPr="005963E1">
        <w:rPr>
          <w:rFonts w:ascii="Arabic Typesetting" w:hAnsi="Arabic Typesetting" w:cs="Arabic Typesetting"/>
          <w:sz w:val="36"/>
          <w:szCs w:val="36"/>
          <w:rtl/>
          <w:lang w:bidi="ar-EG"/>
        </w:rPr>
        <w:t xml:space="preserve"> 28 فبراير 2011. وسُحب المبلغ التكميلي البالغ 16 </w:t>
      </w:r>
      <w:proofErr w:type="gramStart"/>
      <w:r w:rsidRPr="005963E1">
        <w:rPr>
          <w:rFonts w:ascii="Arabic Typesetting" w:hAnsi="Arabic Typesetting" w:cs="Arabic Typesetting"/>
          <w:sz w:val="36"/>
          <w:szCs w:val="36"/>
          <w:rtl/>
          <w:lang w:bidi="ar-EG"/>
        </w:rPr>
        <w:t>مليون</w:t>
      </w:r>
      <w:proofErr w:type="gramEnd"/>
      <w:r w:rsidRPr="005963E1">
        <w:rPr>
          <w:rFonts w:ascii="Arabic Typesetting" w:hAnsi="Arabic Typesetting" w:cs="Arabic Typesetting"/>
          <w:sz w:val="36"/>
          <w:szCs w:val="36"/>
          <w:rtl/>
          <w:lang w:bidi="ar-EG"/>
        </w:rPr>
        <w:t xml:space="preserve"> فرنك سويسري في 27 يناير 2011. وثُبِّت سعر الفائدة على سعر </w:t>
      </w:r>
      <w:proofErr w:type="spellStart"/>
      <w:r w:rsidRPr="005963E1">
        <w:rPr>
          <w:rFonts w:ascii="Arabic Typesetting" w:hAnsi="Arabic Typesetting" w:cs="Arabic Typesetting"/>
          <w:sz w:val="36"/>
          <w:szCs w:val="36"/>
          <w:rtl/>
          <w:lang w:bidi="ar-EG"/>
        </w:rPr>
        <w:t>الليبور</w:t>
      </w:r>
      <w:proofErr w:type="spellEnd"/>
      <w:r w:rsidRPr="005963E1">
        <w:rPr>
          <w:rFonts w:ascii="Arabic Typesetting" w:hAnsi="Arabic Typesetting" w:cs="Arabic Typesetting"/>
          <w:sz w:val="36"/>
          <w:szCs w:val="36"/>
          <w:rtl/>
          <w:lang w:bidi="ar-EG"/>
        </w:rPr>
        <w:t xml:space="preserve"> لتبادل الفرنك السويسري لمدة تصل حتى 15 سنة، بالإضافة إلى هامش بين 0.30</w:t>
      </w:r>
      <w:r>
        <w:rPr>
          <w:rFonts w:ascii="Arabic Typesetting" w:hAnsi="Arabic Typesetting" w:cs="Arabic Typesetting" w:hint="cs"/>
          <w:sz w:val="36"/>
          <w:szCs w:val="36"/>
          <w:rtl/>
          <w:lang w:bidi="ar-EG"/>
        </w:rPr>
        <w:t>%</w:t>
      </w:r>
      <w:r w:rsidRPr="005963E1">
        <w:rPr>
          <w:rFonts w:ascii="Arabic Typesetting" w:hAnsi="Arabic Typesetting" w:cs="Arabic Typesetting"/>
          <w:sz w:val="36"/>
          <w:szCs w:val="36"/>
          <w:rtl/>
          <w:lang w:bidi="ar-EG"/>
        </w:rPr>
        <w:t xml:space="preserve"> إلى 0.70</w:t>
      </w:r>
      <w:r>
        <w:rPr>
          <w:rFonts w:ascii="Arabic Typesetting" w:hAnsi="Arabic Typesetting" w:cs="Arabic Typesetting" w:hint="cs"/>
          <w:sz w:val="36"/>
          <w:szCs w:val="36"/>
          <w:rtl/>
          <w:lang w:bidi="ar-EG"/>
        </w:rPr>
        <w:t>%</w:t>
      </w:r>
      <w:r w:rsidRPr="005963E1">
        <w:rPr>
          <w:rFonts w:ascii="Arabic Typesetting" w:hAnsi="Arabic Typesetting" w:cs="Arabic Typesetting"/>
          <w:sz w:val="36"/>
          <w:szCs w:val="36"/>
          <w:rtl/>
          <w:lang w:bidi="ar-EG"/>
        </w:rPr>
        <w:t xml:space="preserve"> اعتماداً </w:t>
      </w:r>
      <w:proofErr w:type="gramStart"/>
      <w:r w:rsidRPr="005963E1">
        <w:rPr>
          <w:rFonts w:ascii="Arabic Typesetting" w:hAnsi="Arabic Typesetting" w:cs="Arabic Typesetting"/>
          <w:sz w:val="36"/>
          <w:szCs w:val="36"/>
          <w:rtl/>
          <w:lang w:bidi="ar-EG"/>
        </w:rPr>
        <w:t>على</w:t>
      </w:r>
      <w:proofErr w:type="gramEnd"/>
      <w:r w:rsidRPr="005963E1">
        <w:rPr>
          <w:rFonts w:ascii="Arabic Typesetting" w:hAnsi="Arabic Typesetting" w:cs="Arabic Typesetting"/>
          <w:sz w:val="36"/>
          <w:szCs w:val="36"/>
          <w:rtl/>
          <w:lang w:bidi="ar-EG"/>
        </w:rPr>
        <w:t xml:space="preserve"> طول أجل القرض وكما حددته المنظمة. وبلغ إجمالي مدفوعات الفائدة </w:t>
      </w:r>
      <w:proofErr w:type="gramStart"/>
      <w:r w:rsidRPr="005963E1">
        <w:rPr>
          <w:rFonts w:ascii="Arabic Typesetting" w:hAnsi="Arabic Typesetting" w:cs="Arabic Typesetting"/>
          <w:sz w:val="36"/>
          <w:szCs w:val="36"/>
          <w:rtl/>
          <w:lang w:bidi="ar-EG"/>
        </w:rPr>
        <w:t>في</w:t>
      </w:r>
      <w:proofErr w:type="gramEnd"/>
      <w:r w:rsidRPr="005963E1">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5</w:t>
      </w:r>
      <w:r w:rsidRPr="005963E1">
        <w:rPr>
          <w:rFonts w:ascii="Arabic Typesetting" w:hAnsi="Arabic Typesetting" w:cs="Arabic Typesetting"/>
          <w:sz w:val="36"/>
          <w:szCs w:val="36"/>
          <w:rtl/>
          <w:lang w:bidi="ar-EG"/>
        </w:rPr>
        <w:t xml:space="preserve"> مبلغ </w:t>
      </w:r>
      <w:r>
        <w:rPr>
          <w:rFonts w:ascii="Arabic Typesetting" w:hAnsi="Arabic Typesetting" w:cs="Arabic Typesetting" w:hint="cs"/>
          <w:sz w:val="36"/>
          <w:szCs w:val="36"/>
          <w:rtl/>
          <w:lang w:bidi="ar-EG"/>
        </w:rPr>
        <w:t>2</w:t>
      </w:r>
      <w:r w:rsidRPr="005963E1">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9</w:t>
      </w:r>
      <w:r w:rsidRPr="005963E1">
        <w:rPr>
          <w:rFonts w:ascii="Arabic Typesetting" w:hAnsi="Arabic Typesetting" w:cs="Arabic Typesetting"/>
          <w:sz w:val="36"/>
          <w:szCs w:val="36"/>
          <w:rtl/>
          <w:lang w:bidi="ar-EG"/>
        </w:rPr>
        <w:t xml:space="preserve"> مليون </w:t>
      </w:r>
      <w:proofErr w:type="gramStart"/>
      <w:r w:rsidRPr="005963E1">
        <w:rPr>
          <w:rFonts w:ascii="Arabic Typesetting" w:hAnsi="Arabic Typesetting" w:cs="Arabic Typesetting"/>
          <w:sz w:val="36"/>
          <w:szCs w:val="36"/>
          <w:rtl/>
          <w:lang w:bidi="ar-EG"/>
        </w:rPr>
        <w:t>فرنك</w:t>
      </w:r>
      <w:proofErr w:type="gramEnd"/>
      <w:r w:rsidRPr="005963E1">
        <w:rPr>
          <w:rFonts w:ascii="Arabic Typesetting" w:hAnsi="Arabic Typesetting" w:cs="Arabic Typesetting"/>
          <w:sz w:val="36"/>
          <w:szCs w:val="36"/>
          <w:rtl/>
          <w:lang w:bidi="ar-EG"/>
        </w:rPr>
        <w:t xml:space="preserve"> سويسري مع متوسط فائدة مرجح نسبته 2.6</w:t>
      </w:r>
      <w:r>
        <w:rPr>
          <w:rFonts w:ascii="Arabic Typesetting" w:hAnsi="Arabic Typesetting" w:cs="Arabic Typesetting" w:hint="cs"/>
          <w:sz w:val="36"/>
          <w:szCs w:val="36"/>
          <w:rtl/>
          <w:lang w:bidi="ar-EG"/>
        </w:rPr>
        <w:t>%</w:t>
      </w:r>
      <w:r w:rsidRPr="005963E1">
        <w:rPr>
          <w:rFonts w:ascii="Arabic Typesetting" w:hAnsi="Arabic Typesetting" w:cs="Arabic Typesetting"/>
          <w:sz w:val="36"/>
          <w:szCs w:val="36"/>
          <w:rtl/>
          <w:lang w:bidi="ar-EG"/>
        </w:rPr>
        <w:t xml:space="preserve"> </w:t>
      </w:r>
      <w:proofErr w:type="gramStart"/>
      <w:r w:rsidRPr="005963E1">
        <w:rPr>
          <w:rFonts w:ascii="Arabic Typesetting" w:hAnsi="Arabic Typesetting" w:cs="Arabic Typesetting"/>
          <w:sz w:val="36"/>
          <w:szCs w:val="36"/>
          <w:rtl/>
          <w:lang w:bidi="ar-EG"/>
        </w:rPr>
        <w:t>خلال</w:t>
      </w:r>
      <w:proofErr w:type="gramEnd"/>
      <w:r w:rsidRPr="005963E1">
        <w:rPr>
          <w:rFonts w:ascii="Arabic Typesetting" w:hAnsi="Arabic Typesetting" w:cs="Arabic Typesetting"/>
          <w:sz w:val="36"/>
          <w:szCs w:val="36"/>
          <w:rtl/>
          <w:lang w:bidi="ar-EG"/>
        </w:rPr>
        <w:t xml:space="preserve"> هذا العام. </w:t>
      </w:r>
      <w:proofErr w:type="gramStart"/>
      <w:r w:rsidRPr="005963E1">
        <w:rPr>
          <w:rFonts w:ascii="Arabic Typesetting" w:hAnsi="Arabic Typesetting" w:cs="Arabic Typesetting"/>
          <w:sz w:val="36"/>
          <w:szCs w:val="36"/>
          <w:rtl/>
          <w:lang w:bidi="ar-EG"/>
        </w:rPr>
        <w:t>وبالإضافة</w:t>
      </w:r>
      <w:proofErr w:type="gramEnd"/>
      <w:r w:rsidRPr="005963E1">
        <w:rPr>
          <w:rFonts w:ascii="Arabic Typesetting" w:hAnsi="Arabic Typesetting" w:cs="Arabic Typesetting"/>
          <w:sz w:val="36"/>
          <w:szCs w:val="36"/>
          <w:rtl/>
          <w:lang w:bidi="ar-EG"/>
        </w:rPr>
        <w:t xml:space="preserve"> إلى سداد الفائدة، ينص العقد على سداد قسط سنوي لتسوية أصل القرض بقيمة 3</w:t>
      </w:r>
      <w:r>
        <w:rPr>
          <w:rFonts w:ascii="Arabic Typesetting" w:hAnsi="Arabic Typesetting" w:cs="Arabic Typesetting" w:hint="cs"/>
          <w:sz w:val="36"/>
          <w:szCs w:val="36"/>
          <w:rtl/>
          <w:lang w:bidi="ar-EG"/>
        </w:rPr>
        <w:t xml:space="preserve">% </w:t>
      </w:r>
      <w:r w:rsidRPr="005963E1">
        <w:rPr>
          <w:rFonts w:ascii="Arabic Typesetting" w:hAnsi="Arabic Typesetting" w:cs="Arabic Typesetting"/>
          <w:sz w:val="36"/>
          <w:szCs w:val="36"/>
          <w:rtl/>
          <w:lang w:bidi="ar-EG"/>
        </w:rPr>
        <w:t xml:space="preserve">من إجمالي المبلغ المقترض بدءاً من 28 فبراير 2012 للقرض الأصلي وقيمته 114 مليون فرنك سويسري، والقرض الإضافي وقدره 16 مليون فرنك سويسري. </w:t>
      </w:r>
      <w:proofErr w:type="gramStart"/>
      <w:r w:rsidRPr="005963E1">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دفعت</w:t>
      </w:r>
      <w:proofErr w:type="gramEnd"/>
      <w:r w:rsidRPr="005963E1">
        <w:rPr>
          <w:rFonts w:ascii="Arabic Typesetting" w:hAnsi="Arabic Typesetting" w:cs="Arabic Typesetting"/>
          <w:sz w:val="36"/>
          <w:szCs w:val="36"/>
          <w:rtl/>
          <w:lang w:bidi="ar-EG"/>
        </w:rPr>
        <w:t xml:space="preserve"> المنظمة، في نوفمبر 2015، </w:t>
      </w:r>
      <w:r>
        <w:rPr>
          <w:rFonts w:ascii="Arabic Typesetting" w:hAnsi="Arabic Typesetting" w:cs="Arabic Typesetting" w:hint="cs"/>
          <w:sz w:val="36"/>
          <w:szCs w:val="36"/>
          <w:rtl/>
          <w:lang w:bidi="ar-EG"/>
        </w:rPr>
        <w:t xml:space="preserve">أول </w:t>
      </w:r>
      <w:r w:rsidRPr="005963E1">
        <w:rPr>
          <w:rFonts w:ascii="Arabic Typesetting" w:hAnsi="Arabic Typesetting" w:cs="Arabic Typesetting"/>
          <w:sz w:val="36"/>
          <w:szCs w:val="36"/>
          <w:rtl/>
          <w:lang w:bidi="ar-EG"/>
        </w:rPr>
        <w:t xml:space="preserve">قسط إجمالي مقرر </w:t>
      </w:r>
      <w:r>
        <w:rPr>
          <w:rFonts w:ascii="Arabic Typesetting" w:hAnsi="Arabic Typesetting" w:cs="Arabic Typesetting" w:hint="cs"/>
          <w:sz w:val="36"/>
          <w:szCs w:val="36"/>
          <w:rtl/>
          <w:lang w:bidi="ar-EG"/>
        </w:rPr>
        <w:t xml:space="preserve">بقيمة </w:t>
      </w:r>
      <w:r w:rsidRPr="005963E1">
        <w:rPr>
          <w:rFonts w:ascii="Arabic Typesetting" w:hAnsi="Arabic Typesetting" w:cs="Arabic Typesetting"/>
          <w:sz w:val="36"/>
          <w:szCs w:val="36"/>
          <w:rtl/>
          <w:lang w:bidi="ar-EG"/>
        </w:rPr>
        <w:t xml:space="preserve">24 مليون فرنك سويسري لتسديد القرض. </w:t>
      </w:r>
      <w:r>
        <w:rPr>
          <w:rFonts w:ascii="Arabic Typesetting" w:hAnsi="Arabic Typesetting" w:cs="Arabic Typesetting" w:hint="cs"/>
          <w:sz w:val="36"/>
          <w:szCs w:val="36"/>
          <w:rtl/>
          <w:lang w:bidi="ar-EG"/>
        </w:rPr>
        <w:t xml:space="preserve">ودُفع </w:t>
      </w:r>
      <w:r w:rsidRPr="005963E1">
        <w:rPr>
          <w:rFonts w:ascii="Arabic Typesetting" w:hAnsi="Arabic Typesetting" w:cs="Arabic Typesetting"/>
          <w:sz w:val="36"/>
          <w:szCs w:val="36"/>
          <w:rtl/>
          <w:lang w:bidi="ar-EG"/>
        </w:rPr>
        <w:t xml:space="preserve">القسط الثاني الإجمالي البالغ 16 </w:t>
      </w:r>
      <w:proofErr w:type="gramStart"/>
      <w:r w:rsidRPr="005963E1">
        <w:rPr>
          <w:rFonts w:ascii="Arabic Typesetting" w:hAnsi="Arabic Typesetting" w:cs="Arabic Typesetting"/>
          <w:sz w:val="36"/>
          <w:szCs w:val="36"/>
          <w:rtl/>
          <w:lang w:bidi="ar-EG"/>
        </w:rPr>
        <w:t>مليون</w:t>
      </w:r>
      <w:proofErr w:type="gramEnd"/>
      <w:r w:rsidRPr="005963E1">
        <w:rPr>
          <w:rFonts w:ascii="Arabic Typesetting" w:hAnsi="Arabic Typesetting" w:cs="Arabic Typesetting"/>
          <w:sz w:val="36"/>
          <w:szCs w:val="36"/>
          <w:rtl/>
          <w:lang w:bidi="ar-EG"/>
        </w:rPr>
        <w:t xml:space="preserve"> فرنك سويسري في يناير 2016.</w:t>
      </w:r>
    </w:p>
    <w:p w:rsidR="00830ABC" w:rsidRDefault="00830ABC" w:rsidP="00830ABC">
      <w:pPr>
        <w:keepNext/>
        <w:bidi/>
        <w:spacing w:after="240" w:line="360" w:lineRule="exact"/>
        <w:rPr>
          <w:rFonts w:ascii="Arabic Typesetting" w:hAnsi="Arabic Typesetting" w:cs="Arabic Typesetting"/>
          <w:b/>
          <w:bCs/>
          <w:sz w:val="40"/>
          <w:szCs w:val="40"/>
          <w:lang w:bidi="ar-EG"/>
        </w:rPr>
      </w:pPr>
      <w:r w:rsidRPr="00757454">
        <w:rPr>
          <w:rFonts w:ascii="Arabic Typesetting" w:hAnsi="Arabic Typesetting" w:cs="Arabic Typesetting"/>
          <w:b/>
          <w:bCs/>
          <w:sz w:val="40"/>
          <w:szCs w:val="40"/>
          <w:rtl/>
          <w:lang w:bidi="ar-EG"/>
        </w:rPr>
        <w:t xml:space="preserve">الملاحظة 16: </w:t>
      </w:r>
      <w:proofErr w:type="gramStart"/>
      <w:r w:rsidRPr="00757454">
        <w:rPr>
          <w:rFonts w:ascii="Arabic Typesetting" w:hAnsi="Arabic Typesetting" w:cs="Arabic Typesetting"/>
          <w:b/>
          <w:bCs/>
          <w:sz w:val="40"/>
          <w:szCs w:val="40"/>
          <w:rtl/>
          <w:lang w:bidi="ar-EG"/>
        </w:rPr>
        <w:t>المخصصات</w:t>
      </w:r>
      <w:proofErr w:type="gramEnd"/>
    </w:p>
    <w:p w:rsidR="00830ABC" w:rsidRPr="00757454" w:rsidRDefault="00830ABC" w:rsidP="00830ABC">
      <w:pPr>
        <w:keepNext/>
        <w:bidi/>
        <w:rPr>
          <w:rFonts w:ascii="Arabic Typesetting" w:hAnsi="Arabic Typesetting" w:cs="Arabic Typesetting"/>
          <w:b/>
          <w:bCs/>
          <w:sz w:val="40"/>
          <w:szCs w:val="40"/>
          <w:rtl/>
          <w:lang w:bidi="ar-EG"/>
        </w:rPr>
      </w:pPr>
      <w:r>
        <w:rPr>
          <w:rFonts w:ascii="Arabic Typesetting" w:hAnsi="Arabic Typesetting" w:cs="Arabic Typesetting"/>
          <w:b/>
          <w:bCs/>
          <w:noProof/>
          <w:sz w:val="40"/>
          <w:szCs w:val="40"/>
        </w:rPr>
        <w:drawing>
          <wp:inline distT="0" distB="0" distL="0" distR="0" wp14:anchorId="6E73A032" wp14:editId="64D5A110">
            <wp:extent cx="5937885" cy="1188720"/>
            <wp:effectExtent l="0" t="0" r="571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7885" cy="1188720"/>
                    </a:xfrm>
                    <a:prstGeom prst="rect">
                      <a:avLst/>
                    </a:prstGeom>
                    <a:noFill/>
                  </pic:spPr>
                </pic:pic>
              </a:graphicData>
            </a:graphic>
          </wp:inline>
        </w:drawing>
      </w:r>
    </w:p>
    <w:p w:rsidR="00830ABC" w:rsidRDefault="00830ABC" w:rsidP="00830ABC">
      <w:pPr>
        <w:pStyle w:val="ListParagraph"/>
        <w:numPr>
          <w:ilvl w:val="0"/>
          <w:numId w:val="22"/>
        </w:numPr>
        <w:bidi/>
        <w:spacing w:after="240" w:line="360" w:lineRule="exact"/>
        <w:ind w:left="-5" w:firstLine="0"/>
        <w:contextualSpacing w:val="0"/>
        <w:rPr>
          <w:rFonts w:ascii="Arabic Typesetting" w:hAnsi="Arabic Typesetting" w:cs="Arabic Typesetting"/>
          <w:sz w:val="36"/>
          <w:szCs w:val="36"/>
          <w:lang w:bidi="ar-EG"/>
        </w:rPr>
      </w:pPr>
      <w:r w:rsidRPr="000C774F">
        <w:rPr>
          <w:rFonts w:ascii="Arabic Typesetting" w:hAnsi="Arabic Typesetting" w:cs="Arabic Typesetting"/>
          <w:sz w:val="36"/>
          <w:szCs w:val="36"/>
          <w:rtl/>
          <w:lang w:bidi="ar-EG"/>
        </w:rPr>
        <w:t xml:space="preserve">تتعرض المنظمة للإجراءات القضائية كجزء من أنشطة عملها العادي. </w:t>
      </w:r>
      <w:proofErr w:type="gramStart"/>
      <w:r w:rsidRPr="000C774F">
        <w:rPr>
          <w:rFonts w:ascii="Arabic Typesetting" w:hAnsi="Arabic Typesetting" w:cs="Arabic Typesetting"/>
          <w:sz w:val="36"/>
          <w:szCs w:val="36"/>
          <w:rtl/>
          <w:lang w:bidi="ar-EG"/>
        </w:rPr>
        <w:t>وقد</w:t>
      </w:r>
      <w:proofErr w:type="gramEnd"/>
      <w:r w:rsidRPr="000C774F">
        <w:rPr>
          <w:rFonts w:ascii="Arabic Typesetting" w:hAnsi="Arabic Typesetting" w:cs="Arabic Typesetting"/>
          <w:sz w:val="36"/>
          <w:szCs w:val="36"/>
          <w:rtl/>
          <w:lang w:bidi="ar-EG"/>
        </w:rPr>
        <w:t xml:space="preserve"> ترتب على الأحداث التي وقعت قبل 31 ديسمبر 201</w:t>
      </w:r>
      <w:r>
        <w:rPr>
          <w:rFonts w:ascii="Arabic Typesetting" w:hAnsi="Arabic Typesetting" w:cs="Arabic Typesetting" w:hint="cs"/>
          <w:sz w:val="36"/>
          <w:szCs w:val="36"/>
          <w:rtl/>
          <w:lang w:bidi="ar-EG"/>
        </w:rPr>
        <w:t>5</w:t>
      </w:r>
      <w:r w:rsidRPr="000C774F">
        <w:rPr>
          <w:rFonts w:ascii="Arabic Typesetting" w:hAnsi="Arabic Typesetting" w:cs="Arabic Typesetting"/>
          <w:sz w:val="36"/>
          <w:szCs w:val="36"/>
          <w:rtl/>
          <w:lang w:bidi="ar-EG"/>
        </w:rPr>
        <w:t xml:space="preserve"> بعض الالتزامات القانونية حتى تاريخ التقرير المالي. وبما أنه يحتمل أن تقتضي هذه الالتزامات تسوية في المستقبل وبما أنه بالإمكان تقدير المبالغ المتعلقة بعمليات التسوية بشكل موثوق، فقد و</w:t>
      </w:r>
      <w:r>
        <w:rPr>
          <w:rFonts w:ascii="Arabic Typesetting" w:hAnsi="Arabic Typesetting" w:cs="Arabic Typesetting" w:hint="cs"/>
          <w:sz w:val="36"/>
          <w:szCs w:val="36"/>
          <w:rtl/>
          <w:lang w:bidi="ar-EG"/>
        </w:rPr>
        <w:t>ُ</w:t>
      </w:r>
      <w:r w:rsidRPr="000C774F">
        <w:rPr>
          <w:rFonts w:ascii="Arabic Typesetting" w:hAnsi="Arabic Typesetting" w:cs="Arabic Typesetting"/>
          <w:sz w:val="36"/>
          <w:szCs w:val="36"/>
          <w:rtl/>
          <w:lang w:bidi="ar-EG"/>
        </w:rPr>
        <w:t xml:space="preserve">ضعت مخصصات لتغطية التكاليف القانونية. </w:t>
      </w:r>
      <w:r w:rsidRPr="00592EB6">
        <w:rPr>
          <w:rFonts w:ascii="Arabic Typesetting" w:hAnsi="Arabic Typesetting" w:cs="Arabic Typesetting"/>
          <w:sz w:val="36"/>
          <w:szCs w:val="36"/>
          <w:rtl/>
          <w:lang w:bidi="ar-EG"/>
        </w:rPr>
        <w:t>ولم يُحدَّد توقيت أي تسويات مستقبلية في تاريخ التقرير.</w:t>
      </w:r>
      <w:r>
        <w:rPr>
          <w:rFonts w:ascii="Arabic Typesetting" w:hAnsi="Arabic Typesetting" w:cs="Arabic Typesetting" w:hint="cs"/>
          <w:sz w:val="36"/>
          <w:szCs w:val="36"/>
          <w:rtl/>
          <w:lang w:bidi="ar-EG"/>
        </w:rPr>
        <w:t xml:space="preserve"> </w:t>
      </w:r>
      <w:r w:rsidRPr="000C774F">
        <w:rPr>
          <w:rFonts w:ascii="Arabic Typesetting" w:hAnsi="Arabic Typesetting" w:cs="Arabic Typesetting"/>
          <w:sz w:val="36"/>
          <w:szCs w:val="36"/>
          <w:rtl/>
          <w:lang w:bidi="ar-EG"/>
        </w:rPr>
        <w:t>وق</w:t>
      </w:r>
      <w:r>
        <w:rPr>
          <w:rFonts w:ascii="Arabic Typesetting" w:hAnsi="Arabic Typesetting" w:cs="Arabic Typesetting" w:hint="cs"/>
          <w:sz w:val="36"/>
          <w:szCs w:val="36"/>
          <w:rtl/>
          <w:lang w:bidi="ar-EG"/>
        </w:rPr>
        <w:t>ُ</w:t>
      </w:r>
      <w:r w:rsidRPr="000C774F">
        <w:rPr>
          <w:rFonts w:ascii="Arabic Typesetting" w:hAnsi="Arabic Typesetting" w:cs="Arabic Typesetting"/>
          <w:sz w:val="36"/>
          <w:szCs w:val="36"/>
          <w:rtl/>
          <w:lang w:bidi="ar-EG"/>
        </w:rPr>
        <w:t>د</w:t>
      </w:r>
      <w:r>
        <w:rPr>
          <w:rFonts w:ascii="Arabic Typesetting" w:hAnsi="Arabic Typesetting" w:cs="Arabic Typesetting" w:hint="cs"/>
          <w:sz w:val="36"/>
          <w:szCs w:val="36"/>
          <w:rtl/>
          <w:lang w:bidi="ar-EG"/>
        </w:rPr>
        <w:t>ِّ</w:t>
      </w:r>
      <w:r w:rsidRPr="000C774F">
        <w:rPr>
          <w:rFonts w:ascii="Arabic Typesetting" w:hAnsi="Arabic Typesetting" w:cs="Arabic Typesetting"/>
          <w:sz w:val="36"/>
          <w:szCs w:val="36"/>
          <w:rtl/>
          <w:lang w:bidi="ar-EG"/>
        </w:rPr>
        <w:t xml:space="preserve">رت المخصصات بأكبر </w:t>
      </w:r>
      <w:proofErr w:type="gramStart"/>
      <w:r w:rsidRPr="000C774F">
        <w:rPr>
          <w:rFonts w:ascii="Arabic Typesetting" w:hAnsi="Arabic Typesetting" w:cs="Arabic Typesetting"/>
          <w:sz w:val="36"/>
          <w:szCs w:val="36"/>
          <w:rtl/>
          <w:lang w:bidi="ar-EG"/>
        </w:rPr>
        <w:t>قدر</w:t>
      </w:r>
      <w:proofErr w:type="gramEnd"/>
      <w:r w:rsidRPr="000C774F">
        <w:rPr>
          <w:rFonts w:ascii="Arabic Typesetting" w:hAnsi="Arabic Typesetting" w:cs="Arabic Typesetting"/>
          <w:sz w:val="36"/>
          <w:szCs w:val="36"/>
          <w:rtl/>
          <w:lang w:bidi="ar-EG"/>
        </w:rPr>
        <w:t xml:space="preserve"> ممكن من الدقة على أساس المعلومات المتاحة.</w:t>
      </w:r>
    </w:p>
    <w:p w:rsidR="00830ABC" w:rsidRDefault="00830ABC" w:rsidP="00830ABC">
      <w:pPr>
        <w:bidi/>
        <w:spacing w:after="240" w:line="360" w:lineRule="exact"/>
        <w:rPr>
          <w:rFonts w:ascii="Arabic Typesetting" w:hAnsi="Arabic Typesetting" w:cs="Arabic Typesetting"/>
          <w:sz w:val="36"/>
          <w:szCs w:val="36"/>
          <w:rtl/>
          <w:lang w:bidi="ar-EG"/>
        </w:rPr>
      </w:pPr>
      <w:r w:rsidRPr="00A61C20">
        <w:rPr>
          <w:noProof/>
          <w:szCs w:val="22"/>
          <w:rtl/>
        </w:rPr>
        <w:lastRenderedPageBreak/>
        <w:drawing>
          <wp:anchor distT="0" distB="0" distL="114300" distR="114300" simplePos="0" relativeHeight="251686912" behindDoc="0" locked="0" layoutInCell="1" allowOverlap="1" wp14:anchorId="068E74A1" wp14:editId="221D04EE">
            <wp:simplePos x="0" y="0"/>
            <wp:positionH relativeFrom="margin">
              <wp:align>right</wp:align>
            </wp:positionH>
            <wp:positionV relativeFrom="paragraph">
              <wp:posOffset>3804010</wp:posOffset>
            </wp:positionV>
            <wp:extent cx="5935980" cy="1321435"/>
            <wp:effectExtent l="0" t="0" r="762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5980" cy="1321435"/>
                    </a:xfrm>
                    <a:prstGeom prst="rect">
                      <a:avLst/>
                    </a:prstGeom>
                    <a:noFill/>
                    <a:ln>
                      <a:noFill/>
                    </a:ln>
                  </pic:spPr>
                </pic:pic>
              </a:graphicData>
            </a:graphic>
          </wp:anchor>
        </w:drawing>
      </w:r>
      <w:r w:rsidRPr="00A61C20">
        <w:rPr>
          <w:noProof/>
          <w:szCs w:val="22"/>
          <w:rtl/>
        </w:rPr>
        <w:drawing>
          <wp:anchor distT="0" distB="0" distL="114300" distR="114300" simplePos="0" relativeHeight="251685888" behindDoc="0" locked="0" layoutInCell="1" allowOverlap="1" wp14:anchorId="4E52DA07" wp14:editId="5B8327E4">
            <wp:simplePos x="0" y="0"/>
            <wp:positionH relativeFrom="column">
              <wp:posOffset>1007679</wp:posOffset>
            </wp:positionH>
            <wp:positionV relativeFrom="paragraph">
              <wp:posOffset>0</wp:posOffset>
            </wp:positionV>
            <wp:extent cx="4439920" cy="3409315"/>
            <wp:effectExtent l="0" t="0" r="0" b="63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39920" cy="3409315"/>
                    </a:xfrm>
                    <a:prstGeom prst="rect">
                      <a:avLst/>
                    </a:prstGeom>
                    <a:noFill/>
                    <a:ln>
                      <a:noFill/>
                    </a:ln>
                  </pic:spPr>
                </pic:pic>
              </a:graphicData>
            </a:graphic>
          </wp:anchor>
        </w:drawing>
      </w:r>
      <w:r w:rsidRPr="00592EB6">
        <w:rPr>
          <w:rFonts w:ascii="Arabic Typesetting" w:hAnsi="Arabic Typesetting" w:cs="Arabic Typesetting"/>
          <w:b/>
          <w:bCs/>
          <w:sz w:val="40"/>
          <w:szCs w:val="40"/>
          <w:rtl/>
          <w:lang w:bidi="ar-EG"/>
        </w:rPr>
        <w:t xml:space="preserve">الملاحظة 17: </w:t>
      </w:r>
      <w:proofErr w:type="gramStart"/>
      <w:r w:rsidRPr="00592EB6">
        <w:rPr>
          <w:rFonts w:ascii="Arabic Typesetting" w:hAnsi="Arabic Typesetting" w:cs="Arabic Typesetting"/>
          <w:b/>
          <w:bCs/>
          <w:sz w:val="40"/>
          <w:szCs w:val="40"/>
          <w:rtl/>
          <w:lang w:bidi="ar-EG"/>
        </w:rPr>
        <w:t>خصوم</w:t>
      </w:r>
      <w:proofErr w:type="gramEnd"/>
      <w:r w:rsidRPr="00592EB6">
        <w:rPr>
          <w:rFonts w:ascii="Arabic Typesetting" w:hAnsi="Arabic Typesetting" w:cs="Arabic Typesetting"/>
          <w:b/>
          <w:bCs/>
          <w:sz w:val="40"/>
          <w:szCs w:val="40"/>
          <w:rtl/>
          <w:lang w:bidi="ar-EG"/>
        </w:rPr>
        <w:t xml:space="preserve"> أخرى</w:t>
      </w:r>
    </w:p>
    <w:p w:rsidR="00830ABC" w:rsidRDefault="00830ABC" w:rsidP="00830ABC">
      <w:pPr>
        <w:pStyle w:val="ListParagraph"/>
        <w:numPr>
          <w:ilvl w:val="0"/>
          <w:numId w:val="23"/>
        </w:numPr>
        <w:bidi/>
        <w:spacing w:after="240" w:line="360" w:lineRule="exact"/>
        <w:ind w:left="-5" w:firstLine="0"/>
        <w:contextualSpacing w:val="0"/>
        <w:rPr>
          <w:rFonts w:ascii="Arabic Typesetting" w:hAnsi="Arabic Typesetting" w:cs="Arabic Typesetting"/>
          <w:sz w:val="36"/>
          <w:szCs w:val="36"/>
          <w:lang w:bidi="ar-EG"/>
        </w:rPr>
      </w:pPr>
      <w:r w:rsidRPr="00400C2C">
        <w:rPr>
          <w:rFonts w:ascii="Arabic Typesetting" w:hAnsi="Arabic Typesetting" w:cs="Arabic Typesetting"/>
          <w:sz w:val="36"/>
          <w:szCs w:val="36"/>
          <w:rtl/>
          <w:lang w:bidi="ar-EG"/>
        </w:rPr>
        <w:t xml:space="preserve">تتيح المنظمة لمودعي </w:t>
      </w:r>
      <w:r>
        <w:rPr>
          <w:rFonts w:ascii="Arabic Typesetting" w:hAnsi="Arabic Typesetting" w:cs="Arabic Typesetting" w:hint="cs"/>
          <w:sz w:val="36"/>
          <w:szCs w:val="36"/>
          <w:rtl/>
          <w:lang w:bidi="ar-EG"/>
        </w:rPr>
        <w:t>ال</w:t>
      </w:r>
      <w:r w:rsidRPr="00400C2C">
        <w:rPr>
          <w:rFonts w:ascii="Arabic Typesetting" w:hAnsi="Arabic Typesetting" w:cs="Arabic Typesetting"/>
          <w:sz w:val="36"/>
          <w:szCs w:val="36"/>
          <w:rtl/>
          <w:lang w:bidi="ar-EG"/>
        </w:rPr>
        <w:t xml:space="preserve">طلبات </w:t>
      </w:r>
      <w:r>
        <w:rPr>
          <w:rFonts w:ascii="Arabic Typesetting" w:hAnsi="Arabic Typesetting" w:cs="Arabic Typesetting" w:hint="cs"/>
          <w:sz w:val="36"/>
          <w:szCs w:val="36"/>
          <w:rtl/>
          <w:lang w:bidi="ar-EG"/>
        </w:rPr>
        <w:t xml:space="preserve">في إطار نظام معاهدة التعاون بشأن البراءات ونظام مدريد ونظام لاهاي </w:t>
      </w:r>
      <w:r w:rsidRPr="00400C2C">
        <w:rPr>
          <w:rFonts w:ascii="Arabic Typesetting" w:hAnsi="Arabic Typesetting" w:cs="Arabic Typesetting"/>
          <w:sz w:val="36"/>
          <w:szCs w:val="36"/>
          <w:rtl/>
          <w:lang w:bidi="ar-EG"/>
        </w:rPr>
        <w:t xml:space="preserve">إمكانية إيداع أموال تحت باب "حسابات جارية" وتعمل المنظمة عمل الأمين عليها إلى أن يحين أوان استعمالها لتغطية الرسوم الواجب دفعها فيما يتعلق بالطلبات والتجديدات الفردية. </w:t>
      </w:r>
      <w:proofErr w:type="gramStart"/>
      <w:r w:rsidRPr="00400C2C">
        <w:rPr>
          <w:rFonts w:ascii="Arabic Typesetting" w:hAnsi="Arabic Typesetting" w:cs="Arabic Typesetting"/>
          <w:sz w:val="36"/>
          <w:szCs w:val="36"/>
          <w:rtl/>
          <w:lang w:bidi="ar-EG"/>
        </w:rPr>
        <w:t>وتمسك</w:t>
      </w:r>
      <w:proofErr w:type="gramEnd"/>
      <w:r w:rsidRPr="00400C2C">
        <w:rPr>
          <w:rFonts w:ascii="Arabic Typesetting" w:hAnsi="Arabic Typesetting" w:cs="Arabic Typesetting"/>
          <w:sz w:val="36"/>
          <w:szCs w:val="36"/>
          <w:rtl/>
          <w:lang w:bidi="ar-EG"/>
        </w:rPr>
        <w:t xml:space="preserve"> المنظمة تلك المبالغ إلى حين إيداع الطلبات المعنية. </w:t>
      </w:r>
      <w:proofErr w:type="gramStart"/>
      <w:r w:rsidRPr="00400C2C">
        <w:rPr>
          <w:rFonts w:ascii="Arabic Typesetting" w:hAnsi="Arabic Typesetting" w:cs="Arabic Typesetting"/>
          <w:sz w:val="36"/>
          <w:szCs w:val="36"/>
          <w:rtl/>
          <w:lang w:bidi="ar-EG"/>
        </w:rPr>
        <w:t>وفور</w:t>
      </w:r>
      <w:proofErr w:type="gramEnd"/>
      <w:r w:rsidRPr="00400C2C">
        <w:rPr>
          <w:rFonts w:ascii="Arabic Typesetting" w:hAnsi="Arabic Typesetting" w:cs="Arabic Typesetting"/>
          <w:sz w:val="36"/>
          <w:szCs w:val="36"/>
          <w:rtl/>
          <w:lang w:bidi="ar-EG"/>
        </w:rPr>
        <w:t xml:space="preserve"> استلام الطلب المعني والتصريح، يخفض رصيد الحساب الجاري وتُعامل الأموال على أنها ودائع إلى حين تسجيل الطلب.</w:t>
      </w:r>
    </w:p>
    <w:p w:rsidR="00830ABC" w:rsidRDefault="00830ABC" w:rsidP="00830ABC">
      <w:pPr>
        <w:pStyle w:val="ListParagraph"/>
        <w:numPr>
          <w:ilvl w:val="0"/>
          <w:numId w:val="23"/>
        </w:numPr>
        <w:bidi/>
        <w:spacing w:after="240" w:line="360" w:lineRule="exact"/>
        <w:ind w:left="-5" w:firstLine="0"/>
        <w:contextualSpacing w:val="0"/>
        <w:rPr>
          <w:rFonts w:ascii="Arabic Typesetting" w:hAnsi="Arabic Typesetting" w:cs="Arabic Typesetting"/>
          <w:sz w:val="36"/>
          <w:szCs w:val="36"/>
          <w:lang w:bidi="ar-EG"/>
        </w:rPr>
      </w:pPr>
      <w:proofErr w:type="gramStart"/>
      <w:r w:rsidRPr="00176C19">
        <w:rPr>
          <w:rFonts w:ascii="Arabic Typesetting" w:hAnsi="Arabic Typesetting" w:cs="Arabic Typesetting"/>
          <w:sz w:val="36"/>
          <w:szCs w:val="36"/>
          <w:rtl/>
          <w:lang w:bidi="ar-EG"/>
        </w:rPr>
        <w:t>وبالإضافة</w:t>
      </w:r>
      <w:proofErr w:type="gramEnd"/>
      <w:r w:rsidRPr="00176C19">
        <w:rPr>
          <w:rFonts w:ascii="Arabic Typesetting" w:hAnsi="Arabic Typesetting" w:cs="Arabic Typesetting"/>
          <w:sz w:val="36"/>
          <w:szCs w:val="36"/>
          <w:rtl/>
          <w:lang w:bidi="ar-EG"/>
        </w:rPr>
        <w:t xml:space="preserve"> إلى ذلك، تحتفظ المنظمة بحسابات مصرفية باسمها من أجل توفير الآلية لبعض الأطراف المتعاقدة كي تستطيع تلك الأطراف تحويل الأموال التي تحصّلها بالنيابة عن المنظمة. </w:t>
      </w:r>
      <w:proofErr w:type="gramStart"/>
      <w:r w:rsidRPr="00176C19">
        <w:rPr>
          <w:rFonts w:ascii="Arabic Typesetting" w:hAnsi="Arabic Typesetting" w:cs="Arabic Typesetting"/>
          <w:sz w:val="36"/>
          <w:szCs w:val="36"/>
          <w:rtl/>
          <w:lang w:bidi="ar-EG"/>
        </w:rPr>
        <w:t>ولا</w:t>
      </w:r>
      <w:proofErr w:type="gramEnd"/>
      <w:r w:rsidRPr="00176C19">
        <w:rPr>
          <w:rFonts w:ascii="Arabic Typesetting" w:hAnsi="Arabic Typesetting" w:cs="Arabic Typesetting"/>
          <w:sz w:val="36"/>
          <w:szCs w:val="36"/>
          <w:rtl/>
          <w:lang w:bidi="ar-EG"/>
        </w:rPr>
        <w:t xml:space="preserve"> تعتبر المنظمة رصيد تلك الحسابات من باب الإيرادات حتى يُطلع الطرف المتعاقد المعني المنظمة بأن تلك الأموال المقيدة في تلك الحسابات تعد من إيرادات المنظمة.</w:t>
      </w:r>
    </w:p>
    <w:p w:rsidR="00830ABC" w:rsidRPr="000045C7" w:rsidRDefault="00830ABC" w:rsidP="00830ABC">
      <w:pPr>
        <w:keepNext/>
        <w:bidi/>
        <w:spacing w:after="240" w:line="360" w:lineRule="exact"/>
        <w:rPr>
          <w:rFonts w:ascii="Arabic Typesetting" w:hAnsi="Arabic Typesetting" w:cs="Arabic Typesetting"/>
          <w:b/>
          <w:bCs/>
          <w:sz w:val="40"/>
          <w:szCs w:val="40"/>
          <w:lang w:bidi="ar-EG"/>
        </w:rPr>
      </w:pPr>
      <w:r w:rsidRPr="000045C7">
        <w:rPr>
          <w:rFonts w:ascii="Arabic Typesetting" w:hAnsi="Arabic Typesetting" w:cs="Arabic Typesetting"/>
          <w:b/>
          <w:bCs/>
          <w:sz w:val="40"/>
          <w:szCs w:val="40"/>
          <w:rtl/>
          <w:lang w:bidi="ar-EG"/>
        </w:rPr>
        <w:t xml:space="preserve">الملاحظة 18: </w:t>
      </w:r>
      <w:proofErr w:type="gramStart"/>
      <w:r w:rsidRPr="000045C7">
        <w:rPr>
          <w:rFonts w:ascii="Arabic Typesetting" w:hAnsi="Arabic Typesetting" w:cs="Arabic Typesetting"/>
          <w:b/>
          <w:bCs/>
          <w:sz w:val="40"/>
          <w:szCs w:val="40"/>
          <w:rtl/>
          <w:lang w:bidi="ar-EG"/>
        </w:rPr>
        <w:t>الأصول</w:t>
      </w:r>
      <w:proofErr w:type="gramEnd"/>
      <w:r w:rsidRPr="000045C7">
        <w:rPr>
          <w:rFonts w:ascii="Arabic Typesetting" w:hAnsi="Arabic Typesetting" w:cs="Arabic Typesetting"/>
          <w:b/>
          <w:bCs/>
          <w:sz w:val="40"/>
          <w:szCs w:val="40"/>
          <w:rtl/>
          <w:lang w:bidi="ar-EG"/>
        </w:rPr>
        <w:t xml:space="preserve"> والخصوم المحتملة</w:t>
      </w:r>
    </w:p>
    <w:p w:rsidR="00830ABC" w:rsidRDefault="00830ABC" w:rsidP="00830ABC">
      <w:pPr>
        <w:pStyle w:val="ListParagraph"/>
        <w:numPr>
          <w:ilvl w:val="0"/>
          <w:numId w:val="24"/>
        </w:numPr>
        <w:bidi/>
        <w:spacing w:after="240" w:line="360" w:lineRule="exact"/>
        <w:ind w:left="-5" w:firstLine="0"/>
        <w:contextualSpacing w:val="0"/>
        <w:rPr>
          <w:rFonts w:ascii="Arabic Typesetting" w:hAnsi="Arabic Typesetting" w:cs="Arabic Typesetting"/>
          <w:sz w:val="36"/>
          <w:szCs w:val="36"/>
          <w:lang w:bidi="ar-EG"/>
        </w:rPr>
      </w:pPr>
      <w:r w:rsidRPr="000045C7">
        <w:rPr>
          <w:rFonts w:ascii="Arabic Typesetting" w:hAnsi="Arabic Typesetting" w:cs="Arabic Typesetting"/>
          <w:sz w:val="36"/>
          <w:szCs w:val="36"/>
          <w:rtl/>
          <w:lang w:bidi="ar-EG"/>
        </w:rPr>
        <w:t xml:space="preserve">يوجد نزاع بين </w:t>
      </w:r>
      <w:r>
        <w:rPr>
          <w:rFonts w:ascii="Arabic Typesetting" w:hAnsi="Arabic Typesetting" w:cs="Arabic Typesetting" w:hint="cs"/>
          <w:sz w:val="36"/>
          <w:szCs w:val="36"/>
          <w:rtl/>
          <w:lang w:bidi="ar-EG"/>
        </w:rPr>
        <w:t xml:space="preserve">العديد </w:t>
      </w:r>
      <w:r w:rsidRPr="000045C7">
        <w:rPr>
          <w:rFonts w:ascii="Arabic Typesetting" w:hAnsi="Arabic Typesetting" w:cs="Arabic Typesetting"/>
          <w:sz w:val="36"/>
          <w:szCs w:val="36"/>
          <w:rtl/>
          <w:lang w:bidi="ar-EG"/>
        </w:rPr>
        <w:t>من موظفي الويبو والمنظمة. وقد وردت الأحكام التي صدرت بشأن الدعاوى المرفوعة أمام مجلس الويبو للتظلمات (</w:t>
      </w:r>
      <w:r w:rsidRPr="000045C7">
        <w:rPr>
          <w:rFonts w:ascii="Arabic Typesetting" w:hAnsi="Arabic Typesetting" w:cs="Arabic Typesetting"/>
          <w:sz w:val="36"/>
          <w:szCs w:val="36"/>
          <w:lang w:bidi="ar-EG"/>
        </w:rPr>
        <w:t>WAB</w:t>
      </w:r>
      <w:r w:rsidRPr="000045C7">
        <w:rPr>
          <w:rFonts w:ascii="Arabic Typesetting" w:hAnsi="Arabic Typesetting" w:cs="Arabic Typesetting"/>
          <w:sz w:val="36"/>
          <w:szCs w:val="36"/>
          <w:rtl/>
          <w:lang w:bidi="ar-EG"/>
        </w:rPr>
        <w:t>) والمحكمة الإدارية التابعة لمنظمة العمل الدولية (</w:t>
      </w:r>
      <w:r w:rsidRPr="000045C7">
        <w:rPr>
          <w:rFonts w:ascii="Arabic Typesetting" w:hAnsi="Arabic Typesetting" w:cs="Arabic Typesetting"/>
          <w:sz w:val="36"/>
          <w:szCs w:val="36"/>
          <w:lang w:bidi="ar-EG"/>
        </w:rPr>
        <w:t>ILOAT</w:t>
      </w:r>
      <w:r w:rsidRPr="000045C7">
        <w:rPr>
          <w:rFonts w:ascii="Arabic Typesetting" w:hAnsi="Arabic Typesetting" w:cs="Arabic Typesetting"/>
          <w:sz w:val="36"/>
          <w:szCs w:val="36"/>
          <w:rtl/>
          <w:lang w:bidi="ar-EG"/>
        </w:rPr>
        <w:t xml:space="preserve">) في الملاحظة 16. ولم تصدر أحكام بشأن قضايا أخرى معينة منظورة أمام المجلس والمحكمة الإدارية حيث أفادت المشورة القانونية بأن من غير المحتمل أن تنشأ التزامات عن هذه القضايا. </w:t>
      </w:r>
      <w:proofErr w:type="gramStart"/>
      <w:r w:rsidRPr="000045C7">
        <w:rPr>
          <w:rFonts w:ascii="Arabic Typesetting" w:hAnsi="Arabic Typesetting" w:cs="Arabic Typesetting"/>
          <w:sz w:val="36"/>
          <w:szCs w:val="36"/>
          <w:rtl/>
          <w:lang w:bidi="ar-EG"/>
        </w:rPr>
        <w:t>وتُقدر</w:t>
      </w:r>
      <w:proofErr w:type="gramEnd"/>
      <w:r w:rsidRPr="000045C7">
        <w:rPr>
          <w:rFonts w:ascii="Arabic Typesetting" w:hAnsi="Arabic Typesetting" w:cs="Arabic Typesetting"/>
          <w:sz w:val="36"/>
          <w:szCs w:val="36"/>
          <w:rtl/>
          <w:lang w:bidi="ar-EG"/>
        </w:rPr>
        <w:t xml:space="preserve"> الخصوم المحتملة التي من الممكن أن تسددها المنظمة للدعاوى الناشئة عن هذه القضايا بنحو 500 </w:t>
      </w:r>
      <w:r>
        <w:rPr>
          <w:rFonts w:ascii="Arabic Typesetting" w:hAnsi="Arabic Typesetting" w:cs="Arabic Typesetting" w:hint="cs"/>
          <w:sz w:val="36"/>
          <w:szCs w:val="36"/>
          <w:rtl/>
          <w:lang w:bidi="ar-EG"/>
        </w:rPr>
        <w:t>85</w:t>
      </w:r>
      <w:r w:rsidRPr="000045C7">
        <w:rPr>
          <w:rFonts w:ascii="Arabic Typesetting" w:hAnsi="Arabic Typesetting" w:cs="Arabic Typesetting"/>
          <w:sz w:val="36"/>
          <w:szCs w:val="36"/>
          <w:rtl/>
          <w:lang w:bidi="ar-EG"/>
        </w:rPr>
        <w:t xml:space="preserve"> فرنك سويسري حتى تاريخ التقرير المالي. كما توجد أيضا دعاوى أقامها موظفو الويبو ملتُمس مُراجعتها لم تتأكد </w:t>
      </w:r>
      <w:r w:rsidRPr="000045C7">
        <w:rPr>
          <w:rFonts w:ascii="Arabic Typesetting" w:hAnsi="Arabic Typesetting" w:cs="Arabic Typesetting"/>
          <w:sz w:val="36"/>
          <w:szCs w:val="36"/>
          <w:rtl/>
          <w:lang w:bidi="ar-EG"/>
        </w:rPr>
        <w:lastRenderedPageBreak/>
        <w:t>بعد المبالغ المترتبة على أي منها؛ ومن ثمَّ لم تُقيد لها أي مخصصات. و</w:t>
      </w:r>
      <w:r>
        <w:rPr>
          <w:rFonts w:ascii="Arabic Typesetting" w:hAnsi="Arabic Typesetting" w:cs="Arabic Typesetting" w:hint="cs"/>
          <w:sz w:val="36"/>
          <w:szCs w:val="36"/>
          <w:rtl/>
          <w:lang w:bidi="ar-EG"/>
        </w:rPr>
        <w:t xml:space="preserve">لا توجد </w:t>
      </w:r>
      <w:r w:rsidRPr="000045C7">
        <w:rPr>
          <w:rFonts w:ascii="Arabic Typesetting" w:hAnsi="Arabic Typesetting" w:cs="Arabic Typesetting"/>
          <w:sz w:val="36"/>
          <w:szCs w:val="36"/>
          <w:rtl/>
          <w:lang w:bidi="ar-EG"/>
        </w:rPr>
        <w:t>خصوم محتملة قد تسددها المنظمة للتسويات الناشئة عن تلك القضايا في تاريخ إعداد التقرير المالي.</w:t>
      </w:r>
    </w:p>
    <w:p w:rsidR="00830ABC" w:rsidRDefault="00830ABC" w:rsidP="00830ABC">
      <w:pPr>
        <w:pStyle w:val="ListParagraph"/>
        <w:numPr>
          <w:ilvl w:val="0"/>
          <w:numId w:val="24"/>
        </w:numPr>
        <w:bidi/>
        <w:spacing w:after="240" w:line="360" w:lineRule="exact"/>
        <w:ind w:left="-5" w:firstLine="0"/>
        <w:contextualSpacing w:val="0"/>
        <w:rPr>
          <w:rFonts w:ascii="Arabic Typesetting" w:hAnsi="Arabic Typesetting" w:cs="Arabic Typesetting"/>
          <w:sz w:val="36"/>
          <w:szCs w:val="36"/>
          <w:lang w:bidi="ar-EG"/>
        </w:rPr>
      </w:pPr>
      <w:r w:rsidRPr="00BD61C3">
        <w:rPr>
          <w:rFonts w:ascii="Arabic Typesetting" w:hAnsi="Arabic Typesetting" w:cs="Arabic Typesetting"/>
          <w:sz w:val="36"/>
          <w:szCs w:val="36"/>
          <w:rtl/>
          <w:lang w:bidi="ar-EG"/>
        </w:rPr>
        <w:t>وفي 31 ديسمبر 201</w:t>
      </w:r>
      <w:r w:rsidRPr="00BD61C3">
        <w:rPr>
          <w:rFonts w:ascii="Arabic Typesetting" w:hAnsi="Arabic Typesetting" w:cs="Arabic Typesetting" w:hint="cs"/>
          <w:sz w:val="36"/>
          <w:szCs w:val="36"/>
          <w:rtl/>
          <w:lang w:bidi="ar-EG"/>
        </w:rPr>
        <w:t>5،</w:t>
      </w:r>
      <w:r>
        <w:rPr>
          <w:rFonts w:ascii="Arabic Typesetting" w:hAnsi="Arabic Typesetting" w:cs="Arabic Typesetting" w:hint="cs"/>
          <w:sz w:val="36"/>
          <w:szCs w:val="36"/>
          <w:rtl/>
          <w:lang w:bidi="ar-EG"/>
        </w:rPr>
        <w:t xml:space="preserve"> </w:t>
      </w:r>
      <w:r w:rsidRPr="00BD61C3">
        <w:rPr>
          <w:rFonts w:ascii="Arabic Typesetting" w:hAnsi="Arabic Typesetting" w:cs="Arabic Typesetting"/>
          <w:sz w:val="36"/>
          <w:szCs w:val="36"/>
          <w:rtl/>
          <w:lang w:bidi="ar-EG"/>
        </w:rPr>
        <w:t>أبرمت المنظمة عقود</w:t>
      </w:r>
      <w:r>
        <w:rPr>
          <w:rFonts w:ascii="Arabic Typesetting" w:hAnsi="Arabic Typesetting" w:cs="Arabic Typesetting" w:hint="cs"/>
          <w:sz w:val="36"/>
          <w:szCs w:val="36"/>
          <w:rtl/>
          <w:lang w:bidi="ar-EG"/>
        </w:rPr>
        <w:t>اً</w:t>
      </w:r>
      <w:r w:rsidRPr="00BD61C3">
        <w:rPr>
          <w:rFonts w:ascii="Arabic Typesetting" w:hAnsi="Arabic Typesetting" w:cs="Arabic Typesetting"/>
          <w:sz w:val="36"/>
          <w:szCs w:val="36"/>
          <w:rtl/>
          <w:lang w:bidi="ar-EG"/>
        </w:rPr>
        <w:t xml:space="preserve"> غير قابلة للفسخ </w:t>
      </w:r>
      <w:r>
        <w:rPr>
          <w:rFonts w:ascii="Arabic Typesetting" w:hAnsi="Arabic Typesetting" w:cs="Arabic Typesetting" w:hint="cs"/>
          <w:sz w:val="36"/>
          <w:szCs w:val="36"/>
          <w:rtl/>
          <w:lang w:bidi="ar-EG"/>
        </w:rPr>
        <w:t>لتقديم سلع و</w:t>
      </w:r>
      <w:r w:rsidRPr="00BD61C3">
        <w:rPr>
          <w:rFonts w:ascii="Arabic Typesetting" w:hAnsi="Arabic Typesetting" w:cs="Arabic Typesetting"/>
          <w:sz w:val="36"/>
          <w:szCs w:val="36"/>
          <w:rtl/>
          <w:lang w:bidi="ar-EG"/>
        </w:rPr>
        <w:t xml:space="preserve">خدمات تبلغ </w:t>
      </w:r>
      <w:proofErr w:type="gramStart"/>
      <w:r w:rsidRPr="00BD61C3">
        <w:rPr>
          <w:rFonts w:ascii="Arabic Typesetting" w:hAnsi="Arabic Typesetting" w:cs="Arabic Typesetting"/>
          <w:sz w:val="36"/>
          <w:szCs w:val="36"/>
          <w:rtl/>
          <w:lang w:bidi="ar-EG"/>
        </w:rPr>
        <w:t>قيمتها</w:t>
      </w:r>
      <w:proofErr w:type="gramEnd"/>
      <w:r w:rsidRPr="00BD61C3">
        <w:rPr>
          <w:rFonts w:ascii="Arabic Typesetting" w:hAnsi="Arabic Typesetting" w:cs="Arabic Typesetting"/>
          <w:sz w:val="36"/>
          <w:szCs w:val="36"/>
          <w:rtl/>
          <w:lang w:bidi="ar-EG"/>
        </w:rPr>
        <w:t xml:space="preserve"> الإجمالية 1.</w:t>
      </w:r>
      <w:r>
        <w:rPr>
          <w:rFonts w:ascii="Arabic Typesetting" w:hAnsi="Arabic Typesetting" w:cs="Arabic Typesetting" w:hint="cs"/>
          <w:sz w:val="36"/>
          <w:szCs w:val="36"/>
          <w:rtl/>
          <w:lang w:bidi="ar-EG"/>
        </w:rPr>
        <w:t>7</w:t>
      </w:r>
      <w:r w:rsidRPr="00BD61C3">
        <w:rPr>
          <w:rFonts w:ascii="Arabic Typesetting" w:hAnsi="Arabic Typesetting" w:cs="Arabic Typesetting"/>
          <w:sz w:val="36"/>
          <w:szCs w:val="36"/>
          <w:rtl/>
          <w:lang w:bidi="ar-EG"/>
        </w:rPr>
        <w:t xml:space="preserve"> </w:t>
      </w:r>
      <w:proofErr w:type="gramStart"/>
      <w:r w:rsidRPr="00BD61C3">
        <w:rPr>
          <w:rFonts w:ascii="Arabic Typesetting" w:hAnsi="Arabic Typesetting" w:cs="Arabic Typesetting"/>
          <w:sz w:val="36"/>
          <w:szCs w:val="36"/>
          <w:rtl/>
          <w:lang w:bidi="ar-EG"/>
        </w:rPr>
        <w:t>مليون</w:t>
      </w:r>
      <w:proofErr w:type="gramEnd"/>
      <w:r w:rsidRPr="00BD61C3">
        <w:rPr>
          <w:rFonts w:ascii="Arabic Typesetting" w:hAnsi="Arabic Typesetting" w:cs="Arabic Typesetting"/>
          <w:sz w:val="36"/>
          <w:szCs w:val="36"/>
          <w:rtl/>
          <w:lang w:bidi="ar-EG"/>
        </w:rPr>
        <w:t xml:space="preserve"> فرنك سويسري.</w:t>
      </w:r>
    </w:p>
    <w:p w:rsidR="00830ABC" w:rsidRDefault="00830ABC" w:rsidP="00830ABC">
      <w:pPr>
        <w:pStyle w:val="ListParagraph"/>
        <w:numPr>
          <w:ilvl w:val="0"/>
          <w:numId w:val="24"/>
        </w:numPr>
        <w:bidi/>
        <w:spacing w:after="240" w:line="360" w:lineRule="exact"/>
        <w:ind w:left="-5" w:firstLine="0"/>
        <w:contextualSpacing w:val="0"/>
        <w:rPr>
          <w:rFonts w:ascii="Arabic Typesetting" w:hAnsi="Arabic Typesetting" w:cs="Arabic Typesetting"/>
          <w:sz w:val="36"/>
          <w:szCs w:val="36"/>
          <w:lang w:bidi="ar-EG"/>
        </w:rPr>
      </w:pPr>
      <w:r w:rsidRPr="00C877E7">
        <w:rPr>
          <w:rFonts w:ascii="Arabic Typesetting" w:hAnsi="Arabic Typesetting" w:cs="Arabic Typesetting"/>
          <w:sz w:val="36"/>
          <w:szCs w:val="36"/>
          <w:rtl/>
          <w:lang w:bidi="ar-EG"/>
        </w:rPr>
        <w:t xml:space="preserve">والويبو منظمة شريكة في المركز الدولي للحساب الإلكتروني وهو مرفق مشترك بين المنظمات لتقديم خدمات تكنولوجيا المعلومات. </w:t>
      </w:r>
      <w:proofErr w:type="gramStart"/>
      <w:r w:rsidRPr="00C877E7">
        <w:rPr>
          <w:rFonts w:ascii="Arabic Typesetting" w:hAnsi="Arabic Typesetting" w:cs="Arabic Typesetting"/>
          <w:sz w:val="36"/>
          <w:szCs w:val="36"/>
          <w:rtl/>
          <w:lang w:bidi="ar-EG"/>
        </w:rPr>
        <w:t>وبموجب</w:t>
      </w:r>
      <w:proofErr w:type="gramEnd"/>
      <w:r w:rsidRPr="00C877E7">
        <w:rPr>
          <w:rFonts w:ascii="Arabic Typesetting" w:hAnsi="Arabic Typesetting" w:cs="Arabic Typesetting"/>
          <w:sz w:val="36"/>
          <w:szCs w:val="36"/>
          <w:rtl/>
          <w:lang w:bidi="ar-EG"/>
        </w:rPr>
        <w:t xml:space="preserve"> ولاية المركز تتحمل المنظمات</w:t>
      </w:r>
      <w:r>
        <w:rPr>
          <w:rFonts w:ascii="Arabic Typesetting" w:hAnsi="Arabic Typesetting" w:cs="Arabic Typesetting" w:hint="cs"/>
          <w:sz w:val="36"/>
          <w:szCs w:val="36"/>
          <w:rtl/>
          <w:lang w:bidi="ar-EG"/>
        </w:rPr>
        <w:t xml:space="preserve"> الشريكة</w:t>
      </w:r>
      <w:r w:rsidRPr="00C877E7">
        <w:rPr>
          <w:rFonts w:ascii="Arabic Typesetting" w:hAnsi="Arabic Typesetting" w:cs="Arabic Typesetting"/>
          <w:sz w:val="36"/>
          <w:szCs w:val="36"/>
          <w:rtl/>
          <w:lang w:bidi="ar-EG"/>
        </w:rPr>
        <w:t xml:space="preserve"> حصة من بعض الالتزامات الناجمة عن تسيير عمليات المركز.</w:t>
      </w:r>
    </w:p>
    <w:p w:rsidR="00830ABC" w:rsidRDefault="00830ABC" w:rsidP="00830ABC">
      <w:pPr>
        <w:pStyle w:val="ListParagraph"/>
        <w:numPr>
          <w:ilvl w:val="0"/>
          <w:numId w:val="24"/>
        </w:numPr>
        <w:bidi/>
        <w:spacing w:after="240" w:line="360" w:lineRule="exact"/>
        <w:ind w:left="-5" w:firstLine="0"/>
        <w:contextualSpacing w:val="0"/>
        <w:rPr>
          <w:rFonts w:ascii="Arabic Typesetting" w:hAnsi="Arabic Typesetting" w:cs="Arabic Typesetting"/>
          <w:sz w:val="36"/>
          <w:szCs w:val="36"/>
          <w:lang w:bidi="ar-EG"/>
        </w:rPr>
      </w:pPr>
      <w:proofErr w:type="spellStart"/>
      <w:r w:rsidRPr="00C877E7">
        <w:rPr>
          <w:rFonts w:ascii="Arabic Typesetting" w:hAnsi="Arabic Typesetting" w:cs="Arabic Typesetting"/>
          <w:sz w:val="36"/>
          <w:szCs w:val="36"/>
          <w:rtl/>
          <w:lang w:bidi="ar-EG"/>
        </w:rPr>
        <w:t>وللويبو</w:t>
      </w:r>
      <w:proofErr w:type="spellEnd"/>
      <w:r w:rsidRPr="00C877E7">
        <w:rPr>
          <w:rFonts w:ascii="Arabic Typesetting" w:hAnsi="Arabic Typesetting" w:cs="Arabic Typesetting"/>
          <w:sz w:val="36"/>
          <w:szCs w:val="36"/>
          <w:rtl/>
          <w:lang w:bidi="ar-EG"/>
        </w:rPr>
        <w:t xml:space="preserve"> التزامات تعاقدية تتعلق بترتيبات عقود الإيجار غير القابلة للإلغاء. وتتناول الملاحظة 19 تلك </w:t>
      </w:r>
      <w:proofErr w:type="gramStart"/>
      <w:r w:rsidRPr="00C877E7">
        <w:rPr>
          <w:rFonts w:ascii="Arabic Typesetting" w:hAnsi="Arabic Typesetting" w:cs="Arabic Typesetting"/>
          <w:sz w:val="36"/>
          <w:szCs w:val="36"/>
          <w:rtl/>
          <w:lang w:bidi="ar-EG"/>
        </w:rPr>
        <w:t>الالتزامات</w:t>
      </w:r>
      <w:proofErr w:type="gramEnd"/>
      <w:r w:rsidRPr="00C877E7">
        <w:rPr>
          <w:rFonts w:ascii="Arabic Typesetting" w:hAnsi="Arabic Typesetting" w:cs="Arabic Typesetting"/>
          <w:sz w:val="36"/>
          <w:szCs w:val="36"/>
          <w:rtl/>
          <w:lang w:bidi="ar-EG"/>
        </w:rPr>
        <w:t xml:space="preserve"> بالتفصيل.</w:t>
      </w:r>
    </w:p>
    <w:p w:rsidR="00830ABC" w:rsidRPr="00C877E7" w:rsidRDefault="00830ABC" w:rsidP="00830ABC">
      <w:pPr>
        <w:keepNext/>
        <w:bidi/>
        <w:spacing w:after="240" w:line="360" w:lineRule="exact"/>
        <w:rPr>
          <w:rFonts w:ascii="Arabic Typesetting" w:hAnsi="Arabic Typesetting" w:cs="Arabic Typesetting"/>
          <w:b/>
          <w:bCs/>
          <w:sz w:val="40"/>
          <w:szCs w:val="40"/>
          <w:lang w:bidi="ar-EG"/>
        </w:rPr>
      </w:pPr>
      <w:r w:rsidRPr="00C877E7">
        <w:rPr>
          <w:rFonts w:ascii="Arabic Typesetting" w:hAnsi="Arabic Typesetting" w:cs="Arabic Typesetting"/>
          <w:b/>
          <w:bCs/>
          <w:sz w:val="40"/>
          <w:szCs w:val="40"/>
          <w:rtl/>
          <w:lang w:bidi="ar-EG"/>
        </w:rPr>
        <w:t xml:space="preserve">الملاحظة 19: </w:t>
      </w:r>
      <w:proofErr w:type="gramStart"/>
      <w:r w:rsidRPr="00C877E7">
        <w:rPr>
          <w:rFonts w:ascii="Arabic Typesetting" w:hAnsi="Arabic Typesetting" w:cs="Arabic Typesetting"/>
          <w:b/>
          <w:bCs/>
          <w:sz w:val="40"/>
          <w:szCs w:val="40"/>
          <w:rtl/>
          <w:lang w:bidi="ar-EG"/>
        </w:rPr>
        <w:t>عقود</w:t>
      </w:r>
      <w:proofErr w:type="gramEnd"/>
      <w:r w:rsidRPr="00C877E7">
        <w:rPr>
          <w:rFonts w:ascii="Arabic Typesetting" w:hAnsi="Arabic Typesetting" w:cs="Arabic Typesetting"/>
          <w:b/>
          <w:bCs/>
          <w:sz w:val="40"/>
          <w:szCs w:val="40"/>
          <w:rtl/>
          <w:lang w:bidi="ar-EG"/>
        </w:rPr>
        <w:t xml:space="preserve"> الإيجار</w:t>
      </w:r>
    </w:p>
    <w:p w:rsidR="00830ABC" w:rsidRPr="00EC7055" w:rsidRDefault="00830ABC" w:rsidP="00830ABC">
      <w:pPr>
        <w:bidi/>
        <w:spacing w:after="240" w:line="360" w:lineRule="exact"/>
        <w:rPr>
          <w:rFonts w:ascii="Arabic Typesetting" w:hAnsi="Arabic Typesetting" w:cs="Arabic Typesetting"/>
          <w:b/>
          <w:bCs/>
          <w:i/>
          <w:iCs/>
          <w:sz w:val="36"/>
          <w:szCs w:val="36"/>
          <w:rtl/>
          <w:lang w:bidi="ar-EG"/>
        </w:rPr>
      </w:pPr>
      <w:r w:rsidRPr="00EC7055">
        <w:rPr>
          <w:rFonts w:ascii="Arabic Typesetting" w:hAnsi="Arabic Typesetting" w:cs="Arabic Typesetting"/>
          <w:b/>
          <w:bCs/>
          <w:i/>
          <w:iCs/>
          <w:sz w:val="36"/>
          <w:szCs w:val="36"/>
          <w:rtl/>
          <w:lang w:bidi="ar-EG"/>
        </w:rPr>
        <w:t xml:space="preserve">الويبو </w:t>
      </w:r>
      <w:r>
        <w:rPr>
          <w:rFonts w:ascii="Arabic Typesetting" w:hAnsi="Arabic Typesetting" w:cs="Arabic Typesetting" w:hint="cs"/>
          <w:b/>
          <w:bCs/>
          <w:i/>
          <w:iCs/>
          <w:sz w:val="36"/>
          <w:szCs w:val="36"/>
          <w:rtl/>
          <w:lang w:bidi="ar-EG"/>
        </w:rPr>
        <w:t>كمستأجر</w:t>
      </w:r>
    </w:p>
    <w:p w:rsidR="00830ABC" w:rsidRDefault="00830ABC" w:rsidP="00830ABC">
      <w:pPr>
        <w:pStyle w:val="ListParagraph"/>
        <w:numPr>
          <w:ilvl w:val="0"/>
          <w:numId w:val="25"/>
        </w:numPr>
        <w:bidi/>
        <w:spacing w:after="240" w:line="360" w:lineRule="exact"/>
        <w:ind w:left="-5" w:firstLine="0"/>
        <w:contextualSpacing w:val="0"/>
        <w:rPr>
          <w:rFonts w:ascii="Arabic Typesetting" w:hAnsi="Arabic Typesetting" w:cs="Arabic Typesetting"/>
          <w:sz w:val="36"/>
          <w:szCs w:val="36"/>
          <w:lang w:bidi="ar-EG"/>
        </w:rPr>
      </w:pPr>
      <w:r w:rsidRPr="00DB15C0">
        <w:rPr>
          <w:noProof/>
          <w:szCs w:val="22"/>
          <w:rtl/>
        </w:rPr>
        <w:drawing>
          <wp:anchor distT="0" distB="0" distL="114300" distR="114300" simplePos="0" relativeHeight="251687936" behindDoc="0" locked="0" layoutInCell="1" allowOverlap="1" wp14:anchorId="1042494E" wp14:editId="5A030030">
            <wp:simplePos x="0" y="0"/>
            <wp:positionH relativeFrom="margin">
              <wp:align>right</wp:align>
            </wp:positionH>
            <wp:positionV relativeFrom="paragraph">
              <wp:posOffset>839720</wp:posOffset>
            </wp:positionV>
            <wp:extent cx="5935980" cy="1426845"/>
            <wp:effectExtent l="0" t="0" r="7620" b="1905"/>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5980" cy="1426845"/>
                    </a:xfrm>
                    <a:prstGeom prst="rect">
                      <a:avLst/>
                    </a:prstGeom>
                    <a:noFill/>
                    <a:ln>
                      <a:noFill/>
                    </a:ln>
                  </pic:spPr>
                </pic:pic>
              </a:graphicData>
            </a:graphic>
          </wp:anchor>
        </w:drawing>
      </w:r>
      <w:r>
        <w:rPr>
          <w:rFonts w:ascii="Arabic Typesetting" w:hAnsi="Arabic Typesetting" w:cs="Arabic Typesetting" w:hint="cs"/>
          <w:sz w:val="36"/>
          <w:szCs w:val="36"/>
          <w:rtl/>
          <w:lang w:bidi="ar-EG"/>
        </w:rPr>
        <w:t>أبرمت ا</w:t>
      </w:r>
      <w:r w:rsidRPr="00A13C23">
        <w:rPr>
          <w:rFonts w:ascii="Arabic Typesetting" w:hAnsi="Arabic Typesetting" w:cs="Arabic Typesetting"/>
          <w:sz w:val="36"/>
          <w:szCs w:val="36"/>
          <w:rtl/>
          <w:lang w:bidi="ar-EG"/>
        </w:rPr>
        <w:t>ل</w:t>
      </w:r>
      <w:r>
        <w:rPr>
          <w:rFonts w:ascii="Arabic Typesetting" w:hAnsi="Arabic Typesetting" w:cs="Arabic Typesetting" w:hint="cs"/>
          <w:sz w:val="36"/>
          <w:szCs w:val="36"/>
          <w:rtl/>
          <w:lang w:bidi="ar-EG"/>
        </w:rPr>
        <w:t xml:space="preserve">منظمة </w:t>
      </w:r>
      <w:r w:rsidRPr="00A13C23">
        <w:rPr>
          <w:rFonts w:ascii="Arabic Typesetting" w:hAnsi="Arabic Typesetting" w:cs="Arabic Typesetting"/>
          <w:sz w:val="36"/>
          <w:szCs w:val="36"/>
          <w:rtl/>
          <w:lang w:bidi="ar-EG"/>
        </w:rPr>
        <w:t>عدد</w:t>
      </w:r>
      <w:r>
        <w:rPr>
          <w:rFonts w:ascii="Arabic Typesetting" w:hAnsi="Arabic Typesetting" w:cs="Arabic Typesetting" w:hint="cs"/>
          <w:sz w:val="36"/>
          <w:szCs w:val="36"/>
          <w:rtl/>
          <w:lang w:bidi="ar-EG"/>
        </w:rPr>
        <w:t>اً</w:t>
      </w:r>
      <w:r w:rsidRPr="00A13C23">
        <w:rPr>
          <w:rFonts w:ascii="Arabic Typesetting" w:hAnsi="Arabic Typesetting" w:cs="Arabic Typesetting"/>
          <w:sz w:val="36"/>
          <w:szCs w:val="36"/>
          <w:rtl/>
          <w:lang w:bidi="ar-EG"/>
        </w:rPr>
        <w:t xml:space="preserve"> من عقود الإيجار </w:t>
      </w:r>
      <w:r>
        <w:rPr>
          <w:rFonts w:ascii="Arabic Typesetting" w:hAnsi="Arabic Typesetting" w:cs="Arabic Typesetting" w:hint="cs"/>
          <w:sz w:val="36"/>
          <w:szCs w:val="36"/>
          <w:rtl/>
          <w:lang w:bidi="ar-EG"/>
        </w:rPr>
        <w:t xml:space="preserve">التي </w:t>
      </w:r>
      <w:r w:rsidRPr="00A13C23">
        <w:rPr>
          <w:rFonts w:ascii="Arabic Typesetting" w:hAnsi="Arabic Typesetting" w:cs="Arabic Typesetting"/>
          <w:sz w:val="36"/>
          <w:szCs w:val="36"/>
          <w:rtl/>
          <w:lang w:bidi="ar-EG"/>
        </w:rPr>
        <w:t>تتيح لها أماكن ومساحات تخزين إضافية ومرافق متخصصة في جنيف</w:t>
      </w:r>
      <w:r>
        <w:rPr>
          <w:rFonts w:ascii="Arabic Typesetting" w:hAnsi="Arabic Typesetting" w:cs="Arabic Typesetting" w:hint="cs"/>
          <w:sz w:val="36"/>
          <w:szCs w:val="36"/>
          <w:rtl/>
          <w:lang w:bidi="ar-EG"/>
        </w:rPr>
        <w:t>.</w:t>
      </w:r>
      <w:r w:rsidRPr="00A13C2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w:t>
      </w:r>
      <w:r w:rsidRPr="00A13C23">
        <w:rPr>
          <w:rFonts w:ascii="Arabic Typesetting" w:hAnsi="Arabic Typesetting" w:cs="Arabic Typesetting"/>
          <w:sz w:val="36"/>
          <w:szCs w:val="36"/>
          <w:rtl/>
          <w:lang w:bidi="ar-EG"/>
        </w:rPr>
        <w:t>إضافة إلى ذلك، تستأجر المنظمة أيضا</w:t>
      </w:r>
      <w:r>
        <w:rPr>
          <w:rFonts w:ascii="Arabic Typesetting" w:hAnsi="Arabic Typesetting" w:cs="Arabic Typesetting" w:hint="cs"/>
          <w:sz w:val="36"/>
          <w:szCs w:val="36"/>
          <w:rtl/>
          <w:lang w:bidi="ar-EG"/>
        </w:rPr>
        <w:t>ً</w:t>
      </w:r>
      <w:r w:rsidRPr="00A13C23">
        <w:rPr>
          <w:rFonts w:ascii="Arabic Typesetting" w:hAnsi="Arabic Typesetting" w:cs="Arabic Typesetting"/>
          <w:sz w:val="36"/>
          <w:szCs w:val="36"/>
          <w:rtl/>
          <w:lang w:bidi="ar-EG"/>
        </w:rPr>
        <w:t xml:space="preserve"> أماكن لمكاتبها الخارجية في ريو دي جانيرو وطوكيو</w:t>
      </w:r>
      <w:r>
        <w:rPr>
          <w:rFonts w:ascii="Arabic Typesetting" w:hAnsi="Arabic Typesetting" w:cs="Arabic Typesetting" w:hint="cs"/>
          <w:sz w:val="36"/>
          <w:szCs w:val="36"/>
          <w:rtl/>
          <w:lang w:bidi="ar-EG"/>
        </w:rPr>
        <w:t xml:space="preserve">، ومكتب التنسيق التابع لها في </w:t>
      </w:r>
      <w:r w:rsidRPr="00A13C23">
        <w:rPr>
          <w:rFonts w:ascii="Arabic Typesetting" w:hAnsi="Arabic Typesetting" w:cs="Arabic Typesetting"/>
          <w:sz w:val="36"/>
          <w:szCs w:val="36"/>
          <w:rtl/>
          <w:lang w:bidi="ar-EG"/>
        </w:rPr>
        <w:t xml:space="preserve">نيويورك. ويوضح الجدول </w:t>
      </w:r>
      <w:r>
        <w:rPr>
          <w:rFonts w:ascii="Arabic Typesetting" w:hAnsi="Arabic Typesetting" w:cs="Arabic Typesetting" w:hint="cs"/>
          <w:sz w:val="36"/>
          <w:szCs w:val="36"/>
          <w:rtl/>
          <w:lang w:bidi="ar-EG"/>
        </w:rPr>
        <w:t xml:space="preserve">التالي </w:t>
      </w:r>
      <w:r w:rsidRPr="00A13C23">
        <w:rPr>
          <w:rFonts w:ascii="Arabic Typesetting" w:hAnsi="Arabic Typesetting" w:cs="Arabic Typesetting"/>
          <w:sz w:val="36"/>
          <w:szCs w:val="36"/>
          <w:rtl/>
          <w:lang w:bidi="ar-EG"/>
        </w:rPr>
        <w:t xml:space="preserve">قيمة مدفوعات الإيجار </w:t>
      </w:r>
      <w:proofErr w:type="gramStart"/>
      <w:r w:rsidRPr="00A13C23">
        <w:rPr>
          <w:rFonts w:ascii="Arabic Typesetting" w:hAnsi="Arabic Typesetting" w:cs="Arabic Typesetting"/>
          <w:sz w:val="36"/>
          <w:szCs w:val="36"/>
          <w:rtl/>
          <w:lang w:bidi="ar-EG"/>
        </w:rPr>
        <w:t>المستقبلية</w:t>
      </w:r>
      <w:proofErr w:type="gramEnd"/>
      <w:r w:rsidRPr="00A13C23">
        <w:rPr>
          <w:rFonts w:ascii="Arabic Typesetting" w:hAnsi="Arabic Typesetting" w:cs="Arabic Typesetting"/>
          <w:sz w:val="36"/>
          <w:szCs w:val="36"/>
          <w:rtl/>
          <w:lang w:bidi="ar-EG"/>
        </w:rPr>
        <w:t xml:space="preserve"> الدنيا بموجب عقود الإيجار السارية غير القابلة للفسخ:</w:t>
      </w:r>
    </w:p>
    <w:p w:rsidR="00830ABC" w:rsidRDefault="00830ABC" w:rsidP="00830ABC">
      <w:pPr>
        <w:pStyle w:val="ListParagraph"/>
        <w:numPr>
          <w:ilvl w:val="0"/>
          <w:numId w:val="25"/>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w:t>
      </w:r>
      <w:r w:rsidRPr="005444A1">
        <w:rPr>
          <w:rFonts w:ascii="Arabic Typesetting" w:hAnsi="Arabic Typesetting" w:cs="Arabic Typesetting"/>
          <w:sz w:val="36"/>
          <w:szCs w:val="36"/>
          <w:rtl/>
          <w:lang w:bidi="ar-EG"/>
        </w:rPr>
        <w:t xml:space="preserve">أبرمت المنظمة </w:t>
      </w:r>
      <w:r>
        <w:rPr>
          <w:rFonts w:ascii="Arabic Typesetting" w:hAnsi="Arabic Typesetting" w:cs="Arabic Typesetting" w:hint="cs"/>
          <w:sz w:val="36"/>
          <w:szCs w:val="36"/>
          <w:rtl/>
          <w:lang w:bidi="ar-EG"/>
        </w:rPr>
        <w:t xml:space="preserve">أيضاً </w:t>
      </w:r>
      <w:proofErr w:type="gramStart"/>
      <w:r>
        <w:rPr>
          <w:rFonts w:ascii="Arabic Typesetting" w:hAnsi="Arabic Typesetting" w:cs="Arabic Typesetting" w:hint="cs"/>
          <w:sz w:val="36"/>
          <w:szCs w:val="36"/>
          <w:rtl/>
          <w:lang w:bidi="ar-EG"/>
        </w:rPr>
        <w:t>اتفاقاً</w:t>
      </w:r>
      <w:proofErr w:type="gramEnd"/>
      <w:r>
        <w:rPr>
          <w:rFonts w:ascii="Arabic Typesetting" w:hAnsi="Arabic Typesetting" w:cs="Arabic Typesetting" w:hint="cs"/>
          <w:sz w:val="36"/>
          <w:szCs w:val="36"/>
          <w:rtl/>
          <w:lang w:bidi="ar-EG"/>
        </w:rPr>
        <w:t xml:space="preserve"> لتأجير </w:t>
      </w:r>
      <w:r w:rsidRPr="005444A1">
        <w:rPr>
          <w:rFonts w:ascii="Arabic Typesetting" w:hAnsi="Arabic Typesetting" w:cs="Arabic Typesetting"/>
          <w:sz w:val="36"/>
          <w:szCs w:val="36"/>
          <w:rtl/>
          <w:lang w:bidi="ar-EG"/>
        </w:rPr>
        <w:t xml:space="preserve">مبنى من مؤسسة مركز جنيف الدولي. وترد تفاصيل هذا الاتفاق، </w:t>
      </w:r>
      <w:proofErr w:type="gramStart"/>
      <w:r>
        <w:rPr>
          <w:rFonts w:ascii="Arabic Typesetting" w:hAnsi="Arabic Typesetting" w:cs="Arabic Typesetting" w:hint="cs"/>
          <w:sz w:val="36"/>
          <w:szCs w:val="36"/>
          <w:rtl/>
          <w:lang w:bidi="ar-EG"/>
        </w:rPr>
        <w:t>بما</w:t>
      </w:r>
      <w:proofErr w:type="gramEnd"/>
      <w:r>
        <w:rPr>
          <w:rFonts w:ascii="Arabic Typesetting" w:hAnsi="Arabic Typesetting" w:cs="Arabic Typesetting" w:hint="cs"/>
          <w:sz w:val="36"/>
          <w:szCs w:val="36"/>
          <w:rtl/>
          <w:lang w:bidi="ar-EG"/>
        </w:rPr>
        <w:t xml:space="preserve"> فيها</w:t>
      </w:r>
      <w:r w:rsidRPr="005444A1">
        <w:rPr>
          <w:rFonts w:ascii="Arabic Typesetting" w:hAnsi="Arabic Typesetting" w:cs="Arabic Typesetting"/>
          <w:sz w:val="36"/>
          <w:szCs w:val="36"/>
          <w:rtl/>
          <w:lang w:bidi="ar-EG"/>
        </w:rPr>
        <w:t xml:space="preserve"> مدفوعات الإيجار المستقبلية، بصورة منفصلة في الملاحظة 10.</w:t>
      </w:r>
    </w:p>
    <w:p w:rsidR="00830ABC" w:rsidRDefault="00830ABC" w:rsidP="00830ABC">
      <w:pPr>
        <w:pStyle w:val="ListParagraph"/>
        <w:numPr>
          <w:ilvl w:val="0"/>
          <w:numId w:val="25"/>
        </w:numPr>
        <w:bidi/>
        <w:spacing w:after="240" w:line="360" w:lineRule="exact"/>
        <w:ind w:left="-5" w:firstLine="0"/>
        <w:contextualSpacing w:val="0"/>
        <w:rPr>
          <w:rFonts w:ascii="Arabic Typesetting" w:hAnsi="Arabic Typesetting" w:cs="Arabic Typesetting"/>
          <w:sz w:val="36"/>
          <w:szCs w:val="36"/>
          <w:lang w:bidi="ar-EG"/>
        </w:rPr>
      </w:pPr>
      <w:r w:rsidRPr="00CD2EC9">
        <w:rPr>
          <w:rFonts w:ascii="Arabic Typesetting" w:hAnsi="Arabic Typesetting" w:cs="Arabic Typesetting"/>
          <w:sz w:val="36"/>
          <w:szCs w:val="36"/>
          <w:rtl/>
          <w:lang w:bidi="ar-EG"/>
        </w:rPr>
        <w:t>وليس لدى ال</w:t>
      </w:r>
      <w:r>
        <w:rPr>
          <w:rFonts w:ascii="Arabic Typesetting" w:hAnsi="Arabic Typesetting" w:cs="Arabic Typesetting" w:hint="cs"/>
          <w:sz w:val="36"/>
          <w:szCs w:val="36"/>
          <w:rtl/>
          <w:lang w:bidi="ar-EG"/>
        </w:rPr>
        <w:t xml:space="preserve">منظمة </w:t>
      </w:r>
      <w:r w:rsidRPr="00CD2EC9">
        <w:rPr>
          <w:rFonts w:ascii="Arabic Typesetting" w:hAnsi="Arabic Typesetting" w:cs="Arabic Typesetting"/>
          <w:sz w:val="36"/>
          <w:szCs w:val="36"/>
          <w:rtl/>
          <w:lang w:bidi="ar-EG"/>
        </w:rPr>
        <w:t xml:space="preserve">أي إيجارات غير مسددة تقيد على أنها إيجارات تمويلية حتى تاريخ التقرير المالي. </w:t>
      </w:r>
      <w:proofErr w:type="gramStart"/>
      <w:r w:rsidRPr="00CD2EC9">
        <w:rPr>
          <w:rFonts w:ascii="Arabic Typesetting" w:hAnsi="Arabic Typesetting" w:cs="Arabic Typesetting"/>
          <w:sz w:val="36"/>
          <w:szCs w:val="36"/>
          <w:rtl/>
          <w:lang w:bidi="ar-EG"/>
        </w:rPr>
        <w:t>وتبلغ</w:t>
      </w:r>
      <w:proofErr w:type="gramEnd"/>
      <w:r w:rsidRPr="00CD2EC9">
        <w:rPr>
          <w:rFonts w:ascii="Arabic Typesetting" w:hAnsi="Arabic Typesetting" w:cs="Arabic Typesetting"/>
          <w:sz w:val="36"/>
          <w:szCs w:val="36"/>
          <w:rtl/>
          <w:lang w:bidi="ar-EG"/>
        </w:rPr>
        <w:t xml:space="preserve"> قيمة إجمالي المبالغ المدفوعة مقابل التأجير والمقيدة في باب المصروفات في فترة التقرير المالي مبلغ 1.9 </w:t>
      </w:r>
      <w:proofErr w:type="gramStart"/>
      <w:r w:rsidRPr="00CD2EC9">
        <w:rPr>
          <w:rFonts w:ascii="Arabic Typesetting" w:hAnsi="Arabic Typesetting" w:cs="Arabic Typesetting"/>
          <w:sz w:val="36"/>
          <w:szCs w:val="36"/>
          <w:rtl/>
          <w:lang w:bidi="ar-EG"/>
        </w:rPr>
        <w:t>مليون</w:t>
      </w:r>
      <w:proofErr w:type="gramEnd"/>
      <w:r w:rsidRPr="00CD2EC9">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(1</w:t>
      </w:r>
      <w:r w:rsidRPr="00CD2EC9">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9</w:t>
      </w:r>
      <w:r w:rsidRPr="00CD2EC9">
        <w:rPr>
          <w:rFonts w:ascii="Arabic Typesetting" w:hAnsi="Arabic Typesetting" w:cs="Arabic Typesetting"/>
          <w:sz w:val="36"/>
          <w:szCs w:val="36"/>
          <w:rtl/>
          <w:lang w:bidi="ar-EG"/>
        </w:rPr>
        <w:t xml:space="preserve"> </w:t>
      </w:r>
      <w:proofErr w:type="gramStart"/>
      <w:r w:rsidRPr="00CD2EC9">
        <w:rPr>
          <w:rFonts w:ascii="Arabic Typesetting" w:hAnsi="Arabic Typesetting" w:cs="Arabic Typesetting"/>
          <w:sz w:val="36"/>
          <w:szCs w:val="36"/>
          <w:rtl/>
          <w:lang w:bidi="ar-EG"/>
        </w:rPr>
        <w:t>مليون</w:t>
      </w:r>
      <w:proofErr w:type="gramEnd"/>
      <w:r w:rsidRPr="00CD2EC9">
        <w:rPr>
          <w:rFonts w:ascii="Arabic Typesetting" w:hAnsi="Arabic Typesetting" w:cs="Arabic Typesetting"/>
          <w:sz w:val="36"/>
          <w:szCs w:val="36"/>
          <w:rtl/>
          <w:lang w:bidi="ar-EG"/>
        </w:rPr>
        <w:t xml:space="preserve"> فرنك سويسري في سنة 201</w:t>
      </w:r>
      <w:r>
        <w:rPr>
          <w:rFonts w:ascii="Arabic Typesetting" w:hAnsi="Arabic Typesetting" w:cs="Arabic Typesetting" w:hint="cs"/>
          <w:sz w:val="36"/>
          <w:szCs w:val="36"/>
          <w:rtl/>
          <w:lang w:bidi="ar-EG"/>
        </w:rPr>
        <w:t>4)</w:t>
      </w:r>
      <w:r w:rsidRPr="00CD2EC9">
        <w:rPr>
          <w:rFonts w:ascii="Arabic Typesetting" w:hAnsi="Arabic Typesetting" w:cs="Arabic Typesetting"/>
          <w:sz w:val="36"/>
          <w:szCs w:val="36"/>
          <w:rtl/>
          <w:lang w:bidi="ar-EG"/>
        </w:rPr>
        <w:t>.</w:t>
      </w:r>
    </w:p>
    <w:p w:rsidR="00830ABC" w:rsidRPr="00CD2EC9" w:rsidRDefault="00830ABC" w:rsidP="00830ABC">
      <w:pPr>
        <w:bidi/>
        <w:spacing w:after="240" w:line="360" w:lineRule="exact"/>
        <w:rPr>
          <w:rFonts w:ascii="Arabic Typesetting" w:hAnsi="Arabic Typesetting" w:cs="Arabic Typesetting"/>
          <w:b/>
          <w:bCs/>
          <w:i/>
          <w:iCs/>
          <w:sz w:val="36"/>
          <w:szCs w:val="36"/>
          <w:rtl/>
          <w:lang w:bidi="ar-EG"/>
        </w:rPr>
      </w:pPr>
      <w:r w:rsidRPr="00CD2EC9">
        <w:rPr>
          <w:rFonts w:ascii="Arabic Typesetting" w:hAnsi="Arabic Typesetting" w:cs="Arabic Typesetting"/>
          <w:b/>
          <w:bCs/>
          <w:i/>
          <w:iCs/>
          <w:sz w:val="36"/>
          <w:szCs w:val="36"/>
          <w:rtl/>
          <w:lang w:bidi="ar-EG"/>
        </w:rPr>
        <w:t>الويبو كم</w:t>
      </w:r>
      <w:r w:rsidRPr="00CD2EC9">
        <w:rPr>
          <w:rFonts w:ascii="Arabic Typesetting" w:hAnsi="Arabic Typesetting" w:cs="Arabic Typesetting" w:hint="cs"/>
          <w:b/>
          <w:bCs/>
          <w:i/>
          <w:iCs/>
          <w:sz w:val="36"/>
          <w:szCs w:val="36"/>
          <w:rtl/>
          <w:lang w:bidi="ar-EG"/>
        </w:rPr>
        <w:t>ؤجِّر</w:t>
      </w:r>
    </w:p>
    <w:p w:rsidR="00830ABC" w:rsidRDefault="00830ABC" w:rsidP="00830ABC">
      <w:pPr>
        <w:pStyle w:val="ListParagraph"/>
        <w:numPr>
          <w:ilvl w:val="0"/>
          <w:numId w:val="25"/>
        </w:numPr>
        <w:bidi/>
        <w:spacing w:after="240" w:line="360" w:lineRule="exact"/>
        <w:ind w:left="-5" w:firstLine="0"/>
        <w:contextualSpacing w:val="0"/>
        <w:rPr>
          <w:rFonts w:ascii="Arabic Typesetting" w:hAnsi="Arabic Typesetting" w:cs="Arabic Typesetting"/>
          <w:sz w:val="36"/>
          <w:szCs w:val="36"/>
          <w:lang w:bidi="ar-EG"/>
        </w:rPr>
      </w:pPr>
      <w:r w:rsidRPr="009B76D6">
        <w:rPr>
          <w:rFonts w:ascii="Arabic Typesetting" w:hAnsi="Arabic Typesetting" w:cs="Arabic Typesetting"/>
          <w:sz w:val="36"/>
          <w:szCs w:val="36"/>
          <w:rtl/>
          <w:lang w:bidi="ar-EG"/>
        </w:rPr>
        <w:t xml:space="preserve">أبرمت المنظمة عدداً من الاتفاقات تؤجر بموجبها للغير أماكن داخل مقرها أو حول مباني المقر. ويجوز </w:t>
      </w:r>
      <w:proofErr w:type="gramStart"/>
      <w:r w:rsidRPr="009B76D6">
        <w:rPr>
          <w:rFonts w:ascii="Arabic Typesetting" w:hAnsi="Arabic Typesetting" w:cs="Arabic Typesetting"/>
          <w:sz w:val="36"/>
          <w:szCs w:val="36"/>
          <w:rtl/>
          <w:lang w:bidi="ar-EG"/>
        </w:rPr>
        <w:t>فسخ</w:t>
      </w:r>
      <w:proofErr w:type="gramEnd"/>
      <w:r w:rsidRPr="009B76D6">
        <w:rPr>
          <w:rFonts w:ascii="Arabic Typesetting" w:hAnsi="Arabic Typesetting" w:cs="Arabic Typesetting"/>
          <w:sz w:val="36"/>
          <w:szCs w:val="36"/>
          <w:rtl/>
          <w:lang w:bidi="ar-EG"/>
        </w:rPr>
        <w:t xml:space="preserve"> جميع عقود الإيجار هذه شريطة استيفاء مهلة الإخطار المحددة في كل اتفاق. ويبلغ إجمالي الإيرادات من التأجير بموجب هذه الاتفاقات خلال الفترة المشمولة بالتقرير 0.6 </w:t>
      </w:r>
      <w:proofErr w:type="gramStart"/>
      <w:r w:rsidRPr="009B76D6">
        <w:rPr>
          <w:rFonts w:ascii="Arabic Typesetting" w:hAnsi="Arabic Typesetting" w:cs="Arabic Typesetting"/>
          <w:sz w:val="36"/>
          <w:szCs w:val="36"/>
          <w:rtl/>
          <w:lang w:bidi="ar-EG"/>
        </w:rPr>
        <w:t>مليون</w:t>
      </w:r>
      <w:proofErr w:type="gramEnd"/>
      <w:r w:rsidRPr="009B76D6">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w:t>
      </w:r>
      <w:r w:rsidRPr="009B76D6">
        <w:rPr>
          <w:rFonts w:ascii="Arabic Typesetting" w:hAnsi="Arabic Typesetting" w:cs="Arabic Typesetting"/>
          <w:sz w:val="36"/>
          <w:szCs w:val="36"/>
          <w:rtl/>
          <w:lang w:bidi="ar-EG"/>
        </w:rPr>
        <w:t xml:space="preserve">0.6 مليون فرنك سويسري </w:t>
      </w:r>
      <w:proofErr w:type="gramStart"/>
      <w:r w:rsidRPr="009B76D6">
        <w:rPr>
          <w:rFonts w:ascii="Arabic Typesetting" w:hAnsi="Arabic Typesetting" w:cs="Arabic Typesetting"/>
          <w:sz w:val="36"/>
          <w:szCs w:val="36"/>
          <w:rtl/>
          <w:lang w:bidi="ar-EG"/>
        </w:rPr>
        <w:t>في</w:t>
      </w:r>
      <w:proofErr w:type="gramEnd"/>
      <w:r w:rsidRPr="009B76D6">
        <w:rPr>
          <w:rFonts w:ascii="Arabic Typesetting" w:hAnsi="Arabic Typesetting" w:cs="Arabic Typesetting"/>
          <w:sz w:val="36"/>
          <w:szCs w:val="36"/>
          <w:rtl/>
          <w:lang w:bidi="ar-EG"/>
        </w:rPr>
        <w:t xml:space="preserve"> عام 201</w:t>
      </w:r>
      <w:r>
        <w:rPr>
          <w:rFonts w:ascii="Arabic Typesetting" w:hAnsi="Arabic Typesetting" w:cs="Arabic Typesetting" w:hint="cs"/>
          <w:sz w:val="36"/>
          <w:szCs w:val="36"/>
          <w:rtl/>
          <w:lang w:bidi="ar-EG"/>
        </w:rPr>
        <w:t>4)</w:t>
      </w:r>
      <w:r w:rsidRPr="009B76D6">
        <w:rPr>
          <w:rFonts w:ascii="Arabic Typesetting" w:hAnsi="Arabic Typesetting" w:cs="Arabic Typesetting"/>
          <w:sz w:val="36"/>
          <w:szCs w:val="36"/>
          <w:rtl/>
          <w:lang w:bidi="ar-EG"/>
        </w:rPr>
        <w:t>. وتؤجر المنظمة أيضاً شققاً وأماكن لتوقيف السيارات ومرافق أخرى في مبنى اتحاد مدريد. وترد في الملاحظة 7</w:t>
      </w:r>
      <w:r>
        <w:rPr>
          <w:rFonts w:ascii="Arabic Typesetting" w:hAnsi="Arabic Typesetting" w:cs="Arabic Typesetting" w:hint="cs"/>
          <w:sz w:val="36"/>
          <w:szCs w:val="36"/>
          <w:rtl/>
          <w:lang w:bidi="ar-EG"/>
        </w:rPr>
        <w:t xml:space="preserve"> </w:t>
      </w:r>
      <w:r w:rsidRPr="009B76D6">
        <w:rPr>
          <w:rFonts w:ascii="Arabic Typesetting" w:hAnsi="Arabic Typesetting" w:cs="Arabic Typesetting"/>
          <w:sz w:val="36"/>
          <w:szCs w:val="36"/>
          <w:rtl/>
          <w:lang w:bidi="ar-EG"/>
        </w:rPr>
        <w:t>قيمة عقود الإيجار غير القابلة للفسخ وإيرادات التأجير في مبنى اتحاد مدريد.</w:t>
      </w:r>
    </w:p>
    <w:p w:rsidR="00830ABC" w:rsidRPr="00A3386B" w:rsidRDefault="00830ABC" w:rsidP="00830ABC">
      <w:pPr>
        <w:keepNext/>
        <w:bidi/>
        <w:spacing w:after="240" w:line="360" w:lineRule="exact"/>
        <w:rPr>
          <w:rFonts w:ascii="Arabic Typesetting" w:hAnsi="Arabic Typesetting" w:cs="Arabic Typesetting"/>
          <w:b/>
          <w:bCs/>
          <w:sz w:val="40"/>
          <w:szCs w:val="40"/>
          <w:lang w:bidi="ar-EG"/>
        </w:rPr>
      </w:pPr>
      <w:r w:rsidRPr="00A3386B">
        <w:rPr>
          <w:rFonts w:ascii="Arabic Typesetting" w:hAnsi="Arabic Typesetting" w:cs="Arabic Typesetting"/>
          <w:b/>
          <w:bCs/>
          <w:sz w:val="40"/>
          <w:szCs w:val="40"/>
          <w:rtl/>
          <w:lang w:bidi="ar-EG"/>
        </w:rPr>
        <w:lastRenderedPageBreak/>
        <w:t xml:space="preserve">الملاحظة 20: </w:t>
      </w:r>
      <w:proofErr w:type="gramStart"/>
      <w:r w:rsidRPr="00A3386B">
        <w:rPr>
          <w:rFonts w:ascii="Arabic Typesetting" w:hAnsi="Arabic Typesetting" w:cs="Arabic Typesetting"/>
          <w:b/>
          <w:bCs/>
          <w:sz w:val="40"/>
          <w:szCs w:val="40"/>
          <w:rtl/>
          <w:lang w:bidi="ar-EG"/>
        </w:rPr>
        <w:t>معاملات</w:t>
      </w:r>
      <w:proofErr w:type="gramEnd"/>
      <w:r w:rsidRPr="00A3386B">
        <w:rPr>
          <w:rFonts w:ascii="Arabic Typesetting" w:hAnsi="Arabic Typesetting" w:cs="Arabic Typesetting"/>
          <w:b/>
          <w:bCs/>
          <w:sz w:val="40"/>
          <w:szCs w:val="40"/>
          <w:rtl/>
          <w:lang w:bidi="ar-EG"/>
        </w:rPr>
        <w:t xml:space="preserve"> بين أطراف مترابطة</w:t>
      </w:r>
    </w:p>
    <w:p w:rsidR="00830ABC" w:rsidRDefault="00830ABC" w:rsidP="00830ABC">
      <w:pPr>
        <w:pStyle w:val="ListParagraph"/>
        <w:numPr>
          <w:ilvl w:val="0"/>
          <w:numId w:val="26"/>
        </w:numPr>
        <w:bidi/>
        <w:spacing w:after="240" w:line="360" w:lineRule="exact"/>
        <w:ind w:left="-5" w:firstLine="0"/>
        <w:contextualSpacing w:val="0"/>
        <w:rPr>
          <w:rFonts w:ascii="Arabic Typesetting" w:hAnsi="Arabic Typesetting" w:cs="Arabic Typesetting"/>
          <w:sz w:val="36"/>
          <w:szCs w:val="36"/>
          <w:lang w:bidi="ar-EG"/>
        </w:rPr>
      </w:pPr>
      <w:r w:rsidRPr="00105AC9">
        <w:rPr>
          <w:rFonts w:ascii="Arabic Typesetting" w:hAnsi="Arabic Typesetting" w:cs="Arabic Typesetting"/>
          <w:sz w:val="36"/>
          <w:szCs w:val="36"/>
          <w:rtl/>
          <w:lang w:bidi="ar-EG"/>
        </w:rPr>
        <w:t xml:space="preserve">تتولى </w:t>
      </w:r>
      <w:r w:rsidRPr="00105AC9">
        <w:rPr>
          <w:rFonts w:ascii="Arabic Typesetting" w:hAnsi="Arabic Typesetting" w:cs="Arabic Typesetting" w:hint="cs"/>
          <w:sz w:val="36"/>
          <w:szCs w:val="36"/>
          <w:rtl/>
          <w:lang w:bidi="ar-EG"/>
        </w:rPr>
        <w:t>ال</w:t>
      </w:r>
      <w:r w:rsidRPr="00105AC9">
        <w:rPr>
          <w:rFonts w:ascii="Arabic Typesetting" w:hAnsi="Arabic Typesetting" w:cs="Arabic Typesetting"/>
          <w:sz w:val="36"/>
          <w:szCs w:val="36"/>
          <w:rtl/>
          <w:lang w:bidi="ar-EG"/>
        </w:rPr>
        <w:t xml:space="preserve">جمعية </w:t>
      </w:r>
      <w:r w:rsidRPr="00105AC9">
        <w:rPr>
          <w:rFonts w:ascii="Arabic Typesetting" w:hAnsi="Arabic Typesetting" w:cs="Arabic Typesetting" w:hint="cs"/>
          <w:sz w:val="36"/>
          <w:szCs w:val="36"/>
          <w:rtl/>
          <w:lang w:bidi="ar-EG"/>
        </w:rPr>
        <w:t>العامة</w:t>
      </w:r>
      <w:r w:rsidRPr="00105AC9">
        <w:rPr>
          <w:rFonts w:ascii="Arabic Typesetting" w:hAnsi="Arabic Typesetting" w:cs="Arabic Typesetting"/>
          <w:sz w:val="36"/>
          <w:szCs w:val="36"/>
          <w:rtl/>
          <w:lang w:bidi="ar-EG"/>
        </w:rPr>
        <w:t xml:space="preserve"> </w:t>
      </w:r>
      <w:r w:rsidRPr="00105AC9">
        <w:rPr>
          <w:rFonts w:ascii="Arabic Typesetting" w:hAnsi="Arabic Typesetting" w:cs="Arabic Typesetting" w:hint="cs"/>
          <w:sz w:val="36"/>
          <w:szCs w:val="36"/>
          <w:rtl/>
          <w:lang w:bidi="ar-EG"/>
        </w:rPr>
        <w:t>ل</w:t>
      </w:r>
      <w:r w:rsidRPr="00105AC9">
        <w:rPr>
          <w:rFonts w:ascii="Arabic Typesetting" w:hAnsi="Arabic Typesetting" w:cs="Arabic Typesetting"/>
          <w:sz w:val="36"/>
          <w:szCs w:val="36"/>
          <w:rtl/>
          <w:lang w:bidi="ar-EG"/>
        </w:rPr>
        <w:t xml:space="preserve">لويبو المؤلفة من ممثلي الدول </w:t>
      </w:r>
      <w:r w:rsidRPr="00105AC9">
        <w:rPr>
          <w:rFonts w:ascii="Arabic Typesetting" w:hAnsi="Arabic Typesetting" w:cs="Arabic Typesetting" w:hint="cs"/>
          <w:sz w:val="36"/>
          <w:szCs w:val="36"/>
          <w:rtl/>
          <w:lang w:bidi="ar-EG"/>
        </w:rPr>
        <w:t xml:space="preserve">الأعضاء </w:t>
      </w:r>
      <w:r w:rsidRPr="00105AC9">
        <w:rPr>
          <w:rFonts w:ascii="Arabic Typesetting" w:hAnsi="Arabic Typesetting" w:cs="Arabic Typesetting"/>
          <w:sz w:val="36"/>
          <w:szCs w:val="36"/>
          <w:rtl/>
          <w:lang w:bidi="ar-EG"/>
        </w:rPr>
        <w:t xml:space="preserve">الأطراف في اتفاقية الويبو الأعضاء في أي اتحاد تديره الويبو تسيير المنظمة. ولا </w:t>
      </w:r>
      <w:r w:rsidRPr="00105AC9">
        <w:rPr>
          <w:rFonts w:ascii="Arabic Typesetting" w:hAnsi="Arabic Typesetting" w:cs="Arabic Typesetting" w:hint="cs"/>
          <w:sz w:val="36"/>
          <w:szCs w:val="36"/>
          <w:rtl/>
          <w:lang w:bidi="ar-EG"/>
        </w:rPr>
        <w:t>ي</w:t>
      </w:r>
      <w:r w:rsidRPr="00105AC9">
        <w:rPr>
          <w:rFonts w:ascii="Arabic Typesetting" w:hAnsi="Arabic Typesetting" w:cs="Arabic Typesetting"/>
          <w:sz w:val="36"/>
          <w:szCs w:val="36"/>
          <w:rtl/>
          <w:lang w:bidi="ar-EG"/>
        </w:rPr>
        <w:t>حصل</w:t>
      </w:r>
      <w:r w:rsidRPr="00105AC9">
        <w:rPr>
          <w:rFonts w:ascii="Arabic Typesetting" w:hAnsi="Arabic Typesetting" w:cs="Arabic Typesetting" w:hint="cs"/>
          <w:sz w:val="36"/>
          <w:szCs w:val="36"/>
          <w:rtl/>
          <w:lang w:bidi="ar-EG"/>
        </w:rPr>
        <w:t xml:space="preserve"> هؤلاء </w:t>
      </w:r>
      <w:proofErr w:type="gramStart"/>
      <w:r w:rsidRPr="00105AC9">
        <w:rPr>
          <w:rFonts w:ascii="Arabic Typesetting" w:hAnsi="Arabic Typesetting" w:cs="Arabic Typesetting" w:hint="cs"/>
          <w:sz w:val="36"/>
          <w:szCs w:val="36"/>
          <w:rtl/>
          <w:lang w:bidi="ar-EG"/>
        </w:rPr>
        <w:t>الممثلون</w:t>
      </w:r>
      <w:proofErr w:type="gramEnd"/>
      <w:r w:rsidRPr="00105AC9">
        <w:rPr>
          <w:rFonts w:ascii="Arabic Typesetting" w:hAnsi="Arabic Typesetting" w:cs="Arabic Typesetting"/>
          <w:sz w:val="36"/>
          <w:szCs w:val="36"/>
          <w:rtl/>
          <w:lang w:bidi="ar-EG"/>
        </w:rPr>
        <w:t xml:space="preserve"> على مكافأة من المنظمة. ويسهر المدير العام ونائباه ومساعداه والمسؤولون (موظفو الإدارة الرئيسيون) على إدارة المنظمة ويحصلون على مكافأة من المنظمة. ويشمل المبلغ الإجمالي للمكافأة المدفوعة إلى الموظفين الإداريين الرئيسيين الرواتب والبدلات والأسفار الرسمية وغير ذلك من المستحقات المدفوعة بناء على نظام </w:t>
      </w:r>
      <w:r w:rsidRPr="00105AC9">
        <w:rPr>
          <w:rFonts w:ascii="Arabic Typesetting" w:hAnsi="Arabic Typesetting" w:cs="Arabic Typesetting" w:hint="cs"/>
          <w:sz w:val="36"/>
          <w:szCs w:val="36"/>
          <w:rtl/>
          <w:lang w:bidi="ar-EG"/>
        </w:rPr>
        <w:t xml:space="preserve">الموظفين ولائحته </w:t>
      </w:r>
      <w:r w:rsidRPr="00105AC9">
        <w:rPr>
          <w:rFonts w:ascii="Arabic Typesetting" w:hAnsi="Arabic Typesetting" w:cs="Arabic Typesetting"/>
          <w:sz w:val="36"/>
          <w:szCs w:val="36"/>
          <w:rtl/>
          <w:lang w:bidi="ar-EG"/>
        </w:rPr>
        <w:t>والمطبقة على جميع الموظفين. و</w:t>
      </w:r>
      <w:r w:rsidRPr="00105AC9">
        <w:rPr>
          <w:rFonts w:ascii="Arabic Typesetting" w:hAnsi="Arabic Typesetting" w:cs="Arabic Typesetting" w:hint="cs"/>
          <w:sz w:val="36"/>
          <w:szCs w:val="36"/>
          <w:rtl/>
          <w:lang w:bidi="ar-EG"/>
        </w:rPr>
        <w:t xml:space="preserve">إضافةً إلى ذلك، </w:t>
      </w:r>
      <w:r w:rsidRPr="00105AC9">
        <w:rPr>
          <w:rFonts w:ascii="Arabic Typesetting" w:hAnsi="Arabic Typesetting" w:cs="Arabic Typesetting"/>
          <w:sz w:val="36"/>
          <w:szCs w:val="36"/>
          <w:rtl/>
          <w:lang w:bidi="ar-EG"/>
        </w:rPr>
        <w:t xml:space="preserve">يحصل المدير العام ونائباه ومساعداه على منحة التمثيل. والموظفون الإداريون الرئيسيون أعضاء في صندوق الأمم المتحدة المشترك للمعاشات التقاعدية الذي يساهم فيه الموظفون والمنظمة ويحق لهم </w:t>
      </w:r>
      <w:r w:rsidRPr="00105AC9">
        <w:rPr>
          <w:rFonts w:ascii="Arabic Typesetting" w:hAnsi="Arabic Typesetting" w:cs="Arabic Typesetting" w:hint="cs"/>
          <w:sz w:val="36"/>
          <w:szCs w:val="36"/>
          <w:rtl/>
          <w:lang w:bidi="ar-EG"/>
        </w:rPr>
        <w:t xml:space="preserve">أيضاً </w:t>
      </w:r>
      <w:r w:rsidRPr="00105AC9">
        <w:rPr>
          <w:rFonts w:ascii="Arabic Typesetting" w:hAnsi="Arabic Typesetting" w:cs="Arabic Typesetting"/>
          <w:sz w:val="36"/>
          <w:szCs w:val="36"/>
          <w:rtl/>
          <w:lang w:bidi="ar-EG"/>
        </w:rPr>
        <w:t xml:space="preserve">الاشتراك في خطة التأمين </w:t>
      </w:r>
      <w:r w:rsidRPr="00105AC9">
        <w:rPr>
          <w:rFonts w:ascii="Arabic Typesetting" w:hAnsi="Arabic Typesetting" w:cs="Arabic Typesetting" w:hint="cs"/>
          <w:sz w:val="36"/>
          <w:szCs w:val="36"/>
          <w:rtl/>
          <w:lang w:bidi="ar-EG"/>
        </w:rPr>
        <w:t>الطبي الجماعي</w:t>
      </w:r>
      <w:r w:rsidRPr="00105AC9">
        <w:rPr>
          <w:rFonts w:ascii="Arabic Typesetting" w:hAnsi="Arabic Typesetting" w:cs="Arabic Typesetting"/>
          <w:sz w:val="36"/>
          <w:szCs w:val="36"/>
          <w:rtl/>
          <w:lang w:bidi="ar-EG"/>
        </w:rPr>
        <w:t xml:space="preserve">. </w:t>
      </w:r>
      <w:proofErr w:type="gramStart"/>
      <w:r w:rsidRPr="00105AC9">
        <w:rPr>
          <w:rFonts w:ascii="Arabic Typesetting" w:hAnsi="Arabic Typesetting" w:cs="Arabic Typesetting"/>
          <w:sz w:val="36"/>
          <w:szCs w:val="36"/>
          <w:rtl/>
          <w:lang w:bidi="ar-EG"/>
        </w:rPr>
        <w:t>ويبين</w:t>
      </w:r>
      <w:proofErr w:type="gramEnd"/>
      <w:r w:rsidRPr="00105AC9">
        <w:rPr>
          <w:rFonts w:ascii="Arabic Typesetting" w:hAnsi="Arabic Typesetting" w:cs="Arabic Typesetting"/>
          <w:sz w:val="36"/>
          <w:szCs w:val="36"/>
          <w:rtl/>
          <w:lang w:bidi="ar-EG"/>
        </w:rPr>
        <w:t xml:space="preserve"> الجدول التالي عدد الموظفين في المناصب الإدارية الرئيسية وأجرهم المجمع. ول</w:t>
      </w:r>
      <w:r w:rsidRPr="00105AC9">
        <w:rPr>
          <w:rFonts w:ascii="Arabic Typesetting" w:hAnsi="Arabic Typesetting" w:cs="Arabic Typesetting" w:hint="cs"/>
          <w:sz w:val="36"/>
          <w:szCs w:val="36"/>
          <w:rtl/>
          <w:lang w:bidi="ar-EG"/>
        </w:rPr>
        <w:t>م</w:t>
      </w:r>
      <w:r w:rsidRPr="00105AC9">
        <w:rPr>
          <w:rFonts w:ascii="Arabic Typesetting" w:hAnsi="Arabic Typesetting" w:cs="Arabic Typesetting"/>
          <w:sz w:val="36"/>
          <w:szCs w:val="36"/>
          <w:rtl/>
          <w:lang w:bidi="ar-EG"/>
        </w:rPr>
        <w:t xml:space="preserve"> تتاح للموظفين في المناصب الإدارية الرئيسية ولا لأفراد أسرهم المقربين</w:t>
      </w:r>
      <w:r w:rsidRPr="00105AC9">
        <w:rPr>
          <w:rFonts w:ascii="Arabic Typesetting" w:hAnsi="Arabic Typesetting" w:cs="Arabic Typesetting" w:hint="cs"/>
          <w:sz w:val="36"/>
          <w:szCs w:val="36"/>
          <w:rtl/>
          <w:lang w:bidi="ar-EG"/>
        </w:rPr>
        <w:t xml:space="preserve"> </w:t>
      </w:r>
      <w:r w:rsidRPr="00105AC9">
        <w:rPr>
          <w:rFonts w:ascii="Arabic Typesetting" w:hAnsi="Arabic Typesetting" w:cs="Arabic Typesetting"/>
          <w:sz w:val="36"/>
          <w:szCs w:val="36"/>
          <w:rtl/>
          <w:lang w:bidi="ar-EG"/>
        </w:rPr>
        <w:t xml:space="preserve">قروض </w:t>
      </w:r>
      <w:r w:rsidRPr="00105AC9">
        <w:rPr>
          <w:rFonts w:ascii="Arabic Typesetting" w:hAnsi="Arabic Typesetting" w:cs="Arabic Typesetting" w:hint="cs"/>
          <w:sz w:val="36"/>
          <w:szCs w:val="36"/>
          <w:rtl/>
          <w:lang w:bidi="ar-EG"/>
        </w:rPr>
        <w:t>لم تكن متاحة</w:t>
      </w:r>
      <w:r w:rsidRPr="00105AC9">
        <w:rPr>
          <w:rFonts w:ascii="Arabic Typesetting" w:hAnsi="Arabic Typesetting" w:cs="Arabic Typesetting"/>
          <w:sz w:val="36"/>
          <w:szCs w:val="36"/>
          <w:rtl/>
          <w:lang w:bidi="ar-EG"/>
        </w:rPr>
        <w:t xml:space="preserve"> للفئات الأخرى من الموظفين. </w:t>
      </w:r>
      <w:proofErr w:type="gramStart"/>
      <w:r w:rsidRPr="00105AC9">
        <w:rPr>
          <w:rFonts w:ascii="Arabic Typesetting" w:hAnsi="Arabic Typesetting" w:cs="Arabic Typesetting" w:hint="cs"/>
          <w:sz w:val="36"/>
          <w:szCs w:val="36"/>
          <w:rtl/>
          <w:lang w:bidi="ar-EG"/>
        </w:rPr>
        <w:t>ولم</w:t>
      </w:r>
      <w:proofErr w:type="gramEnd"/>
      <w:r w:rsidRPr="00105AC9">
        <w:rPr>
          <w:rFonts w:ascii="Arabic Typesetting" w:hAnsi="Arabic Typesetting" w:cs="Arabic Typesetting" w:hint="cs"/>
          <w:sz w:val="36"/>
          <w:szCs w:val="36"/>
          <w:rtl/>
          <w:lang w:bidi="ar-EG"/>
        </w:rPr>
        <w:t xml:space="preserve"> </w:t>
      </w:r>
      <w:r w:rsidRPr="00105AC9">
        <w:rPr>
          <w:rFonts w:ascii="Arabic Typesetting" w:hAnsi="Arabic Typesetting" w:cs="Arabic Typesetting"/>
          <w:sz w:val="36"/>
          <w:szCs w:val="36"/>
          <w:rtl/>
          <w:lang w:bidi="ar-EG"/>
        </w:rPr>
        <w:t>ي</w:t>
      </w:r>
      <w:r w:rsidRPr="00105AC9">
        <w:rPr>
          <w:rFonts w:ascii="Arabic Typesetting" w:hAnsi="Arabic Typesetting" w:cs="Arabic Typesetting" w:hint="cs"/>
          <w:sz w:val="36"/>
          <w:szCs w:val="36"/>
          <w:rtl/>
          <w:lang w:bidi="ar-EG"/>
        </w:rPr>
        <w:t>ُ</w:t>
      </w:r>
      <w:r w:rsidRPr="00105AC9">
        <w:rPr>
          <w:rFonts w:ascii="Arabic Typesetting" w:hAnsi="Arabic Typesetting" w:cs="Arabic Typesetting"/>
          <w:sz w:val="36"/>
          <w:szCs w:val="36"/>
          <w:rtl/>
          <w:lang w:bidi="ar-EG"/>
        </w:rPr>
        <w:t xml:space="preserve">دفع </w:t>
      </w:r>
      <w:r w:rsidRPr="00105AC9">
        <w:rPr>
          <w:rFonts w:ascii="Arabic Typesetting" w:hAnsi="Arabic Typesetting" w:cs="Arabic Typesetting" w:hint="cs"/>
          <w:sz w:val="36"/>
          <w:szCs w:val="36"/>
          <w:rtl/>
          <w:lang w:bidi="ar-EG"/>
        </w:rPr>
        <w:t xml:space="preserve">أي </w:t>
      </w:r>
      <w:r w:rsidRPr="00105AC9">
        <w:rPr>
          <w:rFonts w:ascii="Arabic Typesetting" w:hAnsi="Arabic Typesetting" w:cs="Arabic Typesetting"/>
          <w:sz w:val="36"/>
          <w:szCs w:val="36"/>
          <w:rtl/>
          <w:lang w:bidi="ar-EG"/>
        </w:rPr>
        <w:t>أجر أو تعويض آخر للموظفين في المناصب الإدارية الرئيسية أو لأفراد أسرهم المقربين.</w:t>
      </w:r>
    </w:p>
    <w:p w:rsidR="00830ABC" w:rsidRPr="0046522A" w:rsidRDefault="00830ABC" w:rsidP="00830ABC">
      <w:pPr>
        <w:bidi/>
        <w:ind w:left="181"/>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7C96B690" wp14:editId="3CE6B211">
            <wp:extent cx="5937885" cy="156654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7885" cy="1566545"/>
                    </a:xfrm>
                    <a:prstGeom prst="rect">
                      <a:avLst/>
                    </a:prstGeom>
                    <a:noFill/>
                  </pic:spPr>
                </pic:pic>
              </a:graphicData>
            </a:graphic>
          </wp:inline>
        </w:drawing>
      </w:r>
    </w:p>
    <w:p w:rsidR="00830ABC" w:rsidRDefault="00830ABC" w:rsidP="00830ABC">
      <w:pPr>
        <w:pStyle w:val="ListParagraph"/>
        <w:numPr>
          <w:ilvl w:val="0"/>
          <w:numId w:val="26"/>
        </w:numPr>
        <w:bidi/>
        <w:spacing w:after="240" w:line="360" w:lineRule="exact"/>
        <w:ind w:left="-5" w:firstLine="0"/>
        <w:contextualSpacing w:val="0"/>
        <w:rPr>
          <w:rFonts w:ascii="Arabic Typesetting" w:hAnsi="Arabic Typesetting" w:cs="Arabic Typesetting"/>
          <w:sz w:val="36"/>
          <w:szCs w:val="36"/>
          <w:lang w:bidi="ar-EG"/>
        </w:rPr>
      </w:pPr>
      <w:r w:rsidRPr="00667A0F">
        <w:rPr>
          <w:rFonts w:ascii="Arabic Typesetting" w:hAnsi="Arabic Typesetting" w:cs="Arabic Typesetting"/>
          <w:sz w:val="36"/>
          <w:szCs w:val="36"/>
          <w:rtl/>
          <w:lang w:bidi="ar-EG"/>
        </w:rPr>
        <w:t xml:space="preserve">ولا تملك المنظمة حقوق ملكية في جمعيات أو مشروعات مشتركة ولا أية كيانات تسيطر عليها. والويبو عضو في صندوق الأمم المتحدة المشترك للمعاشات التقاعدية وبعض أعضاء المنظمة السابقين هم أعضاء في صندوق الويبو المغلق للمعاشات التقاعدية. وعلاقة المنظمة </w:t>
      </w:r>
      <w:proofErr w:type="gramStart"/>
      <w:r w:rsidRPr="00667A0F">
        <w:rPr>
          <w:rFonts w:ascii="Arabic Typesetting" w:hAnsi="Arabic Typesetting" w:cs="Arabic Typesetting"/>
          <w:sz w:val="36"/>
          <w:szCs w:val="36"/>
          <w:rtl/>
          <w:lang w:bidi="ar-EG"/>
        </w:rPr>
        <w:t>مع</w:t>
      </w:r>
      <w:proofErr w:type="gramEnd"/>
      <w:r w:rsidRPr="00667A0F">
        <w:rPr>
          <w:rFonts w:ascii="Arabic Typesetting" w:hAnsi="Arabic Typesetting" w:cs="Arabic Typesetting"/>
          <w:sz w:val="36"/>
          <w:szCs w:val="36"/>
          <w:rtl/>
          <w:lang w:bidi="ar-EG"/>
        </w:rPr>
        <w:t xml:space="preserve"> هذين الصندوقين م</w:t>
      </w:r>
      <w:r>
        <w:rPr>
          <w:rFonts w:ascii="Arabic Typesetting" w:hAnsi="Arabic Typesetting" w:cs="Arabic Typesetting" w:hint="cs"/>
          <w:sz w:val="36"/>
          <w:szCs w:val="36"/>
          <w:rtl/>
          <w:lang w:bidi="ar-EG"/>
        </w:rPr>
        <w:t>ُ</w:t>
      </w:r>
      <w:r w:rsidRPr="00667A0F">
        <w:rPr>
          <w:rFonts w:ascii="Arabic Typesetting" w:hAnsi="Arabic Typesetting" w:cs="Arabic Typesetting"/>
          <w:sz w:val="36"/>
          <w:szCs w:val="36"/>
          <w:rtl/>
          <w:lang w:bidi="ar-EG"/>
        </w:rPr>
        <w:t>بي</w:t>
      </w:r>
      <w:r>
        <w:rPr>
          <w:rFonts w:ascii="Arabic Typesetting" w:hAnsi="Arabic Typesetting" w:cs="Arabic Typesetting" w:hint="cs"/>
          <w:sz w:val="36"/>
          <w:szCs w:val="36"/>
          <w:rtl/>
          <w:lang w:bidi="ar-EG"/>
        </w:rPr>
        <w:t>َّ</w:t>
      </w:r>
      <w:r w:rsidRPr="00667A0F">
        <w:rPr>
          <w:rFonts w:ascii="Arabic Typesetting" w:hAnsi="Arabic Typesetting" w:cs="Arabic Typesetting"/>
          <w:sz w:val="36"/>
          <w:szCs w:val="36"/>
          <w:rtl/>
          <w:lang w:bidi="ar-EG"/>
        </w:rPr>
        <w:t>نة بالتفصيل في الملاحظة 12.</w:t>
      </w:r>
    </w:p>
    <w:p w:rsidR="00830ABC" w:rsidRDefault="00830ABC" w:rsidP="00830ABC">
      <w:pPr>
        <w:pStyle w:val="ListParagraph"/>
        <w:numPr>
          <w:ilvl w:val="0"/>
          <w:numId w:val="26"/>
        </w:numPr>
        <w:bidi/>
        <w:spacing w:after="240" w:line="360" w:lineRule="exact"/>
        <w:ind w:left="-5" w:firstLine="0"/>
        <w:contextualSpacing w:val="0"/>
        <w:rPr>
          <w:rFonts w:ascii="Arabic Typesetting" w:hAnsi="Arabic Typesetting" w:cs="Arabic Typesetting"/>
          <w:sz w:val="36"/>
          <w:szCs w:val="36"/>
          <w:lang w:bidi="ar-EG"/>
        </w:rPr>
      </w:pPr>
      <w:r w:rsidRPr="00CE1FA6">
        <w:rPr>
          <w:rFonts w:ascii="Arabic Typesetting" w:hAnsi="Arabic Typesetting" w:cs="Arabic Typesetting"/>
          <w:sz w:val="36"/>
          <w:szCs w:val="36"/>
          <w:rtl/>
          <w:lang w:bidi="ar-EG"/>
        </w:rPr>
        <w:t>وللمنظمة علاقة مع الاتحاد الدولي لحماية المصنفات النباتية الجديدة (</w:t>
      </w:r>
      <w:proofErr w:type="spellStart"/>
      <w:r w:rsidRPr="00CE1FA6">
        <w:rPr>
          <w:rFonts w:ascii="Arabic Typesetting" w:hAnsi="Arabic Typesetting" w:cs="Arabic Typesetting"/>
          <w:sz w:val="36"/>
          <w:szCs w:val="36"/>
          <w:rtl/>
          <w:lang w:bidi="ar-EG"/>
        </w:rPr>
        <w:t>الأوبوف</w:t>
      </w:r>
      <w:proofErr w:type="spellEnd"/>
      <w:r w:rsidRPr="00CE1FA6">
        <w:rPr>
          <w:rFonts w:ascii="Arabic Typesetting" w:hAnsi="Arabic Typesetting" w:cs="Arabic Typesetting"/>
          <w:sz w:val="36"/>
          <w:szCs w:val="36"/>
          <w:rtl/>
          <w:lang w:bidi="ar-EG"/>
        </w:rPr>
        <w:t xml:space="preserve">) حيث يشغل المدير العام للمنظمة منصب الأمين العام </w:t>
      </w:r>
      <w:proofErr w:type="spellStart"/>
      <w:r w:rsidRPr="00CE1FA6">
        <w:rPr>
          <w:rFonts w:ascii="Arabic Typesetting" w:hAnsi="Arabic Typesetting" w:cs="Arabic Typesetting"/>
          <w:sz w:val="36"/>
          <w:szCs w:val="36"/>
          <w:rtl/>
          <w:lang w:bidi="ar-EG"/>
        </w:rPr>
        <w:t>للأوبوف</w:t>
      </w:r>
      <w:proofErr w:type="spellEnd"/>
      <w:r w:rsidRPr="00CE1FA6">
        <w:rPr>
          <w:rFonts w:ascii="Arabic Typesetting" w:hAnsi="Arabic Typesetting" w:cs="Arabic Typesetting"/>
          <w:sz w:val="36"/>
          <w:szCs w:val="36"/>
          <w:rtl/>
          <w:lang w:bidi="ar-EG"/>
        </w:rPr>
        <w:t xml:space="preserve">. ويتألف مجلس </w:t>
      </w:r>
      <w:proofErr w:type="spellStart"/>
      <w:r w:rsidRPr="00CE1FA6">
        <w:rPr>
          <w:rFonts w:ascii="Arabic Typesetting" w:hAnsi="Arabic Typesetting" w:cs="Arabic Typesetting"/>
          <w:sz w:val="36"/>
          <w:szCs w:val="36"/>
          <w:rtl/>
          <w:lang w:bidi="ar-EG"/>
        </w:rPr>
        <w:t>الأوبوف</w:t>
      </w:r>
      <w:proofErr w:type="spellEnd"/>
      <w:r w:rsidRPr="00CE1FA6">
        <w:rPr>
          <w:rFonts w:ascii="Arabic Typesetting" w:hAnsi="Arabic Typesetting" w:cs="Arabic Typesetting"/>
          <w:sz w:val="36"/>
          <w:szCs w:val="36"/>
          <w:rtl/>
          <w:lang w:bidi="ar-EG"/>
        </w:rPr>
        <w:t xml:space="preserve"> وهو الهيئة الرئاسية </w:t>
      </w:r>
      <w:proofErr w:type="spellStart"/>
      <w:r w:rsidRPr="00CE1FA6">
        <w:rPr>
          <w:rFonts w:ascii="Arabic Typesetting" w:hAnsi="Arabic Typesetting" w:cs="Arabic Typesetting"/>
          <w:sz w:val="36"/>
          <w:szCs w:val="36"/>
          <w:rtl/>
          <w:lang w:bidi="ar-EG"/>
        </w:rPr>
        <w:t>للأوبوف</w:t>
      </w:r>
      <w:proofErr w:type="spellEnd"/>
      <w:r w:rsidRPr="00CE1FA6">
        <w:rPr>
          <w:rFonts w:ascii="Arabic Typesetting" w:hAnsi="Arabic Typesetting" w:cs="Arabic Typesetting"/>
          <w:sz w:val="36"/>
          <w:szCs w:val="36"/>
          <w:rtl/>
          <w:lang w:bidi="ar-EG"/>
        </w:rPr>
        <w:t xml:space="preserve"> من ممثلي الأطراف المتعاقدة في الاتفاقية الدولية لحماية الأصناف النباتية الجديدة </w:t>
      </w:r>
      <w:r>
        <w:rPr>
          <w:rFonts w:ascii="Arabic Typesetting" w:hAnsi="Arabic Typesetting" w:cs="Arabic Typesetting" w:hint="cs"/>
          <w:sz w:val="36"/>
          <w:szCs w:val="36"/>
          <w:rtl/>
          <w:lang w:bidi="ar-EG"/>
        </w:rPr>
        <w:t>المؤرخة</w:t>
      </w:r>
      <w:r w:rsidRPr="00CE1FA6">
        <w:rPr>
          <w:rFonts w:ascii="Arabic Typesetting" w:hAnsi="Arabic Typesetting" w:cs="Arabic Typesetting"/>
          <w:sz w:val="36"/>
          <w:szCs w:val="36"/>
          <w:rtl/>
          <w:lang w:bidi="ar-EG"/>
        </w:rPr>
        <w:t xml:space="preserve"> 2 ديسمبر 1961 </w:t>
      </w:r>
      <w:r>
        <w:rPr>
          <w:rFonts w:ascii="Arabic Typesetting" w:hAnsi="Arabic Typesetting" w:cs="Arabic Typesetting" w:hint="cs"/>
          <w:sz w:val="36"/>
          <w:szCs w:val="36"/>
          <w:rtl/>
          <w:lang w:bidi="ar-EG"/>
        </w:rPr>
        <w:t>بصيغتها المُعدَّلة</w:t>
      </w:r>
      <w:r w:rsidRPr="00CE1FA6">
        <w:rPr>
          <w:rFonts w:ascii="Arabic Typesetting" w:hAnsi="Arabic Typesetting" w:cs="Arabic Typesetting"/>
          <w:sz w:val="36"/>
          <w:szCs w:val="36"/>
          <w:rtl/>
          <w:lang w:bidi="ar-EG"/>
        </w:rPr>
        <w:t>. و</w:t>
      </w:r>
      <w:r>
        <w:rPr>
          <w:rFonts w:ascii="Arabic Typesetting" w:hAnsi="Arabic Typesetting" w:cs="Arabic Typesetting" w:hint="cs"/>
          <w:sz w:val="36"/>
          <w:szCs w:val="36"/>
          <w:rtl/>
          <w:lang w:bidi="ar-EG"/>
        </w:rPr>
        <w:t>وفقاً ل</w:t>
      </w:r>
      <w:r w:rsidRPr="00CE1FA6">
        <w:rPr>
          <w:rFonts w:ascii="Arabic Typesetting" w:hAnsi="Arabic Typesetting" w:cs="Arabic Typesetting"/>
          <w:sz w:val="36"/>
          <w:szCs w:val="36"/>
          <w:rtl/>
          <w:lang w:bidi="ar-EG"/>
        </w:rPr>
        <w:t xml:space="preserve">لنظام الداخلي </w:t>
      </w:r>
      <w:proofErr w:type="spellStart"/>
      <w:r w:rsidRPr="00CE1FA6">
        <w:rPr>
          <w:rFonts w:ascii="Arabic Typesetting" w:hAnsi="Arabic Typesetting" w:cs="Arabic Typesetting"/>
          <w:sz w:val="36"/>
          <w:szCs w:val="36"/>
          <w:rtl/>
          <w:lang w:bidi="ar-EG"/>
        </w:rPr>
        <w:t>للأوبوف</w:t>
      </w:r>
      <w:proofErr w:type="spellEnd"/>
      <w:r w:rsidRPr="00CE1FA6">
        <w:rPr>
          <w:rFonts w:ascii="Arabic Typesetting" w:hAnsi="Arabic Typesetting" w:cs="Arabic Typesetting"/>
          <w:sz w:val="36"/>
          <w:szCs w:val="36"/>
          <w:rtl/>
          <w:lang w:bidi="ar-EG"/>
        </w:rPr>
        <w:t xml:space="preserve"> ولائحته يمارس مكتب الاتحاد</w:t>
      </w:r>
      <w:r>
        <w:rPr>
          <w:rFonts w:ascii="Arabic Typesetting" w:hAnsi="Arabic Typesetting" w:cs="Arabic Typesetting" w:hint="cs"/>
          <w:sz w:val="36"/>
          <w:szCs w:val="36"/>
          <w:rtl/>
          <w:lang w:bidi="ar-EG"/>
        </w:rPr>
        <w:t>،</w:t>
      </w:r>
      <w:r w:rsidRPr="00CE1FA6">
        <w:rPr>
          <w:rFonts w:ascii="Arabic Typesetting" w:hAnsi="Arabic Typesetting" w:cs="Arabic Typesetting"/>
          <w:sz w:val="36"/>
          <w:szCs w:val="36"/>
          <w:rtl/>
          <w:lang w:bidi="ar-EG"/>
        </w:rPr>
        <w:t xml:space="preserve"> المؤلف من الأمين العام </w:t>
      </w:r>
      <w:proofErr w:type="spellStart"/>
      <w:r w:rsidRPr="00CE1FA6">
        <w:rPr>
          <w:rFonts w:ascii="Arabic Typesetting" w:hAnsi="Arabic Typesetting" w:cs="Arabic Typesetting"/>
          <w:sz w:val="36"/>
          <w:szCs w:val="36"/>
          <w:rtl/>
          <w:lang w:bidi="ar-EG"/>
        </w:rPr>
        <w:t>للأوبوف</w:t>
      </w:r>
      <w:proofErr w:type="spellEnd"/>
      <w:r w:rsidRPr="00CE1FA6">
        <w:rPr>
          <w:rFonts w:ascii="Arabic Typesetting" w:hAnsi="Arabic Typesetting" w:cs="Arabic Typesetting"/>
          <w:sz w:val="36"/>
          <w:szCs w:val="36"/>
          <w:rtl/>
          <w:lang w:bidi="ar-EG"/>
        </w:rPr>
        <w:t xml:space="preserve"> والموظفين، مهامه في استقلالية تامة عن المنظمة. و</w:t>
      </w:r>
      <w:r>
        <w:rPr>
          <w:rFonts w:ascii="Arabic Typesetting" w:hAnsi="Arabic Typesetting" w:cs="Arabic Typesetting" w:hint="cs"/>
          <w:sz w:val="36"/>
          <w:szCs w:val="36"/>
          <w:rtl/>
          <w:lang w:bidi="ar-EG"/>
        </w:rPr>
        <w:t>المنظمة</w:t>
      </w:r>
      <w:r w:rsidRPr="00CE1FA6">
        <w:rPr>
          <w:rFonts w:ascii="Arabic Typesetting" w:hAnsi="Arabic Typesetting" w:cs="Arabic Typesetting"/>
          <w:sz w:val="36"/>
          <w:szCs w:val="36"/>
          <w:rtl/>
          <w:lang w:bidi="ar-EG"/>
        </w:rPr>
        <w:t xml:space="preserve"> مسؤولة عن توفير الأماكن وإدارة شؤون الموظفين وإدارة الشؤون المالية وخدمات المشتريات وغير ذلك من خدمات الدعم الإداري المتاحة </w:t>
      </w:r>
      <w:proofErr w:type="spellStart"/>
      <w:r w:rsidRPr="00CE1FA6">
        <w:rPr>
          <w:rFonts w:ascii="Arabic Typesetting" w:hAnsi="Arabic Typesetting" w:cs="Arabic Typesetting"/>
          <w:sz w:val="36"/>
          <w:szCs w:val="36"/>
          <w:rtl/>
          <w:lang w:bidi="ar-EG"/>
        </w:rPr>
        <w:t>للأوبوف</w:t>
      </w:r>
      <w:proofErr w:type="spellEnd"/>
      <w:r w:rsidRPr="00CE1FA6">
        <w:rPr>
          <w:rFonts w:ascii="Arabic Typesetting" w:hAnsi="Arabic Typesetting" w:cs="Arabic Typesetting"/>
          <w:sz w:val="36"/>
          <w:szCs w:val="36"/>
          <w:rtl/>
          <w:lang w:bidi="ar-EG"/>
        </w:rPr>
        <w:t xml:space="preserve"> بناء على بنود اتفاق مبرم بين المنظمة </w:t>
      </w:r>
      <w:proofErr w:type="spellStart"/>
      <w:r w:rsidRPr="00CE1FA6">
        <w:rPr>
          <w:rFonts w:ascii="Arabic Typesetting" w:hAnsi="Arabic Typesetting" w:cs="Arabic Typesetting"/>
          <w:sz w:val="36"/>
          <w:szCs w:val="36"/>
          <w:rtl/>
          <w:lang w:bidi="ar-EG"/>
        </w:rPr>
        <w:t>والأوبوف</w:t>
      </w:r>
      <w:proofErr w:type="spellEnd"/>
      <w:r w:rsidRPr="00CE1FA6">
        <w:rPr>
          <w:rFonts w:ascii="Arabic Typesetting" w:hAnsi="Arabic Typesetting" w:cs="Arabic Typesetting"/>
          <w:sz w:val="36"/>
          <w:szCs w:val="36"/>
          <w:rtl/>
          <w:lang w:bidi="ar-EG"/>
        </w:rPr>
        <w:t xml:space="preserve"> بتاريخ 26 نوفمبر 1982. وترد </w:t>
      </w:r>
      <w:proofErr w:type="spellStart"/>
      <w:r w:rsidRPr="00CE1FA6">
        <w:rPr>
          <w:rFonts w:ascii="Arabic Typesetting" w:hAnsi="Arabic Typesetting" w:cs="Arabic Typesetting"/>
          <w:sz w:val="36"/>
          <w:szCs w:val="36"/>
          <w:rtl/>
          <w:lang w:bidi="ar-EG"/>
        </w:rPr>
        <w:t>الأوبوف</w:t>
      </w:r>
      <w:proofErr w:type="spellEnd"/>
      <w:r w:rsidRPr="00CE1FA6">
        <w:rPr>
          <w:rFonts w:ascii="Arabic Typesetting" w:hAnsi="Arabic Typesetting" w:cs="Arabic Typesetting"/>
          <w:sz w:val="36"/>
          <w:szCs w:val="36"/>
          <w:rtl/>
          <w:lang w:bidi="ar-EG"/>
        </w:rPr>
        <w:t xml:space="preserve"> إلى المنظمة تكاليف تلك الخدمات وفقاً لبنود الاتفاق المذكور. </w:t>
      </w:r>
      <w:r>
        <w:rPr>
          <w:rFonts w:ascii="Arabic Typesetting" w:hAnsi="Arabic Typesetting" w:cs="Arabic Typesetting" w:hint="cs"/>
          <w:sz w:val="36"/>
          <w:szCs w:val="36"/>
          <w:rtl/>
          <w:lang w:bidi="ar-EG"/>
        </w:rPr>
        <w:t>و</w:t>
      </w:r>
      <w:r w:rsidRPr="00011249">
        <w:rPr>
          <w:rFonts w:ascii="Arabic Typesetting" w:hAnsi="Arabic Typesetting" w:cs="Arabic Typesetting"/>
          <w:sz w:val="36"/>
          <w:szCs w:val="36"/>
          <w:rtl/>
          <w:lang w:bidi="ar-EG"/>
        </w:rPr>
        <w:t>في عام 2015</w:t>
      </w:r>
      <w:r>
        <w:rPr>
          <w:rFonts w:ascii="Arabic Typesetting" w:hAnsi="Arabic Typesetting" w:cs="Arabic Typesetting" w:hint="cs"/>
          <w:sz w:val="36"/>
          <w:szCs w:val="36"/>
          <w:rtl/>
          <w:lang w:bidi="ar-EG"/>
        </w:rPr>
        <w:t>،</w:t>
      </w:r>
      <w:r w:rsidRPr="00011249">
        <w:rPr>
          <w:rFonts w:ascii="Arabic Typesetting" w:hAnsi="Arabic Typesetting" w:cs="Arabic Typesetting"/>
          <w:sz w:val="36"/>
          <w:szCs w:val="36"/>
          <w:rtl/>
          <w:lang w:bidi="ar-EG"/>
        </w:rPr>
        <w:t xml:space="preserve"> تلقت المنظمة 618</w:t>
      </w:r>
      <w:r>
        <w:rPr>
          <w:rFonts w:ascii="Arabic Typesetting" w:hAnsi="Arabic Typesetting" w:cs="Arabic Typesetting" w:hint="cs"/>
          <w:sz w:val="36"/>
          <w:szCs w:val="36"/>
          <w:rtl/>
          <w:lang w:bidi="ar-EG"/>
        </w:rPr>
        <w:t xml:space="preserve"> ألف</w:t>
      </w:r>
      <w:r w:rsidRPr="00011249">
        <w:rPr>
          <w:rFonts w:ascii="Arabic Typesetting" w:hAnsi="Arabic Typesetting" w:cs="Arabic Typesetting"/>
          <w:sz w:val="36"/>
          <w:szCs w:val="36"/>
          <w:rtl/>
          <w:lang w:bidi="ar-EG"/>
        </w:rPr>
        <w:t xml:space="preserve"> فرنك سويسري من </w:t>
      </w:r>
      <w:proofErr w:type="spellStart"/>
      <w:r>
        <w:rPr>
          <w:rFonts w:ascii="Arabic Typesetting" w:hAnsi="Arabic Typesetting" w:cs="Arabic Typesetting" w:hint="cs"/>
          <w:sz w:val="36"/>
          <w:szCs w:val="36"/>
          <w:rtl/>
          <w:lang w:bidi="ar-EG"/>
        </w:rPr>
        <w:t>الأوبوف</w:t>
      </w:r>
      <w:proofErr w:type="spellEnd"/>
      <w:r>
        <w:rPr>
          <w:rFonts w:ascii="Arabic Typesetting" w:hAnsi="Arabic Typesetting" w:cs="Arabic Typesetting" w:hint="cs"/>
          <w:sz w:val="36"/>
          <w:szCs w:val="36"/>
          <w:rtl/>
          <w:lang w:bidi="ar-EG"/>
        </w:rPr>
        <w:t xml:space="preserve"> </w:t>
      </w:r>
      <w:r w:rsidRPr="00011249">
        <w:rPr>
          <w:rFonts w:ascii="Arabic Typesetting" w:hAnsi="Arabic Typesetting" w:cs="Arabic Typesetting"/>
          <w:sz w:val="36"/>
          <w:szCs w:val="36"/>
          <w:rtl/>
          <w:lang w:bidi="ar-EG"/>
        </w:rPr>
        <w:t>لتغطية تك</w:t>
      </w:r>
      <w:r>
        <w:rPr>
          <w:rFonts w:ascii="Arabic Typesetting" w:hAnsi="Arabic Typesetting" w:cs="Arabic Typesetting" w:hint="cs"/>
          <w:sz w:val="36"/>
          <w:szCs w:val="36"/>
          <w:rtl/>
          <w:lang w:bidi="ar-EG"/>
        </w:rPr>
        <w:t>ل</w:t>
      </w:r>
      <w:r w:rsidRPr="00011249">
        <w:rPr>
          <w:rFonts w:ascii="Arabic Typesetting" w:hAnsi="Arabic Typesetting" w:cs="Arabic Typesetting"/>
          <w:sz w:val="36"/>
          <w:szCs w:val="36"/>
          <w:rtl/>
          <w:lang w:bidi="ar-EG"/>
        </w:rPr>
        <w:t>ف</w:t>
      </w:r>
      <w:r>
        <w:rPr>
          <w:rFonts w:ascii="Arabic Typesetting" w:hAnsi="Arabic Typesetting" w:cs="Arabic Typesetting" w:hint="cs"/>
          <w:sz w:val="36"/>
          <w:szCs w:val="36"/>
          <w:rtl/>
          <w:lang w:bidi="ar-EG"/>
        </w:rPr>
        <w:t>ة</w:t>
      </w:r>
      <w:r w:rsidRPr="00011249">
        <w:rPr>
          <w:rFonts w:ascii="Arabic Typesetting" w:hAnsi="Arabic Typesetting" w:cs="Arabic Typesetting"/>
          <w:sz w:val="36"/>
          <w:szCs w:val="36"/>
          <w:rtl/>
          <w:lang w:bidi="ar-EG"/>
        </w:rPr>
        <w:t xml:space="preserve"> هذه الخدمات. وإضافة</w:t>
      </w:r>
      <w:r>
        <w:rPr>
          <w:rFonts w:ascii="Arabic Typesetting" w:hAnsi="Arabic Typesetting" w:cs="Arabic Typesetting" w:hint="cs"/>
          <w:sz w:val="36"/>
          <w:szCs w:val="36"/>
          <w:rtl/>
          <w:lang w:bidi="ar-EG"/>
        </w:rPr>
        <w:t>ً</w:t>
      </w:r>
      <w:r w:rsidRPr="00011249">
        <w:rPr>
          <w:rFonts w:ascii="Arabic Typesetting" w:hAnsi="Arabic Typesetting" w:cs="Arabic Typesetting"/>
          <w:sz w:val="36"/>
          <w:szCs w:val="36"/>
          <w:rtl/>
          <w:lang w:bidi="ar-EG"/>
        </w:rPr>
        <w:t xml:space="preserve"> إلى ذلك، </w:t>
      </w:r>
      <w:r>
        <w:rPr>
          <w:rFonts w:ascii="Arabic Typesetting" w:hAnsi="Arabic Typesetting" w:cs="Arabic Typesetting" w:hint="cs"/>
          <w:sz w:val="36"/>
          <w:szCs w:val="36"/>
          <w:rtl/>
          <w:lang w:bidi="ar-EG"/>
        </w:rPr>
        <w:t xml:space="preserve">تسترد </w:t>
      </w:r>
      <w:r w:rsidRPr="00011249">
        <w:rPr>
          <w:rFonts w:ascii="Arabic Typesetting" w:hAnsi="Arabic Typesetting" w:cs="Arabic Typesetting"/>
          <w:sz w:val="36"/>
          <w:szCs w:val="36"/>
          <w:rtl/>
          <w:lang w:bidi="ar-EG"/>
        </w:rPr>
        <w:t xml:space="preserve">الويبو جميع الأموال </w:t>
      </w:r>
      <w:r>
        <w:rPr>
          <w:rFonts w:ascii="Arabic Typesetting" w:hAnsi="Arabic Typesetting" w:cs="Arabic Typesetting" w:hint="cs"/>
          <w:sz w:val="36"/>
          <w:szCs w:val="36"/>
          <w:rtl/>
          <w:lang w:bidi="ar-EG"/>
        </w:rPr>
        <w:t>المُنفَقة</w:t>
      </w:r>
      <w:r w:rsidRPr="00011249">
        <w:rPr>
          <w:rFonts w:ascii="Arabic Typesetting" w:hAnsi="Arabic Typesetting" w:cs="Arabic Typesetting"/>
          <w:sz w:val="36"/>
          <w:szCs w:val="36"/>
          <w:rtl/>
          <w:lang w:bidi="ar-EG"/>
        </w:rPr>
        <w:t xml:space="preserve"> نيابة عن </w:t>
      </w:r>
      <w:proofErr w:type="spellStart"/>
      <w:r>
        <w:rPr>
          <w:rFonts w:ascii="Arabic Typesetting" w:hAnsi="Arabic Typesetting" w:cs="Arabic Typesetting" w:hint="cs"/>
          <w:sz w:val="36"/>
          <w:szCs w:val="36"/>
          <w:rtl/>
          <w:lang w:bidi="ar-EG"/>
        </w:rPr>
        <w:t>الأوبوف</w:t>
      </w:r>
      <w:proofErr w:type="spellEnd"/>
      <w:r>
        <w:rPr>
          <w:rFonts w:ascii="Arabic Typesetting" w:hAnsi="Arabic Typesetting" w:cs="Arabic Typesetting" w:hint="cs"/>
          <w:sz w:val="36"/>
          <w:szCs w:val="36"/>
          <w:rtl/>
          <w:lang w:bidi="ar-EG"/>
        </w:rPr>
        <w:t xml:space="preserve"> بالكامل</w:t>
      </w:r>
      <w:r w:rsidRPr="00011249">
        <w:rPr>
          <w:rFonts w:ascii="Arabic Typesetting" w:hAnsi="Arabic Typesetting" w:cs="Arabic Typesetting"/>
          <w:sz w:val="36"/>
          <w:szCs w:val="36"/>
          <w:rtl/>
          <w:lang w:bidi="ar-EG"/>
        </w:rPr>
        <w:t>.</w:t>
      </w:r>
    </w:p>
    <w:p w:rsidR="00830ABC" w:rsidRPr="002272EF" w:rsidRDefault="00830ABC" w:rsidP="00830ABC">
      <w:pPr>
        <w:bidi/>
        <w:spacing w:after="240" w:line="360" w:lineRule="exact"/>
        <w:rPr>
          <w:rFonts w:ascii="Arabic Typesetting" w:hAnsi="Arabic Typesetting" w:cs="Arabic Typesetting"/>
          <w:b/>
          <w:bCs/>
          <w:sz w:val="40"/>
          <w:szCs w:val="40"/>
          <w:rtl/>
          <w:lang w:bidi="ar-EG"/>
        </w:rPr>
      </w:pPr>
      <w:r w:rsidRPr="002620E6">
        <w:rPr>
          <w:noProof/>
          <w:szCs w:val="22"/>
          <w:rtl/>
        </w:rPr>
        <w:lastRenderedPageBreak/>
        <w:drawing>
          <wp:anchor distT="0" distB="0" distL="114300" distR="114300" simplePos="0" relativeHeight="251688960" behindDoc="0" locked="0" layoutInCell="1" allowOverlap="1" wp14:anchorId="78866C73" wp14:editId="57FB6F23">
            <wp:simplePos x="0" y="0"/>
            <wp:positionH relativeFrom="column">
              <wp:posOffset>92075</wp:posOffset>
            </wp:positionH>
            <wp:positionV relativeFrom="paragraph">
              <wp:posOffset>416766</wp:posOffset>
            </wp:positionV>
            <wp:extent cx="5940425" cy="2918460"/>
            <wp:effectExtent l="0" t="0" r="3175" b="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0425" cy="2918460"/>
                    </a:xfrm>
                    <a:prstGeom prst="rect">
                      <a:avLst/>
                    </a:prstGeom>
                    <a:noFill/>
                    <a:ln>
                      <a:noFill/>
                    </a:ln>
                  </pic:spPr>
                </pic:pic>
              </a:graphicData>
            </a:graphic>
          </wp:anchor>
        </w:drawing>
      </w:r>
      <w:r w:rsidRPr="002272EF">
        <w:rPr>
          <w:rFonts w:ascii="Arabic Typesetting" w:hAnsi="Arabic Typesetting" w:cs="Arabic Typesetting"/>
          <w:b/>
          <w:bCs/>
          <w:sz w:val="40"/>
          <w:szCs w:val="40"/>
          <w:rtl/>
          <w:lang w:bidi="ar-EG"/>
        </w:rPr>
        <w:t xml:space="preserve">الملاحظة 21: </w:t>
      </w:r>
      <w:proofErr w:type="gramStart"/>
      <w:r>
        <w:rPr>
          <w:rFonts w:ascii="Arabic Typesetting" w:hAnsi="Arabic Typesetting" w:cs="Arabic Typesetting" w:hint="cs"/>
          <w:b/>
          <w:bCs/>
          <w:sz w:val="40"/>
          <w:szCs w:val="40"/>
          <w:rtl/>
          <w:lang w:bidi="ar-EG"/>
        </w:rPr>
        <w:t>صافي</w:t>
      </w:r>
      <w:proofErr w:type="gramEnd"/>
      <w:r>
        <w:rPr>
          <w:rFonts w:ascii="Arabic Typesetting" w:hAnsi="Arabic Typesetting" w:cs="Arabic Typesetting" w:hint="cs"/>
          <w:b/>
          <w:bCs/>
          <w:sz w:val="40"/>
          <w:szCs w:val="40"/>
          <w:rtl/>
          <w:lang w:bidi="ar-EG"/>
        </w:rPr>
        <w:t xml:space="preserve"> الأصول</w:t>
      </w:r>
    </w:p>
    <w:p w:rsidR="00830ABC" w:rsidRDefault="00830ABC" w:rsidP="00830ABC">
      <w:pPr>
        <w:pStyle w:val="ListParagraph"/>
        <w:numPr>
          <w:ilvl w:val="0"/>
          <w:numId w:val="27"/>
        </w:numPr>
        <w:bidi/>
        <w:spacing w:after="240" w:line="360" w:lineRule="exact"/>
        <w:ind w:left="-5" w:firstLine="0"/>
        <w:contextualSpacing w:val="0"/>
        <w:rPr>
          <w:rFonts w:ascii="Arabic Typesetting" w:hAnsi="Arabic Typesetting" w:cs="Arabic Typesetting"/>
          <w:sz w:val="36"/>
          <w:szCs w:val="36"/>
          <w:lang w:bidi="ar-EG"/>
        </w:rPr>
      </w:pPr>
      <w:r w:rsidRPr="00ED3BD6">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ي</w:t>
      </w:r>
      <w:r w:rsidRPr="00ED3BD6">
        <w:rPr>
          <w:rFonts w:ascii="Arabic Typesetting" w:hAnsi="Arabic Typesetting" w:cs="Arabic Typesetting"/>
          <w:sz w:val="36"/>
          <w:szCs w:val="36"/>
          <w:rtl/>
          <w:lang w:bidi="ar-EG"/>
        </w:rPr>
        <w:t>مثل مجموع</w:t>
      </w:r>
      <w:r>
        <w:rPr>
          <w:rFonts w:ascii="Arabic Typesetting" w:hAnsi="Arabic Typesetting" w:cs="Arabic Typesetting" w:hint="cs"/>
          <w:sz w:val="36"/>
          <w:szCs w:val="36"/>
          <w:rtl/>
          <w:lang w:bidi="ar-EG"/>
        </w:rPr>
        <w:t xml:space="preserve"> صافي </w:t>
      </w:r>
      <w:proofErr w:type="gramStart"/>
      <w:r>
        <w:rPr>
          <w:rFonts w:ascii="Arabic Typesetting" w:hAnsi="Arabic Typesetting" w:cs="Arabic Typesetting" w:hint="cs"/>
          <w:sz w:val="36"/>
          <w:szCs w:val="36"/>
          <w:rtl/>
          <w:lang w:bidi="ar-EG"/>
        </w:rPr>
        <w:t>أصول</w:t>
      </w:r>
      <w:proofErr w:type="gramEnd"/>
      <w:r>
        <w:rPr>
          <w:rFonts w:ascii="Arabic Typesetting" w:hAnsi="Arabic Typesetting" w:cs="Arabic Typesetting" w:hint="cs"/>
          <w:sz w:val="36"/>
          <w:szCs w:val="36"/>
          <w:rtl/>
          <w:lang w:bidi="ar-EG"/>
        </w:rPr>
        <w:t xml:space="preserve"> المنظمة </w:t>
      </w:r>
      <w:r w:rsidRPr="00ED3BD6">
        <w:rPr>
          <w:rFonts w:ascii="Arabic Typesetting" w:hAnsi="Arabic Typesetting" w:cs="Arabic Typesetting"/>
          <w:sz w:val="36"/>
          <w:szCs w:val="36"/>
          <w:rtl/>
          <w:lang w:bidi="ar-EG"/>
        </w:rPr>
        <w:t xml:space="preserve">رصيد </w:t>
      </w:r>
      <w:r>
        <w:rPr>
          <w:rFonts w:ascii="Arabic Typesetting" w:hAnsi="Arabic Typesetting" w:cs="Arabic Typesetting" w:hint="cs"/>
          <w:sz w:val="36"/>
          <w:szCs w:val="36"/>
          <w:rtl/>
          <w:lang w:bidi="ar-EG"/>
        </w:rPr>
        <w:t xml:space="preserve">أموالها </w:t>
      </w:r>
      <w:r w:rsidRPr="00ED3BD6">
        <w:rPr>
          <w:rFonts w:ascii="Arabic Typesetting" w:hAnsi="Arabic Typesetting" w:cs="Arabic Typesetting"/>
          <w:sz w:val="36"/>
          <w:szCs w:val="36"/>
          <w:rtl/>
          <w:lang w:bidi="ar-EG"/>
        </w:rPr>
        <w:t>الاحتياطي</w:t>
      </w:r>
      <w:r>
        <w:rPr>
          <w:rFonts w:ascii="Arabic Typesetting" w:hAnsi="Arabic Typesetting" w:cs="Arabic Typesetting" w:hint="cs"/>
          <w:sz w:val="36"/>
          <w:szCs w:val="36"/>
          <w:rtl/>
          <w:lang w:bidi="ar-EG"/>
        </w:rPr>
        <w:t>ة</w:t>
      </w:r>
      <w:r w:rsidRPr="00ED3BD6">
        <w:rPr>
          <w:rFonts w:ascii="Arabic Typesetting" w:hAnsi="Arabic Typesetting" w:cs="Arabic Typesetting"/>
          <w:sz w:val="36"/>
          <w:szCs w:val="36"/>
          <w:rtl/>
          <w:lang w:bidi="ar-EG"/>
        </w:rPr>
        <w:t xml:space="preserve">، التي تشمل </w:t>
      </w:r>
      <w:r>
        <w:rPr>
          <w:rFonts w:ascii="Arabic Typesetting" w:hAnsi="Arabic Typesetting" w:cs="Arabic Typesetting" w:hint="cs"/>
          <w:sz w:val="36"/>
          <w:szCs w:val="36"/>
          <w:rtl/>
          <w:lang w:bidi="ar-EG"/>
        </w:rPr>
        <w:t xml:space="preserve">أموالها الاحتياطية </w:t>
      </w:r>
      <w:r w:rsidRPr="00ED3BD6">
        <w:rPr>
          <w:rFonts w:ascii="Arabic Typesetting" w:hAnsi="Arabic Typesetting" w:cs="Arabic Typesetting"/>
          <w:sz w:val="36"/>
          <w:szCs w:val="36"/>
          <w:rtl/>
          <w:lang w:bidi="ar-EG"/>
        </w:rPr>
        <w:t>(</w:t>
      </w:r>
      <w:r w:rsidRPr="005624E7">
        <w:rPr>
          <w:rFonts w:ascii="Arabic Typesetting" w:hAnsi="Arabic Typesetting" w:cs="Arabic Typesetting"/>
          <w:sz w:val="36"/>
          <w:szCs w:val="36"/>
          <w:rtl/>
          <w:lang w:bidi="ar-EG"/>
        </w:rPr>
        <w:t>الأموال الفائضة المتراكمة</w:t>
      </w:r>
      <w:r w:rsidRPr="00ED3BD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واحتياطي المشروعات الخاصة، و</w:t>
      </w:r>
      <w:r w:rsidRPr="0039558F">
        <w:rPr>
          <w:rFonts w:ascii="Arabic Typesetting" w:hAnsi="Arabic Typesetting" w:cs="Arabic Typesetting"/>
          <w:sz w:val="36"/>
          <w:szCs w:val="36"/>
          <w:rtl/>
          <w:lang w:bidi="ar-EG"/>
        </w:rPr>
        <w:t>فائض احتياطي إعادة التقييم</w:t>
      </w:r>
      <w:r w:rsidRPr="00ED3BD6">
        <w:rPr>
          <w:rFonts w:ascii="Arabic Typesetting" w:hAnsi="Arabic Typesetting" w:cs="Arabic Typesetting"/>
          <w:sz w:val="36"/>
          <w:szCs w:val="36"/>
          <w:rtl/>
          <w:lang w:bidi="ar-EG"/>
        </w:rPr>
        <w:t xml:space="preserve">) وصناديق رأس المال المتداول. </w:t>
      </w:r>
      <w:r>
        <w:rPr>
          <w:rFonts w:ascii="Arabic Typesetting" w:hAnsi="Arabic Typesetting" w:cs="Arabic Typesetting" w:hint="cs"/>
          <w:sz w:val="36"/>
          <w:szCs w:val="36"/>
          <w:rtl/>
          <w:lang w:bidi="ar-EG"/>
        </w:rPr>
        <w:t>وتدير ال</w:t>
      </w:r>
      <w:r w:rsidRPr="00ED3BD6">
        <w:rPr>
          <w:rFonts w:ascii="Arabic Typesetting" w:hAnsi="Arabic Typesetting" w:cs="Arabic Typesetting"/>
          <w:sz w:val="36"/>
          <w:szCs w:val="36"/>
          <w:rtl/>
          <w:lang w:bidi="ar-EG"/>
        </w:rPr>
        <w:t xml:space="preserve">منظمة مستوى </w:t>
      </w:r>
      <w:r>
        <w:rPr>
          <w:rFonts w:ascii="Arabic Typesetting" w:hAnsi="Arabic Typesetting" w:cs="Arabic Typesetting" w:hint="cs"/>
          <w:sz w:val="36"/>
          <w:szCs w:val="36"/>
          <w:rtl/>
          <w:lang w:bidi="ar-EG"/>
        </w:rPr>
        <w:t xml:space="preserve">أموالها الاحتياطية </w:t>
      </w:r>
      <w:r w:rsidRPr="00ED3BD6">
        <w:rPr>
          <w:rFonts w:ascii="Arabic Typesetting" w:hAnsi="Arabic Typesetting" w:cs="Arabic Typesetting"/>
          <w:sz w:val="36"/>
          <w:szCs w:val="36"/>
          <w:rtl/>
          <w:lang w:bidi="ar-EG"/>
        </w:rPr>
        <w:t>وفقا</w:t>
      </w:r>
      <w:r>
        <w:rPr>
          <w:rFonts w:ascii="Arabic Typesetting" w:hAnsi="Arabic Typesetting" w:cs="Arabic Typesetting" w:hint="cs"/>
          <w:sz w:val="36"/>
          <w:szCs w:val="36"/>
          <w:rtl/>
          <w:lang w:bidi="ar-EG"/>
        </w:rPr>
        <w:t>ً</w:t>
      </w:r>
      <w:r w:rsidRPr="00ED3BD6">
        <w:rPr>
          <w:rFonts w:ascii="Arabic Typesetting" w:hAnsi="Arabic Typesetting" w:cs="Arabic Typesetting"/>
          <w:sz w:val="36"/>
          <w:szCs w:val="36"/>
          <w:rtl/>
          <w:lang w:bidi="ar-EG"/>
        </w:rPr>
        <w:t xml:space="preserve"> لسياستها </w:t>
      </w:r>
      <w:r>
        <w:rPr>
          <w:rFonts w:ascii="Arabic Typesetting" w:hAnsi="Arabic Typesetting" w:cs="Arabic Typesetting" w:hint="cs"/>
          <w:sz w:val="36"/>
          <w:szCs w:val="36"/>
          <w:rtl/>
          <w:lang w:bidi="ar-EG"/>
        </w:rPr>
        <w:t>الخاصة ب</w:t>
      </w:r>
      <w:r w:rsidRPr="00ED3BD6">
        <w:rPr>
          <w:rFonts w:ascii="Arabic Typesetting" w:hAnsi="Arabic Typesetting" w:cs="Arabic Typesetting"/>
          <w:sz w:val="36"/>
          <w:szCs w:val="36"/>
          <w:rtl/>
          <w:lang w:bidi="ar-EG"/>
        </w:rPr>
        <w:t xml:space="preserve">الاحتياطيات. </w:t>
      </w:r>
      <w:r>
        <w:rPr>
          <w:rFonts w:ascii="Arabic Typesetting" w:hAnsi="Arabic Typesetting" w:cs="Arabic Typesetting" w:hint="cs"/>
          <w:sz w:val="36"/>
          <w:szCs w:val="36"/>
          <w:rtl/>
          <w:lang w:bidi="ar-EG"/>
        </w:rPr>
        <w:t>و</w:t>
      </w:r>
      <w:r w:rsidRPr="00ED3BD6">
        <w:rPr>
          <w:rFonts w:ascii="Arabic Typesetting" w:hAnsi="Arabic Typesetting" w:cs="Arabic Typesetting"/>
          <w:sz w:val="36"/>
          <w:szCs w:val="36"/>
          <w:rtl/>
          <w:lang w:bidi="ar-EG"/>
        </w:rPr>
        <w:t>في عام 2015</w:t>
      </w:r>
      <w:r>
        <w:rPr>
          <w:rFonts w:ascii="Arabic Typesetting" w:hAnsi="Arabic Typesetting" w:cs="Arabic Typesetting" w:hint="cs"/>
          <w:sz w:val="36"/>
          <w:szCs w:val="36"/>
          <w:rtl/>
          <w:lang w:bidi="ar-EG"/>
        </w:rPr>
        <w:t>،</w:t>
      </w:r>
      <w:r w:rsidRPr="00ED3BD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نُقِّحت</w:t>
      </w:r>
      <w:r w:rsidRPr="00ED3BD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هذه السياسة واعتمدتها </w:t>
      </w:r>
      <w:r w:rsidRPr="00ED3BD6">
        <w:rPr>
          <w:rFonts w:ascii="Arabic Typesetting" w:hAnsi="Arabic Typesetting" w:cs="Arabic Typesetting"/>
          <w:sz w:val="36"/>
          <w:szCs w:val="36"/>
          <w:rtl/>
          <w:lang w:bidi="ar-EG"/>
        </w:rPr>
        <w:t xml:space="preserve">سلسلة </w:t>
      </w:r>
      <w:r>
        <w:rPr>
          <w:rFonts w:ascii="Arabic Typesetting" w:hAnsi="Arabic Typesetting" w:cs="Arabic Typesetting" w:hint="cs"/>
          <w:sz w:val="36"/>
          <w:szCs w:val="36"/>
          <w:rtl/>
          <w:lang w:bidi="ar-EG"/>
        </w:rPr>
        <w:t xml:space="preserve">الاجتماعات </w:t>
      </w:r>
      <w:r w:rsidRPr="00ED3BD6">
        <w:rPr>
          <w:rFonts w:ascii="Arabic Typesetting" w:hAnsi="Arabic Typesetting" w:cs="Arabic Typesetting"/>
          <w:sz w:val="36"/>
          <w:szCs w:val="36"/>
          <w:rtl/>
          <w:lang w:bidi="ar-EG"/>
        </w:rPr>
        <w:t xml:space="preserve">الخامسة والخمسون </w:t>
      </w:r>
      <w:r>
        <w:rPr>
          <w:rFonts w:ascii="Arabic Typesetting" w:hAnsi="Arabic Typesetting" w:cs="Arabic Typesetting" w:hint="cs"/>
          <w:sz w:val="36"/>
          <w:szCs w:val="36"/>
          <w:rtl/>
          <w:lang w:bidi="ar-EG"/>
        </w:rPr>
        <w:t>ل</w:t>
      </w:r>
      <w:r w:rsidRPr="00ED3BD6">
        <w:rPr>
          <w:rFonts w:ascii="Arabic Typesetting" w:hAnsi="Arabic Typesetting" w:cs="Arabic Typesetting"/>
          <w:sz w:val="36"/>
          <w:szCs w:val="36"/>
          <w:rtl/>
          <w:lang w:bidi="ar-EG"/>
        </w:rPr>
        <w:t xml:space="preserve">جمعيات الدول الأعضاء في الويبو. </w:t>
      </w:r>
      <w:r w:rsidRPr="003B40FA">
        <w:rPr>
          <w:rFonts w:ascii="Arabic Typesetting" w:hAnsi="Arabic Typesetting" w:cs="Arabic Typesetting"/>
          <w:sz w:val="36"/>
          <w:szCs w:val="36"/>
          <w:rtl/>
          <w:lang w:bidi="ar-EG"/>
        </w:rPr>
        <w:t xml:space="preserve">وتُحدَّد </w:t>
      </w:r>
      <w:r>
        <w:rPr>
          <w:rFonts w:ascii="Arabic Typesetting" w:hAnsi="Arabic Typesetting" w:cs="Arabic Typesetting" w:hint="cs"/>
          <w:sz w:val="36"/>
          <w:szCs w:val="36"/>
          <w:rtl/>
          <w:lang w:bidi="ar-EG"/>
        </w:rPr>
        <w:t>ال</w:t>
      </w:r>
      <w:r w:rsidRPr="00ED3BD6">
        <w:rPr>
          <w:rFonts w:ascii="Arabic Typesetting" w:hAnsi="Arabic Typesetting" w:cs="Arabic Typesetting"/>
          <w:sz w:val="36"/>
          <w:szCs w:val="36"/>
          <w:rtl/>
          <w:lang w:bidi="ar-EG"/>
        </w:rPr>
        <w:t xml:space="preserve">مستويات </w:t>
      </w:r>
      <w:r>
        <w:rPr>
          <w:rFonts w:ascii="Arabic Typesetting" w:hAnsi="Arabic Typesetting" w:cs="Arabic Typesetting" w:hint="cs"/>
          <w:sz w:val="36"/>
          <w:szCs w:val="36"/>
          <w:rtl/>
          <w:lang w:bidi="ar-EG"/>
        </w:rPr>
        <w:t>المنشودة</w:t>
      </w:r>
      <w:r w:rsidRPr="00ED3BD6">
        <w:rPr>
          <w:rFonts w:ascii="Arabic Typesetting" w:hAnsi="Arabic Typesetting" w:cs="Arabic Typesetting"/>
          <w:sz w:val="36"/>
          <w:szCs w:val="36"/>
          <w:rtl/>
          <w:lang w:bidi="ar-EG"/>
        </w:rPr>
        <w:t xml:space="preserve"> لاحتياطيات المنظمة، بما في ذلك صناديق رأس المال ال</w:t>
      </w:r>
      <w:r>
        <w:rPr>
          <w:rFonts w:ascii="Arabic Typesetting" w:hAnsi="Arabic Typesetting" w:cs="Arabic Typesetting" w:hint="cs"/>
          <w:sz w:val="36"/>
          <w:szCs w:val="36"/>
          <w:rtl/>
          <w:lang w:bidi="ar-EG"/>
        </w:rPr>
        <w:t>متداول</w:t>
      </w:r>
      <w:r w:rsidRPr="00ED3BD6">
        <w:rPr>
          <w:rFonts w:ascii="Arabic Typesetting" w:hAnsi="Arabic Typesetting" w:cs="Arabic Typesetting"/>
          <w:sz w:val="36"/>
          <w:szCs w:val="36"/>
          <w:rtl/>
          <w:lang w:bidi="ar-EG"/>
        </w:rPr>
        <w:t xml:space="preserve">، على </w:t>
      </w:r>
      <w:r>
        <w:rPr>
          <w:rFonts w:ascii="Arabic Typesetting" w:hAnsi="Arabic Typesetting" w:cs="Arabic Typesetting" w:hint="cs"/>
          <w:sz w:val="36"/>
          <w:szCs w:val="36"/>
          <w:rtl/>
          <w:lang w:bidi="ar-EG"/>
        </w:rPr>
        <w:t>صعيد الاتحادات</w:t>
      </w:r>
      <w:r w:rsidRPr="00ED3BD6">
        <w:rPr>
          <w:rFonts w:ascii="Arabic Typesetting" w:hAnsi="Arabic Typesetting" w:cs="Arabic Typesetting"/>
          <w:sz w:val="36"/>
          <w:szCs w:val="36"/>
          <w:rtl/>
          <w:lang w:bidi="ar-EG"/>
        </w:rPr>
        <w:t>، على أساس النسب المئوية للنفقات المقدرة لكل اتحاد</w:t>
      </w:r>
      <w:r>
        <w:rPr>
          <w:rFonts w:ascii="Arabic Typesetting" w:hAnsi="Arabic Typesetting" w:cs="Arabic Typesetting" w:hint="cs"/>
          <w:sz w:val="36"/>
          <w:szCs w:val="36"/>
          <w:rtl/>
          <w:lang w:bidi="ar-EG"/>
        </w:rPr>
        <w:t xml:space="preserve"> خلال الثنائية</w:t>
      </w:r>
      <w:r w:rsidRPr="00ED3BD6">
        <w:rPr>
          <w:rFonts w:ascii="Arabic Typesetting" w:hAnsi="Arabic Typesetting" w:cs="Arabic Typesetting"/>
          <w:sz w:val="36"/>
          <w:szCs w:val="36"/>
          <w:rtl/>
          <w:lang w:bidi="ar-EG"/>
        </w:rPr>
        <w:t>.</w:t>
      </w:r>
    </w:p>
    <w:p w:rsidR="00830ABC" w:rsidRDefault="00830ABC" w:rsidP="00830ABC">
      <w:pPr>
        <w:pStyle w:val="ListParagraph"/>
        <w:numPr>
          <w:ilvl w:val="0"/>
          <w:numId w:val="27"/>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وتشترط </w:t>
      </w:r>
      <w:r w:rsidRPr="00226F85">
        <w:rPr>
          <w:rFonts w:ascii="Arabic Typesetting" w:hAnsi="Arabic Typesetting" w:cs="Arabic Typesetting"/>
          <w:sz w:val="36"/>
          <w:szCs w:val="36"/>
          <w:rtl/>
          <w:lang w:bidi="ar-EG"/>
        </w:rPr>
        <w:t xml:space="preserve">سياسة الاحتياطيات </w:t>
      </w:r>
      <w:r>
        <w:rPr>
          <w:rFonts w:ascii="Arabic Typesetting" w:hAnsi="Arabic Typesetting" w:cs="Arabic Typesetting" w:hint="cs"/>
          <w:sz w:val="36"/>
          <w:szCs w:val="36"/>
          <w:rtl/>
          <w:lang w:bidi="ar-EG"/>
        </w:rPr>
        <w:t xml:space="preserve">وجود </w:t>
      </w:r>
      <w:r w:rsidRPr="00226F85">
        <w:rPr>
          <w:rFonts w:ascii="Arabic Typesetting" w:hAnsi="Arabic Typesetting" w:cs="Arabic Typesetting"/>
          <w:sz w:val="36"/>
          <w:szCs w:val="36"/>
          <w:rtl/>
          <w:lang w:bidi="ar-EG"/>
        </w:rPr>
        <w:t xml:space="preserve">فصل واضح بين </w:t>
      </w:r>
      <w:r>
        <w:rPr>
          <w:rFonts w:ascii="Arabic Typesetting" w:hAnsi="Arabic Typesetting" w:cs="Arabic Typesetting" w:hint="cs"/>
          <w:sz w:val="36"/>
          <w:szCs w:val="36"/>
          <w:rtl/>
          <w:lang w:bidi="ar-EG"/>
        </w:rPr>
        <w:t xml:space="preserve">صناديق </w:t>
      </w:r>
      <w:r w:rsidRPr="00226F85">
        <w:rPr>
          <w:rFonts w:ascii="Arabic Typesetting" w:hAnsi="Arabic Typesetting" w:cs="Arabic Typesetting"/>
          <w:sz w:val="36"/>
          <w:szCs w:val="36"/>
          <w:rtl/>
          <w:lang w:bidi="ar-EG"/>
        </w:rPr>
        <w:t>رأس المال ال</w:t>
      </w:r>
      <w:r>
        <w:rPr>
          <w:rFonts w:ascii="Arabic Typesetting" w:hAnsi="Arabic Typesetting" w:cs="Arabic Typesetting" w:hint="cs"/>
          <w:sz w:val="36"/>
          <w:szCs w:val="36"/>
          <w:rtl/>
          <w:lang w:bidi="ar-EG"/>
        </w:rPr>
        <w:t>متداول و</w:t>
      </w:r>
      <w:r w:rsidRPr="00226F85">
        <w:rPr>
          <w:rFonts w:ascii="Arabic Typesetting" w:hAnsi="Arabic Typesetting" w:cs="Arabic Typesetting"/>
          <w:sz w:val="36"/>
          <w:szCs w:val="36"/>
          <w:rtl/>
          <w:lang w:bidi="ar-EG"/>
        </w:rPr>
        <w:t xml:space="preserve">غيرها من عناصر </w:t>
      </w:r>
      <w:r>
        <w:rPr>
          <w:rFonts w:ascii="Arabic Typesetting" w:hAnsi="Arabic Typesetting" w:cs="Arabic Typesetting" w:hint="cs"/>
          <w:sz w:val="36"/>
          <w:szCs w:val="36"/>
          <w:rtl/>
          <w:lang w:bidi="ar-EG"/>
        </w:rPr>
        <w:t xml:space="preserve">الأموال </w:t>
      </w:r>
      <w:r w:rsidRPr="00226F85">
        <w:rPr>
          <w:rFonts w:ascii="Arabic Typesetting" w:hAnsi="Arabic Typesetting" w:cs="Arabic Typesetting"/>
          <w:sz w:val="36"/>
          <w:szCs w:val="36"/>
          <w:rtl/>
          <w:lang w:bidi="ar-EG"/>
        </w:rPr>
        <w:t>الاحتياط</w:t>
      </w:r>
      <w:r>
        <w:rPr>
          <w:rFonts w:ascii="Arabic Typesetting" w:hAnsi="Arabic Typesetting" w:cs="Arabic Typesetting" w:hint="cs"/>
          <w:sz w:val="36"/>
          <w:szCs w:val="36"/>
          <w:rtl/>
          <w:lang w:bidi="ar-EG"/>
        </w:rPr>
        <w:t>ية</w:t>
      </w:r>
      <w:r w:rsidRPr="00226F85">
        <w:rPr>
          <w:rFonts w:ascii="Arabic Typesetting" w:hAnsi="Arabic Typesetting" w:cs="Arabic Typesetting"/>
          <w:sz w:val="36"/>
          <w:szCs w:val="36"/>
          <w:rtl/>
          <w:lang w:bidi="ar-EG"/>
        </w:rPr>
        <w:t xml:space="preserve"> </w:t>
      </w:r>
      <w:r w:rsidRPr="0043657D">
        <w:rPr>
          <w:rFonts w:ascii="Arabic Typesetting" w:hAnsi="Arabic Typesetting" w:cs="Arabic Typesetting"/>
          <w:sz w:val="36"/>
          <w:szCs w:val="36"/>
          <w:rtl/>
          <w:lang w:bidi="ar-EG"/>
        </w:rPr>
        <w:t>من حيث المحاسبة والإبلاغ</w:t>
      </w:r>
      <w:r w:rsidRPr="00226F85">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ف</w:t>
      </w:r>
      <w:r w:rsidRPr="00226F85">
        <w:rPr>
          <w:rFonts w:ascii="Arabic Typesetting" w:hAnsi="Arabic Typesetting" w:cs="Arabic Typesetting"/>
          <w:sz w:val="36"/>
          <w:szCs w:val="36"/>
          <w:rtl/>
          <w:lang w:bidi="ar-EG"/>
        </w:rPr>
        <w:t>صناديق رأس المال ال</w:t>
      </w:r>
      <w:r>
        <w:rPr>
          <w:rFonts w:ascii="Arabic Typesetting" w:hAnsi="Arabic Typesetting" w:cs="Arabic Typesetting" w:hint="cs"/>
          <w:sz w:val="36"/>
          <w:szCs w:val="36"/>
          <w:rtl/>
          <w:lang w:bidi="ar-EG"/>
        </w:rPr>
        <w:t xml:space="preserve">متداول تُنشأ بغرض </w:t>
      </w:r>
      <w:r w:rsidRPr="00226F85">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قديم</w:t>
      </w:r>
      <w:r w:rsidRPr="00226F85">
        <w:rPr>
          <w:rFonts w:ascii="Arabic Typesetting" w:hAnsi="Arabic Typesetting" w:cs="Arabic Typesetting"/>
          <w:sz w:val="36"/>
          <w:szCs w:val="36"/>
          <w:rtl/>
          <w:lang w:bidi="ar-EG"/>
        </w:rPr>
        <w:t xml:space="preserve"> تمويل م</w:t>
      </w:r>
      <w:r>
        <w:rPr>
          <w:rFonts w:ascii="Arabic Typesetting" w:hAnsi="Arabic Typesetting" w:cs="Arabic Typesetting" w:hint="cs"/>
          <w:sz w:val="36"/>
          <w:szCs w:val="36"/>
          <w:rtl/>
          <w:lang w:bidi="ar-EG"/>
        </w:rPr>
        <w:t>ُ</w:t>
      </w:r>
      <w:r w:rsidRPr="00226F85">
        <w:rPr>
          <w:rFonts w:ascii="Arabic Typesetting" w:hAnsi="Arabic Typesetting" w:cs="Arabic Typesetting"/>
          <w:sz w:val="36"/>
          <w:szCs w:val="36"/>
          <w:rtl/>
          <w:lang w:bidi="ar-EG"/>
        </w:rPr>
        <w:t xml:space="preserve">سبق </w:t>
      </w:r>
      <w:r>
        <w:rPr>
          <w:rFonts w:ascii="Arabic Typesetting" w:hAnsi="Arabic Typesetting" w:cs="Arabic Typesetting" w:hint="cs"/>
          <w:sz w:val="36"/>
          <w:szCs w:val="36"/>
          <w:rtl/>
          <w:lang w:bidi="ar-EG"/>
        </w:rPr>
        <w:t>ل</w:t>
      </w:r>
      <w:r w:rsidRPr="00226F85">
        <w:rPr>
          <w:rFonts w:ascii="Arabic Typesetting" w:hAnsi="Arabic Typesetting" w:cs="Arabic Typesetting"/>
          <w:sz w:val="36"/>
          <w:szCs w:val="36"/>
          <w:rtl/>
          <w:lang w:bidi="ar-EG"/>
        </w:rPr>
        <w:t xml:space="preserve">لاعتمادات </w:t>
      </w:r>
      <w:r>
        <w:rPr>
          <w:rFonts w:ascii="Arabic Typesetting" w:hAnsi="Arabic Typesetting" w:cs="Arabic Typesetting" w:hint="cs"/>
          <w:sz w:val="36"/>
          <w:szCs w:val="36"/>
          <w:rtl/>
          <w:lang w:bidi="ar-EG"/>
        </w:rPr>
        <w:t>في حالة وجود عجز</w:t>
      </w:r>
      <w:r w:rsidRPr="00226F85">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مؤقت في </w:t>
      </w:r>
      <w:r w:rsidRPr="00226F85">
        <w:rPr>
          <w:rFonts w:ascii="Arabic Typesetting" w:hAnsi="Arabic Typesetting" w:cs="Arabic Typesetting"/>
          <w:sz w:val="36"/>
          <w:szCs w:val="36"/>
          <w:rtl/>
          <w:lang w:bidi="ar-EG"/>
        </w:rPr>
        <w:t>السيولة، و</w:t>
      </w:r>
      <w:r>
        <w:rPr>
          <w:rFonts w:ascii="Arabic Typesetting" w:hAnsi="Arabic Typesetting" w:cs="Arabic Typesetting" w:hint="cs"/>
          <w:sz w:val="36"/>
          <w:szCs w:val="36"/>
          <w:rtl/>
          <w:lang w:bidi="ar-EG"/>
        </w:rPr>
        <w:t>لل</w:t>
      </w:r>
      <w:r w:rsidRPr="00226F85">
        <w:rPr>
          <w:rFonts w:ascii="Arabic Typesetting" w:hAnsi="Arabic Typesetting" w:cs="Arabic Typesetting"/>
          <w:sz w:val="36"/>
          <w:szCs w:val="36"/>
          <w:rtl/>
          <w:lang w:bidi="ar-EG"/>
        </w:rPr>
        <w:t>أغراض أخرى</w:t>
      </w:r>
      <w:r>
        <w:rPr>
          <w:rFonts w:ascii="Arabic Typesetting" w:hAnsi="Arabic Typesetting" w:cs="Arabic Typesetting" w:hint="cs"/>
          <w:sz w:val="36"/>
          <w:szCs w:val="36"/>
          <w:rtl/>
          <w:lang w:bidi="ar-EG"/>
        </w:rPr>
        <w:t xml:space="preserve"> التي تقررها </w:t>
      </w:r>
      <w:r w:rsidRPr="00226F85">
        <w:rPr>
          <w:rFonts w:ascii="Arabic Typesetting" w:hAnsi="Arabic Typesetting" w:cs="Arabic Typesetting"/>
          <w:sz w:val="36"/>
          <w:szCs w:val="36"/>
          <w:rtl/>
          <w:lang w:bidi="ar-EG"/>
        </w:rPr>
        <w:t>جمعيات الدول الأعضاء والاتحادات. وت</w:t>
      </w:r>
      <w:r>
        <w:rPr>
          <w:rFonts w:ascii="Arabic Typesetting" w:hAnsi="Arabic Typesetting" w:cs="Arabic Typesetting" w:hint="cs"/>
          <w:sz w:val="36"/>
          <w:szCs w:val="36"/>
          <w:rtl/>
          <w:lang w:bidi="ar-EG"/>
        </w:rPr>
        <w:t>ُ</w:t>
      </w:r>
      <w:r w:rsidRPr="00226F85">
        <w:rPr>
          <w:rFonts w:ascii="Arabic Typesetting" w:hAnsi="Arabic Typesetting" w:cs="Arabic Typesetting"/>
          <w:sz w:val="36"/>
          <w:szCs w:val="36"/>
          <w:rtl/>
          <w:lang w:bidi="ar-EG"/>
        </w:rPr>
        <w:t>مو</w:t>
      </w:r>
      <w:r>
        <w:rPr>
          <w:rFonts w:ascii="Arabic Typesetting" w:hAnsi="Arabic Typesetting" w:cs="Arabic Typesetting" w:hint="cs"/>
          <w:sz w:val="36"/>
          <w:szCs w:val="36"/>
          <w:rtl/>
          <w:lang w:bidi="ar-EG"/>
        </w:rPr>
        <w:t>َّ</w:t>
      </w:r>
      <w:r w:rsidRPr="00226F85">
        <w:rPr>
          <w:rFonts w:ascii="Arabic Typesetting" w:hAnsi="Arabic Typesetting" w:cs="Arabic Typesetting"/>
          <w:sz w:val="36"/>
          <w:szCs w:val="36"/>
          <w:rtl/>
          <w:lang w:bidi="ar-EG"/>
        </w:rPr>
        <w:t xml:space="preserve">ل </w:t>
      </w:r>
      <w:r>
        <w:rPr>
          <w:rFonts w:ascii="Arabic Typesetting" w:hAnsi="Arabic Typesetting" w:cs="Arabic Typesetting" w:hint="cs"/>
          <w:sz w:val="36"/>
          <w:szCs w:val="36"/>
          <w:rtl/>
          <w:lang w:bidi="ar-EG"/>
        </w:rPr>
        <w:t xml:space="preserve">صناديق </w:t>
      </w:r>
      <w:r w:rsidRPr="00226F85">
        <w:rPr>
          <w:rFonts w:ascii="Arabic Typesetting" w:hAnsi="Arabic Typesetting" w:cs="Arabic Typesetting"/>
          <w:sz w:val="36"/>
          <w:szCs w:val="36"/>
          <w:rtl/>
          <w:lang w:bidi="ar-EG"/>
        </w:rPr>
        <w:t>رأس المال ال</w:t>
      </w:r>
      <w:r>
        <w:rPr>
          <w:rFonts w:ascii="Arabic Typesetting" w:hAnsi="Arabic Typesetting" w:cs="Arabic Typesetting" w:hint="cs"/>
          <w:sz w:val="36"/>
          <w:szCs w:val="36"/>
          <w:rtl/>
          <w:lang w:bidi="ar-EG"/>
        </w:rPr>
        <w:t xml:space="preserve">متداول </w:t>
      </w:r>
      <w:r w:rsidRPr="00226F85">
        <w:rPr>
          <w:rFonts w:ascii="Arabic Typesetting" w:hAnsi="Arabic Typesetting" w:cs="Arabic Typesetting"/>
          <w:sz w:val="36"/>
          <w:szCs w:val="36"/>
          <w:rtl/>
          <w:lang w:bidi="ar-EG"/>
        </w:rPr>
        <w:t>من المساهمات</w:t>
      </w:r>
      <w:r>
        <w:rPr>
          <w:rFonts w:ascii="Arabic Typesetting" w:hAnsi="Arabic Typesetting" w:cs="Arabic Typesetting" w:hint="cs"/>
          <w:sz w:val="36"/>
          <w:szCs w:val="36"/>
          <w:rtl/>
          <w:lang w:bidi="ar-EG"/>
        </w:rPr>
        <w:t>،</w:t>
      </w:r>
      <w:r w:rsidRPr="00226F85">
        <w:rPr>
          <w:rFonts w:ascii="Arabic Typesetting" w:hAnsi="Arabic Typesetting" w:cs="Arabic Typesetting"/>
          <w:sz w:val="36"/>
          <w:szCs w:val="36"/>
          <w:rtl/>
          <w:lang w:bidi="ar-EG"/>
        </w:rPr>
        <w:t xml:space="preserve"> و</w:t>
      </w:r>
      <w:r>
        <w:rPr>
          <w:rFonts w:ascii="Arabic Typesetting" w:hAnsi="Arabic Typesetting" w:cs="Arabic Typesetting" w:hint="cs"/>
          <w:sz w:val="36"/>
          <w:szCs w:val="36"/>
          <w:rtl/>
          <w:lang w:bidi="ar-EG"/>
        </w:rPr>
        <w:t xml:space="preserve">تُحفَظ في عهدة </w:t>
      </w:r>
      <w:r w:rsidRPr="00226F85">
        <w:rPr>
          <w:rFonts w:ascii="Arabic Typesetting" w:hAnsi="Arabic Typesetting" w:cs="Arabic Typesetting"/>
          <w:sz w:val="36"/>
          <w:szCs w:val="36"/>
          <w:rtl/>
          <w:lang w:bidi="ar-EG"/>
        </w:rPr>
        <w:t xml:space="preserve">الويبو </w:t>
      </w:r>
      <w:r>
        <w:rPr>
          <w:rFonts w:ascii="Arabic Typesetting" w:hAnsi="Arabic Typesetting" w:cs="Arabic Typesetting" w:hint="cs"/>
          <w:sz w:val="36"/>
          <w:szCs w:val="36"/>
          <w:rtl/>
          <w:lang w:bidi="ar-EG"/>
        </w:rPr>
        <w:t>لصالح ا</w:t>
      </w:r>
      <w:r w:rsidRPr="00226F85">
        <w:rPr>
          <w:rFonts w:ascii="Arabic Typesetting" w:hAnsi="Arabic Typesetting" w:cs="Arabic Typesetting"/>
          <w:sz w:val="36"/>
          <w:szCs w:val="36"/>
          <w:rtl/>
          <w:lang w:bidi="ar-EG"/>
        </w:rPr>
        <w:t xml:space="preserve">لدول الأعضاء في الاتحادات. </w:t>
      </w:r>
      <w:r>
        <w:rPr>
          <w:rFonts w:ascii="Arabic Typesetting" w:hAnsi="Arabic Typesetting" w:cs="Arabic Typesetting" w:hint="cs"/>
          <w:sz w:val="36"/>
          <w:szCs w:val="36"/>
          <w:rtl/>
          <w:lang w:bidi="ar-EG"/>
        </w:rPr>
        <w:t>و</w:t>
      </w:r>
      <w:r w:rsidRPr="00226F85">
        <w:rPr>
          <w:rFonts w:ascii="Arabic Typesetting" w:hAnsi="Arabic Typesetting" w:cs="Arabic Typesetting"/>
          <w:sz w:val="36"/>
          <w:szCs w:val="36"/>
          <w:rtl/>
          <w:lang w:bidi="ar-EG"/>
        </w:rPr>
        <w:t xml:space="preserve">بعد موافقة سلسلة </w:t>
      </w:r>
      <w:r>
        <w:rPr>
          <w:rFonts w:ascii="Arabic Typesetting" w:hAnsi="Arabic Typesetting" w:cs="Arabic Typesetting" w:hint="cs"/>
          <w:sz w:val="36"/>
          <w:szCs w:val="36"/>
          <w:rtl/>
          <w:lang w:bidi="ar-EG"/>
        </w:rPr>
        <w:t xml:space="preserve">الاجتماعات </w:t>
      </w:r>
      <w:r w:rsidRPr="00226F85">
        <w:rPr>
          <w:rFonts w:ascii="Arabic Typesetting" w:hAnsi="Arabic Typesetting" w:cs="Arabic Typesetting"/>
          <w:sz w:val="36"/>
          <w:szCs w:val="36"/>
          <w:rtl/>
          <w:lang w:bidi="ar-EG"/>
        </w:rPr>
        <w:t>الخامسة والخمس</w:t>
      </w:r>
      <w:r>
        <w:rPr>
          <w:rFonts w:ascii="Arabic Typesetting" w:hAnsi="Arabic Typesetting" w:cs="Arabic Typesetting" w:hint="cs"/>
          <w:sz w:val="36"/>
          <w:szCs w:val="36"/>
          <w:rtl/>
          <w:lang w:bidi="ar-EG"/>
        </w:rPr>
        <w:t>ي</w:t>
      </w:r>
      <w:r w:rsidRPr="00226F85">
        <w:rPr>
          <w:rFonts w:ascii="Arabic Typesetting" w:hAnsi="Arabic Typesetting" w:cs="Arabic Typesetting"/>
          <w:sz w:val="36"/>
          <w:szCs w:val="36"/>
          <w:rtl/>
          <w:lang w:bidi="ar-EG"/>
        </w:rPr>
        <w:t xml:space="preserve">ن </w:t>
      </w:r>
      <w:r>
        <w:rPr>
          <w:rFonts w:ascii="Arabic Typesetting" w:hAnsi="Arabic Typesetting" w:cs="Arabic Typesetting" w:hint="cs"/>
          <w:sz w:val="36"/>
          <w:szCs w:val="36"/>
          <w:rtl/>
          <w:lang w:bidi="ar-EG"/>
        </w:rPr>
        <w:t>ل</w:t>
      </w:r>
      <w:r w:rsidRPr="00226F85">
        <w:rPr>
          <w:rFonts w:ascii="Arabic Typesetting" w:hAnsi="Arabic Typesetting" w:cs="Arabic Typesetting"/>
          <w:sz w:val="36"/>
          <w:szCs w:val="36"/>
          <w:rtl/>
          <w:lang w:bidi="ar-EG"/>
        </w:rPr>
        <w:t xml:space="preserve">جمعيات الدول الأعضاء في الويبو، </w:t>
      </w:r>
      <w:r>
        <w:rPr>
          <w:rFonts w:ascii="Arabic Typesetting" w:hAnsi="Arabic Typesetting" w:cs="Arabic Typesetting" w:hint="cs"/>
          <w:sz w:val="36"/>
          <w:szCs w:val="36"/>
          <w:rtl/>
          <w:lang w:bidi="ar-EG"/>
        </w:rPr>
        <w:t xml:space="preserve">سوف يُرَدّ </w:t>
      </w:r>
      <w:r w:rsidRPr="00226F85">
        <w:rPr>
          <w:rFonts w:ascii="Arabic Typesetting" w:hAnsi="Arabic Typesetting" w:cs="Arabic Typesetting"/>
          <w:sz w:val="36"/>
          <w:szCs w:val="36"/>
          <w:rtl/>
          <w:lang w:bidi="ar-EG"/>
        </w:rPr>
        <w:t xml:space="preserve">عنصر </w:t>
      </w:r>
      <w:r>
        <w:rPr>
          <w:rFonts w:ascii="Arabic Typesetting" w:hAnsi="Arabic Typesetting" w:cs="Arabic Typesetting" w:hint="cs"/>
          <w:sz w:val="36"/>
          <w:szCs w:val="36"/>
          <w:rtl/>
          <w:lang w:bidi="ar-EG"/>
        </w:rPr>
        <w:t xml:space="preserve">صناديق </w:t>
      </w:r>
      <w:r w:rsidRPr="00226F85">
        <w:rPr>
          <w:rFonts w:ascii="Arabic Typesetting" w:hAnsi="Arabic Typesetting" w:cs="Arabic Typesetting"/>
          <w:sz w:val="36"/>
          <w:szCs w:val="36"/>
          <w:rtl/>
          <w:lang w:bidi="ar-EG"/>
        </w:rPr>
        <w:t>رأس المال ال</w:t>
      </w:r>
      <w:r>
        <w:rPr>
          <w:rFonts w:ascii="Arabic Typesetting" w:hAnsi="Arabic Typesetting" w:cs="Arabic Typesetting" w:hint="cs"/>
          <w:sz w:val="36"/>
          <w:szCs w:val="36"/>
          <w:rtl/>
          <w:lang w:bidi="ar-EG"/>
        </w:rPr>
        <w:t>متداول البالغ</w:t>
      </w:r>
      <w:r w:rsidRPr="00226F85">
        <w:rPr>
          <w:rFonts w:ascii="Arabic Typesetting" w:hAnsi="Arabic Typesetting" w:cs="Arabic Typesetting"/>
          <w:sz w:val="36"/>
          <w:szCs w:val="36"/>
          <w:rtl/>
          <w:lang w:bidi="ar-EG"/>
        </w:rPr>
        <w:t xml:space="preserve"> ملي</w:t>
      </w:r>
      <w:r>
        <w:rPr>
          <w:rFonts w:ascii="Arabic Typesetting" w:hAnsi="Arabic Typesetting" w:cs="Arabic Typesetting" w:hint="cs"/>
          <w:sz w:val="36"/>
          <w:szCs w:val="36"/>
          <w:rtl/>
          <w:lang w:bidi="ar-EG"/>
        </w:rPr>
        <w:t>و</w:t>
      </w:r>
      <w:r w:rsidRPr="00226F85">
        <w:rPr>
          <w:rFonts w:ascii="Arabic Typesetting" w:hAnsi="Arabic Typesetting" w:cs="Arabic Typesetting"/>
          <w:sz w:val="36"/>
          <w:szCs w:val="36"/>
          <w:rtl/>
          <w:lang w:bidi="ar-EG"/>
        </w:rPr>
        <w:t>ن</w:t>
      </w:r>
      <w:r>
        <w:rPr>
          <w:rFonts w:ascii="Arabic Typesetting" w:hAnsi="Arabic Typesetting" w:cs="Arabic Typesetting" w:hint="cs"/>
          <w:sz w:val="36"/>
          <w:szCs w:val="36"/>
          <w:rtl/>
          <w:lang w:bidi="ar-EG"/>
        </w:rPr>
        <w:t>ي</w:t>
      </w:r>
      <w:r w:rsidRPr="00226F85">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الخاص ب</w:t>
      </w:r>
      <w:r w:rsidRPr="00226F85">
        <w:rPr>
          <w:rFonts w:ascii="Arabic Typesetting" w:hAnsi="Arabic Typesetting" w:cs="Arabic Typesetting"/>
          <w:sz w:val="36"/>
          <w:szCs w:val="36"/>
          <w:rtl/>
          <w:lang w:bidi="ar-EG"/>
        </w:rPr>
        <w:t xml:space="preserve">اتحاد معاهدة التعاون بشأن البراءات </w:t>
      </w:r>
      <w:r>
        <w:rPr>
          <w:rFonts w:ascii="Arabic Typesetting" w:hAnsi="Arabic Typesetting" w:cs="Arabic Typesetting" w:hint="cs"/>
          <w:sz w:val="36"/>
          <w:szCs w:val="36"/>
          <w:rtl/>
          <w:lang w:bidi="ar-EG"/>
        </w:rPr>
        <w:t>إلى</w:t>
      </w:r>
      <w:r w:rsidRPr="00226F85">
        <w:rPr>
          <w:rFonts w:ascii="Arabic Typesetting" w:hAnsi="Arabic Typesetting" w:cs="Arabic Typesetting"/>
          <w:sz w:val="36"/>
          <w:szCs w:val="36"/>
          <w:rtl/>
          <w:lang w:bidi="ar-EG"/>
        </w:rPr>
        <w:t xml:space="preserve"> الدول الأعضاء في </w:t>
      </w:r>
      <w:r>
        <w:rPr>
          <w:rFonts w:ascii="Arabic Typesetting" w:hAnsi="Arabic Typesetting" w:cs="Arabic Typesetting" w:hint="cs"/>
          <w:sz w:val="36"/>
          <w:szCs w:val="36"/>
          <w:rtl/>
          <w:lang w:bidi="ar-EG"/>
        </w:rPr>
        <w:t>ذلك ال</w:t>
      </w:r>
      <w:r w:rsidRPr="00226F85">
        <w:rPr>
          <w:rFonts w:ascii="Arabic Typesetting" w:hAnsi="Arabic Typesetting" w:cs="Arabic Typesetting"/>
          <w:sz w:val="36"/>
          <w:szCs w:val="36"/>
          <w:rtl/>
          <w:lang w:bidi="ar-EG"/>
        </w:rPr>
        <w:t>اتحاد، من خلال استقطاعات من فواتير</w:t>
      </w:r>
      <w:r>
        <w:rPr>
          <w:rFonts w:ascii="Arabic Typesetting" w:hAnsi="Arabic Typesetting" w:cs="Arabic Typesetting" w:hint="cs"/>
          <w:sz w:val="36"/>
          <w:szCs w:val="36"/>
          <w:rtl/>
          <w:lang w:bidi="ar-EG"/>
        </w:rPr>
        <w:t xml:space="preserve"> المساهمات</w:t>
      </w:r>
      <w:r w:rsidRPr="00226F85">
        <w:rPr>
          <w:rFonts w:ascii="Arabic Typesetting" w:hAnsi="Arabic Typesetting" w:cs="Arabic Typesetting"/>
          <w:sz w:val="36"/>
          <w:szCs w:val="36"/>
          <w:rtl/>
          <w:lang w:bidi="ar-EG"/>
        </w:rPr>
        <w:t xml:space="preserve"> في ال</w:t>
      </w:r>
      <w:r>
        <w:rPr>
          <w:rFonts w:ascii="Arabic Typesetting" w:hAnsi="Arabic Typesetting" w:cs="Arabic Typesetting" w:hint="cs"/>
          <w:sz w:val="36"/>
          <w:szCs w:val="36"/>
          <w:rtl/>
          <w:lang w:bidi="ar-EG"/>
        </w:rPr>
        <w:t>ثنائية</w:t>
      </w:r>
      <w:r w:rsidRPr="00226F85">
        <w:rPr>
          <w:rFonts w:ascii="Arabic Typesetting" w:hAnsi="Arabic Typesetting" w:cs="Arabic Typesetting"/>
          <w:sz w:val="36"/>
          <w:szCs w:val="36"/>
          <w:rtl/>
          <w:lang w:bidi="ar-EG"/>
        </w:rPr>
        <w:t xml:space="preserve"> 2016/17.</w:t>
      </w:r>
    </w:p>
    <w:p w:rsidR="00830ABC" w:rsidRDefault="00830ABC" w:rsidP="00830ABC">
      <w:pPr>
        <w:pStyle w:val="ListParagraph"/>
        <w:numPr>
          <w:ilvl w:val="0"/>
          <w:numId w:val="27"/>
        </w:numPr>
        <w:bidi/>
        <w:spacing w:after="240" w:line="360" w:lineRule="exact"/>
        <w:ind w:left="-5" w:firstLine="0"/>
        <w:contextualSpacing w:val="0"/>
        <w:rPr>
          <w:rFonts w:ascii="Arabic Typesetting" w:hAnsi="Arabic Typesetting" w:cs="Arabic Typesetting"/>
          <w:sz w:val="36"/>
          <w:szCs w:val="36"/>
          <w:lang w:bidi="ar-EG"/>
        </w:rPr>
      </w:pPr>
      <w:proofErr w:type="gramStart"/>
      <w:r>
        <w:rPr>
          <w:rFonts w:ascii="Arabic Typesetting" w:hAnsi="Arabic Typesetting" w:cs="Arabic Typesetting" w:hint="cs"/>
          <w:sz w:val="36"/>
          <w:szCs w:val="36"/>
          <w:rtl/>
          <w:lang w:bidi="ar-EG"/>
        </w:rPr>
        <w:t>وتتمثل</w:t>
      </w:r>
      <w:proofErr w:type="gramEnd"/>
      <w:r>
        <w:rPr>
          <w:rFonts w:ascii="Arabic Typesetting" w:hAnsi="Arabic Typesetting" w:cs="Arabic Typesetting" w:hint="cs"/>
          <w:sz w:val="36"/>
          <w:szCs w:val="36"/>
          <w:rtl/>
          <w:lang w:bidi="ar-EG"/>
        </w:rPr>
        <w:t xml:space="preserve"> </w:t>
      </w:r>
      <w:r w:rsidRPr="00B241FD">
        <w:rPr>
          <w:rFonts w:ascii="Arabic Typesetting" w:hAnsi="Arabic Typesetting" w:cs="Arabic Typesetting"/>
          <w:sz w:val="36"/>
          <w:szCs w:val="36"/>
          <w:rtl/>
          <w:lang w:bidi="ar-EG"/>
        </w:rPr>
        <w:t xml:space="preserve">فوائض </w:t>
      </w:r>
      <w:r>
        <w:rPr>
          <w:rFonts w:ascii="Arabic Typesetting" w:hAnsi="Arabic Typesetting" w:cs="Arabic Typesetting" w:hint="cs"/>
          <w:sz w:val="36"/>
          <w:szCs w:val="36"/>
          <w:rtl/>
          <w:lang w:bidi="ar-EG"/>
        </w:rPr>
        <w:t>ا</w:t>
      </w:r>
      <w:r w:rsidRPr="00B241FD">
        <w:rPr>
          <w:rFonts w:ascii="Arabic Typesetting" w:hAnsi="Arabic Typesetting" w:cs="Arabic Typesetting"/>
          <w:sz w:val="36"/>
          <w:szCs w:val="36"/>
          <w:rtl/>
          <w:lang w:bidi="ar-EG"/>
        </w:rPr>
        <w:t xml:space="preserve">لمنظمة المتراكمة </w:t>
      </w:r>
      <w:r>
        <w:rPr>
          <w:rFonts w:ascii="Arabic Typesetting" w:hAnsi="Arabic Typesetting" w:cs="Arabic Typesetting" w:hint="cs"/>
          <w:sz w:val="36"/>
          <w:szCs w:val="36"/>
          <w:rtl/>
          <w:lang w:bidi="ar-EG"/>
        </w:rPr>
        <w:t xml:space="preserve">في </w:t>
      </w:r>
      <w:r w:rsidRPr="00B241FD">
        <w:rPr>
          <w:rFonts w:ascii="Arabic Typesetting" w:hAnsi="Arabic Typesetting" w:cs="Arabic Typesetting"/>
          <w:sz w:val="36"/>
          <w:szCs w:val="36"/>
          <w:rtl/>
          <w:lang w:bidi="ar-EG"/>
        </w:rPr>
        <w:t xml:space="preserve">النتيجة الصافية المتراكمة </w:t>
      </w:r>
      <w:r>
        <w:rPr>
          <w:rFonts w:ascii="Arabic Typesetting" w:hAnsi="Arabic Typesetting" w:cs="Arabic Typesetting" w:hint="cs"/>
          <w:sz w:val="36"/>
          <w:szCs w:val="36"/>
          <w:rtl/>
          <w:lang w:bidi="ar-EG"/>
        </w:rPr>
        <w:t>لل</w:t>
      </w:r>
      <w:r w:rsidRPr="00B241FD">
        <w:rPr>
          <w:rFonts w:ascii="Arabic Typesetting" w:hAnsi="Arabic Typesetting" w:cs="Arabic Typesetting"/>
          <w:sz w:val="36"/>
          <w:szCs w:val="36"/>
          <w:rtl/>
          <w:lang w:bidi="ar-EG"/>
        </w:rPr>
        <w:t xml:space="preserve">عمليات في عام 2015 والفترات السابقة بعد </w:t>
      </w:r>
      <w:r>
        <w:rPr>
          <w:rFonts w:ascii="Arabic Typesetting" w:hAnsi="Arabic Typesetting" w:cs="Arabic Typesetting" w:hint="cs"/>
          <w:sz w:val="36"/>
          <w:szCs w:val="36"/>
          <w:rtl/>
          <w:lang w:bidi="ar-EG"/>
        </w:rPr>
        <w:t>تطبيق</w:t>
      </w:r>
      <w:r w:rsidRPr="00B241FD">
        <w:rPr>
          <w:rFonts w:ascii="Arabic Typesetting" w:hAnsi="Arabic Typesetting" w:cs="Arabic Typesetting"/>
          <w:sz w:val="36"/>
          <w:szCs w:val="36"/>
          <w:rtl/>
          <w:lang w:bidi="ar-EG"/>
        </w:rPr>
        <w:t xml:space="preserve"> المعايير المحاسبية الدولية</w:t>
      </w:r>
      <w:r>
        <w:rPr>
          <w:rFonts w:ascii="Arabic Typesetting" w:hAnsi="Arabic Typesetting" w:cs="Arabic Typesetting" w:hint="cs"/>
          <w:sz w:val="36"/>
          <w:szCs w:val="36"/>
          <w:rtl/>
          <w:lang w:bidi="ar-EG"/>
        </w:rPr>
        <w:t xml:space="preserve"> للقطاع العام</w:t>
      </w:r>
      <w:r w:rsidRPr="00B241FD">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w:t>
      </w:r>
      <w:r w:rsidRPr="00B241FD">
        <w:rPr>
          <w:rFonts w:ascii="Arabic Typesetting" w:hAnsi="Arabic Typesetting" w:cs="Arabic Typesetting"/>
          <w:sz w:val="36"/>
          <w:szCs w:val="36"/>
          <w:rtl/>
          <w:lang w:bidi="ar-EG"/>
        </w:rPr>
        <w:t xml:space="preserve">يتضمن فائض احتياطي إعادة التقييم نتائج إعادة تقييم (من التكلفة التاريخية </w:t>
      </w:r>
      <w:r>
        <w:rPr>
          <w:rFonts w:ascii="Arabic Typesetting" w:hAnsi="Arabic Typesetting" w:cs="Arabic Typesetting" w:hint="cs"/>
          <w:sz w:val="36"/>
          <w:szCs w:val="36"/>
          <w:rtl/>
          <w:lang w:bidi="ar-EG"/>
        </w:rPr>
        <w:t>إلى ا</w:t>
      </w:r>
      <w:r w:rsidRPr="00B241FD">
        <w:rPr>
          <w:rFonts w:ascii="Arabic Typesetting" w:hAnsi="Arabic Typesetting" w:cs="Arabic Typesetting"/>
          <w:sz w:val="36"/>
          <w:szCs w:val="36"/>
          <w:rtl/>
          <w:lang w:bidi="ar-EG"/>
        </w:rPr>
        <w:t xml:space="preserve">لقيمة العادلة) </w:t>
      </w:r>
      <w:r>
        <w:rPr>
          <w:rFonts w:ascii="Arabic Typesetting" w:hAnsi="Arabic Typesetting" w:cs="Arabic Typesetting" w:hint="cs"/>
          <w:sz w:val="36"/>
          <w:szCs w:val="36"/>
          <w:rtl/>
          <w:lang w:bidi="ar-EG"/>
        </w:rPr>
        <w:t>ل</w:t>
      </w:r>
      <w:r w:rsidRPr="00B241FD">
        <w:rPr>
          <w:rFonts w:ascii="Arabic Typesetting" w:hAnsi="Arabic Typesetting" w:cs="Arabic Typesetting"/>
          <w:sz w:val="36"/>
          <w:szCs w:val="36"/>
          <w:rtl/>
          <w:lang w:bidi="ar-EG"/>
        </w:rPr>
        <w:t>لأرض التي تمتلكها المنظمة التي</w:t>
      </w:r>
      <w:r>
        <w:rPr>
          <w:rFonts w:ascii="Arabic Typesetting" w:hAnsi="Arabic Typesetting" w:cs="Arabic Typesetting" w:hint="cs"/>
          <w:sz w:val="36"/>
          <w:szCs w:val="36"/>
          <w:rtl/>
          <w:lang w:bidi="ar-EG"/>
        </w:rPr>
        <w:t xml:space="preserve"> شُيّد عليها </w:t>
      </w:r>
      <w:r w:rsidRPr="00B241FD">
        <w:rPr>
          <w:rFonts w:ascii="Arabic Typesetting" w:hAnsi="Arabic Typesetting" w:cs="Arabic Typesetting"/>
          <w:sz w:val="36"/>
          <w:szCs w:val="36"/>
          <w:rtl/>
          <w:lang w:bidi="ar-EG"/>
        </w:rPr>
        <w:t>المبنى الجديد (</w:t>
      </w:r>
      <w:proofErr w:type="gramStart"/>
      <w:r w:rsidRPr="00B241FD">
        <w:rPr>
          <w:rFonts w:ascii="Arabic Typesetting" w:hAnsi="Arabic Typesetting" w:cs="Arabic Typesetting"/>
          <w:sz w:val="36"/>
          <w:szCs w:val="36"/>
          <w:rtl/>
          <w:lang w:bidi="ar-EG"/>
        </w:rPr>
        <w:t>انظر</w:t>
      </w:r>
      <w:proofErr w:type="gramEnd"/>
      <w:r w:rsidRPr="00B241FD">
        <w:rPr>
          <w:rFonts w:ascii="Arabic Typesetting" w:hAnsi="Arabic Typesetting" w:cs="Arabic Typesetting"/>
          <w:sz w:val="36"/>
          <w:szCs w:val="36"/>
          <w:rtl/>
          <w:lang w:bidi="ar-EG"/>
        </w:rPr>
        <w:t xml:space="preserve"> الملاحظة 9). </w:t>
      </w:r>
      <w:r>
        <w:rPr>
          <w:rFonts w:ascii="Arabic Typesetting" w:hAnsi="Arabic Typesetting" w:cs="Arabic Typesetting" w:hint="cs"/>
          <w:sz w:val="36"/>
          <w:szCs w:val="36"/>
          <w:rtl/>
          <w:lang w:bidi="ar-EG"/>
        </w:rPr>
        <w:t>وحُ</w:t>
      </w:r>
      <w:r w:rsidRPr="00B241FD">
        <w:rPr>
          <w:rFonts w:ascii="Arabic Typesetting" w:hAnsi="Arabic Typesetting" w:cs="Arabic Typesetting"/>
          <w:sz w:val="36"/>
          <w:szCs w:val="36"/>
          <w:rtl/>
          <w:lang w:bidi="ar-EG"/>
        </w:rPr>
        <w:t>د</w:t>
      </w:r>
      <w:r>
        <w:rPr>
          <w:rFonts w:ascii="Arabic Typesetting" w:hAnsi="Arabic Typesetting" w:cs="Arabic Typesetting" w:hint="cs"/>
          <w:sz w:val="36"/>
          <w:szCs w:val="36"/>
          <w:rtl/>
          <w:lang w:bidi="ar-EG"/>
        </w:rPr>
        <w:t>ِّ</w:t>
      </w:r>
      <w:r w:rsidRPr="00B241FD">
        <w:rPr>
          <w:rFonts w:ascii="Arabic Typesetting" w:hAnsi="Arabic Typesetting" w:cs="Arabic Typesetting"/>
          <w:sz w:val="36"/>
          <w:szCs w:val="36"/>
          <w:rtl/>
          <w:lang w:bidi="ar-EG"/>
        </w:rPr>
        <w:t>د</w:t>
      </w:r>
      <w:r>
        <w:rPr>
          <w:rFonts w:ascii="Arabic Typesetting" w:hAnsi="Arabic Typesetting" w:cs="Arabic Typesetting" w:hint="cs"/>
          <w:sz w:val="36"/>
          <w:szCs w:val="36"/>
          <w:rtl/>
          <w:lang w:bidi="ar-EG"/>
        </w:rPr>
        <w:t>ت</w:t>
      </w:r>
      <w:r w:rsidRPr="00B241FD">
        <w:rPr>
          <w:rFonts w:ascii="Arabic Typesetting" w:hAnsi="Arabic Typesetting" w:cs="Arabic Typesetting"/>
          <w:sz w:val="36"/>
          <w:szCs w:val="36"/>
          <w:rtl/>
          <w:lang w:bidi="ar-EG"/>
        </w:rPr>
        <w:t xml:space="preserve"> القيمة العادلة </w:t>
      </w:r>
      <w:r>
        <w:rPr>
          <w:rFonts w:ascii="Arabic Typesetting" w:hAnsi="Arabic Typesetting" w:cs="Arabic Typesetting" w:hint="cs"/>
          <w:sz w:val="36"/>
          <w:szCs w:val="36"/>
          <w:rtl/>
          <w:lang w:bidi="ar-EG"/>
        </w:rPr>
        <w:t xml:space="preserve">عن طريق </w:t>
      </w:r>
      <w:r w:rsidRPr="00B241FD">
        <w:rPr>
          <w:rFonts w:ascii="Arabic Typesetting" w:hAnsi="Arabic Typesetting" w:cs="Arabic Typesetting"/>
          <w:sz w:val="36"/>
          <w:szCs w:val="36"/>
          <w:rtl/>
          <w:lang w:bidi="ar-EG"/>
        </w:rPr>
        <w:t>تقييم مستقل.</w:t>
      </w:r>
    </w:p>
    <w:p w:rsidR="00830ABC" w:rsidRDefault="00830ABC" w:rsidP="00830ABC">
      <w:pPr>
        <w:pStyle w:val="ListParagraph"/>
        <w:numPr>
          <w:ilvl w:val="0"/>
          <w:numId w:val="27"/>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وتُ</w:t>
      </w:r>
      <w:r w:rsidRPr="001A5254">
        <w:rPr>
          <w:rFonts w:ascii="Arabic Typesetting" w:hAnsi="Arabic Typesetting" w:cs="Arabic Typesetting"/>
          <w:sz w:val="36"/>
          <w:szCs w:val="36"/>
          <w:rtl/>
          <w:lang w:bidi="ar-EG"/>
        </w:rPr>
        <w:t>حد</w:t>
      </w:r>
      <w:r>
        <w:rPr>
          <w:rFonts w:ascii="Arabic Typesetting" w:hAnsi="Arabic Typesetting" w:cs="Arabic Typesetting" w:hint="cs"/>
          <w:sz w:val="36"/>
          <w:szCs w:val="36"/>
          <w:rtl/>
          <w:lang w:bidi="ar-EG"/>
        </w:rPr>
        <w:t>ِّ</w:t>
      </w:r>
      <w:r w:rsidRPr="001A5254">
        <w:rPr>
          <w:rFonts w:ascii="Arabic Typesetting" w:hAnsi="Arabic Typesetting" w:cs="Arabic Typesetting"/>
          <w:sz w:val="36"/>
          <w:szCs w:val="36"/>
          <w:rtl/>
          <w:lang w:bidi="ar-EG"/>
        </w:rPr>
        <w:t xml:space="preserve">د </w:t>
      </w:r>
      <w:r>
        <w:rPr>
          <w:rFonts w:ascii="Arabic Typesetting" w:hAnsi="Arabic Typesetting" w:cs="Arabic Typesetting" w:hint="cs"/>
          <w:sz w:val="36"/>
          <w:szCs w:val="36"/>
          <w:rtl/>
          <w:lang w:bidi="ar-EG"/>
        </w:rPr>
        <w:t xml:space="preserve">أيضاً </w:t>
      </w:r>
      <w:r w:rsidRPr="001A5254">
        <w:rPr>
          <w:rFonts w:ascii="Arabic Typesetting" w:hAnsi="Arabic Typesetting" w:cs="Arabic Typesetting"/>
          <w:sz w:val="36"/>
          <w:szCs w:val="36"/>
          <w:rtl/>
          <w:lang w:bidi="ar-EG"/>
        </w:rPr>
        <w:t>سياسة</w:t>
      </w:r>
      <w:r>
        <w:rPr>
          <w:rFonts w:ascii="Arabic Typesetting" w:hAnsi="Arabic Typesetting" w:cs="Arabic Typesetting" w:hint="cs"/>
          <w:sz w:val="36"/>
          <w:szCs w:val="36"/>
          <w:rtl/>
          <w:lang w:bidi="ar-EG"/>
        </w:rPr>
        <w:t>ُ</w:t>
      </w:r>
      <w:r w:rsidRPr="001A5254">
        <w:rPr>
          <w:rFonts w:ascii="Arabic Typesetting" w:hAnsi="Arabic Typesetting" w:cs="Arabic Typesetting"/>
          <w:sz w:val="36"/>
          <w:szCs w:val="36"/>
          <w:rtl/>
          <w:lang w:bidi="ar-EG"/>
        </w:rPr>
        <w:t xml:space="preserve"> الويبو </w:t>
      </w:r>
      <w:r>
        <w:rPr>
          <w:rFonts w:ascii="Arabic Typesetting" w:hAnsi="Arabic Typesetting" w:cs="Arabic Typesetting" w:hint="cs"/>
          <w:sz w:val="36"/>
          <w:szCs w:val="36"/>
          <w:rtl/>
          <w:lang w:bidi="ar-EG"/>
        </w:rPr>
        <w:t>الخاصة ب</w:t>
      </w:r>
      <w:r w:rsidRPr="001A5254">
        <w:rPr>
          <w:rFonts w:ascii="Arabic Typesetting" w:hAnsi="Arabic Typesetting" w:cs="Arabic Typesetting"/>
          <w:sz w:val="36"/>
          <w:szCs w:val="36"/>
          <w:rtl/>
          <w:lang w:bidi="ar-EG"/>
        </w:rPr>
        <w:t>الاحتياطيات مبادئ</w:t>
      </w:r>
      <w:r>
        <w:rPr>
          <w:rFonts w:ascii="Arabic Typesetting" w:hAnsi="Arabic Typesetting" w:cs="Arabic Typesetting" w:hint="cs"/>
          <w:sz w:val="36"/>
          <w:szCs w:val="36"/>
          <w:rtl/>
          <w:lang w:bidi="ar-EG"/>
        </w:rPr>
        <w:t>َ</w:t>
      </w:r>
      <w:r w:rsidRPr="001A5254">
        <w:rPr>
          <w:rFonts w:ascii="Arabic Typesetting" w:hAnsi="Arabic Typesetting" w:cs="Arabic Typesetting"/>
          <w:sz w:val="36"/>
          <w:szCs w:val="36"/>
          <w:rtl/>
          <w:lang w:bidi="ar-EG"/>
        </w:rPr>
        <w:t xml:space="preserve"> استخدام الاحتياطيات </w:t>
      </w:r>
      <w:r>
        <w:rPr>
          <w:rFonts w:ascii="Arabic Typesetting" w:hAnsi="Arabic Typesetting" w:cs="Arabic Typesetting" w:hint="cs"/>
          <w:sz w:val="36"/>
          <w:szCs w:val="36"/>
          <w:rtl/>
          <w:lang w:bidi="ar-EG"/>
        </w:rPr>
        <w:t xml:space="preserve">في مشروعات </w:t>
      </w:r>
      <w:r w:rsidRPr="00022377">
        <w:rPr>
          <w:rFonts w:ascii="Arabic Typesetting" w:hAnsi="Arabic Typesetting" w:cs="Arabic Typesetting"/>
          <w:sz w:val="36"/>
          <w:szCs w:val="36"/>
          <w:rtl/>
          <w:lang w:bidi="ar-EG"/>
        </w:rPr>
        <w:t>غير متكررة لتحسينات رأسمالية وظروف استثنائية</w:t>
      </w:r>
      <w:r>
        <w:rPr>
          <w:rFonts w:ascii="Arabic Typesetting" w:hAnsi="Arabic Typesetting" w:cs="Arabic Typesetting" w:hint="cs"/>
          <w:sz w:val="36"/>
          <w:szCs w:val="36"/>
          <w:rtl/>
          <w:lang w:bidi="ar-EG"/>
        </w:rPr>
        <w:t>، وآليةَ الموافقة على هذا الاستخدام</w:t>
      </w:r>
      <w:r w:rsidRPr="001A525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ويشتمل </w:t>
      </w:r>
      <w:r w:rsidRPr="001A5254">
        <w:rPr>
          <w:rFonts w:ascii="Arabic Typesetting" w:hAnsi="Arabic Typesetting" w:cs="Arabic Typesetting"/>
          <w:sz w:val="36"/>
          <w:szCs w:val="36"/>
          <w:rtl/>
          <w:lang w:bidi="ar-EG"/>
        </w:rPr>
        <w:t>احتياطي المشر</w:t>
      </w:r>
      <w:r>
        <w:rPr>
          <w:rFonts w:ascii="Arabic Typesetting" w:hAnsi="Arabic Typesetting" w:cs="Arabic Typesetting" w:hint="cs"/>
          <w:sz w:val="36"/>
          <w:szCs w:val="36"/>
          <w:rtl/>
          <w:lang w:bidi="ar-EG"/>
        </w:rPr>
        <w:t>و</w:t>
      </w:r>
      <w:r w:rsidRPr="001A5254">
        <w:rPr>
          <w:rFonts w:ascii="Arabic Typesetting" w:hAnsi="Arabic Typesetting" w:cs="Arabic Typesetting"/>
          <w:sz w:val="36"/>
          <w:szCs w:val="36"/>
          <w:rtl/>
          <w:lang w:bidi="ar-EG"/>
        </w:rPr>
        <w:t>ع</w:t>
      </w:r>
      <w:r>
        <w:rPr>
          <w:rFonts w:ascii="Arabic Typesetting" w:hAnsi="Arabic Typesetting" w:cs="Arabic Typesetting" w:hint="cs"/>
          <w:sz w:val="36"/>
          <w:szCs w:val="36"/>
          <w:rtl/>
          <w:lang w:bidi="ar-EG"/>
        </w:rPr>
        <w:t>ات</w:t>
      </w:r>
      <w:r w:rsidRPr="001A5254">
        <w:rPr>
          <w:rFonts w:ascii="Arabic Typesetting" w:hAnsi="Arabic Typesetting" w:cs="Arabic Typesetting"/>
          <w:sz w:val="36"/>
          <w:szCs w:val="36"/>
          <w:rtl/>
          <w:lang w:bidi="ar-EG"/>
        </w:rPr>
        <w:t xml:space="preserve"> الخاصة </w:t>
      </w:r>
      <w:r>
        <w:rPr>
          <w:rFonts w:ascii="Arabic Typesetting" w:hAnsi="Arabic Typesetting" w:cs="Arabic Typesetting" w:hint="cs"/>
          <w:sz w:val="36"/>
          <w:szCs w:val="36"/>
          <w:rtl/>
          <w:lang w:bidi="ar-EG"/>
        </w:rPr>
        <w:t xml:space="preserve">على </w:t>
      </w:r>
      <w:r w:rsidRPr="001A5254">
        <w:rPr>
          <w:rFonts w:ascii="Arabic Typesetting" w:hAnsi="Arabic Typesetting" w:cs="Arabic Typesetting"/>
          <w:sz w:val="36"/>
          <w:szCs w:val="36"/>
          <w:rtl/>
          <w:lang w:bidi="ar-EG"/>
        </w:rPr>
        <w:t>الاعتمادات</w:t>
      </w:r>
      <w:r>
        <w:rPr>
          <w:rFonts w:ascii="Arabic Typesetting" w:hAnsi="Arabic Typesetting" w:cs="Arabic Typesetting" w:hint="cs"/>
          <w:sz w:val="36"/>
          <w:szCs w:val="36"/>
          <w:rtl/>
          <w:lang w:bidi="ar-EG"/>
        </w:rPr>
        <w:t xml:space="preserve"> المخصصة</w:t>
      </w:r>
      <w:r w:rsidRPr="001A5254">
        <w:rPr>
          <w:rFonts w:ascii="Arabic Typesetting" w:hAnsi="Arabic Typesetting" w:cs="Arabic Typesetting"/>
          <w:sz w:val="36"/>
          <w:szCs w:val="36"/>
          <w:rtl/>
          <w:lang w:bidi="ar-EG"/>
        </w:rPr>
        <w:t xml:space="preserve"> لهذه المشر</w:t>
      </w:r>
      <w:r>
        <w:rPr>
          <w:rFonts w:ascii="Arabic Typesetting" w:hAnsi="Arabic Typesetting" w:cs="Arabic Typesetting" w:hint="cs"/>
          <w:sz w:val="36"/>
          <w:szCs w:val="36"/>
          <w:rtl/>
          <w:lang w:bidi="ar-EG"/>
        </w:rPr>
        <w:t>و</w:t>
      </w:r>
      <w:r w:rsidRPr="001A5254">
        <w:rPr>
          <w:rFonts w:ascii="Arabic Typesetting" w:hAnsi="Arabic Typesetting" w:cs="Arabic Typesetting"/>
          <w:sz w:val="36"/>
          <w:szCs w:val="36"/>
          <w:rtl/>
          <w:lang w:bidi="ar-EG"/>
        </w:rPr>
        <w:t>ع</w:t>
      </w:r>
      <w:r>
        <w:rPr>
          <w:rFonts w:ascii="Arabic Typesetting" w:hAnsi="Arabic Typesetting" w:cs="Arabic Typesetting" w:hint="cs"/>
          <w:sz w:val="36"/>
          <w:szCs w:val="36"/>
          <w:rtl/>
          <w:lang w:bidi="ar-EG"/>
        </w:rPr>
        <w:t>ات</w:t>
      </w:r>
      <w:r w:rsidRPr="001A525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ال</w:t>
      </w:r>
      <w:r w:rsidRPr="001A5254">
        <w:rPr>
          <w:rFonts w:ascii="Arabic Typesetting" w:hAnsi="Arabic Typesetting" w:cs="Arabic Typesetting"/>
          <w:sz w:val="36"/>
          <w:szCs w:val="36"/>
          <w:rtl/>
          <w:lang w:bidi="ar-EG"/>
        </w:rPr>
        <w:t>ممولة من الاحتياطيات،</w:t>
      </w:r>
      <w:r>
        <w:rPr>
          <w:rFonts w:ascii="Arabic Typesetting" w:hAnsi="Arabic Typesetting" w:cs="Arabic Typesetting" w:hint="cs"/>
          <w:sz w:val="36"/>
          <w:szCs w:val="36"/>
          <w:rtl/>
          <w:lang w:bidi="ar-EG"/>
        </w:rPr>
        <w:t xml:space="preserve"> مطروحاً منها ا</w:t>
      </w:r>
      <w:r w:rsidRPr="001A5254">
        <w:rPr>
          <w:rFonts w:ascii="Arabic Typesetting" w:hAnsi="Arabic Typesetting" w:cs="Arabic Typesetting"/>
          <w:sz w:val="36"/>
          <w:szCs w:val="36"/>
          <w:rtl/>
          <w:lang w:bidi="ar-EG"/>
        </w:rPr>
        <w:t xml:space="preserve">لنفقات المتراكمة. </w:t>
      </w:r>
      <w:r>
        <w:rPr>
          <w:rFonts w:ascii="Arabic Typesetting" w:hAnsi="Arabic Typesetting" w:cs="Arabic Typesetting" w:hint="cs"/>
          <w:sz w:val="36"/>
          <w:szCs w:val="36"/>
          <w:rtl/>
          <w:lang w:bidi="ar-EG"/>
        </w:rPr>
        <w:t xml:space="preserve">وقد أُنشئ </w:t>
      </w:r>
      <w:r w:rsidRPr="001A5254">
        <w:rPr>
          <w:rFonts w:ascii="Arabic Typesetting" w:hAnsi="Arabic Typesetting" w:cs="Arabic Typesetting"/>
          <w:sz w:val="36"/>
          <w:szCs w:val="36"/>
          <w:rtl/>
          <w:lang w:bidi="ar-EG"/>
        </w:rPr>
        <w:t xml:space="preserve">احتياطي </w:t>
      </w:r>
      <w:r>
        <w:rPr>
          <w:rFonts w:ascii="Arabic Typesetting" w:hAnsi="Arabic Typesetting" w:cs="Arabic Typesetting" w:hint="cs"/>
          <w:sz w:val="36"/>
          <w:szCs w:val="36"/>
          <w:rtl/>
          <w:lang w:bidi="ar-EG"/>
        </w:rPr>
        <w:t xml:space="preserve">المشروعات </w:t>
      </w:r>
      <w:r w:rsidRPr="001A5254">
        <w:rPr>
          <w:rFonts w:ascii="Arabic Typesetting" w:hAnsi="Arabic Typesetting" w:cs="Arabic Typesetting"/>
          <w:sz w:val="36"/>
          <w:szCs w:val="36"/>
          <w:rtl/>
          <w:lang w:bidi="ar-EG"/>
        </w:rPr>
        <w:t>الخاص</w:t>
      </w:r>
      <w:r>
        <w:rPr>
          <w:rFonts w:ascii="Arabic Typesetting" w:hAnsi="Arabic Typesetting" w:cs="Arabic Typesetting" w:hint="cs"/>
          <w:sz w:val="36"/>
          <w:szCs w:val="36"/>
          <w:rtl/>
          <w:lang w:bidi="ar-EG"/>
        </w:rPr>
        <w:t>ة</w:t>
      </w:r>
      <w:r w:rsidRPr="001A5254">
        <w:rPr>
          <w:rFonts w:ascii="Arabic Typesetting" w:hAnsi="Arabic Typesetting" w:cs="Arabic Typesetting"/>
          <w:sz w:val="36"/>
          <w:szCs w:val="36"/>
          <w:rtl/>
          <w:lang w:bidi="ar-EG"/>
        </w:rPr>
        <w:t xml:space="preserve"> بعد </w:t>
      </w:r>
      <w:r>
        <w:rPr>
          <w:rFonts w:ascii="Arabic Typesetting" w:hAnsi="Arabic Typesetting" w:cs="Arabic Typesetting" w:hint="cs"/>
          <w:sz w:val="36"/>
          <w:szCs w:val="36"/>
          <w:rtl/>
          <w:lang w:bidi="ar-EG"/>
        </w:rPr>
        <w:t xml:space="preserve">تنقيح </w:t>
      </w:r>
      <w:r w:rsidRPr="001A5254">
        <w:rPr>
          <w:rFonts w:ascii="Arabic Typesetting" w:hAnsi="Arabic Typesetting" w:cs="Arabic Typesetting"/>
          <w:sz w:val="36"/>
          <w:szCs w:val="36"/>
          <w:rtl/>
          <w:lang w:bidi="ar-EG"/>
        </w:rPr>
        <w:t xml:space="preserve">سياسة الويبو </w:t>
      </w:r>
      <w:r>
        <w:rPr>
          <w:rFonts w:ascii="Arabic Typesetting" w:hAnsi="Arabic Typesetting" w:cs="Arabic Typesetting" w:hint="cs"/>
          <w:sz w:val="36"/>
          <w:szCs w:val="36"/>
          <w:rtl/>
          <w:lang w:bidi="ar-EG"/>
        </w:rPr>
        <w:t>الخاصة ب</w:t>
      </w:r>
      <w:r w:rsidRPr="001A5254">
        <w:rPr>
          <w:rFonts w:ascii="Arabic Typesetting" w:hAnsi="Arabic Typesetting" w:cs="Arabic Typesetting"/>
          <w:sz w:val="36"/>
          <w:szCs w:val="36"/>
          <w:rtl/>
          <w:lang w:bidi="ar-EG"/>
        </w:rPr>
        <w:t xml:space="preserve">الاحتياطيات في عام 2015. </w:t>
      </w:r>
      <w:r>
        <w:rPr>
          <w:rFonts w:ascii="Arabic Typesetting" w:hAnsi="Arabic Typesetting" w:cs="Arabic Typesetting" w:hint="cs"/>
          <w:sz w:val="36"/>
          <w:szCs w:val="36"/>
          <w:rtl/>
          <w:lang w:bidi="ar-EG"/>
        </w:rPr>
        <w:t xml:space="preserve">ورصيده </w:t>
      </w:r>
      <w:r w:rsidRPr="001A5254">
        <w:rPr>
          <w:rFonts w:ascii="Arabic Typesetting" w:hAnsi="Arabic Typesetting" w:cs="Arabic Typesetting"/>
          <w:sz w:val="36"/>
          <w:szCs w:val="36"/>
          <w:rtl/>
          <w:lang w:bidi="ar-EG"/>
        </w:rPr>
        <w:t xml:space="preserve">في تاريخ التقرير يعكس المبالغ </w:t>
      </w:r>
      <w:proofErr w:type="gramStart"/>
      <w:r w:rsidRPr="001A5254">
        <w:rPr>
          <w:rFonts w:ascii="Arabic Typesetting" w:hAnsi="Arabic Typesetting" w:cs="Arabic Typesetting"/>
          <w:sz w:val="36"/>
          <w:szCs w:val="36"/>
          <w:rtl/>
          <w:lang w:bidi="ar-EG"/>
        </w:rPr>
        <w:lastRenderedPageBreak/>
        <w:t>التي</w:t>
      </w:r>
      <w:proofErr w:type="gramEnd"/>
      <w:r w:rsidRPr="001A525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ستُستخدم في ا</w:t>
      </w:r>
      <w:r w:rsidRPr="001A5254">
        <w:rPr>
          <w:rFonts w:ascii="Arabic Typesetting" w:hAnsi="Arabic Typesetting" w:cs="Arabic Typesetting"/>
          <w:sz w:val="36"/>
          <w:szCs w:val="36"/>
          <w:rtl/>
          <w:lang w:bidi="ar-EG"/>
        </w:rPr>
        <w:t>لمشر</w:t>
      </w:r>
      <w:r>
        <w:rPr>
          <w:rFonts w:ascii="Arabic Typesetting" w:hAnsi="Arabic Typesetting" w:cs="Arabic Typesetting" w:hint="cs"/>
          <w:sz w:val="36"/>
          <w:szCs w:val="36"/>
          <w:rtl/>
          <w:lang w:bidi="ar-EG"/>
        </w:rPr>
        <w:t>و</w:t>
      </w:r>
      <w:r w:rsidRPr="001A5254">
        <w:rPr>
          <w:rFonts w:ascii="Arabic Typesetting" w:hAnsi="Arabic Typesetting" w:cs="Arabic Typesetting"/>
          <w:sz w:val="36"/>
          <w:szCs w:val="36"/>
          <w:rtl/>
          <w:lang w:bidi="ar-EG"/>
        </w:rPr>
        <w:t>ع</w:t>
      </w:r>
      <w:r>
        <w:rPr>
          <w:rFonts w:ascii="Arabic Typesetting" w:hAnsi="Arabic Typesetting" w:cs="Arabic Typesetting" w:hint="cs"/>
          <w:sz w:val="36"/>
          <w:szCs w:val="36"/>
          <w:rtl/>
          <w:lang w:bidi="ar-EG"/>
        </w:rPr>
        <w:t>ات</w:t>
      </w:r>
      <w:r w:rsidRPr="001A525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التي حصلت بالفعل على الموافقة</w:t>
      </w:r>
      <w:r w:rsidRPr="001A525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وترد في الجدول التالي </w:t>
      </w:r>
      <w:r w:rsidRPr="001A5254">
        <w:rPr>
          <w:rFonts w:ascii="Arabic Typesetting" w:hAnsi="Arabic Typesetting" w:cs="Arabic Typesetting"/>
          <w:sz w:val="36"/>
          <w:szCs w:val="36"/>
          <w:rtl/>
          <w:lang w:bidi="ar-EG"/>
        </w:rPr>
        <w:t>تفاصيل المشر</w:t>
      </w:r>
      <w:r>
        <w:rPr>
          <w:rFonts w:ascii="Arabic Typesetting" w:hAnsi="Arabic Typesetting" w:cs="Arabic Typesetting" w:hint="cs"/>
          <w:sz w:val="36"/>
          <w:szCs w:val="36"/>
          <w:rtl/>
          <w:lang w:bidi="ar-EG"/>
        </w:rPr>
        <w:t>و</w:t>
      </w:r>
      <w:r w:rsidRPr="001A5254">
        <w:rPr>
          <w:rFonts w:ascii="Arabic Typesetting" w:hAnsi="Arabic Typesetting" w:cs="Arabic Typesetting"/>
          <w:sz w:val="36"/>
          <w:szCs w:val="36"/>
          <w:rtl/>
          <w:lang w:bidi="ar-EG"/>
        </w:rPr>
        <w:t>ع</w:t>
      </w:r>
      <w:r>
        <w:rPr>
          <w:rFonts w:ascii="Arabic Typesetting" w:hAnsi="Arabic Typesetting" w:cs="Arabic Typesetting" w:hint="cs"/>
          <w:sz w:val="36"/>
          <w:szCs w:val="36"/>
          <w:rtl/>
          <w:lang w:bidi="ar-EG"/>
        </w:rPr>
        <w:t>ات</w:t>
      </w:r>
      <w:r w:rsidRPr="001A5254">
        <w:rPr>
          <w:rFonts w:ascii="Arabic Typesetting" w:hAnsi="Arabic Typesetting" w:cs="Arabic Typesetting"/>
          <w:sz w:val="36"/>
          <w:szCs w:val="36"/>
          <w:rtl/>
          <w:lang w:bidi="ar-EG"/>
        </w:rPr>
        <w:t xml:space="preserve"> التي </w:t>
      </w:r>
      <w:r>
        <w:rPr>
          <w:rFonts w:ascii="Arabic Typesetting" w:hAnsi="Arabic Typesetting" w:cs="Arabic Typesetting" w:hint="cs"/>
          <w:sz w:val="36"/>
          <w:szCs w:val="36"/>
          <w:rtl/>
          <w:lang w:bidi="ar-EG"/>
        </w:rPr>
        <w:t xml:space="preserve">تُموَّل </w:t>
      </w:r>
      <w:r w:rsidRPr="001A5254">
        <w:rPr>
          <w:rFonts w:ascii="Arabic Typesetting" w:hAnsi="Arabic Typesetting" w:cs="Arabic Typesetting"/>
          <w:sz w:val="36"/>
          <w:szCs w:val="36"/>
          <w:rtl/>
          <w:lang w:bidi="ar-EG"/>
        </w:rPr>
        <w:t>من الاحتياطي</w:t>
      </w:r>
      <w:r>
        <w:rPr>
          <w:rFonts w:ascii="Arabic Typesetting" w:hAnsi="Arabic Typesetting" w:cs="Arabic Typesetting" w:hint="cs"/>
          <w:sz w:val="36"/>
          <w:szCs w:val="36"/>
          <w:rtl/>
          <w:lang w:bidi="ar-EG"/>
        </w:rPr>
        <w:t>ات</w:t>
      </w:r>
      <w:r w:rsidRPr="001A5254">
        <w:rPr>
          <w:rFonts w:ascii="Arabic Typesetting" w:hAnsi="Arabic Typesetting" w:cs="Arabic Typesetting"/>
          <w:sz w:val="36"/>
          <w:szCs w:val="36"/>
          <w:rtl/>
          <w:lang w:bidi="ar-EG"/>
        </w:rPr>
        <w:t>، والنفقات خلال السنة، والرصيد المتبقي في 31 ديسمبر 2015:</w:t>
      </w:r>
    </w:p>
    <w:p w:rsidR="00830ABC" w:rsidRPr="008C4DFA" w:rsidRDefault="00830ABC" w:rsidP="00830ABC">
      <w:pPr>
        <w:bidi/>
        <w:ind w:left="181"/>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5029F16D" wp14:editId="741FC965">
            <wp:extent cx="5944235" cy="45904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4235" cy="4590415"/>
                    </a:xfrm>
                    <a:prstGeom prst="rect">
                      <a:avLst/>
                    </a:prstGeom>
                    <a:noFill/>
                  </pic:spPr>
                </pic:pic>
              </a:graphicData>
            </a:graphic>
          </wp:inline>
        </w:drawing>
      </w:r>
    </w:p>
    <w:p w:rsidR="00830ABC" w:rsidRPr="007C355D" w:rsidRDefault="00830ABC" w:rsidP="00830ABC">
      <w:pPr>
        <w:bidi/>
        <w:spacing w:after="120" w:line="300" w:lineRule="exact"/>
        <w:rPr>
          <w:rFonts w:ascii="Arabic Typesetting" w:hAnsi="Arabic Typesetting" w:cs="Arabic Typesetting"/>
          <w:sz w:val="30"/>
          <w:szCs w:val="30"/>
          <w:rtl/>
          <w:lang w:bidi="ar-EG"/>
        </w:rPr>
      </w:pPr>
      <w:r w:rsidRPr="007C355D">
        <w:rPr>
          <w:rFonts w:ascii="Arabic Typesetting" w:hAnsi="Arabic Typesetting" w:cs="Arabic Typesetting"/>
          <w:sz w:val="30"/>
          <w:szCs w:val="30"/>
          <w:rtl/>
          <w:lang w:bidi="ar-EG"/>
        </w:rPr>
        <w:t>(1) م</w:t>
      </w:r>
      <w:r>
        <w:rPr>
          <w:rFonts w:ascii="Arabic Typesetting" w:hAnsi="Arabic Typesetting" w:cs="Arabic Typesetting" w:hint="cs"/>
          <w:sz w:val="30"/>
          <w:szCs w:val="30"/>
          <w:rtl/>
          <w:lang w:bidi="ar-EG"/>
        </w:rPr>
        <w:t>ُ</w:t>
      </w:r>
      <w:r w:rsidRPr="007C355D">
        <w:rPr>
          <w:rFonts w:ascii="Arabic Typesetting" w:hAnsi="Arabic Typesetting" w:cs="Arabic Typesetting"/>
          <w:sz w:val="30"/>
          <w:szCs w:val="30"/>
          <w:rtl/>
          <w:lang w:bidi="ar-EG"/>
        </w:rPr>
        <w:t>و</w:t>
      </w:r>
      <w:r>
        <w:rPr>
          <w:rFonts w:ascii="Arabic Typesetting" w:hAnsi="Arabic Typesetting" w:cs="Arabic Typesetting" w:hint="cs"/>
          <w:sz w:val="30"/>
          <w:szCs w:val="30"/>
          <w:rtl/>
          <w:lang w:bidi="ar-EG"/>
        </w:rPr>
        <w:t>ِّ</w:t>
      </w:r>
      <w:r w:rsidRPr="007C355D">
        <w:rPr>
          <w:rFonts w:ascii="Arabic Typesetting" w:hAnsi="Arabic Typesetting" w:cs="Arabic Typesetting"/>
          <w:sz w:val="30"/>
          <w:szCs w:val="30"/>
          <w:rtl/>
          <w:lang w:bidi="ar-EG"/>
        </w:rPr>
        <w:t xml:space="preserve">ل مشروع البناء الجديد </w:t>
      </w:r>
      <w:r>
        <w:rPr>
          <w:rFonts w:ascii="Arabic Typesetting" w:hAnsi="Arabic Typesetting" w:cs="Arabic Typesetting" w:hint="cs"/>
          <w:sz w:val="30"/>
          <w:szCs w:val="30"/>
          <w:rtl/>
          <w:lang w:bidi="ar-EG"/>
        </w:rPr>
        <w:t xml:space="preserve">من خلال </w:t>
      </w:r>
      <w:proofErr w:type="gramStart"/>
      <w:r w:rsidRPr="007C355D">
        <w:rPr>
          <w:rFonts w:ascii="Arabic Typesetting" w:hAnsi="Arabic Typesetting" w:cs="Arabic Typesetting"/>
          <w:sz w:val="30"/>
          <w:szCs w:val="30"/>
          <w:rtl/>
          <w:lang w:bidi="ar-EG"/>
        </w:rPr>
        <w:t>قروض</w:t>
      </w:r>
      <w:proofErr w:type="gramEnd"/>
      <w:r w:rsidRPr="007C355D">
        <w:rPr>
          <w:rFonts w:ascii="Arabic Typesetting" w:hAnsi="Arabic Typesetting" w:cs="Arabic Typesetting"/>
          <w:sz w:val="30"/>
          <w:szCs w:val="30"/>
          <w:rtl/>
          <w:lang w:bidi="ar-EG"/>
        </w:rPr>
        <w:t xml:space="preserve">، انظر </w:t>
      </w:r>
      <w:r w:rsidRPr="007C355D">
        <w:rPr>
          <w:rFonts w:ascii="Arabic Typesetting" w:hAnsi="Arabic Typesetting" w:cs="Arabic Typesetting" w:hint="cs"/>
          <w:sz w:val="30"/>
          <w:szCs w:val="30"/>
          <w:rtl/>
          <w:lang w:bidi="ar-EG"/>
        </w:rPr>
        <w:t>الملاحظة</w:t>
      </w:r>
      <w:r w:rsidRPr="007C355D">
        <w:rPr>
          <w:rFonts w:ascii="Arabic Typesetting" w:hAnsi="Arabic Typesetting" w:cs="Arabic Typesetting"/>
          <w:sz w:val="30"/>
          <w:szCs w:val="30"/>
          <w:rtl/>
          <w:lang w:bidi="ar-EG"/>
        </w:rPr>
        <w:t xml:space="preserve"> 15.</w:t>
      </w:r>
    </w:p>
    <w:p w:rsidR="00830ABC" w:rsidRDefault="00830ABC" w:rsidP="00830ABC">
      <w:pPr>
        <w:bidi/>
        <w:spacing w:after="120" w:line="300" w:lineRule="exact"/>
        <w:rPr>
          <w:rFonts w:ascii="Arabic Typesetting" w:hAnsi="Arabic Typesetting" w:cs="Arabic Typesetting"/>
          <w:sz w:val="30"/>
          <w:szCs w:val="30"/>
          <w:rtl/>
          <w:lang w:bidi="ar-EG"/>
        </w:rPr>
      </w:pPr>
      <w:r w:rsidRPr="007C355D">
        <w:rPr>
          <w:rFonts w:ascii="Arabic Typesetting" w:hAnsi="Arabic Typesetting" w:cs="Arabic Typesetting"/>
          <w:sz w:val="30"/>
          <w:szCs w:val="30"/>
          <w:rtl/>
          <w:lang w:bidi="ar-EG"/>
        </w:rPr>
        <w:t xml:space="preserve">(2) </w:t>
      </w:r>
      <w:r w:rsidRPr="004F6DA4">
        <w:rPr>
          <w:rFonts w:ascii="Arabic Typesetting" w:hAnsi="Arabic Typesetting" w:cs="Arabic Typesetting"/>
          <w:sz w:val="30"/>
          <w:szCs w:val="30"/>
          <w:rtl/>
          <w:lang w:bidi="ar-EG"/>
        </w:rPr>
        <w:t xml:space="preserve">وافقت جمعيات الدول الأعضاء في الويبو </w:t>
      </w:r>
      <w:r>
        <w:rPr>
          <w:rFonts w:ascii="Arabic Typesetting" w:hAnsi="Arabic Typesetting" w:cs="Arabic Typesetting" w:hint="cs"/>
          <w:sz w:val="30"/>
          <w:szCs w:val="30"/>
          <w:rtl/>
          <w:lang w:bidi="ar-EG"/>
        </w:rPr>
        <w:t xml:space="preserve">بشكل </w:t>
      </w:r>
      <w:r w:rsidRPr="004F6DA4">
        <w:rPr>
          <w:rFonts w:ascii="Arabic Typesetting" w:hAnsi="Arabic Typesetting" w:cs="Arabic Typesetting"/>
          <w:sz w:val="30"/>
          <w:szCs w:val="30"/>
          <w:rtl/>
          <w:lang w:bidi="ar-EG"/>
        </w:rPr>
        <w:t>استثنا</w:t>
      </w:r>
      <w:r>
        <w:rPr>
          <w:rFonts w:ascii="Arabic Typesetting" w:hAnsi="Arabic Typesetting" w:cs="Arabic Typesetting" w:hint="cs"/>
          <w:sz w:val="30"/>
          <w:szCs w:val="30"/>
          <w:rtl/>
          <w:lang w:bidi="ar-EG"/>
        </w:rPr>
        <w:t>ئي</w:t>
      </w:r>
      <w:r w:rsidRPr="004F6DA4">
        <w:rPr>
          <w:rFonts w:ascii="Arabic Typesetting" w:hAnsi="Arabic Typesetting" w:cs="Arabic Typesetting"/>
          <w:sz w:val="30"/>
          <w:szCs w:val="30"/>
          <w:rtl/>
          <w:lang w:bidi="ar-EG"/>
        </w:rPr>
        <w:t xml:space="preserve"> في أكتوبر 2015 على تخصيص اعتماد إضافي قدره 3.5 </w:t>
      </w:r>
      <w:proofErr w:type="gramStart"/>
      <w:r w:rsidRPr="004F6DA4">
        <w:rPr>
          <w:rFonts w:ascii="Arabic Typesetting" w:hAnsi="Arabic Typesetting" w:cs="Arabic Typesetting"/>
          <w:sz w:val="30"/>
          <w:szCs w:val="30"/>
          <w:rtl/>
          <w:lang w:bidi="ar-EG"/>
        </w:rPr>
        <w:t>مليون</w:t>
      </w:r>
      <w:proofErr w:type="gramEnd"/>
      <w:r w:rsidRPr="004F6DA4">
        <w:rPr>
          <w:rFonts w:ascii="Arabic Typesetting" w:hAnsi="Arabic Typesetting" w:cs="Arabic Typesetting"/>
          <w:sz w:val="30"/>
          <w:szCs w:val="30"/>
          <w:rtl/>
          <w:lang w:bidi="ar-EG"/>
        </w:rPr>
        <w:t xml:space="preserve"> فرنك سويسري كحد أقصى </w:t>
      </w:r>
      <w:r>
        <w:rPr>
          <w:rFonts w:ascii="Arabic Typesetting" w:hAnsi="Arabic Typesetting" w:cs="Arabic Typesetting" w:hint="cs"/>
          <w:sz w:val="30"/>
          <w:szCs w:val="30"/>
          <w:rtl/>
          <w:lang w:bidi="ar-EG"/>
        </w:rPr>
        <w:t>في ا</w:t>
      </w:r>
      <w:r w:rsidRPr="004F6DA4">
        <w:rPr>
          <w:rFonts w:ascii="Arabic Typesetting" w:hAnsi="Arabic Typesetting" w:cs="Arabic Typesetting"/>
          <w:sz w:val="30"/>
          <w:szCs w:val="30"/>
          <w:rtl/>
          <w:lang w:bidi="ar-EG"/>
        </w:rPr>
        <w:t>لميزانية العادية</w:t>
      </w:r>
      <w:r>
        <w:rPr>
          <w:rFonts w:ascii="Arabic Typesetting" w:hAnsi="Arabic Typesetting" w:cs="Arabic Typesetting" w:hint="cs"/>
          <w:sz w:val="30"/>
          <w:szCs w:val="30"/>
          <w:rtl/>
          <w:lang w:bidi="ar-EG"/>
        </w:rPr>
        <w:t xml:space="preserve"> للثنائية</w:t>
      </w:r>
      <w:r w:rsidRPr="004F6DA4">
        <w:rPr>
          <w:rFonts w:ascii="Arabic Typesetting" w:hAnsi="Arabic Typesetting" w:cs="Arabic Typesetting"/>
          <w:sz w:val="30"/>
          <w:szCs w:val="30"/>
          <w:rtl/>
          <w:lang w:bidi="ar-EG"/>
        </w:rPr>
        <w:t xml:space="preserve"> 2014/15 من أجل تغطية التكاليف المتعلقة </w:t>
      </w:r>
      <w:r>
        <w:rPr>
          <w:rFonts w:ascii="Arabic Typesetting" w:hAnsi="Arabic Typesetting" w:cs="Arabic Typesetting" w:hint="cs"/>
          <w:sz w:val="30"/>
          <w:szCs w:val="30"/>
          <w:rtl/>
          <w:lang w:bidi="ar-EG"/>
        </w:rPr>
        <w:t xml:space="preserve">باستكمال وإغلاق </w:t>
      </w:r>
      <w:r w:rsidRPr="004F6DA4">
        <w:rPr>
          <w:rFonts w:ascii="Arabic Typesetting" w:hAnsi="Arabic Typesetting" w:cs="Arabic Typesetting"/>
          <w:sz w:val="30"/>
          <w:szCs w:val="30"/>
          <w:rtl/>
          <w:lang w:bidi="ar-EG"/>
        </w:rPr>
        <w:t xml:space="preserve">مشروع قاعة المؤتمرات الجديدة (الوثيقة </w:t>
      </w:r>
      <w:r w:rsidRPr="004F6DA4">
        <w:rPr>
          <w:rFonts w:ascii="Arabic Typesetting" w:hAnsi="Arabic Typesetting" w:cs="Arabic Typesetting"/>
          <w:sz w:val="30"/>
          <w:szCs w:val="30"/>
          <w:lang w:bidi="ar-EG"/>
        </w:rPr>
        <w:t>A/55/13</w:t>
      </w:r>
      <w:r w:rsidRPr="004F6DA4">
        <w:rPr>
          <w:rFonts w:ascii="Arabic Typesetting" w:hAnsi="Arabic Typesetting" w:cs="Arabic Typesetting"/>
          <w:sz w:val="30"/>
          <w:szCs w:val="30"/>
          <w:rtl/>
          <w:lang w:bidi="ar-EG"/>
        </w:rPr>
        <w:t>)</w:t>
      </w:r>
      <w:r w:rsidRPr="007C355D">
        <w:rPr>
          <w:rFonts w:ascii="Arabic Typesetting" w:hAnsi="Arabic Typesetting" w:cs="Arabic Typesetting"/>
          <w:sz w:val="30"/>
          <w:szCs w:val="30"/>
          <w:rtl/>
          <w:lang w:bidi="ar-EG"/>
        </w:rPr>
        <w:t xml:space="preserve">. </w:t>
      </w:r>
      <w:proofErr w:type="gramStart"/>
      <w:r>
        <w:rPr>
          <w:rFonts w:ascii="Arabic Typesetting" w:hAnsi="Arabic Typesetting" w:cs="Arabic Typesetting" w:hint="cs"/>
          <w:sz w:val="30"/>
          <w:szCs w:val="30"/>
          <w:rtl/>
          <w:lang w:bidi="ar-EG"/>
        </w:rPr>
        <w:t>و</w:t>
      </w:r>
      <w:r w:rsidRPr="007C355D">
        <w:rPr>
          <w:rFonts w:ascii="Arabic Typesetting" w:hAnsi="Arabic Typesetting" w:cs="Arabic Typesetting"/>
          <w:sz w:val="30"/>
          <w:szCs w:val="30"/>
          <w:rtl/>
          <w:lang w:bidi="ar-EG"/>
        </w:rPr>
        <w:t>أي</w:t>
      </w:r>
      <w:proofErr w:type="gramEnd"/>
      <w:r w:rsidRPr="007C355D">
        <w:rPr>
          <w:rFonts w:ascii="Arabic Typesetting" w:hAnsi="Arabic Typesetting" w:cs="Arabic Typesetting"/>
          <w:sz w:val="30"/>
          <w:szCs w:val="30"/>
          <w:rtl/>
          <w:lang w:bidi="ar-EG"/>
        </w:rPr>
        <w:t xml:space="preserve"> رصيد </w:t>
      </w:r>
      <w:r>
        <w:rPr>
          <w:rFonts w:ascii="Arabic Typesetting" w:hAnsi="Arabic Typesetting" w:cs="Arabic Typesetting" w:hint="cs"/>
          <w:sz w:val="30"/>
          <w:szCs w:val="30"/>
          <w:rtl/>
          <w:lang w:bidi="ar-EG"/>
        </w:rPr>
        <w:t>غير مُنفَق</w:t>
      </w:r>
      <w:r w:rsidRPr="007C355D">
        <w:rPr>
          <w:rFonts w:ascii="Arabic Typesetting" w:hAnsi="Arabic Typesetting" w:cs="Arabic Typesetting"/>
          <w:sz w:val="30"/>
          <w:szCs w:val="30"/>
          <w:rtl/>
          <w:lang w:bidi="ar-EG"/>
        </w:rPr>
        <w:t xml:space="preserve"> من هذ</w:t>
      </w:r>
      <w:r>
        <w:rPr>
          <w:rFonts w:ascii="Arabic Typesetting" w:hAnsi="Arabic Typesetting" w:cs="Arabic Typesetting" w:hint="cs"/>
          <w:sz w:val="30"/>
          <w:szCs w:val="30"/>
          <w:rtl/>
          <w:lang w:bidi="ar-EG"/>
        </w:rPr>
        <w:t xml:space="preserve">ا الاعتماد </w:t>
      </w:r>
      <w:r w:rsidRPr="007C355D">
        <w:rPr>
          <w:rFonts w:ascii="Arabic Typesetting" w:hAnsi="Arabic Typesetting" w:cs="Arabic Typesetting"/>
          <w:sz w:val="30"/>
          <w:szCs w:val="30"/>
          <w:rtl/>
          <w:lang w:bidi="ar-EG"/>
        </w:rPr>
        <w:t xml:space="preserve">لا يخضع للترحيل </w:t>
      </w:r>
      <w:r>
        <w:rPr>
          <w:rFonts w:ascii="Arabic Typesetting" w:hAnsi="Arabic Typesetting" w:cs="Arabic Typesetting" w:hint="cs"/>
          <w:sz w:val="30"/>
          <w:szCs w:val="30"/>
          <w:rtl/>
          <w:lang w:bidi="ar-EG"/>
        </w:rPr>
        <w:t>إلى</w:t>
      </w:r>
      <w:r w:rsidRPr="007C355D">
        <w:rPr>
          <w:rFonts w:ascii="Arabic Typesetting" w:hAnsi="Arabic Typesetting" w:cs="Arabic Typesetting"/>
          <w:sz w:val="30"/>
          <w:szCs w:val="30"/>
          <w:rtl/>
          <w:lang w:bidi="ar-EG"/>
        </w:rPr>
        <w:t xml:space="preserve"> الفترة </w:t>
      </w:r>
      <w:r>
        <w:rPr>
          <w:rFonts w:ascii="Arabic Typesetting" w:hAnsi="Arabic Typesetting" w:cs="Arabic Typesetting" w:hint="cs"/>
          <w:sz w:val="30"/>
          <w:szCs w:val="30"/>
          <w:rtl/>
          <w:lang w:bidi="ar-EG"/>
        </w:rPr>
        <w:t xml:space="preserve">المالية </w:t>
      </w:r>
      <w:r w:rsidRPr="007C355D">
        <w:rPr>
          <w:rFonts w:ascii="Arabic Typesetting" w:hAnsi="Arabic Typesetting" w:cs="Arabic Typesetting"/>
          <w:sz w:val="30"/>
          <w:szCs w:val="30"/>
          <w:rtl/>
          <w:lang w:bidi="ar-EG"/>
        </w:rPr>
        <w:t>المقبلة.</w:t>
      </w:r>
    </w:p>
    <w:p w:rsidR="00830ABC" w:rsidRDefault="00830ABC" w:rsidP="00830ABC">
      <w:pPr>
        <w:rPr>
          <w:rFonts w:ascii="Arabic Typesetting" w:hAnsi="Arabic Typesetting" w:cs="Arabic Typesetting"/>
          <w:sz w:val="30"/>
          <w:szCs w:val="30"/>
          <w:rtl/>
          <w:lang w:bidi="ar-EG"/>
        </w:rPr>
      </w:pPr>
      <w:r>
        <w:rPr>
          <w:rFonts w:ascii="Arabic Typesetting" w:hAnsi="Arabic Typesetting" w:cs="Arabic Typesetting"/>
          <w:sz w:val="30"/>
          <w:szCs w:val="30"/>
          <w:rtl/>
          <w:lang w:bidi="ar-EG"/>
        </w:rPr>
        <w:br w:type="page"/>
      </w:r>
    </w:p>
    <w:p w:rsidR="00830ABC" w:rsidRPr="001D33AF" w:rsidRDefault="00830ABC" w:rsidP="00830ABC">
      <w:pPr>
        <w:keepNext/>
        <w:bidi/>
        <w:spacing w:after="240" w:line="360" w:lineRule="exact"/>
        <w:rPr>
          <w:rFonts w:ascii="Arabic Typesetting" w:hAnsi="Arabic Typesetting" w:cs="Arabic Typesetting"/>
          <w:b/>
          <w:bCs/>
          <w:sz w:val="40"/>
          <w:szCs w:val="40"/>
          <w:rtl/>
          <w:lang w:bidi="ar-EG"/>
        </w:rPr>
      </w:pPr>
      <w:r w:rsidRPr="001D33AF">
        <w:rPr>
          <w:rFonts w:ascii="Arabic Typesetting" w:hAnsi="Arabic Typesetting" w:cs="Arabic Typesetting"/>
          <w:b/>
          <w:bCs/>
          <w:sz w:val="40"/>
          <w:szCs w:val="40"/>
          <w:rtl/>
          <w:lang w:bidi="ar-EG"/>
        </w:rPr>
        <w:lastRenderedPageBreak/>
        <w:t xml:space="preserve">الملاحظة 22: التوفيق </w:t>
      </w:r>
      <w:proofErr w:type="gramStart"/>
      <w:r w:rsidRPr="001D33AF">
        <w:rPr>
          <w:rFonts w:ascii="Arabic Typesetting" w:hAnsi="Arabic Typesetting" w:cs="Arabic Typesetting"/>
          <w:b/>
          <w:bCs/>
          <w:sz w:val="40"/>
          <w:szCs w:val="40"/>
          <w:rtl/>
          <w:lang w:bidi="ar-EG"/>
        </w:rPr>
        <w:t>بين</w:t>
      </w:r>
      <w:proofErr w:type="gramEnd"/>
      <w:r w:rsidRPr="001D33AF">
        <w:rPr>
          <w:rFonts w:ascii="Arabic Typesetting" w:hAnsi="Arabic Typesetting" w:cs="Arabic Typesetting"/>
          <w:b/>
          <w:bCs/>
          <w:sz w:val="40"/>
          <w:szCs w:val="40"/>
          <w:rtl/>
          <w:lang w:bidi="ar-EG"/>
        </w:rPr>
        <w:t xml:space="preserve"> بيان مقارن للميزانية وبيان الأداء المالي</w:t>
      </w:r>
    </w:p>
    <w:p w:rsidR="00830ABC" w:rsidRDefault="00830ABC" w:rsidP="00830ABC">
      <w:pPr>
        <w:pStyle w:val="ListParagraph"/>
        <w:numPr>
          <w:ilvl w:val="0"/>
          <w:numId w:val="28"/>
        </w:numPr>
        <w:bidi/>
        <w:spacing w:after="240" w:line="360" w:lineRule="exact"/>
        <w:ind w:left="-5" w:firstLine="0"/>
        <w:contextualSpacing w:val="0"/>
        <w:rPr>
          <w:rFonts w:ascii="Arabic Typesetting" w:hAnsi="Arabic Typesetting" w:cs="Arabic Typesetting"/>
          <w:sz w:val="36"/>
          <w:szCs w:val="36"/>
          <w:lang w:bidi="ar-EG"/>
        </w:rPr>
      </w:pPr>
      <w:r w:rsidRPr="00832901">
        <w:rPr>
          <w:rFonts w:ascii="Arabic Typesetting" w:hAnsi="Arabic Typesetting" w:cs="Arabic Typesetting"/>
          <w:sz w:val="36"/>
          <w:szCs w:val="36"/>
          <w:rtl/>
          <w:lang w:bidi="ar-EG"/>
        </w:rPr>
        <w:t xml:space="preserve">أُعد برنامج وميزانية الويبو على أساس الاستحقاق المعدّل وفقاً للنظام المالي ولائحته، ووافقت عليهما جمعيات الدول الأعضاء. وقد حددت وثيقة البرنامج والميزانية </w:t>
      </w:r>
      <w:proofErr w:type="gramStart"/>
      <w:r w:rsidRPr="00832901">
        <w:rPr>
          <w:rFonts w:ascii="Arabic Typesetting" w:hAnsi="Arabic Typesetting" w:cs="Arabic Typesetting"/>
          <w:sz w:val="36"/>
          <w:szCs w:val="36"/>
          <w:rtl/>
          <w:lang w:bidi="ar-EG"/>
        </w:rPr>
        <w:t>ميزانية</w:t>
      </w:r>
      <w:proofErr w:type="gramEnd"/>
      <w:r w:rsidRPr="00832901">
        <w:rPr>
          <w:rFonts w:ascii="Arabic Typesetting" w:hAnsi="Arabic Typesetting" w:cs="Arabic Typesetting"/>
          <w:sz w:val="36"/>
          <w:szCs w:val="36"/>
          <w:rtl/>
          <w:lang w:bidi="ar-EG"/>
        </w:rPr>
        <w:t xml:space="preserve"> تقديرية</w:t>
      </w:r>
      <w:r>
        <w:rPr>
          <w:rFonts w:ascii="Arabic Typesetting" w:hAnsi="Arabic Typesetting" w:cs="Arabic Typesetting" w:hint="cs"/>
          <w:sz w:val="36"/>
          <w:szCs w:val="36"/>
          <w:rtl/>
          <w:lang w:bidi="ar-EG"/>
        </w:rPr>
        <w:t xml:space="preserve"> لنفقات</w:t>
      </w:r>
      <w:r w:rsidRPr="00832901">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الثنائية </w:t>
      </w:r>
      <w:r w:rsidRPr="00832901">
        <w:rPr>
          <w:rFonts w:ascii="Arabic Typesetting" w:hAnsi="Arabic Typesetting" w:cs="Arabic Typesetting"/>
          <w:sz w:val="36"/>
          <w:szCs w:val="36"/>
          <w:rtl/>
          <w:lang w:bidi="ar-EG"/>
        </w:rPr>
        <w:t>201</w:t>
      </w:r>
      <w:r>
        <w:rPr>
          <w:rFonts w:ascii="Arabic Typesetting" w:hAnsi="Arabic Typesetting" w:cs="Arabic Typesetting" w:hint="cs"/>
          <w:sz w:val="36"/>
          <w:szCs w:val="36"/>
          <w:rtl/>
          <w:lang w:bidi="ar-EG"/>
        </w:rPr>
        <w:t>4</w:t>
      </w:r>
      <w:r w:rsidRPr="00832901">
        <w:rPr>
          <w:rFonts w:ascii="Arabic Typesetting" w:hAnsi="Arabic Typesetting" w:cs="Arabic Typesetting"/>
          <w:sz w:val="36"/>
          <w:szCs w:val="36"/>
          <w:rtl/>
          <w:lang w:bidi="ar-EG"/>
        </w:rPr>
        <w:t xml:space="preserve"> /1</w:t>
      </w:r>
      <w:r>
        <w:rPr>
          <w:rFonts w:ascii="Arabic Typesetting" w:hAnsi="Arabic Typesetting" w:cs="Arabic Typesetting" w:hint="cs"/>
          <w:sz w:val="36"/>
          <w:szCs w:val="36"/>
          <w:rtl/>
          <w:lang w:bidi="ar-EG"/>
        </w:rPr>
        <w:t>5</w:t>
      </w:r>
      <w:r w:rsidRPr="00832901">
        <w:rPr>
          <w:rFonts w:ascii="Arabic Typesetting" w:hAnsi="Arabic Typesetting" w:cs="Arabic Typesetting"/>
          <w:sz w:val="36"/>
          <w:szCs w:val="36"/>
          <w:rtl/>
          <w:lang w:bidi="ar-EG"/>
        </w:rPr>
        <w:t xml:space="preserve"> قدرها 6</w:t>
      </w:r>
      <w:r>
        <w:rPr>
          <w:rFonts w:ascii="Arabic Typesetting" w:hAnsi="Arabic Typesetting" w:cs="Arabic Typesetting" w:hint="cs"/>
          <w:sz w:val="36"/>
          <w:szCs w:val="36"/>
          <w:rtl/>
          <w:lang w:bidi="ar-EG"/>
        </w:rPr>
        <w:t>74</w:t>
      </w:r>
      <w:r w:rsidRPr="00832901">
        <w:rPr>
          <w:rFonts w:ascii="Arabic Typesetting" w:hAnsi="Arabic Typesetting" w:cs="Arabic Typesetting"/>
          <w:sz w:val="36"/>
          <w:szCs w:val="36"/>
          <w:rtl/>
          <w:lang w:bidi="ar-EG"/>
        </w:rPr>
        <w:t xml:space="preserve"> مليون فرنك سويسري.</w:t>
      </w:r>
    </w:p>
    <w:p w:rsidR="00830ABC" w:rsidRDefault="00830ABC" w:rsidP="00830ABC">
      <w:pPr>
        <w:pStyle w:val="ListParagraph"/>
        <w:numPr>
          <w:ilvl w:val="0"/>
          <w:numId w:val="28"/>
        </w:numPr>
        <w:bidi/>
        <w:spacing w:after="240" w:line="360" w:lineRule="exact"/>
        <w:ind w:left="-5" w:firstLine="0"/>
        <w:contextualSpacing w:val="0"/>
        <w:rPr>
          <w:rFonts w:ascii="Arabic Typesetting" w:hAnsi="Arabic Typesetting" w:cs="Arabic Typesetting"/>
          <w:sz w:val="36"/>
          <w:szCs w:val="36"/>
          <w:lang w:bidi="ar-EG"/>
        </w:rPr>
      </w:pPr>
      <w:proofErr w:type="gramStart"/>
      <w:r w:rsidRPr="00FF45AA">
        <w:rPr>
          <w:rFonts w:ascii="Arabic Typesetting" w:hAnsi="Arabic Typesetting" w:cs="Arabic Typesetting"/>
          <w:sz w:val="36"/>
          <w:szCs w:val="36"/>
          <w:rtl/>
          <w:lang w:bidi="ar-EG"/>
        </w:rPr>
        <w:t>وبالنسبة</w:t>
      </w:r>
      <w:proofErr w:type="gramEnd"/>
      <w:r w:rsidRPr="00FF45AA">
        <w:rPr>
          <w:rFonts w:ascii="Arabic Typesetting" w:hAnsi="Arabic Typesetting" w:cs="Arabic Typesetting"/>
          <w:sz w:val="36"/>
          <w:szCs w:val="36"/>
          <w:rtl/>
          <w:lang w:bidi="ar-EG"/>
        </w:rPr>
        <w:t xml:space="preserve"> إلى سنة 201</w:t>
      </w:r>
      <w:r>
        <w:rPr>
          <w:rFonts w:ascii="Arabic Typesetting" w:hAnsi="Arabic Typesetting" w:cs="Arabic Typesetting" w:hint="cs"/>
          <w:sz w:val="36"/>
          <w:szCs w:val="36"/>
          <w:rtl/>
          <w:lang w:bidi="ar-EG"/>
        </w:rPr>
        <w:t>5</w:t>
      </w:r>
      <w:r w:rsidRPr="00FF45AA">
        <w:rPr>
          <w:rFonts w:ascii="Arabic Typesetting" w:hAnsi="Arabic Typesetting" w:cs="Arabic Typesetting"/>
          <w:sz w:val="36"/>
          <w:szCs w:val="36"/>
          <w:rtl/>
          <w:lang w:bidi="ar-EG"/>
        </w:rPr>
        <w:t>، وهي السنة ال</w:t>
      </w:r>
      <w:r>
        <w:rPr>
          <w:rFonts w:ascii="Arabic Typesetting" w:hAnsi="Arabic Typesetting" w:cs="Arabic Typesetting" w:hint="cs"/>
          <w:sz w:val="36"/>
          <w:szCs w:val="36"/>
          <w:rtl/>
          <w:lang w:bidi="ar-EG"/>
        </w:rPr>
        <w:t xml:space="preserve">ثانية </w:t>
      </w:r>
      <w:r w:rsidRPr="00FF45AA">
        <w:rPr>
          <w:rFonts w:ascii="Arabic Typesetting" w:hAnsi="Arabic Typesetting" w:cs="Arabic Typesetting"/>
          <w:sz w:val="36"/>
          <w:szCs w:val="36"/>
          <w:rtl/>
          <w:lang w:bidi="ar-EG"/>
        </w:rPr>
        <w:t>من الثنائية، فقد بلغت الإيرادات في الميزانية الأصلية والميزانية النهائية 3</w:t>
      </w:r>
      <w:r>
        <w:rPr>
          <w:rFonts w:ascii="Arabic Typesetting" w:hAnsi="Arabic Typesetting" w:cs="Arabic Typesetting" w:hint="cs"/>
          <w:sz w:val="36"/>
          <w:szCs w:val="36"/>
          <w:rtl/>
          <w:lang w:bidi="ar-EG"/>
        </w:rPr>
        <w:t>62</w:t>
      </w:r>
      <w:r w:rsidRPr="00FF45AA">
        <w:rPr>
          <w:rFonts w:ascii="Arabic Typesetting" w:hAnsi="Arabic Typesetting" w:cs="Arabic Typesetting"/>
          <w:sz w:val="36"/>
          <w:szCs w:val="36"/>
          <w:rtl/>
          <w:lang w:bidi="ar-EG"/>
        </w:rPr>
        <w:t xml:space="preserve"> مليون فرنك سويسري، كما بلغت المصروفات 337 مليون فرنك سويسري. </w:t>
      </w:r>
      <w:proofErr w:type="gramStart"/>
      <w:r w:rsidRPr="00FF45AA">
        <w:rPr>
          <w:rFonts w:ascii="Arabic Typesetting" w:hAnsi="Arabic Typesetting" w:cs="Arabic Typesetting"/>
          <w:sz w:val="36"/>
          <w:szCs w:val="36"/>
          <w:rtl/>
          <w:lang w:bidi="ar-EG"/>
        </w:rPr>
        <w:t>أما</w:t>
      </w:r>
      <w:proofErr w:type="gramEnd"/>
      <w:r w:rsidRPr="00FF45AA">
        <w:rPr>
          <w:rFonts w:ascii="Arabic Typesetting" w:hAnsi="Arabic Typesetting" w:cs="Arabic Typesetting"/>
          <w:sz w:val="36"/>
          <w:szCs w:val="36"/>
          <w:rtl/>
          <w:lang w:bidi="ar-EG"/>
        </w:rPr>
        <w:t xml:space="preserve"> الإيرادات الفعلية على أساس الاستحقاق </w:t>
      </w:r>
      <w:r w:rsidRPr="00832901">
        <w:rPr>
          <w:rFonts w:ascii="Arabic Typesetting" w:hAnsi="Arabic Typesetting" w:cs="Arabic Typesetting"/>
          <w:sz w:val="36"/>
          <w:szCs w:val="36"/>
          <w:rtl/>
          <w:lang w:bidi="ar-EG"/>
        </w:rPr>
        <w:t xml:space="preserve">المعدّل </w:t>
      </w:r>
      <w:r w:rsidRPr="00FF45AA">
        <w:rPr>
          <w:rFonts w:ascii="Arabic Typesetting" w:hAnsi="Arabic Typesetting" w:cs="Arabic Typesetting"/>
          <w:sz w:val="36"/>
          <w:szCs w:val="36"/>
          <w:rtl/>
          <w:lang w:bidi="ar-EG"/>
        </w:rPr>
        <w:t>للسنة ال</w:t>
      </w:r>
      <w:r>
        <w:rPr>
          <w:rFonts w:ascii="Arabic Typesetting" w:hAnsi="Arabic Typesetting" w:cs="Arabic Typesetting" w:hint="cs"/>
          <w:sz w:val="36"/>
          <w:szCs w:val="36"/>
          <w:rtl/>
          <w:lang w:bidi="ar-EG"/>
        </w:rPr>
        <w:t xml:space="preserve">ثانية </w:t>
      </w:r>
      <w:r w:rsidRPr="00FF45AA">
        <w:rPr>
          <w:rFonts w:ascii="Arabic Typesetting" w:hAnsi="Arabic Typesetting" w:cs="Arabic Typesetting"/>
          <w:sz w:val="36"/>
          <w:szCs w:val="36"/>
          <w:rtl/>
          <w:lang w:bidi="ar-EG"/>
        </w:rPr>
        <w:t>من الثنائية فقد بلغت 3</w:t>
      </w:r>
      <w:r>
        <w:rPr>
          <w:rFonts w:ascii="Arabic Typesetting" w:hAnsi="Arabic Typesetting" w:cs="Arabic Typesetting" w:hint="cs"/>
          <w:sz w:val="36"/>
          <w:szCs w:val="36"/>
          <w:rtl/>
          <w:lang w:bidi="ar-EG"/>
        </w:rPr>
        <w:t>97</w:t>
      </w:r>
      <w:r w:rsidRPr="00FF45AA">
        <w:rPr>
          <w:rFonts w:ascii="Arabic Typesetting" w:hAnsi="Arabic Typesetting" w:cs="Arabic Typesetting"/>
          <w:sz w:val="36"/>
          <w:szCs w:val="36"/>
          <w:rtl/>
          <w:lang w:bidi="ar-EG"/>
        </w:rPr>
        <w:t xml:space="preserve"> مليون فرنك سويسري. وبلغت المصروفات الفعلية على أساس الاستحقاق </w:t>
      </w:r>
      <w:r w:rsidRPr="00832901">
        <w:rPr>
          <w:rFonts w:ascii="Arabic Typesetting" w:hAnsi="Arabic Typesetting" w:cs="Arabic Typesetting"/>
          <w:sz w:val="36"/>
          <w:szCs w:val="36"/>
          <w:rtl/>
          <w:lang w:bidi="ar-EG"/>
        </w:rPr>
        <w:t xml:space="preserve">المعدّل </w:t>
      </w:r>
      <w:r w:rsidRPr="00FF45AA">
        <w:rPr>
          <w:rFonts w:ascii="Arabic Typesetting" w:hAnsi="Arabic Typesetting" w:cs="Arabic Typesetting"/>
          <w:sz w:val="36"/>
          <w:szCs w:val="36"/>
          <w:rtl/>
          <w:lang w:bidi="ar-EG"/>
        </w:rPr>
        <w:t xml:space="preserve">للسنة </w:t>
      </w:r>
      <w:proofErr w:type="gramStart"/>
      <w:r w:rsidRPr="00FF45AA">
        <w:rPr>
          <w:rFonts w:ascii="Arabic Typesetting" w:hAnsi="Arabic Typesetting" w:cs="Arabic Typesetting"/>
          <w:sz w:val="36"/>
          <w:szCs w:val="36"/>
          <w:rtl/>
          <w:lang w:bidi="ar-EG"/>
        </w:rPr>
        <w:t>ا</w:t>
      </w:r>
      <w:r>
        <w:rPr>
          <w:rFonts w:ascii="Arabic Typesetting" w:hAnsi="Arabic Typesetting" w:cs="Arabic Typesetting" w:hint="cs"/>
          <w:sz w:val="36"/>
          <w:szCs w:val="36"/>
          <w:rtl/>
          <w:lang w:bidi="ar-EG"/>
        </w:rPr>
        <w:t>لثانية</w:t>
      </w:r>
      <w:proofErr w:type="gramEnd"/>
      <w:r>
        <w:rPr>
          <w:rFonts w:ascii="Arabic Typesetting" w:hAnsi="Arabic Typesetting" w:cs="Arabic Typesetting" w:hint="cs"/>
          <w:sz w:val="36"/>
          <w:szCs w:val="36"/>
          <w:rtl/>
          <w:lang w:bidi="ar-EG"/>
        </w:rPr>
        <w:t xml:space="preserve"> </w:t>
      </w:r>
      <w:r w:rsidRPr="00FF45AA">
        <w:rPr>
          <w:rFonts w:ascii="Arabic Typesetting" w:hAnsi="Arabic Typesetting" w:cs="Arabic Typesetting"/>
          <w:sz w:val="36"/>
          <w:szCs w:val="36"/>
          <w:rtl/>
          <w:lang w:bidi="ar-EG"/>
        </w:rPr>
        <w:t>من الثنائية 3</w:t>
      </w:r>
      <w:r>
        <w:rPr>
          <w:rFonts w:ascii="Arabic Typesetting" w:hAnsi="Arabic Typesetting" w:cs="Arabic Typesetting" w:hint="cs"/>
          <w:sz w:val="36"/>
          <w:szCs w:val="36"/>
          <w:rtl/>
          <w:lang w:bidi="ar-EG"/>
        </w:rPr>
        <w:t>33</w:t>
      </w:r>
      <w:r w:rsidRPr="00FF45AA">
        <w:rPr>
          <w:rFonts w:ascii="Arabic Typesetting" w:hAnsi="Arabic Typesetting" w:cs="Arabic Typesetting"/>
          <w:sz w:val="36"/>
          <w:szCs w:val="36"/>
          <w:rtl/>
          <w:lang w:bidi="ar-EG"/>
        </w:rPr>
        <w:t xml:space="preserve">.8 </w:t>
      </w:r>
      <w:proofErr w:type="gramStart"/>
      <w:r w:rsidRPr="00FF45AA">
        <w:rPr>
          <w:rFonts w:ascii="Arabic Typesetting" w:hAnsi="Arabic Typesetting" w:cs="Arabic Typesetting"/>
          <w:sz w:val="36"/>
          <w:szCs w:val="36"/>
          <w:rtl/>
          <w:lang w:bidi="ar-EG"/>
        </w:rPr>
        <w:t>مليون</w:t>
      </w:r>
      <w:proofErr w:type="gramEnd"/>
      <w:r w:rsidRPr="00FF45AA">
        <w:rPr>
          <w:rFonts w:ascii="Arabic Typesetting" w:hAnsi="Arabic Typesetting" w:cs="Arabic Typesetting"/>
          <w:sz w:val="36"/>
          <w:szCs w:val="36"/>
          <w:rtl/>
          <w:lang w:bidi="ar-EG"/>
        </w:rPr>
        <w:t xml:space="preserve"> فرنك سويسري.</w:t>
      </w:r>
    </w:p>
    <w:p w:rsidR="00830ABC" w:rsidRDefault="00830ABC" w:rsidP="00830ABC">
      <w:pPr>
        <w:pStyle w:val="ListParagraph"/>
        <w:numPr>
          <w:ilvl w:val="0"/>
          <w:numId w:val="28"/>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وبالنسبة إلى الثنائية 2014/15، </w:t>
      </w:r>
      <w:r w:rsidRPr="00FF45AA">
        <w:rPr>
          <w:rFonts w:ascii="Arabic Typesetting" w:hAnsi="Arabic Typesetting" w:cs="Arabic Typesetting"/>
          <w:sz w:val="36"/>
          <w:szCs w:val="36"/>
          <w:rtl/>
          <w:lang w:bidi="ar-EG"/>
        </w:rPr>
        <w:t>فقد بلغت الإيرادات في الميزانية الأصلية والميزانية النهائية</w:t>
      </w:r>
      <w:r>
        <w:rPr>
          <w:rFonts w:ascii="Arabic Typesetting" w:hAnsi="Arabic Typesetting" w:cs="Arabic Typesetting" w:hint="cs"/>
          <w:sz w:val="36"/>
          <w:szCs w:val="36"/>
          <w:rtl/>
          <w:lang w:bidi="ar-EG"/>
        </w:rPr>
        <w:t xml:space="preserve"> بعد التحويلات</w:t>
      </w:r>
      <w:r w:rsidRPr="00FF45AA">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713.3</w:t>
      </w:r>
      <w:r w:rsidRPr="00FF45AA">
        <w:rPr>
          <w:rFonts w:ascii="Arabic Typesetting" w:hAnsi="Arabic Typesetting" w:cs="Arabic Typesetting"/>
          <w:sz w:val="36"/>
          <w:szCs w:val="36"/>
          <w:rtl/>
          <w:lang w:bidi="ar-EG"/>
        </w:rPr>
        <w:t xml:space="preserve"> </w:t>
      </w:r>
      <w:proofErr w:type="gramStart"/>
      <w:r w:rsidRPr="00FF45AA">
        <w:rPr>
          <w:rFonts w:ascii="Arabic Typesetting" w:hAnsi="Arabic Typesetting" w:cs="Arabic Typesetting"/>
          <w:sz w:val="36"/>
          <w:szCs w:val="36"/>
          <w:rtl/>
          <w:lang w:bidi="ar-EG"/>
        </w:rPr>
        <w:t>مليون</w:t>
      </w:r>
      <w:proofErr w:type="gramEnd"/>
      <w:r w:rsidRPr="00FF45AA">
        <w:rPr>
          <w:rFonts w:ascii="Arabic Typesetting" w:hAnsi="Arabic Typesetting" w:cs="Arabic Typesetting"/>
          <w:sz w:val="36"/>
          <w:szCs w:val="36"/>
          <w:rtl/>
          <w:lang w:bidi="ar-EG"/>
        </w:rPr>
        <w:t xml:space="preserve"> فرنك سويسري، كما بلغت المصروفات </w:t>
      </w:r>
      <w:r>
        <w:rPr>
          <w:rFonts w:ascii="Arabic Typesetting" w:hAnsi="Arabic Typesetting" w:cs="Arabic Typesetting" w:hint="cs"/>
          <w:sz w:val="36"/>
          <w:szCs w:val="36"/>
          <w:rtl/>
          <w:lang w:bidi="ar-EG"/>
        </w:rPr>
        <w:t>674</w:t>
      </w:r>
      <w:r w:rsidRPr="00FF45AA">
        <w:rPr>
          <w:rFonts w:ascii="Arabic Typesetting" w:hAnsi="Arabic Typesetting" w:cs="Arabic Typesetting"/>
          <w:sz w:val="36"/>
          <w:szCs w:val="36"/>
          <w:rtl/>
          <w:lang w:bidi="ar-EG"/>
        </w:rPr>
        <w:t xml:space="preserve"> مليون فرنك سويسري. </w:t>
      </w:r>
      <w:proofErr w:type="gramStart"/>
      <w:r w:rsidRPr="00FF45AA">
        <w:rPr>
          <w:rFonts w:ascii="Arabic Typesetting" w:hAnsi="Arabic Typesetting" w:cs="Arabic Typesetting"/>
          <w:sz w:val="36"/>
          <w:szCs w:val="36"/>
          <w:rtl/>
          <w:lang w:bidi="ar-EG"/>
        </w:rPr>
        <w:t>أما</w:t>
      </w:r>
      <w:proofErr w:type="gramEnd"/>
      <w:r w:rsidRPr="00FF45AA">
        <w:rPr>
          <w:rFonts w:ascii="Arabic Typesetting" w:hAnsi="Arabic Typesetting" w:cs="Arabic Typesetting"/>
          <w:sz w:val="36"/>
          <w:szCs w:val="36"/>
          <w:rtl/>
          <w:lang w:bidi="ar-EG"/>
        </w:rPr>
        <w:t xml:space="preserve"> الإيرادات الفعلية على أساس الاستحقاق </w:t>
      </w:r>
      <w:r w:rsidRPr="00832901">
        <w:rPr>
          <w:rFonts w:ascii="Arabic Typesetting" w:hAnsi="Arabic Typesetting" w:cs="Arabic Typesetting"/>
          <w:sz w:val="36"/>
          <w:szCs w:val="36"/>
          <w:rtl/>
          <w:lang w:bidi="ar-EG"/>
        </w:rPr>
        <w:t xml:space="preserve">المعدّل </w:t>
      </w:r>
      <w:r w:rsidRPr="00FF45AA">
        <w:rPr>
          <w:rFonts w:ascii="Arabic Typesetting" w:hAnsi="Arabic Typesetting" w:cs="Arabic Typesetting"/>
          <w:sz w:val="36"/>
          <w:szCs w:val="36"/>
          <w:rtl/>
          <w:lang w:bidi="ar-EG"/>
        </w:rPr>
        <w:t>لل</w:t>
      </w:r>
      <w:r>
        <w:rPr>
          <w:rFonts w:ascii="Arabic Typesetting" w:hAnsi="Arabic Typesetting" w:cs="Arabic Typesetting" w:hint="cs"/>
          <w:sz w:val="36"/>
          <w:szCs w:val="36"/>
          <w:rtl/>
          <w:lang w:bidi="ar-EG"/>
        </w:rPr>
        <w:t xml:space="preserve">ثنائية </w:t>
      </w:r>
      <w:r w:rsidRPr="00FF45AA">
        <w:rPr>
          <w:rFonts w:ascii="Arabic Typesetting" w:hAnsi="Arabic Typesetting" w:cs="Arabic Typesetting"/>
          <w:sz w:val="36"/>
          <w:szCs w:val="36"/>
          <w:rtl/>
          <w:lang w:bidi="ar-EG"/>
        </w:rPr>
        <w:t xml:space="preserve">فقد بلغت </w:t>
      </w:r>
      <w:r>
        <w:rPr>
          <w:rFonts w:ascii="Arabic Typesetting" w:hAnsi="Arabic Typesetting" w:cs="Arabic Typesetting" w:hint="cs"/>
          <w:sz w:val="36"/>
          <w:szCs w:val="36"/>
          <w:rtl/>
          <w:lang w:bidi="ar-EG"/>
        </w:rPr>
        <w:t>775.7</w:t>
      </w:r>
      <w:r w:rsidRPr="00FF45AA">
        <w:rPr>
          <w:rFonts w:ascii="Arabic Typesetting" w:hAnsi="Arabic Typesetting" w:cs="Arabic Typesetting"/>
          <w:sz w:val="36"/>
          <w:szCs w:val="36"/>
          <w:rtl/>
          <w:lang w:bidi="ar-EG"/>
        </w:rPr>
        <w:t xml:space="preserve"> </w:t>
      </w:r>
      <w:proofErr w:type="gramStart"/>
      <w:r w:rsidRPr="00FF45AA">
        <w:rPr>
          <w:rFonts w:ascii="Arabic Typesetting" w:hAnsi="Arabic Typesetting" w:cs="Arabic Typesetting"/>
          <w:sz w:val="36"/>
          <w:szCs w:val="36"/>
          <w:rtl/>
          <w:lang w:bidi="ar-EG"/>
        </w:rPr>
        <w:t>مليون</w:t>
      </w:r>
      <w:proofErr w:type="gramEnd"/>
      <w:r w:rsidRPr="00FF45AA">
        <w:rPr>
          <w:rFonts w:ascii="Arabic Typesetting" w:hAnsi="Arabic Typesetting" w:cs="Arabic Typesetting"/>
          <w:sz w:val="36"/>
          <w:szCs w:val="36"/>
          <w:rtl/>
          <w:lang w:bidi="ar-EG"/>
        </w:rPr>
        <w:t xml:space="preserve"> فرنك سويسري. وبلغت المصروفات الفعلية على أساس الاستحقاق </w:t>
      </w:r>
      <w:r w:rsidRPr="00832901">
        <w:rPr>
          <w:rFonts w:ascii="Arabic Typesetting" w:hAnsi="Arabic Typesetting" w:cs="Arabic Typesetting"/>
          <w:sz w:val="36"/>
          <w:szCs w:val="36"/>
          <w:rtl/>
          <w:lang w:bidi="ar-EG"/>
        </w:rPr>
        <w:t xml:space="preserve">المعدّل </w:t>
      </w:r>
      <w:r w:rsidRPr="00FF45AA">
        <w:rPr>
          <w:rFonts w:ascii="Arabic Typesetting" w:hAnsi="Arabic Typesetting" w:cs="Arabic Typesetting"/>
          <w:sz w:val="36"/>
          <w:szCs w:val="36"/>
          <w:rtl/>
          <w:lang w:bidi="ar-EG"/>
        </w:rPr>
        <w:t>لل</w:t>
      </w:r>
      <w:r>
        <w:rPr>
          <w:rFonts w:ascii="Arabic Typesetting" w:hAnsi="Arabic Typesetting" w:cs="Arabic Typesetting" w:hint="cs"/>
          <w:sz w:val="36"/>
          <w:szCs w:val="36"/>
          <w:rtl/>
          <w:lang w:bidi="ar-EG"/>
        </w:rPr>
        <w:t>ثنائية 642</w:t>
      </w:r>
      <w:r w:rsidRPr="00FF45AA">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6</w:t>
      </w:r>
      <w:r w:rsidRPr="00FF45AA">
        <w:rPr>
          <w:rFonts w:ascii="Arabic Typesetting" w:hAnsi="Arabic Typesetting" w:cs="Arabic Typesetting"/>
          <w:sz w:val="36"/>
          <w:szCs w:val="36"/>
          <w:rtl/>
          <w:lang w:bidi="ar-EG"/>
        </w:rPr>
        <w:t xml:space="preserve"> </w:t>
      </w:r>
      <w:proofErr w:type="gramStart"/>
      <w:r w:rsidRPr="00FF45AA">
        <w:rPr>
          <w:rFonts w:ascii="Arabic Typesetting" w:hAnsi="Arabic Typesetting" w:cs="Arabic Typesetting"/>
          <w:sz w:val="36"/>
          <w:szCs w:val="36"/>
          <w:rtl/>
          <w:lang w:bidi="ar-EG"/>
        </w:rPr>
        <w:t>مليون</w:t>
      </w:r>
      <w:proofErr w:type="gramEnd"/>
      <w:r w:rsidRPr="00FF45AA">
        <w:rPr>
          <w:rFonts w:ascii="Arabic Typesetting" w:hAnsi="Arabic Typesetting" w:cs="Arabic Typesetting"/>
          <w:sz w:val="36"/>
          <w:szCs w:val="36"/>
          <w:rtl/>
          <w:lang w:bidi="ar-EG"/>
        </w:rPr>
        <w:t xml:space="preserve"> فرنك سويسري.</w:t>
      </w:r>
    </w:p>
    <w:p w:rsidR="00830ABC" w:rsidRDefault="00830ABC" w:rsidP="00830ABC">
      <w:pPr>
        <w:pStyle w:val="ListParagraph"/>
        <w:numPr>
          <w:ilvl w:val="0"/>
          <w:numId w:val="28"/>
        </w:numPr>
        <w:bidi/>
        <w:spacing w:after="240" w:line="360" w:lineRule="exact"/>
        <w:ind w:left="-5" w:firstLine="0"/>
        <w:contextualSpacing w:val="0"/>
        <w:rPr>
          <w:rFonts w:ascii="Arabic Typesetting" w:hAnsi="Arabic Typesetting" w:cs="Arabic Typesetting"/>
          <w:sz w:val="36"/>
          <w:szCs w:val="36"/>
          <w:lang w:bidi="ar-EG"/>
        </w:rPr>
      </w:pPr>
      <w:r w:rsidRPr="009B3386">
        <w:rPr>
          <w:rFonts w:ascii="Arabic Typesetting" w:hAnsi="Arabic Typesetting" w:cs="Arabic Typesetting"/>
          <w:sz w:val="36"/>
          <w:szCs w:val="36"/>
          <w:rtl/>
          <w:lang w:bidi="ar-EG"/>
        </w:rPr>
        <w:t>ويُقدم تقرير أداء البرنامج لل</w:t>
      </w:r>
      <w:r>
        <w:rPr>
          <w:rFonts w:ascii="Arabic Typesetting" w:hAnsi="Arabic Typesetting" w:cs="Arabic Typesetting" w:hint="cs"/>
          <w:sz w:val="36"/>
          <w:szCs w:val="36"/>
          <w:rtl/>
          <w:lang w:bidi="ar-EG"/>
        </w:rPr>
        <w:t xml:space="preserve">ثنائية </w:t>
      </w:r>
      <w:r w:rsidRPr="009B3386">
        <w:rPr>
          <w:rFonts w:ascii="Arabic Typesetting" w:hAnsi="Arabic Typesetting" w:cs="Arabic Typesetting"/>
          <w:sz w:val="36"/>
          <w:szCs w:val="36"/>
          <w:rtl/>
          <w:lang w:bidi="ar-EG"/>
        </w:rPr>
        <w:t>201</w:t>
      </w:r>
      <w:r>
        <w:rPr>
          <w:rFonts w:ascii="Arabic Typesetting" w:hAnsi="Arabic Typesetting" w:cs="Arabic Typesetting" w:hint="cs"/>
          <w:sz w:val="36"/>
          <w:szCs w:val="36"/>
          <w:rtl/>
          <w:lang w:bidi="ar-EG"/>
        </w:rPr>
        <w:t>4</w:t>
      </w:r>
      <w:r w:rsidRPr="009B3386">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15</w:t>
      </w:r>
      <w:r w:rsidRPr="009B3386">
        <w:rPr>
          <w:rFonts w:ascii="Arabic Typesetting" w:hAnsi="Arabic Typesetting" w:cs="Arabic Typesetting"/>
          <w:sz w:val="36"/>
          <w:szCs w:val="36"/>
          <w:rtl/>
          <w:lang w:bidi="ar-EG"/>
        </w:rPr>
        <w:t xml:space="preserve"> شرحا</w:t>
      </w:r>
      <w:r>
        <w:rPr>
          <w:rFonts w:ascii="Arabic Typesetting" w:hAnsi="Arabic Typesetting" w:cs="Arabic Typesetting" w:hint="cs"/>
          <w:sz w:val="36"/>
          <w:szCs w:val="36"/>
          <w:rtl/>
          <w:lang w:bidi="ar-EG"/>
        </w:rPr>
        <w:t>ً</w:t>
      </w:r>
      <w:r w:rsidRPr="009B3386">
        <w:rPr>
          <w:rFonts w:ascii="Arabic Typesetting" w:hAnsi="Arabic Typesetting" w:cs="Arabic Typesetting"/>
          <w:sz w:val="36"/>
          <w:szCs w:val="36"/>
          <w:rtl/>
          <w:lang w:bidi="ar-EG"/>
        </w:rPr>
        <w:t xml:space="preserve"> لكل من التغييرات التي حدثت في الميزانية الأصلية والميزانية النهائية بعد التحويلات، والاختلافات المهمة بين الميزانية والمبالغ الفعلية. وتُعد ميزانية الويبو وحساباتها المالية باستخدام أساسين مختلفين</w:t>
      </w:r>
      <w:r>
        <w:rPr>
          <w:rFonts w:ascii="Arabic Typesetting" w:hAnsi="Arabic Typesetting" w:cs="Arabic Typesetting" w:hint="cs"/>
          <w:sz w:val="36"/>
          <w:szCs w:val="36"/>
          <w:rtl/>
          <w:lang w:bidi="ar-EG"/>
        </w:rPr>
        <w:t>.</w:t>
      </w:r>
      <w:r w:rsidRPr="009B3386">
        <w:rPr>
          <w:rFonts w:ascii="Arabic Typesetting" w:hAnsi="Arabic Typesetting" w:cs="Arabic Typesetting"/>
          <w:sz w:val="36"/>
          <w:szCs w:val="36"/>
          <w:rtl/>
          <w:lang w:bidi="ar-EG"/>
        </w:rPr>
        <w:t xml:space="preserve"> </w:t>
      </w:r>
      <w:proofErr w:type="gramStart"/>
      <w:r>
        <w:rPr>
          <w:rFonts w:ascii="Arabic Typesetting" w:hAnsi="Arabic Typesetting" w:cs="Arabic Typesetting" w:hint="cs"/>
          <w:sz w:val="36"/>
          <w:szCs w:val="36"/>
          <w:rtl/>
          <w:lang w:bidi="ar-EG"/>
        </w:rPr>
        <w:t>أما</w:t>
      </w:r>
      <w:proofErr w:type="gramEnd"/>
      <w:r>
        <w:rPr>
          <w:rFonts w:ascii="Arabic Typesetting" w:hAnsi="Arabic Typesetting" w:cs="Arabic Typesetting" w:hint="cs"/>
          <w:sz w:val="36"/>
          <w:szCs w:val="36"/>
          <w:rtl/>
          <w:lang w:bidi="ar-EG"/>
        </w:rPr>
        <w:t xml:space="preserve"> </w:t>
      </w:r>
      <w:r w:rsidRPr="009B3386">
        <w:rPr>
          <w:rFonts w:ascii="Arabic Typesetting" w:hAnsi="Arabic Typesetting" w:cs="Arabic Typesetting"/>
          <w:sz w:val="36"/>
          <w:szCs w:val="36"/>
          <w:rtl/>
          <w:lang w:bidi="ar-EG"/>
        </w:rPr>
        <w:t>بيان الوضع المالي</w:t>
      </w:r>
      <w:r>
        <w:rPr>
          <w:rFonts w:ascii="Arabic Typesetting" w:hAnsi="Arabic Typesetting" w:cs="Arabic Typesetting" w:hint="cs"/>
          <w:sz w:val="36"/>
          <w:szCs w:val="36"/>
          <w:rtl/>
          <w:lang w:bidi="ar-EG"/>
        </w:rPr>
        <w:t>،</w:t>
      </w:r>
      <w:r w:rsidRPr="009B3386">
        <w:rPr>
          <w:rFonts w:ascii="Arabic Typesetting" w:hAnsi="Arabic Typesetting" w:cs="Arabic Typesetting"/>
          <w:sz w:val="36"/>
          <w:szCs w:val="36"/>
          <w:rtl/>
          <w:lang w:bidi="ar-EG"/>
        </w:rPr>
        <w:t xml:space="preserve"> وبيان الأداء المالي</w:t>
      </w:r>
      <w:r>
        <w:rPr>
          <w:rFonts w:ascii="Arabic Typesetting" w:hAnsi="Arabic Typesetting" w:cs="Arabic Typesetting" w:hint="cs"/>
          <w:sz w:val="36"/>
          <w:szCs w:val="36"/>
          <w:rtl/>
          <w:lang w:bidi="ar-EG"/>
        </w:rPr>
        <w:t>،</w:t>
      </w:r>
      <w:r w:rsidRPr="009B338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w:t>
      </w:r>
      <w:r w:rsidRPr="009B3386">
        <w:rPr>
          <w:rFonts w:ascii="Arabic Typesetting" w:hAnsi="Arabic Typesetting" w:cs="Arabic Typesetting"/>
          <w:sz w:val="36"/>
          <w:szCs w:val="36"/>
          <w:rtl/>
          <w:lang w:bidi="ar-EG"/>
        </w:rPr>
        <w:t>بيان التغيّرات في الأصول الصافية</w:t>
      </w:r>
      <w:r>
        <w:rPr>
          <w:rFonts w:ascii="Arabic Typesetting" w:hAnsi="Arabic Typesetting" w:cs="Arabic Typesetting" w:hint="cs"/>
          <w:sz w:val="36"/>
          <w:szCs w:val="36"/>
          <w:rtl/>
          <w:lang w:bidi="ar-EG"/>
        </w:rPr>
        <w:t>،</w:t>
      </w:r>
      <w:r w:rsidRPr="009B3386">
        <w:rPr>
          <w:rFonts w:ascii="Arabic Typesetting" w:hAnsi="Arabic Typesetting" w:cs="Arabic Typesetting"/>
          <w:sz w:val="36"/>
          <w:szCs w:val="36"/>
          <w:rtl/>
          <w:lang w:bidi="ar-EG"/>
        </w:rPr>
        <w:t xml:space="preserve"> وبيان </w:t>
      </w:r>
      <w:r>
        <w:rPr>
          <w:rFonts w:ascii="Arabic Typesetting" w:hAnsi="Arabic Typesetting" w:cs="Arabic Typesetting" w:hint="cs"/>
          <w:sz w:val="36"/>
          <w:szCs w:val="36"/>
          <w:rtl/>
          <w:lang w:bidi="ar-EG"/>
        </w:rPr>
        <w:t>التدفق النقدي</w:t>
      </w:r>
      <w:r w:rsidRPr="009B3386">
        <w:rPr>
          <w:rFonts w:ascii="Arabic Typesetting" w:hAnsi="Arabic Typesetting" w:cs="Arabic Typesetting"/>
          <w:sz w:val="36"/>
          <w:szCs w:val="36"/>
          <w:rtl/>
          <w:lang w:bidi="ar-EG"/>
        </w:rPr>
        <w:t xml:space="preserve"> ف</w:t>
      </w:r>
      <w:r>
        <w:rPr>
          <w:rFonts w:ascii="Arabic Typesetting" w:hAnsi="Arabic Typesetting" w:cs="Arabic Typesetting" w:hint="cs"/>
          <w:sz w:val="36"/>
          <w:szCs w:val="36"/>
          <w:rtl/>
          <w:lang w:bidi="ar-EG"/>
        </w:rPr>
        <w:t>تُ</w:t>
      </w:r>
      <w:r w:rsidRPr="009B3386">
        <w:rPr>
          <w:rFonts w:ascii="Arabic Typesetting" w:hAnsi="Arabic Typesetting" w:cs="Arabic Typesetting"/>
          <w:sz w:val="36"/>
          <w:szCs w:val="36"/>
          <w:rtl/>
          <w:lang w:bidi="ar-EG"/>
        </w:rPr>
        <w:t>عد على أساس الاستحقاق الكامل، بينما يُعد بيان مقارن للميزانية والمبالغ الفعلية (البيان الخامس) على أساس الاستحقاق المعدل.</w:t>
      </w:r>
    </w:p>
    <w:p w:rsidR="00830ABC" w:rsidRDefault="00830ABC" w:rsidP="00830ABC">
      <w:pPr>
        <w:pStyle w:val="ListParagraph"/>
        <w:numPr>
          <w:ilvl w:val="0"/>
          <w:numId w:val="28"/>
        </w:numPr>
        <w:bidi/>
        <w:spacing w:after="240" w:line="360" w:lineRule="exact"/>
        <w:ind w:left="-5" w:firstLine="0"/>
        <w:contextualSpacing w:val="0"/>
        <w:rPr>
          <w:rFonts w:ascii="Arabic Typesetting" w:hAnsi="Arabic Typesetting" w:cs="Arabic Typesetting"/>
          <w:sz w:val="36"/>
          <w:szCs w:val="36"/>
          <w:rtl/>
          <w:lang w:bidi="ar-EG"/>
        </w:rPr>
      </w:pPr>
      <w:r w:rsidRPr="00840F94">
        <w:rPr>
          <w:rFonts w:ascii="Arabic Typesetting" w:hAnsi="Arabic Typesetting" w:cs="Arabic Typesetting"/>
          <w:sz w:val="36"/>
          <w:szCs w:val="36"/>
          <w:rtl/>
          <w:lang w:bidi="ar-EG"/>
        </w:rPr>
        <w:t xml:space="preserve">وكما يقتضي المعيار 24 من المعايير المحاسبية الدولية للقطاع العام، فقد وفِّق بين المبالغ الفعلية الواردة على أساس مقارن في البيان الخامس والمبالغ الفعلية في الحسابات المالية التي تحدد </w:t>
      </w:r>
      <w:r>
        <w:rPr>
          <w:rFonts w:ascii="Arabic Typesetting" w:hAnsi="Arabic Typesetting" w:cs="Arabic Typesetting" w:hint="cs"/>
          <w:sz w:val="36"/>
          <w:szCs w:val="36"/>
          <w:rtl/>
          <w:lang w:bidi="ar-EG"/>
        </w:rPr>
        <w:t xml:space="preserve">بشكل منفص </w:t>
      </w:r>
      <w:r w:rsidRPr="00840F94">
        <w:rPr>
          <w:rFonts w:ascii="Arabic Typesetting" w:hAnsi="Arabic Typesetting" w:cs="Arabic Typesetting"/>
          <w:sz w:val="36"/>
          <w:szCs w:val="36"/>
          <w:rtl/>
          <w:lang w:bidi="ar-EG"/>
        </w:rPr>
        <w:t xml:space="preserve">أية اختلافات في الأساس والتوقيت والاختلاف بحسب الجهة المعنية. </w:t>
      </w:r>
      <w:r w:rsidRPr="00A3360D">
        <w:rPr>
          <w:rFonts w:ascii="Arabic Typesetting" w:hAnsi="Arabic Typesetting" w:cs="Arabic Typesetting"/>
          <w:sz w:val="36"/>
          <w:szCs w:val="36"/>
          <w:rtl/>
          <w:lang w:bidi="ar-EG"/>
        </w:rPr>
        <w:t xml:space="preserve">ويُقدَّم ذلك بشكل منفصل بشأن الفترات السنوية للثنائية، وأيضاً بشأن فترة السنتين كاملةً. </w:t>
      </w:r>
      <w:r w:rsidRPr="00840F94">
        <w:rPr>
          <w:rFonts w:ascii="Arabic Typesetting" w:hAnsi="Arabic Typesetting" w:cs="Arabic Typesetting"/>
          <w:sz w:val="36"/>
          <w:szCs w:val="36"/>
          <w:rtl/>
          <w:lang w:bidi="ar-EG"/>
        </w:rPr>
        <w:t>ومع أن الجمعيات تعتمد ميزانية الويبو على أساس فترة سنتين</w:t>
      </w:r>
      <w:r>
        <w:rPr>
          <w:rFonts w:ascii="Arabic Typesetting" w:hAnsi="Arabic Typesetting" w:cs="Arabic Typesetting" w:hint="cs"/>
          <w:sz w:val="36"/>
          <w:szCs w:val="36"/>
          <w:rtl/>
          <w:lang w:bidi="ar-EG"/>
        </w:rPr>
        <w:t>،</w:t>
      </w:r>
      <w:r w:rsidRPr="00840F94">
        <w:rPr>
          <w:rFonts w:ascii="Arabic Typesetting" w:hAnsi="Arabic Typesetting" w:cs="Arabic Typesetting"/>
          <w:sz w:val="36"/>
          <w:szCs w:val="36"/>
          <w:rtl/>
          <w:lang w:bidi="ar-EG"/>
        </w:rPr>
        <w:t xml:space="preserve"> فإنها تُعد تقديرات منفصلة لكل سنة من السنتين</w:t>
      </w:r>
      <w:r>
        <w:rPr>
          <w:rFonts w:ascii="Arabic Typesetting" w:hAnsi="Arabic Typesetting" w:cs="Arabic Typesetting" w:hint="cs"/>
          <w:sz w:val="36"/>
          <w:szCs w:val="36"/>
          <w:rtl/>
          <w:lang w:bidi="ar-EG"/>
        </w:rPr>
        <w:t>.</w:t>
      </w:r>
      <w:r w:rsidRPr="00840F94">
        <w:rPr>
          <w:rFonts w:ascii="Arabic Typesetting" w:hAnsi="Arabic Typesetting" w:cs="Arabic Typesetting"/>
          <w:sz w:val="36"/>
          <w:szCs w:val="36"/>
          <w:rtl/>
          <w:lang w:bidi="ar-EG"/>
        </w:rPr>
        <w:t xml:space="preserve"> </w:t>
      </w:r>
      <w:proofErr w:type="gramStart"/>
      <w:r w:rsidRPr="00840F94">
        <w:rPr>
          <w:rFonts w:ascii="Arabic Typesetting" w:hAnsi="Arabic Typesetting" w:cs="Arabic Typesetting"/>
          <w:sz w:val="36"/>
          <w:szCs w:val="36"/>
          <w:rtl/>
          <w:lang w:bidi="ar-EG"/>
        </w:rPr>
        <w:t>وبناء</w:t>
      </w:r>
      <w:proofErr w:type="gramEnd"/>
      <w:r w:rsidRPr="00840F94">
        <w:rPr>
          <w:rFonts w:ascii="Arabic Typesetting" w:hAnsi="Arabic Typesetting" w:cs="Arabic Typesetting"/>
          <w:sz w:val="36"/>
          <w:szCs w:val="36"/>
          <w:rtl/>
          <w:lang w:bidi="ar-EG"/>
        </w:rPr>
        <w:t xml:space="preserve"> على ذلك، لا يوجد اختلافات في توقيت الإبلاغ عنها. </w:t>
      </w:r>
      <w:proofErr w:type="gramStart"/>
      <w:r>
        <w:rPr>
          <w:rFonts w:ascii="Arabic Typesetting" w:hAnsi="Arabic Typesetting" w:cs="Arabic Typesetting" w:hint="cs"/>
          <w:sz w:val="36"/>
          <w:szCs w:val="36"/>
          <w:rtl/>
          <w:lang w:bidi="ar-EG"/>
        </w:rPr>
        <w:t>وتحدث</w:t>
      </w:r>
      <w:proofErr w:type="gramEnd"/>
      <w:r w:rsidRPr="00840F94">
        <w:rPr>
          <w:rFonts w:ascii="Arabic Typesetting" w:hAnsi="Arabic Typesetting" w:cs="Arabic Typesetting"/>
          <w:sz w:val="36"/>
          <w:szCs w:val="36"/>
          <w:rtl/>
          <w:lang w:bidi="ar-EG"/>
        </w:rPr>
        <w:t xml:space="preserve"> اختلافات في الأساس </w:t>
      </w:r>
      <w:r>
        <w:rPr>
          <w:rFonts w:ascii="Arabic Typesetting" w:hAnsi="Arabic Typesetting" w:cs="Arabic Typesetting" w:hint="cs"/>
          <w:sz w:val="36"/>
          <w:szCs w:val="36"/>
          <w:rtl/>
          <w:lang w:bidi="ar-EG"/>
        </w:rPr>
        <w:t xml:space="preserve">حينما تُعد </w:t>
      </w:r>
      <w:r w:rsidRPr="00840F94">
        <w:rPr>
          <w:rFonts w:ascii="Arabic Typesetting" w:hAnsi="Arabic Typesetting" w:cs="Arabic Typesetting"/>
          <w:sz w:val="36"/>
          <w:szCs w:val="36"/>
          <w:rtl/>
          <w:lang w:bidi="ar-EG"/>
        </w:rPr>
        <w:t>الميزانية المعتمدة على أساس غير أساس الاستحقاق المحاسبي الكامل. وتشمل الاختلافات في الأساس اهتلاك الأصول وتسجيل المخصصات بالكامل وتأجيل الإيرادات غير المحصّلة. وتُعد الاختلافات بحسب الجهة المعنية مؤشرا</w:t>
      </w:r>
      <w:r>
        <w:rPr>
          <w:rFonts w:ascii="Arabic Typesetting" w:hAnsi="Arabic Typesetting" w:cs="Arabic Typesetting" w:hint="cs"/>
          <w:sz w:val="36"/>
          <w:szCs w:val="36"/>
          <w:rtl/>
          <w:lang w:bidi="ar-EG"/>
        </w:rPr>
        <w:t>ً</w:t>
      </w:r>
      <w:r w:rsidRPr="00840F94">
        <w:rPr>
          <w:rFonts w:ascii="Arabic Typesetting" w:hAnsi="Arabic Typesetting" w:cs="Arabic Typesetting"/>
          <w:sz w:val="36"/>
          <w:szCs w:val="36"/>
          <w:rtl/>
          <w:lang w:bidi="ar-EG"/>
        </w:rPr>
        <w:t xml:space="preserve"> على إدراج المشروعات الممولة من الأموال الاحتياطية في الحسابات المالية للويبو، وهي مشروعات لم ترد في الوثيقة المنشورة لبرنامج وميزانية الويبو. </w:t>
      </w:r>
      <w:proofErr w:type="gramStart"/>
      <w:r w:rsidRPr="00840F94">
        <w:rPr>
          <w:rFonts w:ascii="Arabic Typesetting" w:hAnsi="Arabic Typesetting" w:cs="Arabic Typesetting"/>
          <w:sz w:val="36"/>
          <w:szCs w:val="36"/>
          <w:rtl/>
          <w:lang w:bidi="ar-EG"/>
        </w:rPr>
        <w:t>كما</w:t>
      </w:r>
      <w:proofErr w:type="gramEnd"/>
      <w:r w:rsidRPr="00840F94">
        <w:rPr>
          <w:rFonts w:ascii="Arabic Typesetting" w:hAnsi="Arabic Typesetting" w:cs="Arabic Typesetting"/>
          <w:sz w:val="36"/>
          <w:szCs w:val="36"/>
          <w:rtl/>
          <w:lang w:bidi="ar-EG"/>
        </w:rPr>
        <w:t xml:space="preserve"> تُعزى الاختلافات في العرض إلى معاملة </w:t>
      </w:r>
      <w:r>
        <w:rPr>
          <w:rFonts w:ascii="Arabic Typesetting" w:hAnsi="Arabic Typesetting" w:cs="Arabic Typesetting" w:hint="cs"/>
          <w:sz w:val="36"/>
          <w:szCs w:val="36"/>
          <w:rtl/>
          <w:lang w:bidi="ar-EG"/>
        </w:rPr>
        <w:t>الإضافات إلى المباني والمعدات والأصول غير المادية و</w:t>
      </w:r>
      <w:r w:rsidRPr="00840F94">
        <w:rPr>
          <w:rFonts w:ascii="Arabic Typesetting" w:hAnsi="Arabic Typesetting" w:cs="Arabic Typesetting"/>
          <w:sz w:val="36"/>
          <w:szCs w:val="36"/>
          <w:rtl/>
          <w:lang w:bidi="ar-EG"/>
        </w:rPr>
        <w:t>المكاسب المتعلقة بالممتلكات الاستثمارية بوصفها أنشطة استثمارية في البيان الرابع.</w:t>
      </w:r>
    </w:p>
    <w:p w:rsidR="00830ABC" w:rsidRDefault="00830ABC" w:rsidP="00830ABC">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830ABC" w:rsidRDefault="00830ABC" w:rsidP="00830ABC">
      <w:pPr>
        <w:keepNext/>
        <w:bidi/>
        <w:spacing w:after="240" w:line="360" w:lineRule="exact"/>
        <w:rPr>
          <w:rFonts w:ascii="Arabic Typesetting" w:hAnsi="Arabic Typesetting" w:cs="Arabic Typesetting"/>
          <w:b/>
          <w:bCs/>
          <w:sz w:val="40"/>
          <w:szCs w:val="40"/>
          <w:lang w:bidi="ar-EG"/>
        </w:rPr>
      </w:pPr>
      <w:r w:rsidRPr="00026E40">
        <w:rPr>
          <w:rFonts w:ascii="Arabic Typesetting" w:hAnsi="Arabic Typesetting" w:cs="Arabic Typesetting"/>
          <w:b/>
          <w:bCs/>
          <w:sz w:val="40"/>
          <w:szCs w:val="40"/>
          <w:rtl/>
          <w:lang w:bidi="ar-EG"/>
        </w:rPr>
        <w:lastRenderedPageBreak/>
        <w:t>التوفيق في سنة</w:t>
      </w:r>
      <w:r w:rsidRPr="00026E40">
        <w:rPr>
          <w:rFonts w:ascii="Arabic Typesetting" w:hAnsi="Arabic Typesetting" w:cs="Arabic Typesetting" w:hint="cs"/>
          <w:b/>
          <w:bCs/>
          <w:sz w:val="40"/>
          <w:szCs w:val="40"/>
          <w:rtl/>
          <w:lang w:bidi="ar-EG"/>
        </w:rPr>
        <w:t xml:space="preserve"> 2015:</w:t>
      </w:r>
    </w:p>
    <w:p w:rsidR="00830ABC" w:rsidRDefault="00830ABC" w:rsidP="00830ABC">
      <w:pPr>
        <w:keepNext/>
        <w:bidi/>
        <w:jc w:val="center"/>
        <w:rPr>
          <w:rFonts w:ascii="Arabic Typesetting" w:hAnsi="Arabic Typesetting" w:cs="Arabic Typesetting"/>
          <w:b/>
          <w:bCs/>
          <w:sz w:val="40"/>
          <w:szCs w:val="40"/>
          <w:rtl/>
          <w:lang w:bidi="ar-EG"/>
        </w:rPr>
      </w:pPr>
      <w:r>
        <w:rPr>
          <w:rFonts w:ascii="Arabic Typesetting" w:hAnsi="Arabic Typesetting" w:cs="Arabic Typesetting"/>
          <w:b/>
          <w:bCs/>
          <w:noProof/>
          <w:sz w:val="40"/>
          <w:szCs w:val="40"/>
        </w:rPr>
        <w:drawing>
          <wp:inline distT="0" distB="0" distL="0" distR="0" wp14:anchorId="28E46D1B" wp14:editId="5E3A7282">
            <wp:extent cx="5937885" cy="3767455"/>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7885" cy="3767455"/>
                    </a:xfrm>
                    <a:prstGeom prst="rect">
                      <a:avLst/>
                    </a:prstGeom>
                    <a:noFill/>
                  </pic:spPr>
                </pic:pic>
              </a:graphicData>
            </a:graphic>
          </wp:inline>
        </w:drawing>
      </w:r>
    </w:p>
    <w:p w:rsidR="00830ABC" w:rsidRDefault="00830ABC" w:rsidP="00830ABC">
      <w:pPr>
        <w:bidi/>
        <w:spacing w:after="120" w:line="360" w:lineRule="exact"/>
        <w:rPr>
          <w:rFonts w:ascii="Arabic Typesetting" w:hAnsi="Arabic Typesetting" w:cs="Arabic Typesetting"/>
          <w:b/>
          <w:bCs/>
          <w:sz w:val="40"/>
          <w:szCs w:val="40"/>
          <w:lang w:bidi="ar-EG"/>
        </w:rPr>
      </w:pPr>
      <w:r w:rsidRPr="00026E40">
        <w:rPr>
          <w:rFonts w:ascii="Arabic Typesetting" w:hAnsi="Arabic Typesetting" w:cs="Arabic Typesetting" w:hint="cs"/>
          <w:b/>
          <w:bCs/>
          <w:sz w:val="40"/>
          <w:szCs w:val="40"/>
          <w:rtl/>
          <w:lang w:bidi="ar-EG"/>
        </w:rPr>
        <w:t>التوفيق في الثنائية 2014/15:</w:t>
      </w:r>
    </w:p>
    <w:p w:rsidR="00830ABC" w:rsidRPr="00220C5B" w:rsidRDefault="00830ABC" w:rsidP="00830ABC">
      <w:pPr>
        <w:bidi/>
        <w:jc w:val="center"/>
        <w:rPr>
          <w:rFonts w:ascii="Arabic Typesetting" w:hAnsi="Arabic Typesetting" w:cs="Arabic Typesetting"/>
          <w:b/>
          <w:bCs/>
          <w:sz w:val="40"/>
          <w:szCs w:val="40"/>
          <w:lang w:bidi="ar-EG"/>
        </w:rPr>
      </w:pPr>
      <w:r>
        <w:rPr>
          <w:rFonts w:ascii="Arabic Typesetting" w:hAnsi="Arabic Typesetting" w:cs="Arabic Typesetting"/>
          <w:b/>
          <w:bCs/>
          <w:noProof/>
          <w:sz w:val="40"/>
          <w:szCs w:val="40"/>
        </w:rPr>
        <w:drawing>
          <wp:inline distT="0" distB="0" distL="0" distR="0" wp14:anchorId="0347CCEE" wp14:editId="748D88EB">
            <wp:extent cx="5943057" cy="3927944"/>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4235" cy="3928723"/>
                    </a:xfrm>
                    <a:prstGeom prst="rect">
                      <a:avLst/>
                    </a:prstGeom>
                    <a:noFill/>
                  </pic:spPr>
                </pic:pic>
              </a:graphicData>
            </a:graphic>
          </wp:inline>
        </w:drawing>
      </w:r>
    </w:p>
    <w:p w:rsidR="00830ABC" w:rsidRDefault="00830ABC" w:rsidP="00830ABC">
      <w:pPr>
        <w:rPr>
          <w:rFonts w:ascii="Arabic Typesetting" w:hAnsi="Arabic Typesetting" w:cs="Arabic Typesetting"/>
          <w:b/>
          <w:bCs/>
          <w:sz w:val="40"/>
          <w:szCs w:val="40"/>
          <w:rtl/>
          <w:lang w:bidi="ar-EG"/>
        </w:rPr>
      </w:pPr>
      <w:r>
        <w:rPr>
          <w:rFonts w:ascii="Arabic Typesetting" w:hAnsi="Arabic Typesetting" w:cs="Arabic Typesetting"/>
          <w:b/>
          <w:bCs/>
          <w:sz w:val="40"/>
          <w:szCs w:val="40"/>
          <w:rtl/>
          <w:lang w:bidi="ar-EG"/>
        </w:rPr>
        <w:br w:type="page"/>
      </w:r>
    </w:p>
    <w:p w:rsidR="00830ABC" w:rsidRDefault="00830ABC" w:rsidP="00830ABC">
      <w:pPr>
        <w:keepNext/>
        <w:bidi/>
        <w:spacing w:after="240" w:line="360" w:lineRule="exact"/>
        <w:rPr>
          <w:rFonts w:ascii="Arabic Typesetting" w:hAnsi="Arabic Typesetting" w:cs="Arabic Typesetting"/>
          <w:b/>
          <w:bCs/>
          <w:sz w:val="40"/>
          <w:szCs w:val="40"/>
          <w:lang w:bidi="ar-EG"/>
        </w:rPr>
      </w:pPr>
      <w:r w:rsidRPr="00E32D4D">
        <w:rPr>
          <w:rFonts w:ascii="Arabic Typesetting" w:hAnsi="Arabic Typesetting" w:cs="Arabic Typesetting"/>
          <w:b/>
          <w:bCs/>
          <w:sz w:val="40"/>
          <w:szCs w:val="40"/>
          <w:rtl/>
          <w:lang w:bidi="ar-EG"/>
        </w:rPr>
        <w:lastRenderedPageBreak/>
        <w:t xml:space="preserve">الملاحظة 23: </w:t>
      </w:r>
      <w:proofErr w:type="gramStart"/>
      <w:r w:rsidRPr="00E32D4D">
        <w:rPr>
          <w:rFonts w:ascii="Arabic Typesetting" w:hAnsi="Arabic Typesetting" w:cs="Arabic Typesetting"/>
          <w:b/>
          <w:bCs/>
          <w:sz w:val="40"/>
          <w:szCs w:val="40"/>
          <w:rtl/>
          <w:lang w:bidi="ar-EG"/>
        </w:rPr>
        <w:t>الإيرادات</w:t>
      </w:r>
      <w:proofErr w:type="gramEnd"/>
    </w:p>
    <w:p w:rsidR="00830ABC" w:rsidRPr="00E32D4D" w:rsidRDefault="00830ABC" w:rsidP="00830ABC">
      <w:pPr>
        <w:keepNext/>
        <w:bidi/>
        <w:rPr>
          <w:rFonts w:ascii="Arabic Typesetting" w:hAnsi="Arabic Typesetting" w:cs="Arabic Typesetting"/>
          <w:b/>
          <w:bCs/>
          <w:sz w:val="40"/>
          <w:szCs w:val="40"/>
          <w:lang w:bidi="ar-EG"/>
        </w:rPr>
      </w:pPr>
      <w:r>
        <w:rPr>
          <w:rFonts w:ascii="Arabic Typesetting" w:hAnsi="Arabic Typesetting" w:cs="Arabic Typesetting"/>
          <w:b/>
          <w:bCs/>
          <w:noProof/>
          <w:sz w:val="40"/>
          <w:szCs w:val="40"/>
        </w:rPr>
        <w:drawing>
          <wp:inline distT="0" distB="0" distL="0" distR="0" wp14:anchorId="74CAA3FE" wp14:editId="1D024B60">
            <wp:extent cx="5944235" cy="393827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4235" cy="3938270"/>
                    </a:xfrm>
                    <a:prstGeom prst="rect">
                      <a:avLst/>
                    </a:prstGeom>
                    <a:noFill/>
                  </pic:spPr>
                </pic:pic>
              </a:graphicData>
            </a:graphic>
          </wp:inline>
        </w:drawing>
      </w:r>
    </w:p>
    <w:p w:rsidR="00830ABC" w:rsidRDefault="00830ABC" w:rsidP="00830ABC">
      <w:pPr>
        <w:pStyle w:val="ListParagraph"/>
        <w:numPr>
          <w:ilvl w:val="0"/>
          <w:numId w:val="29"/>
        </w:numPr>
        <w:bidi/>
        <w:spacing w:after="240" w:line="360" w:lineRule="exact"/>
        <w:ind w:left="-5" w:firstLine="0"/>
        <w:contextualSpacing w:val="0"/>
        <w:rPr>
          <w:rFonts w:ascii="Arabic Typesetting" w:hAnsi="Arabic Typesetting" w:cs="Arabic Typesetting"/>
          <w:sz w:val="36"/>
          <w:szCs w:val="36"/>
          <w:lang w:bidi="ar-EG"/>
        </w:rPr>
      </w:pPr>
      <w:r w:rsidRPr="00E32D4D">
        <w:rPr>
          <w:rFonts w:ascii="Arabic Typesetting" w:hAnsi="Arabic Typesetting" w:cs="Arabic Typesetting"/>
          <w:sz w:val="36"/>
          <w:szCs w:val="36"/>
          <w:rtl/>
          <w:lang w:bidi="ar-EG"/>
        </w:rPr>
        <w:t>المبالغ الم</w:t>
      </w:r>
      <w:r>
        <w:rPr>
          <w:rFonts w:ascii="Arabic Typesetting" w:hAnsi="Arabic Typesetting" w:cs="Arabic Typesetting" w:hint="cs"/>
          <w:sz w:val="36"/>
          <w:szCs w:val="36"/>
          <w:rtl/>
          <w:lang w:bidi="ar-EG"/>
        </w:rPr>
        <w:t>ُ</w:t>
      </w:r>
      <w:r w:rsidRPr="00E32D4D">
        <w:rPr>
          <w:rFonts w:ascii="Arabic Typesetting" w:hAnsi="Arabic Typesetting" w:cs="Arabic Typesetting"/>
          <w:sz w:val="36"/>
          <w:szCs w:val="36"/>
          <w:rtl/>
          <w:lang w:bidi="ar-EG"/>
        </w:rPr>
        <w:t>بي</w:t>
      </w:r>
      <w:r>
        <w:rPr>
          <w:rFonts w:ascii="Arabic Typesetting" w:hAnsi="Arabic Typesetting" w:cs="Arabic Typesetting" w:hint="cs"/>
          <w:sz w:val="36"/>
          <w:szCs w:val="36"/>
          <w:rtl/>
          <w:lang w:bidi="ar-EG"/>
        </w:rPr>
        <w:t>َّ</w:t>
      </w:r>
      <w:r w:rsidRPr="00E32D4D">
        <w:rPr>
          <w:rFonts w:ascii="Arabic Typesetting" w:hAnsi="Arabic Typesetting" w:cs="Arabic Typesetting"/>
          <w:sz w:val="36"/>
          <w:szCs w:val="36"/>
          <w:rtl/>
          <w:lang w:bidi="ar-EG"/>
        </w:rPr>
        <w:t>نة في باب البرنامج والميزانية هي الإيرادات الفعلية المحصلة المتعلقة بميزانية المنظمة كما اعتمدتها الجمعيات. أما المساهمات الطوعية فهي الإيرادات المحصلة من تبرعات من جهات مانحة لفائدة مشروعات فردية تحت حسابات فردية غير مدرجة في البرنامج والميزانية.</w:t>
      </w:r>
    </w:p>
    <w:p w:rsidR="00830ABC" w:rsidRDefault="00830ABC" w:rsidP="00830ABC">
      <w:pPr>
        <w:pStyle w:val="ListParagraph"/>
        <w:numPr>
          <w:ilvl w:val="0"/>
          <w:numId w:val="29"/>
        </w:numPr>
        <w:bidi/>
        <w:spacing w:after="240" w:line="360" w:lineRule="exact"/>
        <w:ind w:left="-5" w:firstLine="0"/>
        <w:contextualSpacing w:val="0"/>
        <w:rPr>
          <w:rFonts w:ascii="Arabic Typesetting" w:hAnsi="Arabic Typesetting" w:cs="Arabic Typesetting"/>
          <w:sz w:val="36"/>
          <w:szCs w:val="36"/>
          <w:lang w:bidi="ar-EG"/>
        </w:rPr>
      </w:pPr>
      <w:r w:rsidRPr="00E32D4D">
        <w:rPr>
          <w:rFonts w:ascii="Arabic Typesetting" w:hAnsi="Arabic Typesetting" w:cs="Arabic Typesetting"/>
          <w:sz w:val="36"/>
          <w:szCs w:val="36"/>
          <w:rtl/>
          <w:lang w:bidi="ar-EG"/>
        </w:rPr>
        <w:t xml:space="preserve">وتتعلق التسويات المنجزة وفقاً للمعايير المحاسبية الدولية للقطاع العام </w:t>
      </w:r>
      <w:r>
        <w:rPr>
          <w:rFonts w:ascii="Arabic Typesetting" w:hAnsi="Arabic Typesetting" w:cs="Arabic Typesetting" w:hint="cs"/>
          <w:sz w:val="36"/>
          <w:szCs w:val="36"/>
          <w:rtl/>
          <w:lang w:bidi="ar-EG"/>
        </w:rPr>
        <w:t>في الأساس</w:t>
      </w:r>
      <w:r w:rsidRPr="00E32D4D">
        <w:rPr>
          <w:rFonts w:ascii="Arabic Typesetting" w:hAnsi="Arabic Typesetting" w:cs="Arabic Typesetting"/>
          <w:sz w:val="36"/>
          <w:szCs w:val="36"/>
          <w:rtl/>
          <w:lang w:bidi="ar-EG"/>
        </w:rPr>
        <w:t xml:space="preserve"> بتأجيل الإيرادات غير المحصّلة. وتؤجل الإيرادات المتأتية من المساهمات الطوعية إلى حين تحصيلها من خلال تقديم الخدمات الخاصة التي نصت عليها خطة العمل المتفق عليها مع الجهة المانحة.</w:t>
      </w:r>
    </w:p>
    <w:p w:rsidR="00830ABC" w:rsidRDefault="00830ABC" w:rsidP="00830ABC">
      <w:pPr>
        <w:pStyle w:val="ListParagraph"/>
        <w:numPr>
          <w:ilvl w:val="0"/>
          <w:numId w:val="29"/>
        </w:numPr>
        <w:bidi/>
        <w:spacing w:after="240" w:line="360" w:lineRule="exact"/>
        <w:ind w:left="-5" w:firstLine="0"/>
        <w:contextualSpacing w:val="0"/>
        <w:rPr>
          <w:rFonts w:ascii="Arabic Typesetting" w:hAnsi="Arabic Typesetting" w:cs="Arabic Typesetting"/>
          <w:sz w:val="36"/>
          <w:szCs w:val="36"/>
          <w:rtl/>
          <w:lang w:bidi="ar-EG"/>
        </w:rPr>
      </w:pPr>
      <w:r w:rsidRPr="00A7796F">
        <w:rPr>
          <w:rFonts w:ascii="Arabic Typesetting" w:hAnsi="Arabic Typesetting" w:cs="Arabic Typesetting"/>
          <w:sz w:val="36"/>
          <w:szCs w:val="36"/>
          <w:rtl/>
          <w:lang w:bidi="ar-EG"/>
        </w:rPr>
        <w:t>وت</w:t>
      </w:r>
      <w:r>
        <w:rPr>
          <w:rFonts w:ascii="Arabic Typesetting" w:hAnsi="Arabic Typesetting" w:cs="Arabic Typesetting" w:hint="cs"/>
          <w:sz w:val="36"/>
          <w:szCs w:val="36"/>
          <w:rtl/>
          <w:lang w:bidi="ar-EG"/>
        </w:rPr>
        <w:t>ُ</w:t>
      </w:r>
      <w:r w:rsidRPr="00A7796F">
        <w:rPr>
          <w:rFonts w:ascii="Arabic Typesetting" w:hAnsi="Arabic Typesetting" w:cs="Arabic Typesetting"/>
          <w:sz w:val="36"/>
          <w:szCs w:val="36"/>
          <w:rtl/>
          <w:lang w:bidi="ar-EG"/>
        </w:rPr>
        <w:t xml:space="preserve">ؤجل الإيرادات المتأتية من رسوم </w:t>
      </w:r>
      <w:r>
        <w:rPr>
          <w:rFonts w:ascii="Arabic Typesetting" w:hAnsi="Arabic Typesetting" w:cs="Arabic Typesetting" w:hint="cs"/>
          <w:sz w:val="36"/>
          <w:szCs w:val="36"/>
          <w:rtl/>
          <w:lang w:bidi="ar-EG"/>
        </w:rPr>
        <w:t xml:space="preserve">نظام </w:t>
      </w:r>
      <w:r w:rsidRPr="00A7796F">
        <w:rPr>
          <w:rFonts w:ascii="Arabic Typesetting" w:hAnsi="Arabic Typesetting" w:cs="Arabic Typesetting"/>
          <w:sz w:val="36"/>
          <w:szCs w:val="36"/>
          <w:rtl/>
          <w:lang w:bidi="ar-EG"/>
        </w:rPr>
        <w:t>معاهدة التعاون بشأن البراءات و</w:t>
      </w:r>
      <w:r>
        <w:rPr>
          <w:rFonts w:ascii="Arabic Typesetting" w:hAnsi="Arabic Typesetting" w:cs="Arabic Typesetting" w:hint="cs"/>
          <w:sz w:val="36"/>
          <w:szCs w:val="36"/>
          <w:rtl/>
          <w:lang w:bidi="ar-EG"/>
        </w:rPr>
        <w:t xml:space="preserve">نظام </w:t>
      </w:r>
      <w:r w:rsidRPr="00A7796F">
        <w:rPr>
          <w:rFonts w:ascii="Arabic Typesetting" w:hAnsi="Arabic Typesetting" w:cs="Arabic Typesetting"/>
          <w:sz w:val="36"/>
          <w:szCs w:val="36"/>
          <w:rtl/>
          <w:lang w:bidi="ar-EG"/>
        </w:rPr>
        <w:t>مدريد و</w:t>
      </w:r>
      <w:r>
        <w:rPr>
          <w:rFonts w:ascii="Arabic Typesetting" w:hAnsi="Arabic Typesetting" w:cs="Arabic Typesetting" w:hint="cs"/>
          <w:sz w:val="36"/>
          <w:szCs w:val="36"/>
          <w:rtl/>
          <w:lang w:bidi="ar-EG"/>
        </w:rPr>
        <w:t xml:space="preserve">نظام </w:t>
      </w:r>
      <w:r w:rsidRPr="00A7796F">
        <w:rPr>
          <w:rFonts w:ascii="Arabic Typesetting" w:hAnsi="Arabic Typesetting" w:cs="Arabic Typesetting"/>
          <w:sz w:val="36"/>
          <w:szCs w:val="36"/>
          <w:rtl/>
          <w:lang w:bidi="ar-EG"/>
        </w:rPr>
        <w:t>لاهاي إلى حين تحصيلها من خلال نشر الطلب الدولي وفقاً للقواعد المطبقة في كل اتحاد.</w:t>
      </w:r>
      <w:r>
        <w:rPr>
          <w:rFonts w:ascii="Arabic Typesetting" w:hAnsi="Arabic Typesetting" w:cs="Arabic Typesetting" w:hint="cs"/>
          <w:sz w:val="36"/>
          <w:szCs w:val="36"/>
          <w:rtl/>
          <w:lang w:bidi="ar-EG"/>
        </w:rPr>
        <w:t xml:space="preserve"> و</w:t>
      </w:r>
      <w:r w:rsidRPr="00A7796F">
        <w:rPr>
          <w:rFonts w:ascii="Arabic Typesetting" w:hAnsi="Arabic Typesetting" w:cs="Arabic Typesetting"/>
          <w:sz w:val="36"/>
          <w:szCs w:val="36"/>
          <w:rtl/>
          <w:lang w:bidi="ar-EG"/>
        </w:rPr>
        <w:t>في عام 2015</w:t>
      </w:r>
      <w:r>
        <w:rPr>
          <w:rFonts w:ascii="Arabic Typesetting" w:hAnsi="Arabic Typesetting" w:cs="Arabic Typesetting" w:hint="cs"/>
          <w:sz w:val="36"/>
          <w:szCs w:val="36"/>
          <w:rtl/>
          <w:lang w:bidi="ar-EG"/>
        </w:rPr>
        <w:t>،</w:t>
      </w:r>
      <w:r w:rsidRPr="00A7796F">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قيّدت </w:t>
      </w:r>
      <w:r w:rsidRPr="00A7796F">
        <w:rPr>
          <w:rFonts w:ascii="Arabic Typesetting" w:hAnsi="Arabic Typesetting" w:cs="Arabic Typesetting"/>
          <w:sz w:val="36"/>
          <w:szCs w:val="36"/>
          <w:rtl/>
          <w:lang w:bidi="ar-EG"/>
        </w:rPr>
        <w:t>الويبو أيضا</w:t>
      </w:r>
      <w:r>
        <w:rPr>
          <w:rFonts w:ascii="Arabic Typesetting" w:hAnsi="Arabic Typesetting" w:cs="Arabic Typesetting" w:hint="cs"/>
          <w:sz w:val="36"/>
          <w:szCs w:val="36"/>
          <w:rtl/>
          <w:lang w:bidi="ar-EG"/>
        </w:rPr>
        <w:t>ً</w:t>
      </w:r>
      <w:r w:rsidRPr="00A7796F">
        <w:rPr>
          <w:rFonts w:ascii="Arabic Typesetting" w:hAnsi="Arabic Typesetting" w:cs="Arabic Typesetting"/>
          <w:sz w:val="36"/>
          <w:szCs w:val="36"/>
          <w:rtl/>
          <w:lang w:bidi="ar-EG"/>
        </w:rPr>
        <w:t xml:space="preserve"> في </w:t>
      </w:r>
      <w:r>
        <w:rPr>
          <w:rFonts w:ascii="Arabic Typesetting" w:hAnsi="Arabic Typesetting" w:cs="Arabic Typesetting" w:hint="cs"/>
          <w:sz w:val="36"/>
          <w:szCs w:val="36"/>
          <w:rtl/>
          <w:lang w:bidi="ar-EG"/>
        </w:rPr>
        <w:t xml:space="preserve">الإيرادات المتأتية من رسوم </w:t>
      </w:r>
      <w:r w:rsidRPr="00A7796F">
        <w:rPr>
          <w:rFonts w:ascii="Arabic Typesetting" w:hAnsi="Arabic Typesetting" w:cs="Arabic Typesetting"/>
          <w:sz w:val="36"/>
          <w:szCs w:val="36"/>
          <w:rtl/>
          <w:lang w:bidi="ar-EG"/>
        </w:rPr>
        <w:t xml:space="preserve">نظام معاهدة التعاون بشأن البراءات </w:t>
      </w:r>
      <w:r w:rsidRPr="009743D1">
        <w:rPr>
          <w:rFonts w:ascii="Arabic Typesetting" w:hAnsi="Arabic Typesetting" w:cs="Arabic Typesetting" w:hint="cs"/>
          <w:sz w:val="36"/>
          <w:szCs w:val="36"/>
          <w:rtl/>
          <w:lang w:bidi="ar-EG"/>
        </w:rPr>
        <w:t>تسويةَ</w:t>
      </w:r>
      <w:r w:rsidRPr="009743D1">
        <w:rPr>
          <w:rFonts w:ascii="Arabic Typesetting" w:hAnsi="Arabic Typesetting" w:cs="Arabic Typesetting"/>
          <w:sz w:val="36"/>
          <w:szCs w:val="36"/>
          <w:rtl/>
          <w:lang w:bidi="ar-EG"/>
        </w:rPr>
        <w:t xml:space="preserve"> دفع</w:t>
      </w:r>
      <w:r w:rsidRPr="00A7796F">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قدرها </w:t>
      </w:r>
      <w:r w:rsidRPr="00A7796F">
        <w:rPr>
          <w:rFonts w:ascii="Arabic Typesetting" w:hAnsi="Arabic Typesetting" w:cs="Arabic Typesetting"/>
          <w:sz w:val="36"/>
          <w:szCs w:val="36"/>
          <w:rtl/>
          <w:lang w:bidi="ar-EG"/>
        </w:rPr>
        <w:t xml:space="preserve">4.7 </w:t>
      </w:r>
      <w:proofErr w:type="gramStart"/>
      <w:r w:rsidRPr="00A7796F">
        <w:rPr>
          <w:rFonts w:ascii="Arabic Typesetting" w:hAnsi="Arabic Typesetting" w:cs="Arabic Typesetting"/>
          <w:sz w:val="36"/>
          <w:szCs w:val="36"/>
          <w:rtl/>
          <w:lang w:bidi="ar-EG"/>
        </w:rPr>
        <w:t>مليون</w:t>
      </w:r>
      <w:proofErr w:type="gramEnd"/>
      <w:r w:rsidRPr="00A7796F">
        <w:rPr>
          <w:rFonts w:ascii="Arabic Typesetting" w:hAnsi="Arabic Typesetting" w:cs="Arabic Typesetting"/>
          <w:sz w:val="36"/>
          <w:szCs w:val="36"/>
          <w:rtl/>
          <w:lang w:bidi="ar-EG"/>
        </w:rPr>
        <w:t xml:space="preserve"> فرنك سويسري </w:t>
      </w:r>
      <w:r>
        <w:rPr>
          <w:rFonts w:ascii="Arabic Typesetting" w:hAnsi="Arabic Typesetting" w:cs="Arabic Typesetting" w:hint="cs"/>
          <w:sz w:val="36"/>
          <w:szCs w:val="36"/>
          <w:rtl/>
          <w:lang w:bidi="ar-EG"/>
        </w:rPr>
        <w:t xml:space="preserve">بخصوص </w:t>
      </w:r>
      <w:r w:rsidRPr="00A7796F">
        <w:rPr>
          <w:rFonts w:ascii="Arabic Typesetting" w:hAnsi="Arabic Typesetting" w:cs="Arabic Typesetting"/>
          <w:sz w:val="36"/>
          <w:szCs w:val="36"/>
          <w:rtl/>
          <w:lang w:bidi="ar-EG"/>
        </w:rPr>
        <w:t>سنوات الإيداع</w:t>
      </w:r>
      <w:r>
        <w:rPr>
          <w:rFonts w:ascii="Arabic Typesetting" w:hAnsi="Arabic Typesetting" w:cs="Arabic Typesetting" w:hint="cs"/>
          <w:sz w:val="36"/>
          <w:szCs w:val="36"/>
          <w:rtl/>
          <w:lang w:bidi="ar-EG"/>
        </w:rPr>
        <w:t> </w:t>
      </w:r>
      <w:r w:rsidRPr="00A7796F">
        <w:rPr>
          <w:rFonts w:ascii="Arabic Typesetting" w:hAnsi="Arabic Typesetting" w:cs="Arabic Typesetting"/>
          <w:sz w:val="36"/>
          <w:szCs w:val="36"/>
          <w:rtl/>
          <w:lang w:bidi="ar-EG"/>
        </w:rPr>
        <w:t>2004-2013.</w:t>
      </w:r>
    </w:p>
    <w:p w:rsidR="00830ABC" w:rsidRDefault="00830ABC" w:rsidP="00830ABC">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830ABC" w:rsidRPr="00D35524" w:rsidRDefault="00830ABC" w:rsidP="00830ABC">
      <w:pPr>
        <w:bidi/>
        <w:spacing w:after="240" w:line="360" w:lineRule="exact"/>
        <w:ind w:left="180"/>
        <w:rPr>
          <w:rFonts w:ascii="Arabic Typesetting" w:hAnsi="Arabic Typesetting" w:cs="Arabic Typesetting"/>
          <w:sz w:val="36"/>
          <w:szCs w:val="36"/>
          <w:lang w:bidi="ar-EG"/>
        </w:rPr>
      </w:pPr>
      <w:r w:rsidRPr="00D35524">
        <w:rPr>
          <w:rFonts w:ascii="Arabic Typesetting" w:hAnsi="Arabic Typesetting" w:cs="Arabic Typesetting"/>
          <w:b/>
          <w:bCs/>
          <w:sz w:val="36"/>
          <w:szCs w:val="36"/>
          <w:rtl/>
          <w:lang w:bidi="ar-EG"/>
        </w:rPr>
        <w:lastRenderedPageBreak/>
        <w:t xml:space="preserve">الملاحظة 24: </w:t>
      </w:r>
      <w:proofErr w:type="gramStart"/>
      <w:r w:rsidRPr="00D35524">
        <w:rPr>
          <w:rFonts w:ascii="Arabic Typesetting" w:hAnsi="Arabic Typesetting" w:cs="Arabic Typesetting"/>
          <w:b/>
          <w:bCs/>
          <w:sz w:val="36"/>
          <w:szCs w:val="36"/>
          <w:rtl/>
          <w:lang w:bidi="ar-EG"/>
        </w:rPr>
        <w:t>المصروفات</w:t>
      </w:r>
      <w:proofErr w:type="gramEnd"/>
    </w:p>
    <w:p w:rsidR="00830ABC" w:rsidRPr="006311ED" w:rsidRDefault="00830ABC" w:rsidP="00830ABC">
      <w:pPr>
        <w:keepNext/>
        <w:bidi/>
        <w:rPr>
          <w:rFonts w:ascii="Arabic Typesetting" w:hAnsi="Arabic Typesetting" w:cs="Arabic Typesetting"/>
          <w:b/>
          <w:bCs/>
          <w:sz w:val="40"/>
          <w:szCs w:val="40"/>
          <w:rtl/>
          <w:lang w:bidi="ar-EG"/>
        </w:rPr>
      </w:pPr>
      <w:r>
        <w:rPr>
          <w:rFonts w:ascii="Arabic Typesetting" w:hAnsi="Arabic Typesetting" w:cs="Arabic Typesetting"/>
          <w:b/>
          <w:bCs/>
          <w:noProof/>
          <w:sz w:val="40"/>
          <w:szCs w:val="40"/>
        </w:rPr>
        <w:drawing>
          <wp:inline distT="0" distB="0" distL="0" distR="0" wp14:anchorId="70729091" wp14:editId="762102A2">
            <wp:extent cx="5944235" cy="74866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4235" cy="7486650"/>
                    </a:xfrm>
                    <a:prstGeom prst="rect">
                      <a:avLst/>
                    </a:prstGeom>
                    <a:noFill/>
                  </pic:spPr>
                </pic:pic>
              </a:graphicData>
            </a:graphic>
          </wp:inline>
        </w:drawing>
      </w:r>
    </w:p>
    <w:p w:rsidR="00830ABC" w:rsidRDefault="00830ABC" w:rsidP="00830ABC">
      <w:pPr>
        <w:pStyle w:val="ListParagraph"/>
        <w:numPr>
          <w:ilvl w:val="0"/>
          <w:numId w:val="30"/>
        </w:numPr>
        <w:bidi/>
        <w:spacing w:after="240" w:line="360" w:lineRule="exact"/>
        <w:ind w:left="-5" w:firstLine="0"/>
        <w:contextualSpacing w:val="0"/>
        <w:rPr>
          <w:rFonts w:ascii="Arabic Typesetting" w:hAnsi="Arabic Typesetting" w:cs="Arabic Typesetting"/>
          <w:sz w:val="36"/>
          <w:szCs w:val="36"/>
          <w:lang w:bidi="ar-EG"/>
        </w:rPr>
      </w:pPr>
      <w:r w:rsidRPr="006311ED">
        <w:rPr>
          <w:rFonts w:ascii="Arabic Typesetting" w:hAnsi="Arabic Typesetting" w:cs="Arabic Typesetting"/>
          <w:sz w:val="36"/>
          <w:szCs w:val="36"/>
          <w:rtl/>
          <w:lang w:bidi="ar-EG"/>
        </w:rPr>
        <w:t>قبل تطبيق التسويات وفقاً للمعايير المحاسبية الدولية للقطاع العام</w:t>
      </w:r>
      <w:r>
        <w:rPr>
          <w:rFonts w:ascii="Arabic Typesetting" w:hAnsi="Arabic Typesetting" w:cs="Arabic Typesetting" w:hint="cs"/>
          <w:sz w:val="36"/>
          <w:szCs w:val="36"/>
          <w:rtl/>
          <w:lang w:bidi="ar-EG"/>
        </w:rPr>
        <w:t>، أُبلِغ</w:t>
      </w:r>
      <w:r w:rsidRPr="006311ED">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عن </w:t>
      </w:r>
      <w:r w:rsidRPr="006311ED">
        <w:rPr>
          <w:rFonts w:ascii="Arabic Typesetting" w:hAnsi="Arabic Typesetting" w:cs="Arabic Typesetting"/>
          <w:sz w:val="36"/>
          <w:szCs w:val="36"/>
          <w:rtl/>
          <w:lang w:bidi="ar-EG"/>
        </w:rPr>
        <w:t>المصروفات في البرنامج والميزانية والحسابات الخاصة والمشاريع الممولة من الأموال الاحتياطية على أساس الاستحقاق المعدل، حيث ت</w:t>
      </w:r>
      <w:r>
        <w:rPr>
          <w:rFonts w:ascii="Arabic Typesetting" w:hAnsi="Arabic Typesetting" w:cs="Arabic Typesetting" w:hint="cs"/>
          <w:sz w:val="36"/>
          <w:szCs w:val="36"/>
          <w:rtl/>
          <w:lang w:bidi="ar-EG"/>
        </w:rPr>
        <w:t>ُ</w:t>
      </w:r>
      <w:r w:rsidRPr="006311ED">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6311ED">
        <w:rPr>
          <w:rFonts w:ascii="Arabic Typesetting" w:hAnsi="Arabic Typesetting" w:cs="Arabic Typesetting"/>
          <w:sz w:val="36"/>
          <w:szCs w:val="36"/>
          <w:rtl/>
          <w:lang w:bidi="ar-EG"/>
        </w:rPr>
        <w:t xml:space="preserve">د المصروفات </w:t>
      </w:r>
      <w:r>
        <w:rPr>
          <w:rFonts w:ascii="Arabic Typesetting" w:hAnsi="Arabic Typesetting" w:cs="Arabic Typesetting" w:hint="cs"/>
          <w:sz w:val="36"/>
          <w:szCs w:val="36"/>
          <w:rtl/>
          <w:lang w:bidi="ar-EG"/>
        </w:rPr>
        <w:t xml:space="preserve">حينما </w:t>
      </w:r>
      <w:r w:rsidRPr="006311ED">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6311ED">
        <w:rPr>
          <w:rFonts w:ascii="Arabic Typesetting" w:hAnsi="Arabic Typesetting" w:cs="Arabic Typesetting"/>
          <w:sz w:val="36"/>
          <w:szCs w:val="36"/>
          <w:rtl/>
          <w:lang w:bidi="ar-EG"/>
        </w:rPr>
        <w:t>ستلم السلع وت</w:t>
      </w:r>
      <w:r>
        <w:rPr>
          <w:rFonts w:ascii="Arabic Typesetting" w:hAnsi="Arabic Typesetting" w:cs="Arabic Typesetting" w:hint="cs"/>
          <w:sz w:val="36"/>
          <w:szCs w:val="36"/>
          <w:rtl/>
          <w:lang w:bidi="ar-EG"/>
        </w:rPr>
        <w:t>ُ</w:t>
      </w:r>
      <w:r w:rsidRPr="006311ED">
        <w:rPr>
          <w:rFonts w:ascii="Arabic Typesetting" w:hAnsi="Arabic Typesetting" w:cs="Arabic Typesetting"/>
          <w:sz w:val="36"/>
          <w:szCs w:val="36"/>
          <w:rtl/>
          <w:lang w:bidi="ar-EG"/>
        </w:rPr>
        <w:t>قدم الخدمات.</w:t>
      </w:r>
    </w:p>
    <w:p w:rsidR="00830ABC" w:rsidRDefault="00830ABC" w:rsidP="00830ABC">
      <w:pPr>
        <w:pStyle w:val="ListParagraph"/>
        <w:numPr>
          <w:ilvl w:val="0"/>
          <w:numId w:val="30"/>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lastRenderedPageBreak/>
        <w:t xml:space="preserve">والتسويات التي تُجرى بناء على </w:t>
      </w:r>
      <w:r w:rsidRPr="00CB3F8A">
        <w:rPr>
          <w:rFonts w:ascii="Arabic Typesetting" w:hAnsi="Arabic Typesetting" w:cs="Arabic Typesetting"/>
          <w:sz w:val="36"/>
          <w:szCs w:val="36"/>
          <w:rtl/>
          <w:lang w:bidi="ar-EG"/>
        </w:rPr>
        <w:t>المعايير</w:t>
      </w:r>
      <w:r>
        <w:rPr>
          <w:rFonts w:ascii="Arabic Typesetting" w:hAnsi="Arabic Typesetting" w:cs="Arabic Typesetting" w:hint="cs"/>
          <w:sz w:val="36"/>
          <w:szCs w:val="36"/>
          <w:rtl/>
          <w:lang w:bidi="ar-EG"/>
        </w:rPr>
        <w:t xml:space="preserve"> المحاسبية الدولية للقطاع العام تخص في المقام الأول تقييد</w:t>
      </w:r>
      <w:r w:rsidRPr="00CB3F8A">
        <w:rPr>
          <w:rFonts w:ascii="Arabic Typesetting" w:hAnsi="Arabic Typesetting" w:cs="Arabic Typesetting"/>
          <w:sz w:val="36"/>
          <w:szCs w:val="36"/>
          <w:rtl/>
          <w:lang w:bidi="ar-EG"/>
        </w:rPr>
        <w:t xml:space="preserve"> </w:t>
      </w:r>
      <w:proofErr w:type="spellStart"/>
      <w:r w:rsidRPr="00CB3F8A">
        <w:rPr>
          <w:rFonts w:ascii="Arabic Typesetting" w:hAnsi="Arabic Typesetting" w:cs="Arabic Typesetting"/>
          <w:sz w:val="36"/>
          <w:szCs w:val="36"/>
          <w:rtl/>
          <w:lang w:bidi="ar-EG"/>
        </w:rPr>
        <w:t>ال</w:t>
      </w:r>
      <w:r>
        <w:rPr>
          <w:rFonts w:ascii="Arabic Typesetting" w:hAnsi="Arabic Typesetting" w:cs="Arabic Typesetting" w:hint="cs"/>
          <w:sz w:val="36"/>
          <w:szCs w:val="36"/>
          <w:rtl/>
          <w:lang w:bidi="ar-EG"/>
        </w:rPr>
        <w:t>اهتلاك</w:t>
      </w:r>
      <w:proofErr w:type="spellEnd"/>
      <w:r w:rsidRPr="00CB3F8A">
        <w:rPr>
          <w:rFonts w:ascii="Arabic Typesetting" w:hAnsi="Arabic Typesetting" w:cs="Arabic Typesetting"/>
          <w:sz w:val="36"/>
          <w:szCs w:val="36"/>
          <w:rtl/>
          <w:lang w:bidi="ar-EG"/>
        </w:rPr>
        <w:t xml:space="preserve"> و</w:t>
      </w:r>
      <w:r>
        <w:rPr>
          <w:rFonts w:ascii="Arabic Typesetting" w:hAnsi="Arabic Typesetting" w:cs="Arabic Typesetting" w:hint="cs"/>
          <w:sz w:val="36"/>
          <w:szCs w:val="36"/>
          <w:rtl/>
          <w:lang w:bidi="ar-EG"/>
        </w:rPr>
        <w:t>ال</w:t>
      </w:r>
      <w:r w:rsidRPr="00CB3F8A">
        <w:rPr>
          <w:rFonts w:ascii="Arabic Typesetting" w:hAnsi="Arabic Typesetting" w:cs="Arabic Typesetting"/>
          <w:sz w:val="36"/>
          <w:szCs w:val="36"/>
          <w:rtl/>
          <w:lang w:bidi="ar-EG"/>
        </w:rPr>
        <w:t xml:space="preserve">استهلاك </w:t>
      </w:r>
      <w:r>
        <w:rPr>
          <w:rFonts w:ascii="Arabic Typesetting" w:hAnsi="Arabic Typesetting" w:cs="Arabic Typesetting" w:hint="cs"/>
          <w:sz w:val="36"/>
          <w:szCs w:val="36"/>
          <w:rtl/>
          <w:lang w:bidi="ar-EG"/>
        </w:rPr>
        <w:t xml:space="preserve">مقابل </w:t>
      </w:r>
      <w:r w:rsidRPr="00CB3F8A">
        <w:rPr>
          <w:rFonts w:ascii="Arabic Typesetting" w:hAnsi="Arabic Typesetting" w:cs="Arabic Typesetting"/>
          <w:sz w:val="36"/>
          <w:szCs w:val="36"/>
          <w:rtl/>
          <w:lang w:bidi="ar-EG"/>
        </w:rPr>
        <w:t xml:space="preserve">تكلفة الأصول الثابتة. </w:t>
      </w:r>
      <w:r>
        <w:rPr>
          <w:rFonts w:ascii="Arabic Typesetting" w:hAnsi="Arabic Typesetting" w:cs="Arabic Typesetting" w:hint="cs"/>
          <w:sz w:val="36"/>
          <w:szCs w:val="36"/>
          <w:rtl/>
          <w:lang w:bidi="ar-EG"/>
        </w:rPr>
        <w:t>وتُقيَّد التسويات أيضاً لرسملة المصروفات الخاصة بشراء</w:t>
      </w:r>
      <w:r w:rsidRPr="00CB3F8A">
        <w:rPr>
          <w:rFonts w:ascii="Arabic Typesetting" w:hAnsi="Arabic Typesetting" w:cs="Arabic Typesetting"/>
          <w:sz w:val="36"/>
          <w:szCs w:val="36"/>
          <w:rtl/>
          <w:lang w:bidi="ar-EG"/>
        </w:rPr>
        <w:t xml:space="preserve"> المعدات</w:t>
      </w:r>
      <w:r>
        <w:rPr>
          <w:rFonts w:ascii="Arabic Typesetting" w:hAnsi="Arabic Typesetting" w:cs="Arabic Typesetting" w:hint="cs"/>
          <w:sz w:val="36"/>
          <w:szCs w:val="36"/>
          <w:rtl/>
          <w:lang w:bidi="ar-EG"/>
        </w:rPr>
        <w:t>،</w:t>
      </w:r>
      <w:r w:rsidRPr="00CB3F8A">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أ</w:t>
      </w:r>
      <w:r w:rsidRPr="00CB3F8A">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 xml:space="preserve"> إ</w:t>
      </w:r>
      <w:r w:rsidRPr="00CB3F8A">
        <w:rPr>
          <w:rFonts w:ascii="Arabic Typesetting" w:hAnsi="Arabic Typesetting" w:cs="Arabic Typesetting"/>
          <w:sz w:val="36"/>
          <w:szCs w:val="36"/>
          <w:rtl/>
          <w:lang w:bidi="ar-EG"/>
        </w:rPr>
        <w:t>ضافات المباني</w:t>
      </w:r>
      <w:r>
        <w:rPr>
          <w:rFonts w:ascii="Arabic Typesetting" w:hAnsi="Arabic Typesetting" w:cs="Arabic Typesetting" w:hint="cs"/>
          <w:sz w:val="36"/>
          <w:szCs w:val="36"/>
          <w:rtl/>
          <w:lang w:bidi="ar-EG"/>
        </w:rPr>
        <w:t xml:space="preserve"> </w:t>
      </w:r>
      <w:r w:rsidRPr="00CB3F8A">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 xml:space="preserve">الإنشاءات، أو شراء </w:t>
      </w:r>
      <w:r w:rsidRPr="00CB3F8A">
        <w:rPr>
          <w:rFonts w:ascii="Arabic Typesetting" w:hAnsi="Arabic Typesetting" w:cs="Arabic Typesetting"/>
          <w:sz w:val="36"/>
          <w:szCs w:val="36"/>
          <w:rtl/>
          <w:lang w:bidi="ar-EG"/>
        </w:rPr>
        <w:t>الأصول غير الم</w:t>
      </w:r>
      <w:r>
        <w:rPr>
          <w:rFonts w:ascii="Arabic Typesetting" w:hAnsi="Arabic Typesetting" w:cs="Arabic Typesetting" w:hint="cs"/>
          <w:sz w:val="36"/>
          <w:szCs w:val="36"/>
          <w:rtl/>
          <w:lang w:bidi="ar-EG"/>
        </w:rPr>
        <w:t xml:space="preserve">ادية </w:t>
      </w:r>
      <w:r w:rsidRPr="00CB3F8A">
        <w:rPr>
          <w:rFonts w:ascii="Arabic Typesetting" w:hAnsi="Arabic Typesetting" w:cs="Arabic Typesetting"/>
          <w:sz w:val="36"/>
          <w:szCs w:val="36"/>
          <w:rtl/>
          <w:lang w:bidi="ar-EG"/>
        </w:rPr>
        <w:t>وتطوير</w:t>
      </w:r>
      <w:r>
        <w:rPr>
          <w:rFonts w:ascii="Arabic Typesetting" w:hAnsi="Arabic Typesetting" w:cs="Arabic Typesetting" w:hint="cs"/>
          <w:sz w:val="36"/>
          <w:szCs w:val="36"/>
          <w:rtl/>
          <w:lang w:bidi="ar-EG"/>
        </w:rPr>
        <w:t>ها</w:t>
      </w:r>
      <w:r w:rsidRPr="00CB3F8A">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وتُجرى تسويات ل</w:t>
      </w:r>
      <w:r w:rsidRPr="00CB3F8A">
        <w:rPr>
          <w:rFonts w:ascii="Arabic Typesetting" w:hAnsi="Arabic Typesetting" w:cs="Arabic Typesetting"/>
          <w:sz w:val="36"/>
          <w:szCs w:val="36"/>
          <w:rtl/>
          <w:lang w:bidi="ar-EG"/>
        </w:rPr>
        <w:t>نفقات الموظفين نتيجة</w:t>
      </w:r>
      <w:r>
        <w:rPr>
          <w:rFonts w:ascii="Arabic Typesetting" w:hAnsi="Arabic Typesetting" w:cs="Arabic Typesetting" w:hint="cs"/>
          <w:sz w:val="36"/>
          <w:szCs w:val="36"/>
          <w:rtl/>
          <w:lang w:bidi="ar-EG"/>
        </w:rPr>
        <w:t>ً</w:t>
      </w:r>
      <w:r w:rsidRPr="00CB3F8A">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لجعل ال</w:t>
      </w:r>
      <w:r w:rsidRPr="00EA5B5F">
        <w:rPr>
          <w:rFonts w:ascii="Arabic Typesetting" w:hAnsi="Arabic Typesetting" w:cs="Arabic Typesetting"/>
          <w:sz w:val="36"/>
          <w:szCs w:val="36"/>
          <w:rtl/>
          <w:lang w:bidi="ar-EG"/>
        </w:rPr>
        <w:t>التزامات</w:t>
      </w:r>
      <w:r>
        <w:rPr>
          <w:rFonts w:ascii="Arabic Typesetting" w:hAnsi="Arabic Typesetting" w:cs="Arabic Typesetting" w:hint="cs"/>
          <w:sz w:val="36"/>
          <w:szCs w:val="36"/>
          <w:rtl/>
          <w:lang w:bidi="ar-EG"/>
        </w:rPr>
        <w:t xml:space="preserve"> ال</w:t>
      </w:r>
      <w:r w:rsidRPr="00EA5B5F">
        <w:rPr>
          <w:rFonts w:ascii="Arabic Typesetting" w:hAnsi="Arabic Typesetting" w:cs="Arabic Typesetting"/>
          <w:sz w:val="36"/>
          <w:szCs w:val="36"/>
          <w:rtl/>
          <w:lang w:bidi="ar-EG"/>
        </w:rPr>
        <w:t>مترتبة على استحقاقات الموظفين</w:t>
      </w:r>
      <w:r w:rsidRPr="00CB3F8A">
        <w:rPr>
          <w:rFonts w:ascii="Arabic Typesetting" w:hAnsi="Arabic Typesetting" w:cs="Arabic Typesetting"/>
          <w:sz w:val="36"/>
          <w:szCs w:val="36"/>
          <w:rtl/>
          <w:lang w:bidi="ar-EG"/>
        </w:rPr>
        <w:t>، بما في</w:t>
      </w:r>
      <w:r>
        <w:rPr>
          <w:rFonts w:ascii="Arabic Typesetting" w:hAnsi="Arabic Typesetting" w:cs="Arabic Typesetting" w:hint="cs"/>
          <w:sz w:val="36"/>
          <w:szCs w:val="36"/>
          <w:rtl/>
          <w:lang w:bidi="ar-EG"/>
        </w:rPr>
        <w:t xml:space="preserve">ها التأمين </w:t>
      </w:r>
      <w:r w:rsidRPr="00CB3F8A">
        <w:rPr>
          <w:rFonts w:ascii="Arabic Typesetting" w:hAnsi="Arabic Typesetting" w:cs="Arabic Typesetting"/>
          <w:sz w:val="36"/>
          <w:szCs w:val="36"/>
          <w:rtl/>
          <w:lang w:bidi="ar-EG"/>
        </w:rPr>
        <w:t>الصحي بعد انتهاء الخدمة، متماشية</w:t>
      </w:r>
      <w:r>
        <w:rPr>
          <w:rFonts w:ascii="Arabic Typesetting" w:hAnsi="Arabic Typesetting" w:cs="Arabic Typesetting" w:hint="cs"/>
          <w:sz w:val="36"/>
          <w:szCs w:val="36"/>
          <w:rtl/>
          <w:lang w:bidi="ar-EG"/>
        </w:rPr>
        <w:t>ً</w:t>
      </w:r>
      <w:r w:rsidRPr="00CB3F8A">
        <w:rPr>
          <w:rFonts w:ascii="Arabic Typesetting" w:hAnsi="Arabic Typesetting" w:cs="Arabic Typesetting"/>
          <w:sz w:val="36"/>
          <w:szCs w:val="36"/>
          <w:rtl/>
          <w:lang w:bidi="ar-EG"/>
        </w:rPr>
        <w:t xml:space="preserve"> مع الحسابات المتوافقة مع المعايير المحاسبية الدولية</w:t>
      </w:r>
      <w:r>
        <w:rPr>
          <w:rFonts w:ascii="Arabic Typesetting" w:hAnsi="Arabic Typesetting" w:cs="Arabic Typesetting" w:hint="cs"/>
          <w:sz w:val="36"/>
          <w:szCs w:val="36"/>
          <w:rtl/>
          <w:lang w:bidi="ar-EG"/>
        </w:rPr>
        <w:t xml:space="preserve"> للقطاع العام</w:t>
      </w:r>
      <w:r w:rsidRPr="00CB3F8A">
        <w:rPr>
          <w:rFonts w:ascii="Arabic Typesetting" w:hAnsi="Arabic Typesetting" w:cs="Arabic Typesetting"/>
          <w:sz w:val="36"/>
          <w:szCs w:val="36"/>
          <w:rtl/>
          <w:lang w:bidi="ar-EG"/>
        </w:rPr>
        <w:t>.</w:t>
      </w:r>
    </w:p>
    <w:p w:rsidR="00830ABC" w:rsidRPr="007E0E57" w:rsidRDefault="00830ABC" w:rsidP="00830ABC">
      <w:pPr>
        <w:keepNext/>
        <w:bidi/>
        <w:spacing w:after="240" w:line="360" w:lineRule="exact"/>
        <w:rPr>
          <w:rFonts w:ascii="Arabic Typesetting" w:hAnsi="Arabic Typesetting" w:cs="Arabic Typesetting"/>
          <w:b/>
          <w:bCs/>
          <w:sz w:val="40"/>
          <w:szCs w:val="40"/>
          <w:lang w:bidi="ar-EG"/>
        </w:rPr>
      </w:pPr>
      <w:r w:rsidRPr="007E0E57">
        <w:rPr>
          <w:rFonts w:ascii="Arabic Typesetting" w:hAnsi="Arabic Typesetting" w:cs="Arabic Typesetting"/>
          <w:b/>
          <w:bCs/>
          <w:sz w:val="40"/>
          <w:szCs w:val="40"/>
          <w:rtl/>
          <w:lang w:bidi="ar-EG"/>
        </w:rPr>
        <w:t>الملاحظة 25: الأدوات المالية</w:t>
      </w:r>
    </w:p>
    <w:p w:rsidR="00830ABC" w:rsidRDefault="00830ABC" w:rsidP="00830ABC">
      <w:pPr>
        <w:pStyle w:val="ListParagraph"/>
        <w:numPr>
          <w:ilvl w:val="0"/>
          <w:numId w:val="31"/>
        </w:numPr>
        <w:bidi/>
        <w:spacing w:after="240" w:line="360" w:lineRule="exact"/>
        <w:ind w:left="-5" w:firstLine="0"/>
        <w:contextualSpacing w:val="0"/>
        <w:rPr>
          <w:rFonts w:ascii="Arabic Typesetting" w:hAnsi="Arabic Typesetting" w:cs="Arabic Typesetting"/>
          <w:sz w:val="36"/>
          <w:szCs w:val="36"/>
          <w:lang w:bidi="ar-EG"/>
        </w:rPr>
      </w:pPr>
      <w:r w:rsidRPr="007E0E57">
        <w:rPr>
          <w:rFonts w:ascii="Arabic Typesetting" w:hAnsi="Arabic Typesetting" w:cs="Arabic Typesetting"/>
          <w:sz w:val="36"/>
          <w:szCs w:val="36"/>
          <w:rtl/>
          <w:lang w:bidi="ar-EG"/>
        </w:rPr>
        <w:t>المنظمة م</w:t>
      </w:r>
      <w:r>
        <w:rPr>
          <w:rFonts w:ascii="Arabic Typesetting" w:hAnsi="Arabic Typesetting" w:cs="Arabic Typesetting" w:hint="cs"/>
          <w:sz w:val="36"/>
          <w:szCs w:val="36"/>
          <w:rtl/>
          <w:lang w:bidi="ar-EG"/>
        </w:rPr>
        <w:t>ُ</w:t>
      </w:r>
      <w:r w:rsidRPr="007E0E57">
        <w:rPr>
          <w:rFonts w:ascii="Arabic Typesetting" w:hAnsi="Arabic Typesetting" w:cs="Arabic Typesetting"/>
          <w:sz w:val="36"/>
          <w:szCs w:val="36"/>
          <w:rtl/>
          <w:lang w:bidi="ar-EG"/>
        </w:rPr>
        <w:t>عر</w:t>
      </w:r>
      <w:r>
        <w:rPr>
          <w:rFonts w:ascii="Arabic Typesetting" w:hAnsi="Arabic Typesetting" w:cs="Arabic Typesetting" w:hint="cs"/>
          <w:sz w:val="36"/>
          <w:szCs w:val="36"/>
          <w:rtl/>
          <w:lang w:bidi="ar-EG"/>
        </w:rPr>
        <w:t>َّ</w:t>
      </w:r>
      <w:r w:rsidRPr="007E0E57">
        <w:rPr>
          <w:rFonts w:ascii="Arabic Typesetting" w:hAnsi="Arabic Typesetting" w:cs="Arabic Typesetting"/>
          <w:sz w:val="36"/>
          <w:szCs w:val="36"/>
          <w:rtl/>
          <w:lang w:bidi="ar-EG"/>
        </w:rPr>
        <w:t>ضة</w:t>
      </w:r>
      <w:r>
        <w:rPr>
          <w:rFonts w:ascii="Arabic Typesetting" w:hAnsi="Arabic Typesetting" w:cs="Arabic Typesetting" w:hint="cs"/>
          <w:sz w:val="36"/>
          <w:szCs w:val="36"/>
          <w:rtl/>
          <w:lang w:bidi="ar-EG"/>
        </w:rPr>
        <w:t>ٌ</w:t>
      </w:r>
      <w:r w:rsidRPr="007E0E57">
        <w:rPr>
          <w:rFonts w:ascii="Arabic Typesetting" w:hAnsi="Arabic Typesetting" w:cs="Arabic Typesetting"/>
          <w:sz w:val="36"/>
          <w:szCs w:val="36"/>
          <w:rtl/>
          <w:lang w:bidi="ar-EG"/>
        </w:rPr>
        <w:t xml:space="preserve"> لمخاطر معينة ناتجة عن صرف العملات الأجنبية والائتمان وسعر الفائدة والسيولة </w:t>
      </w:r>
      <w:r>
        <w:rPr>
          <w:rFonts w:ascii="Arabic Typesetting" w:hAnsi="Arabic Typesetting" w:cs="Arabic Typesetting" w:hint="cs"/>
          <w:sz w:val="36"/>
          <w:szCs w:val="36"/>
          <w:rtl/>
          <w:lang w:bidi="ar-EG"/>
        </w:rPr>
        <w:t>و</w:t>
      </w:r>
      <w:r w:rsidRPr="007E0E57">
        <w:rPr>
          <w:rFonts w:ascii="Arabic Typesetting" w:hAnsi="Arabic Typesetting" w:cs="Arabic Typesetting"/>
          <w:sz w:val="36"/>
          <w:szCs w:val="36"/>
          <w:rtl/>
          <w:lang w:bidi="ar-EG"/>
        </w:rPr>
        <w:t xml:space="preserve">تنشأ في السياق الطبيعي لأعمالها. </w:t>
      </w:r>
      <w:proofErr w:type="gramStart"/>
      <w:r w:rsidRPr="007E0E57">
        <w:rPr>
          <w:rFonts w:ascii="Arabic Typesetting" w:hAnsi="Arabic Typesetting" w:cs="Arabic Typesetting"/>
          <w:sz w:val="36"/>
          <w:szCs w:val="36"/>
          <w:rtl/>
          <w:lang w:bidi="ar-EG"/>
        </w:rPr>
        <w:t>وترد</w:t>
      </w:r>
      <w:proofErr w:type="gramEnd"/>
      <w:r w:rsidRPr="007E0E57">
        <w:rPr>
          <w:rFonts w:ascii="Arabic Typesetting" w:hAnsi="Arabic Typesetting" w:cs="Arabic Typesetting"/>
          <w:sz w:val="36"/>
          <w:szCs w:val="36"/>
          <w:rtl/>
          <w:lang w:bidi="ar-EG"/>
        </w:rPr>
        <w:t xml:space="preserve"> في هذه الملاحظة معلومات حول تعرض المنظمة لكلٍ من المخاطر سالفة الذكر والسياسات والعمليات الموجهة إلى قياس المخاطر وإدارتها.</w:t>
      </w:r>
    </w:p>
    <w:p w:rsidR="00830ABC" w:rsidRDefault="00830ABC" w:rsidP="00830ABC">
      <w:pPr>
        <w:pStyle w:val="ListParagraph"/>
        <w:numPr>
          <w:ilvl w:val="0"/>
          <w:numId w:val="31"/>
        </w:numPr>
        <w:bidi/>
        <w:spacing w:after="240" w:line="360" w:lineRule="exact"/>
        <w:ind w:left="-5" w:firstLine="0"/>
        <w:contextualSpacing w:val="0"/>
        <w:rPr>
          <w:rFonts w:ascii="Arabic Typesetting" w:hAnsi="Arabic Typesetting" w:cs="Arabic Typesetting"/>
          <w:sz w:val="36"/>
          <w:szCs w:val="36"/>
          <w:lang w:bidi="ar-EG"/>
        </w:rPr>
      </w:pPr>
      <w:r w:rsidRPr="00DC4453">
        <w:rPr>
          <w:rFonts w:ascii="Arabic Typesetting" w:hAnsi="Arabic Typesetting" w:cs="Arabic Typesetting"/>
          <w:sz w:val="36"/>
          <w:szCs w:val="36"/>
          <w:rtl/>
          <w:lang w:bidi="ar-EG"/>
        </w:rPr>
        <w:t>وتدير المنظمة استثماراتها وفقاً لسياستها الخاصة بالاستثمار.</w:t>
      </w:r>
      <w:r>
        <w:rPr>
          <w:rFonts w:ascii="Arabic Typesetting" w:hAnsi="Arabic Typesetting" w:cs="Arabic Typesetting" w:hint="cs"/>
          <w:sz w:val="36"/>
          <w:szCs w:val="36"/>
          <w:rtl/>
          <w:lang w:bidi="ar-EG"/>
        </w:rPr>
        <w:t xml:space="preserve"> و</w:t>
      </w:r>
      <w:r w:rsidRPr="00DC4453">
        <w:rPr>
          <w:rFonts w:ascii="Arabic Typesetting" w:hAnsi="Arabic Typesetting" w:cs="Arabic Typesetting"/>
          <w:sz w:val="36"/>
          <w:szCs w:val="36"/>
          <w:rtl/>
          <w:lang w:bidi="ar-EG"/>
        </w:rPr>
        <w:t>في عام 2015</w:t>
      </w:r>
      <w:r>
        <w:rPr>
          <w:rFonts w:ascii="Arabic Typesetting" w:hAnsi="Arabic Typesetting" w:cs="Arabic Typesetting" w:hint="cs"/>
          <w:sz w:val="36"/>
          <w:szCs w:val="36"/>
          <w:rtl/>
          <w:lang w:bidi="ar-EG"/>
        </w:rPr>
        <w:t>،</w:t>
      </w:r>
      <w:r w:rsidRPr="00DC445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قامت </w:t>
      </w:r>
      <w:r w:rsidRPr="00DC4453">
        <w:rPr>
          <w:rFonts w:ascii="Arabic Typesetting" w:hAnsi="Arabic Typesetting" w:cs="Arabic Typesetting"/>
          <w:sz w:val="36"/>
          <w:szCs w:val="36"/>
          <w:rtl/>
          <w:lang w:bidi="ar-EG"/>
        </w:rPr>
        <w:t>سلسلة</w:t>
      </w:r>
      <w:r>
        <w:rPr>
          <w:rFonts w:ascii="Arabic Typesetting" w:hAnsi="Arabic Typesetting" w:cs="Arabic Typesetting" w:hint="cs"/>
          <w:sz w:val="36"/>
          <w:szCs w:val="36"/>
          <w:rtl/>
          <w:lang w:bidi="ar-EG"/>
        </w:rPr>
        <w:t xml:space="preserve"> الاجتماعات</w:t>
      </w:r>
      <w:r w:rsidRPr="00DC4453">
        <w:rPr>
          <w:rFonts w:ascii="Arabic Typesetting" w:hAnsi="Arabic Typesetting" w:cs="Arabic Typesetting"/>
          <w:sz w:val="36"/>
          <w:szCs w:val="36"/>
          <w:rtl/>
          <w:lang w:bidi="ar-EG"/>
        </w:rPr>
        <w:t xml:space="preserve"> الخامسة والخمسون </w:t>
      </w:r>
      <w:r>
        <w:rPr>
          <w:rFonts w:ascii="Arabic Typesetting" w:hAnsi="Arabic Typesetting" w:cs="Arabic Typesetting" w:hint="cs"/>
          <w:sz w:val="36"/>
          <w:szCs w:val="36"/>
          <w:rtl/>
          <w:lang w:bidi="ar-EG"/>
        </w:rPr>
        <w:t>ل</w:t>
      </w:r>
      <w:r w:rsidRPr="00DC4453">
        <w:rPr>
          <w:rFonts w:ascii="Arabic Typesetting" w:hAnsi="Arabic Typesetting" w:cs="Arabic Typesetting"/>
          <w:sz w:val="36"/>
          <w:szCs w:val="36"/>
          <w:rtl/>
          <w:lang w:bidi="ar-EG"/>
        </w:rPr>
        <w:t>جمعيات الدول الأعضاء في الويبو</w:t>
      </w:r>
      <w:r>
        <w:rPr>
          <w:rFonts w:ascii="Arabic Typesetting" w:hAnsi="Arabic Typesetting" w:cs="Arabic Typesetting" w:hint="cs"/>
          <w:sz w:val="36"/>
          <w:szCs w:val="36"/>
          <w:rtl/>
          <w:lang w:bidi="ar-EG"/>
        </w:rPr>
        <w:t xml:space="preserve"> بتنقيح هذه السياسة واعتمادها</w:t>
      </w:r>
      <w:r w:rsidRPr="00DC445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w:t>
      </w:r>
      <w:r w:rsidRPr="00DC4453">
        <w:rPr>
          <w:rFonts w:ascii="Arabic Typesetting" w:hAnsi="Arabic Typesetting" w:cs="Arabic Typesetting"/>
          <w:sz w:val="36"/>
          <w:szCs w:val="36"/>
          <w:rtl/>
          <w:lang w:bidi="ar-EG"/>
        </w:rPr>
        <w:t>تحتوي السياسة الم</w:t>
      </w:r>
      <w:r>
        <w:rPr>
          <w:rFonts w:ascii="Arabic Typesetting" w:hAnsi="Arabic Typesetting" w:cs="Arabic Typesetting" w:hint="cs"/>
          <w:sz w:val="36"/>
          <w:szCs w:val="36"/>
          <w:rtl/>
          <w:lang w:bidi="ar-EG"/>
        </w:rPr>
        <w:t>ُنقَّحة على</w:t>
      </w:r>
      <w:r w:rsidRPr="00DC4453">
        <w:rPr>
          <w:rFonts w:ascii="Arabic Typesetting" w:hAnsi="Arabic Typesetting" w:cs="Arabic Typesetting"/>
          <w:sz w:val="36"/>
          <w:szCs w:val="36"/>
          <w:rtl/>
          <w:lang w:bidi="ar-EG"/>
        </w:rPr>
        <w:t xml:space="preserve"> سياستين استثماري</w:t>
      </w:r>
      <w:r>
        <w:rPr>
          <w:rFonts w:ascii="Arabic Typesetting" w:hAnsi="Arabic Typesetting" w:cs="Arabic Typesetting" w:hint="cs"/>
          <w:sz w:val="36"/>
          <w:szCs w:val="36"/>
          <w:rtl/>
          <w:lang w:bidi="ar-EG"/>
        </w:rPr>
        <w:t>تين</w:t>
      </w:r>
      <w:r w:rsidRPr="00DC4453">
        <w:rPr>
          <w:rFonts w:ascii="Arabic Typesetting" w:hAnsi="Arabic Typesetting" w:cs="Arabic Typesetting"/>
          <w:sz w:val="36"/>
          <w:szCs w:val="36"/>
          <w:rtl/>
          <w:lang w:bidi="ar-EG"/>
        </w:rPr>
        <w:t xml:space="preserve"> م</w:t>
      </w:r>
      <w:r>
        <w:rPr>
          <w:rFonts w:ascii="Arabic Typesetting" w:hAnsi="Arabic Typesetting" w:cs="Arabic Typesetting" w:hint="cs"/>
          <w:sz w:val="36"/>
          <w:szCs w:val="36"/>
          <w:rtl/>
          <w:lang w:bidi="ar-EG"/>
        </w:rPr>
        <w:t>ُ</w:t>
      </w:r>
      <w:r w:rsidRPr="00DC4453">
        <w:rPr>
          <w:rFonts w:ascii="Arabic Typesetting" w:hAnsi="Arabic Typesetting" w:cs="Arabic Typesetting"/>
          <w:sz w:val="36"/>
          <w:szCs w:val="36"/>
          <w:rtl/>
          <w:lang w:bidi="ar-EG"/>
        </w:rPr>
        <w:t>حد</w:t>
      </w:r>
      <w:r>
        <w:rPr>
          <w:rFonts w:ascii="Arabic Typesetting" w:hAnsi="Arabic Typesetting" w:cs="Arabic Typesetting" w:hint="cs"/>
          <w:sz w:val="36"/>
          <w:szCs w:val="36"/>
          <w:rtl/>
          <w:lang w:bidi="ar-EG"/>
        </w:rPr>
        <w:t>َّ</w:t>
      </w:r>
      <w:r w:rsidRPr="00DC4453">
        <w:rPr>
          <w:rFonts w:ascii="Arabic Typesetting" w:hAnsi="Arabic Typesetting" w:cs="Arabic Typesetting"/>
          <w:sz w:val="36"/>
          <w:szCs w:val="36"/>
          <w:rtl/>
          <w:lang w:bidi="ar-EG"/>
        </w:rPr>
        <w:t>د</w:t>
      </w:r>
      <w:r>
        <w:rPr>
          <w:rFonts w:ascii="Arabic Typesetting" w:hAnsi="Arabic Typesetting" w:cs="Arabic Typesetting" w:hint="cs"/>
          <w:sz w:val="36"/>
          <w:szCs w:val="36"/>
          <w:rtl/>
          <w:lang w:bidi="ar-EG"/>
        </w:rPr>
        <w:t>تين</w:t>
      </w:r>
      <w:r w:rsidRPr="00DC445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 xml:space="preserve">تشمل إحداهما النقد </w:t>
      </w:r>
      <w:r w:rsidRPr="002421B3">
        <w:rPr>
          <w:rFonts w:ascii="Arabic Typesetting" w:hAnsi="Arabic Typesetting" w:cs="Arabic Typesetting"/>
          <w:sz w:val="36"/>
          <w:szCs w:val="36"/>
          <w:rtl/>
          <w:lang w:bidi="ar-EG"/>
        </w:rPr>
        <w:t>التشغيل</w:t>
      </w:r>
      <w:r>
        <w:rPr>
          <w:rFonts w:ascii="Arabic Typesetting" w:hAnsi="Arabic Typesetting" w:cs="Arabic Typesetting" w:hint="cs"/>
          <w:sz w:val="36"/>
          <w:szCs w:val="36"/>
          <w:rtl/>
          <w:lang w:bidi="ar-EG"/>
        </w:rPr>
        <w:t>ي</w:t>
      </w:r>
      <w:r w:rsidRPr="002421B3">
        <w:rPr>
          <w:rFonts w:ascii="Arabic Typesetting" w:hAnsi="Arabic Typesetting" w:cs="Arabic Typesetting"/>
          <w:sz w:val="36"/>
          <w:szCs w:val="36"/>
          <w:rtl/>
          <w:lang w:bidi="ar-EG"/>
        </w:rPr>
        <w:t xml:space="preserve"> وال</w:t>
      </w:r>
      <w:r>
        <w:rPr>
          <w:rFonts w:ascii="Arabic Typesetting" w:hAnsi="Arabic Typesetting" w:cs="Arabic Typesetting" w:hint="cs"/>
          <w:sz w:val="36"/>
          <w:szCs w:val="36"/>
          <w:rtl/>
          <w:lang w:bidi="ar-EG"/>
        </w:rPr>
        <w:t>نقد ا</w:t>
      </w:r>
      <w:r w:rsidRPr="002421B3">
        <w:rPr>
          <w:rFonts w:ascii="Arabic Typesetting" w:hAnsi="Arabic Typesetting" w:cs="Arabic Typesetting"/>
          <w:sz w:val="36"/>
          <w:szCs w:val="36"/>
          <w:rtl/>
          <w:lang w:bidi="ar-EG"/>
        </w:rPr>
        <w:t>لأساسي</w:t>
      </w:r>
      <w:r>
        <w:rPr>
          <w:rFonts w:ascii="Arabic Typesetting" w:hAnsi="Arabic Typesetting" w:cs="Arabic Typesetting" w:hint="cs"/>
          <w:sz w:val="36"/>
          <w:szCs w:val="36"/>
          <w:rtl/>
          <w:lang w:bidi="ar-EG"/>
        </w:rPr>
        <w:t xml:space="preserve">، </w:t>
      </w:r>
      <w:r w:rsidRPr="00DC4453">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 xml:space="preserve">تشمل الأخرى </w:t>
      </w:r>
      <w:r w:rsidRPr="00DC4453">
        <w:rPr>
          <w:rFonts w:ascii="Arabic Typesetting" w:hAnsi="Arabic Typesetting" w:cs="Arabic Typesetting"/>
          <w:sz w:val="36"/>
          <w:szCs w:val="36"/>
          <w:rtl/>
          <w:lang w:bidi="ar-EG"/>
        </w:rPr>
        <w:t xml:space="preserve">النقد الاستراتيجي. </w:t>
      </w:r>
      <w:r w:rsidRPr="00E3556D">
        <w:rPr>
          <w:rFonts w:ascii="Arabic Typesetting" w:hAnsi="Arabic Typesetting" w:cs="Arabic Typesetting"/>
          <w:sz w:val="36"/>
          <w:szCs w:val="36"/>
          <w:rtl/>
          <w:lang w:bidi="ar-EG"/>
        </w:rPr>
        <w:t xml:space="preserve">أما </w:t>
      </w:r>
      <w:r>
        <w:rPr>
          <w:rFonts w:ascii="Arabic Typesetting" w:hAnsi="Arabic Typesetting" w:cs="Arabic Typesetting" w:hint="cs"/>
          <w:sz w:val="36"/>
          <w:szCs w:val="36"/>
          <w:rtl/>
          <w:lang w:bidi="ar-EG"/>
        </w:rPr>
        <w:t>النقد</w:t>
      </w:r>
      <w:r w:rsidRPr="00E3556D">
        <w:rPr>
          <w:rFonts w:ascii="Arabic Typesetting" w:hAnsi="Arabic Typesetting" w:cs="Arabic Typesetting"/>
          <w:sz w:val="36"/>
          <w:szCs w:val="36"/>
          <w:rtl/>
          <w:lang w:bidi="ar-EG"/>
        </w:rPr>
        <w:t xml:space="preserve"> التشغيل</w:t>
      </w:r>
      <w:r>
        <w:rPr>
          <w:rFonts w:ascii="Arabic Typesetting" w:hAnsi="Arabic Typesetting" w:cs="Arabic Typesetting" w:hint="cs"/>
          <w:sz w:val="36"/>
          <w:szCs w:val="36"/>
          <w:rtl/>
          <w:lang w:bidi="ar-EG"/>
        </w:rPr>
        <w:t>ي</w:t>
      </w:r>
      <w:r w:rsidRPr="00E3556D">
        <w:rPr>
          <w:rFonts w:ascii="Arabic Typesetting" w:hAnsi="Arabic Typesetting" w:cs="Arabic Typesetting"/>
          <w:sz w:val="36"/>
          <w:szCs w:val="36"/>
          <w:rtl/>
          <w:lang w:bidi="ar-EG"/>
        </w:rPr>
        <w:t xml:space="preserve"> فه</w:t>
      </w:r>
      <w:r>
        <w:rPr>
          <w:rFonts w:ascii="Arabic Typesetting" w:hAnsi="Arabic Typesetting" w:cs="Arabic Typesetting" w:hint="cs"/>
          <w:sz w:val="36"/>
          <w:szCs w:val="36"/>
          <w:rtl/>
          <w:lang w:bidi="ar-EG"/>
        </w:rPr>
        <w:t xml:space="preserve">و النقد الذي </w:t>
      </w:r>
      <w:r w:rsidRPr="00E3556D">
        <w:rPr>
          <w:rFonts w:ascii="Arabic Typesetting" w:hAnsi="Arabic Typesetting" w:cs="Arabic Typesetting"/>
          <w:sz w:val="36"/>
          <w:szCs w:val="36"/>
          <w:rtl/>
          <w:lang w:bidi="ar-EG"/>
        </w:rPr>
        <w:t>تحتاج إليه المنظمة للوفاء بمتطلبات المدفوعات اليومية ولضمان توافر مبلغ معادل للاحتياطي المستهدف على هيئة أصول سائلة. وأما ال</w:t>
      </w:r>
      <w:r>
        <w:rPr>
          <w:rFonts w:ascii="Arabic Typesetting" w:hAnsi="Arabic Typesetting" w:cs="Arabic Typesetting" w:hint="cs"/>
          <w:sz w:val="36"/>
          <w:szCs w:val="36"/>
          <w:rtl/>
          <w:lang w:bidi="ar-EG"/>
        </w:rPr>
        <w:t xml:space="preserve">نقد </w:t>
      </w:r>
      <w:r w:rsidRPr="00E3556D">
        <w:rPr>
          <w:rFonts w:ascii="Arabic Typesetting" w:hAnsi="Arabic Typesetting" w:cs="Arabic Typesetting"/>
          <w:sz w:val="36"/>
          <w:szCs w:val="36"/>
          <w:rtl/>
          <w:lang w:bidi="ar-EG"/>
        </w:rPr>
        <w:t>الأساسي فه</w:t>
      </w:r>
      <w:r>
        <w:rPr>
          <w:rFonts w:ascii="Arabic Typesetting" w:hAnsi="Arabic Typesetting" w:cs="Arabic Typesetting" w:hint="cs"/>
          <w:sz w:val="36"/>
          <w:szCs w:val="36"/>
          <w:rtl/>
          <w:lang w:bidi="ar-EG"/>
        </w:rPr>
        <w:t xml:space="preserve">و النقد </w:t>
      </w:r>
      <w:r w:rsidRPr="00E3556D">
        <w:rPr>
          <w:rFonts w:ascii="Arabic Typesetting" w:hAnsi="Arabic Typesetting" w:cs="Arabic Typesetting"/>
          <w:sz w:val="36"/>
          <w:szCs w:val="36"/>
          <w:rtl/>
          <w:lang w:bidi="ar-EG"/>
        </w:rPr>
        <w:t xml:space="preserve">المتبقي بعد خصم </w:t>
      </w:r>
      <w:r>
        <w:rPr>
          <w:rFonts w:ascii="Arabic Typesetting" w:hAnsi="Arabic Typesetting" w:cs="Arabic Typesetting" w:hint="cs"/>
          <w:sz w:val="36"/>
          <w:szCs w:val="36"/>
          <w:rtl/>
          <w:lang w:bidi="ar-EG"/>
        </w:rPr>
        <w:t xml:space="preserve">النقد التشغيلي والنقد </w:t>
      </w:r>
      <w:r w:rsidRPr="00E3556D">
        <w:rPr>
          <w:rFonts w:ascii="Arabic Typesetting" w:hAnsi="Arabic Typesetting" w:cs="Arabic Typesetting"/>
          <w:sz w:val="36"/>
          <w:szCs w:val="36"/>
          <w:rtl/>
          <w:lang w:bidi="ar-EG"/>
        </w:rPr>
        <w:t>الاستراتيجي</w:t>
      </w:r>
      <w:r>
        <w:rPr>
          <w:rFonts w:ascii="Arabic Typesetting" w:hAnsi="Arabic Typesetting" w:cs="Arabic Typesetting" w:hint="cs"/>
          <w:sz w:val="36"/>
          <w:szCs w:val="36"/>
          <w:rtl/>
          <w:lang w:bidi="ar-EG"/>
        </w:rPr>
        <w:t>.</w:t>
      </w:r>
      <w:r w:rsidRPr="00E3556D">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w:t>
      </w:r>
      <w:r w:rsidRPr="00DC4453">
        <w:rPr>
          <w:rFonts w:ascii="Arabic Typesetting" w:hAnsi="Arabic Typesetting" w:cs="Arabic Typesetting"/>
          <w:sz w:val="36"/>
          <w:szCs w:val="36"/>
          <w:rtl/>
          <w:lang w:bidi="ar-EG"/>
        </w:rPr>
        <w:t>النقد الاستراتيجي هو النقد الذي خ</w:t>
      </w:r>
      <w:r>
        <w:rPr>
          <w:rFonts w:ascii="Arabic Typesetting" w:hAnsi="Arabic Typesetting" w:cs="Arabic Typesetting" w:hint="cs"/>
          <w:sz w:val="36"/>
          <w:szCs w:val="36"/>
          <w:rtl/>
          <w:lang w:bidi="ar-EG"/>
        </w:rPr>
        <w:t>ُ</w:t>
      </w:r>
      <w:r w:rsidRPr="00DC4453">
        <w:rPr>
          <w:rFonts w:ascii="Arabic Typesetting" w:hAnsi="Arabic Typesetting" w:cs="Arabic Typesetting"/>
          <w:sz w:val="36"/>
          <w:szCs w:val="36"/>
          <w:rtl/>
          <w:lang w:bidi="ar-EG"/>
        </w:rPr>
        <w:t>ص</w:t>
      </w:r>
      <w:r>
        <w:rPr>
          <w:rFonts w:ascii="Arabic Typesetting" w:hAnsi="Arabic Typesetting" w:cs="Arabic Typesetting" w:hint="cs"/>
          <w:sz w:val="36"/>
          <w:szCs w:val="36"/>
          <w:rtl/>
          <w:lang w:bidi="ar-EG"/>
        </w:rPr>
        <w:t>ِّ</w:t>
      </w:r>
      <w:r w:rsidRPr="00DC4453">
        <w:rPr>
          <w:rFonts w:ascii="Arabic Typesetting" w:hAnsi="Arabic Typesetting" w:cs="Arabic Typesetting"/>
          <w:sz w:val="36"/>
          <w:szCs w:val="36"/>
          <w:rtl/>
          <w:lang w:bidi="ar-EG"/>
        </w:rPr>
        <w:t xml:space="preserve">ص لتمويل </w:t>
      </w:r>
      <w:r>
        <w:rPr>
          <w:rFonts w:ascii="Arabic Typesetting" w:hAnsi="Arabic Typesetting" w:cs="Arabic Typesetting" w:hint="cs"/>
          <w:sz w:val="36"/>
          <w:szCs w:val="36"/>
          <w:rtl/>
          <w:lang w:bidi="ar-EG"/>
        </w:rPr>
        <w:t xml:space="preserve">الالتزامات المترتبة على </w:t>
      </w:r>
      <w:r w:rsidRPr="00DC4453">
        <w:rPr>
          <w:rFonts w:ascii="Arabic Typesetting" w:hAnsi="Arabic Typesetting" w:cs="Arabic Typesetting"/>
          <w:sz w:val="36"/>
          <w:szCs w:val="36"/>
          <w:rtl/>
          <w:lang w:bidi="ar-EG"/>
        </w:rPr>
        <w:t xml:space="preserve">استحقاقات الموظفين بعد انتهاء الخدمة، بما في ذلك </w:t>
      </w:r>
      <w:r>
        <w:rPr>
          <w:rFonts w:ascii="Arabic Typesetting" w:hAnsi="Arabic Typesetting" w:cs="Arabic Typesetting" w:hint="cs"/>
          <w:sz w:val="36"/>
          <w:szCs w:val="36"/>
          <w:rtl/>
          <w:lang w:bidi="ar-EG"/>
        </w:rPr>
        <w:t xml:space="preserve">التأمين </w:t>
      </w:r>
      <w:r w:rsidRPr="00DC4453">
        <w:rPr>
          <w:rFonts w:ascii="Arabic Typesetting" w:hAnsi="Arabic Typesetting" w:cs="Arabic Typesetting"/>
          <w:sz w:val="36"/>
          <w:szCs w:val="36"/>
          <w:rtl/>
          <w:lang w:bidi="ar-EG"/>
        </w:rPr>
        <w:t>الصحي بعد انتهاء الخدمة.</w:t>
      </w:r>
    </w:p>
    <w:p w:rsidR="00830ABC" w:rsidRDefault="00830ABC" w:rsidP="00830ABC">
      <w:pPr>
        <w:keepNext/>
        <w:bidi/>
        <w:spacing w:after="240" w:line="360" w:lineRule="exact"/>
        <w:rPr>
          <w:rFonts w:ascii="Arabic Typesetting" w:hAnsi="Arabic Typesetting" w:cs="Arabic Typesetting"/>
          <w:b/>
          <w:bCs/>
          <w:sz w:val="40"/>
          <w:szCs w:val="40"/>
          <w:lang w:bidi="ar-EG"/>
        </w:rPr>
      </w:pPr>
      <w:proofErr w:type="gramStart"/>
      <w:r w:rsidRPr="00673CE9">
        <w:rPr>
          <w:rFonts w:ascii="Arabic Typesetting" w:hAnsi="Arabic Typesetting" w:cs="Arabic Typesetting"/>
          <w:b/>
          <w:bCs/>
          <w:sz w:val="40"/>
          <w:szCs w:val="40"/>
          <w:rtl/>
          <w:lang w:bidi="ar-EG"/>
        </w:rPr>
        <w:t>القيم</w:t>
      </w:r>
      <w:proofErr w:type="gramEnd"/>
      <w:r w:rsidRPr="00673CE9">
        <w:rPr>
          <w:rFonts w:ascii="Arabic Typesetting" w:hAnsi="Arabic Typesetting" w:cs="Arabic Typesetting"/>
          <w:b/>
          <w:bCs/>
          <w:sz w:val="40"/>
          <w:szCs w:val="40"/>
          <w:rtl/>
          <w:lang w:bidi="ar-EG"/>
        </w:rPr>
        <w:t xml:space="preserve"> العادلة</w:t>
      </w:r>
    </w:p>
    <w:p w:rsidR="00830ABC" w:rsidRDefault="00830ABC" w:rsidP="00830ABC">
      <w:pPr>
        <w:pStyle w:val="ListParagraph"/>
        <w:numPr>
          <w:ilvl w:val="0"/>
          <w:numId w:val="31"/>
        </w:numPr>
        <w:bidi/>
        <w:spacing w:after="240" w:line="360" w:lineRule="exact"/>
        <w:ind w:left="-5" w:firstLine="0"/>
        <w:contextualSpacing w:val="0"/>
        <w:rPr>
          <w:rFonts w:ascii="Arabic Typesetting" w:hAnsi="Arabic Typesetting" w:cs="Arabic Typesetting"/>
          <w:sz w:val="36"/>
          <w:szCs w:val="36"/>
          <w:lang w:bidi="ar-EG"/>
        </w:rPr>
      </w:pPr>
      <w:r w:rsidRPr="00673CE9">
        <w:rPr>
          <w:rFonts w:ascii="Arabic Typesetting" w:hAnsi="Arabic Typesetting" w:cs="Arabic Typesetting"/>
          <w:sz w:val="36"/>
          <w:szCs w:val="36"/>
          <w:rtl/>
          <w:lang w:bidi="ar-EG"/>
        </w:rPr>
        <w:t xml:space="preserve">فيما يلي مقارنة </w:t>
      </w:r>
      <w:proofErr w:type="gramStart"/>
      <w:r w:rsidRPr="00673CE9">
        <w:rPr>
          <w:rFonts w:ascii="Arabic Typesetting" w:hAnsi="Arabic Typesetting" w:cs="Arabic Typesetting"/>
          <w:sz w:val="36"/>
          <w:szCs w:val="36"/>
          <w:rtl/>
          <w:lang w:bidi="ar-EG"/>
        </w:rPr>
        <w:t>حسب</w:t>
      </w:r>
      <w:proofErr w:type="gramEnd"/>
      <w:r w:rsidRPr="00673CE9">
        <w:rPr>
          <w:rFonts w:ascii="Arabic Typesetting" w:hAnsi="Arabic Typesetting" w:cs="Arabic Typesetting"/>
          <w:sz w:val="36"/>
          <w:szCs w:val="36"/>
          <w:rtl/>
          <w:lang w:bidi="ar-EG"/>
        </w:rPr>
        <w:t xml:space="preserve"> الفئة للمبالغ المرحلة والقيمة العادلة للأدوات المالية لدى المنظمة</w:t>
      </w:r>
      <w:r>
        <w:rPr>
          <w:rFonts w:ascii="Arabic Typesetting" w:hAnsi="Arabic Typesetting" w:cs="Arabic Typesetting" w:hint="cs"/>
          <w:sz w:val="36"/>
          <w:szCs w:val="36"/>
          <w:rtl/>
          <w:lang w:bidi="ar-EG"/>
        </w:rPr>
        <w:t>:</w:t>
      </w:r>
    </w:p>
    <w:p w:rsidR="00830ABC" w:rsidRPr="008371D3" w:rsidRDefault="00830ABC" w:rsidP="00830ABC">
      <w:pPr>
        <w:bidi/>
        <w:ind w:left="181"/>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2A3392FE" wp14:editId="179ADE89">
            <wp:extent cx="5816804" cy="3458818"/>
            <wp:effectExtent l="0" t="0" r="0" b="8890"/>
            <wp:docPr id="34405509" name="Picture 3440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18578" cy="3459873"/>
                    </a:xfrm>
                    <a:prstGeom prst="rect">
                      <a:avLst/>
                    </a:prstGeom>
                    <a:noFill/>
                  </pic:spPr>
                </pic:pic>
              </a:graphicData>
            </a:graphic>
          </wp:inline>
        </w:drawing>
      </w:r>
    </w:p>
    <w:p w:rsidR="00830ABC" w:rsidRDefault="00830ABC" w:rsidP="00830ABC">
      <w:pPr>
        <w:pStyle w:val="ListParagraph"/>
        <w:numPr>
          <w:ilvl w:val="0"/>
          <w:numId w:val="31"/>
        </w:numPr>
        <w:bidi/>
        <w:spacing w:after="240" w:line="360" w:lineRule="exact"/>
        <w:ind w:left="-5" w:firstLine="0"/>
        <w:contextualSpacing w:val="0"/>
        <w:rPr>
          <w:rFonts w:ascii="Arabic Typesetting" w:hAnsi="Arabic Typesetting" w:cs="Arabic Typesetting"/>
          <w:sz w:val="36"/>
          <w:szCs w:val="36"/>
          <w:lang w:bidi="ar-EG"/>
        </w:rPr>
      </w:pPr>
      <w:proofErr w:type="gramStart"/>
      <w:r w:rsidRPr="008B7305">
        <w:rPr>
          <w:rFonts w:ascii="Arabic Typesetting" w:hAnsi="Arabic Typesetting" w:cs="Arabic Typesetting"/>
          <w:sz w:val="36"/>
          <w:szCs w:val="36"/>
          <w:rtl/>
          <w:lang w:bidi="ar-EG"/>
        </w:rPr>
        <w:lastRenderedPageBreak/>
        <w:t>وت</w:t>
      </w:r>
      <w:r>
        <w:rPr>
          <w:rFonts w:ascii="Arabic Typesetting" w:hAnsi="Arabic Typesetting" w:cs="Arabic Typesetting" w:hint="cs"/>
          <w:sz w:val="36"/>
          <w:szCs w:val="36"/>
          <w:rtl/>
          <w:lang w:bidi="ar-EG"/>
        </w:rPr>
        <w:t>ُ</w:t>
      </w:r>
      <w:r w:rsidRPr="008B7305">
        <w:rPr>
          <w:rFonts w:ascii="Arabic Typesetting" w:hAnsi="Arabic Typesetting" w:cs="Arabic Typesetting"/>
          <w:sz w:val="36"/>
          <w:szCs w:val="36"/>
          <w:rtl/>
          <w:lang w:bidi="ar-EG"/>
        </w:rPr>
        <w:t>درج</w:t>
      </w:r>
      <w:proofErr w:type="gramEnd"/>
      <w:r w:rsidRPr="008B7305">
        <w:rPr>
          <w:rFonts w:ascii="Arabic Typesetting" w:hAnsi="Arabic Typesetting" w:cs="Arabic Typesetting"/>
          <w:sz w:val="36"/>
          <w:szCs w:val="36"/>
          <w:rtl/>
          <w:lang w:bidi="ar-EG"/>
        </w:rPr>
        <w:t xml:space="preserve"> القيمة العادلة للأصول والخصوم المالية بالمبلغ الذي يمكن مبادلة الأداة به في معاملة متداولة بين طرفين راغبين، بخلاف ما كان في بيع مفروض أو تصفية. وقد است</w:t>
      </w:r>
      <w:r>
        <w:rPr>
          <w:rFonts w:ascii="Arabic Typesetting" w:hAnsi="Arabic Typesetting" w:cs="Arabic Typesetting" w:hint="cs"/>
          <w:sz w:val="36"/>
          <w:szCs w:val="36"/>
          <w:rtl/>
          <w:lang w:bidi="ar-EG"/>
        </w:rPr>
        <w:t>ُ</w:t>
      </w:r>
      <w:r w:rsidRPr="008B7305">
        <w:rPr>
          <w:rFonts w:ascii="Arabic Typesetting" w:hAnsi="Arabic Typesetting" w:cs="Arabic Typesetting"/>
          <w:sz w:val="36"/>
          <w:szCs w:val="36"/>
          <w:rtl/>
          <w:lang w:bidi="ar-EG"/>
        </w:rPr>
        <w:t>خدمت الأساليب والافتراضات التالية لتقدير القيم العادلة:</w:t>
      </w:r>
    </w:p>
    <w:p w:rsidR="00830ABC" w:rsidRDefault="00830ABC" w:rsidP="00830ABC">
      <w:pPr>
        <w:pStyle w:val="ListParagraph"/>
        <w:numPr>
          <w:ilvl w:val="0"/>
          <w:numId w:val="6"/>
        </w:numPr>
        <w:bidi/>
        <w:spacing w:after="240" w:line="360" w:lineRule="exact"/>
        <w:rPr>
          <w:rFonts w:ascii="Arabic Typesetting" w:hAnsi="Arabic Typesetting" w:cs="Arabic Typesetting"/>
          <w:sz w:val="36"/>
          <w:szCs w:val="36"/>
          <w:lang w:bidi="ar-EG"/>
        </w:rPr>
      </w:pPr>
      <w:proofErr w:type="gramStart"/>
      <w:r w:rsidRPr="008B7305">
        <w:rPr>
          <w:rFonts w:ascii="Arabic Typesetting" w:hAnsi="Arabic Typesetting" w:cs="Arabic Typesetting"/>
          <w:sz w:val="36"/>
          <w:szCs w:val="36"/>
          <w:rtl/>
          <w:lang w:bidi="ar-EG"/>
        </w:rPr>
        <w:t>النقد</w:t>
      </w:r>
      <w:proofErr w:type="gramEnd"/>
      <w:r w:rsidRPr="008B7305">
        <w:rPr>
          <w:rFonts w:ascii="Arabic Typesetting" w:hAnsi="Arabic Typesetting" w:cs="Arabic Typesetting"/>
          <w:sz w:val="36"/>
          <w:szCs w:val="36"/>
          <w:rtl/>
          <w:lang w:bidi="ar-EG"/>
        </w:rPr>
        <w:t xml:space="preserve"> والإيداعات </w:t>
      </w:r>
      <w:r>
        <w:rPr>
          <w:rFonts w:ascii="Arabic Typesetting" w:hAnsi="Arabic Typesetting" w:cs="Arabic Typesetting" w:hint="cs"/>
          <w:sz w:val="36"/>
          <w:szCs w:val="36"/>
          <w:rtl/>
          <w:lang w:bidi="ar-EG"/>
        </w:rPr>
        <w:t>ال</w:t>
      </w:r>
      <w:r w:rsidRPr="008B7305">
        <w:rPr>
          <w:rFonts w:ascii="Arabic Typesetting" w:hAnsi="Arabic Typesetting" w:cs="Arabic Typesetting"/>
          <w:sz w:val="36"/>
          <w:szCs w:val="36"/>
          <w:rtl/>
          <w:lang w:bidi="ar-EG"/>
        </w:rPr>
        <w:t>قصيرة الأجل، والمبالغ المستحقة من معاملات تبادلية، والحسابات الدائنة، وغير ذلك من الخصوم المتداولة تداني</w:t>
      </w:r>
      <w:r>
        <w:rPr>
          <w:rFonts w:ascii="Arabic Typesetting" w:hAnsi="Arabic Typesetting" w:cs="Arabic Typesetting" w:hint="cs"/>
          <w:sz w:val="36"/>
          <w:szCs w:val="36"/>
          <w:rtl/>
          <w:lang w:bidi="ar-EG"/>
        </w:rPr>
        <w:t xml:space="preserve"> </w:t>
      </w:r>
      <w:proofErr w:type="spellStart"/>
      <w:r>
        <w:rPr>
          <w:rFonts w:ascii="Arabic Typesetting" w:hAnsi="Arabic Typesetting" w:cs="Arabic Typesetting" w:hint="cs"/>
          <w:sz w:val="36"/>
          <w:szCs w:val="36"/>
          <w:rtl/>
          <w:lang w:bidi="ar-EG"/>
        </w:rPr>
        <w:t>مبالغها</w:t>
      </w:r>
      <w:proofErr w:type="spellEnd"/>
      <w:r>
        <w:rPr>
          <w:rFonts w:ascii="Arabic Typesetting" w:hAnsi="Arabic Typesetting" w:cs="Arabic Typesetting" w:hint="cs"/>
          <w:sz w:val="36"/>
          <w:szCs w:val="36"/>
          <w:rtl/>
          <w:lang w:bidi="ar-EG"/>
        </w:rPr>
        <w:t xml:space="preserve"> </w:t>
      </w:r>
      <w:r w:rsidRPr="008B7305">
        <w:rPr>
          <w:rFonts w:ascii="Arabic Typesetting" w:hAnsi="Arabic Typesetting" w:cs="Arabic Typesetting"/>
          <w:sz w:val="36"/>
          <w:szCs w:val="36"/>
          <w:rtl/>
          <w:lang w:bidi="ar-EG"/>
        </w:rPr>
        <w:t>المرحلة إلى حد بعيد نظراً لقصر أجل استحقاق هذه الأدوات</w:t>
      </w:r>
      <w:r>
        <w:rPr>
          <w:rFonts w:ascii="Arabic Typesetting" w:hAnsi="Arabic Typesetting" w:cs="Arabic Typesetting" w:hint="cs"/>
          <w:sz w:val="36"/>
          <w:szCs w:val="36"/>
          <w:rtl/>
          <w:lang w:bidi="ar-EG"/>
        </w:rPr>
        <w:t>،</w:t>
      </w:r>
    </w:p>
    <w:p w:rsidR="00830ABC" w:rsidRDefault="00830ABC" w:rsidP="00830ABC">
      <w:pPr>
        <w:pStyle w:val="ListParagraph"/>
        <w:numPr>
          <w:ilvl w:val="0"/>
          <w:numId w:val="6"/>
        </w:numPr>
        <w:bidi/>
        <w:spacing w:after="240" w:line="360" w:lineRule="exact"/>
        <w:rPr>
          <w:rFonts w:ascii="Arabic Typesetting" w:hAnsi="Arabic Typesetting" w:cs="Arabic Typesetting"/>
          <w:sz w:val="36"/>
          <w:szCs w:val="36"/>
          <w:lang w:bidi="ar-EG"/>
        </w:rPr>
      </w:pPr>
      <w:r w:rsidRPr="008B7305">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8B7305">
        <w:rPr>
          <w:rFonts w:ascii="Arabic Typesetting" w:hAnsi="Arabic Typesetting" w:cs="Arabic Typesetting"/>
          <w:sz w:val="36"/>
          <w:szCs w:val="36"/>
          <w:rtl/>
          <w:lang w:bidi="ar-EG"/>
        </w:rPr>
        <w:t>قي</w:t>
      </w:r>
      <w:r>
        <w:rPr>
          <w:rFonts w:ascii="Arabic Typesetting" w:hAnsi="Arabic Typesetting" w:cs="Arabic Typesetting" w:hint="cs"/>
          <w:sz w:val="36"/>
          <w:szCs w:val="36"/>
          <w:rtl/>
          <w:lang w:bidi="ar-EG"/>
        </w:rPr>
        <w:t>ِّ</w:t>
      </w:r>
      <w:r w:rsidRPr="008B7305">
        <w:rPr>
          <w:rFonts w:ascii="Arabic Typesetting" w:hAnsi="Arabic Typesetting" w:cs="Arabic Typesetting"/>
          <w:sz w:val="36"/>
          <w:szCs w:val="36"/>
          <w:rtl/>
          <w:lang w:bidi="ar-EG"/>
        </w:rPr>
        <w:t xml:space="preserve">م المنظمة القروض والمبالغ المستحقة </w:t>
      </w:r>
      <w:r>
        <w:rPr>
          <w:rFonts w:ascii="Arabic Typesetting" w:hAnsi="Arabic Typesetting" w:cs="Arabic Typesetting" w:hint="cs"/>
          <w:sz w:val="36"/>
          <w:szCs w:val="36"/>
          <w:rtl/>
          <w:lang w:bidi="ar-EG"/>
        </w:rPr>
        <w:t>ال</w:t>
      </w:r>
      <w:r w:rsidRPr="008B7305">
        <w:rPr>
          <w:rFonts w:ascii="Arabic Typesetting" w:hAnsi="Arabic Typesetting" w:cs="Arabic Typesetting"/>
          <w:sz w:val="36"/>
          <w:szCs w:val="36"/>
          <w:rtl/>
          <w:lang w:bidi="ar-EG"/>
        </w:rPr>
        <w:t xml:space="preserve">طويلة الأجل استناداً إلى معلمات </w:t>
      </w:r>
      <w:proofErr w:type="gramStart"/>
      <w:r w:rsidRPr="008B7305">
        <w:rPr>
          <w:rFonts w:ascii="Arabic Typesetting" w:hAnsi="Arabic Typesetting" w:cs="Arabic Typesetting"/>
          <w:sz w:val="36"/>
          <w:szCs w:val="36"/>
          <w:rtl/>
          <w:lang w:bidi="ar-EG"/>
        </w:rPr>
        <w:t>معينة</w:t>
      </w:r>
      <w:proofErr w:type="gramEnd"/>
      <w:r w:rsidRPr="008B7305">
        <w:rPr>
          <w:rFonts w:ascii="Arabic Typesetting" w:hAnsi="Arabic Typesetting" w:cs="Arabic Typesetting"/>
          <w:sz w:val="36"/>
          <w:szCs w:val="36"/>
          <w:rtl/>
          <w:lang w:bidi="ar-EG"/>
        </w:rPr>
        <w:t xml:space="preserve"> مثل معدلات الفائدة وخصائص المخاطر. وقد رصدت مبالغ مقابل المبالغ المستحقة من معاملات غير تبادلية تغطي المبالغ المستحقة من الدول الأعضاء التي سقط حقها في التصويت بموجب الفقرة 5 من المادة 11 من اتفاقية الويبو وللمساهمات المستحقة من أقل البلدان نمواً المجمدة بقرار من الجمعيات. وأما القرض الميسر لمؤسسة مركز جنيف الدولي فيقيد بالتكلفة المستهلكة بقيم تستند إلى التدفقات النقدية </w:t>
      </w:r>
      <w:r>
        <w:rPr>
          <w:rFonts w:ascii="Arabic Typesetting" w:hAnsi="Arabic Typesetting" w:cs="Arabic Typesetting" w:hint="cs"/>
          <w:sz w:val="36"/>
          <w:szCs w:val="36"/>
          <w:rtl/>
          <w:lang w:bidi="ar-EG"/>
        </w:rPr>
        <w:t>ال</w:t>
      </w:r>
      <w:r w:rsidRPr="008B7305">
        <w:rPr>
          <w:rFonts w:ascii="Arabic Typesetting" w:hAnsi="Arabic Typesetting" w:cs="Arabic Typesetting"/>
          <w:sz w:val="36"/>
          <w:szCs w:val="36"/>
          <w:rtl/>
          <w:lang w:bidi="ar-EG"/>
        </w:rPr>
        <w:t>مخفضة بمعدل خصم 1.48</w:t>
      </w:r>
      <w:r>
        <w:rPr>
          <w:rFonts w:ascii="Arabic Typesetting" w:hAnsi="Arabic Typesetting" w:cs="Arabic Typesetting" w:hint="cs"/>
          <w:sz w:val="36"/>
          <w:szCs w:val="36"/>
          <w:rtl/>
          <w:lang w:bidi="ar-EG"/>
        </w:rPr>
        <w:t>%</w:t>
      </w:r>
      <w:r w:rsidRPr="008B7305">
        <w:rPr>
          <w:rFonts w:ascii="Arabic Typesetting" w:hAnsi="Arabic Typesetting" w:cs="Arabic Typesetting"/>
          <w:sz w:val="36"/>
          <w:szCs w:val="36"/>
          <w:rtl/>
          <w:lang w:bidi="ar-EG"/>
        </w:rPr>
        <w:t xml:space="preserve">. وتقيد الضرائب الأمريكية </w:t>
      </w:r>
      <w:r>
        <w:rPr>
          <w:rFonts w:ascii="Arabic Typesetting" w:hAnsi="Arabic Typesetting" w:cs="Arabic Typesetting" w:hint="cs"/>
          <w:sz w:val="36"/>
          <w:szCs w:val="36"/>
          <w:rtl/>
          <w:lang w:bidi="ar-EG"/>
        </w:rPr>
        <w:t>القابلة للاسترداد</w:t>
      </w:r>
      <w:r w:rsidRPr="008B7305">
        <w:rPr>
          <w:rFonts w:ascii="Arabic Typesetting" w:hAnsi="Arabic Typesetting" w:cs="Arabic Typesetting"/>
          <w:sz w:val="36"/>
          <w:szCs w:val="36"/>
          <w:rtl/>
          <w:lang w:bidi="ar-EG"/>
        </w:rPr>
        <w:t xml:space="preserve"> بتكلفتها الاستهلاكية وتستند قيمتها إلى التدفقات النقدية المخصومة باستخدام معدل الخصم البالغ </w:t>
      </w:r>
      <w:r>
        <w:rPr>
          <w:rFonts w:ascii="Arabic Typesetting" w:hAnsi="Arabic Typesetting" w:cs="Arabic Typesetting" w:hint="cs"/>
          <w:sz w:val="36"/>
          <w:szCs w:val="36"/>
          <w:rtl/>
          <w:lang w:bidi="ar-EG"/>
        </w:rPr>
        <w:t>2</w:t>
      </w:r>
      <w:r w:rsidRPr="008B7305">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09%</w:t>
      </w:r>
      <w:r w:rsidRPr="008B7305">
        <w:rPr>
          <w:rFonts w:ascii="Arabic Typesetting" w:hAnsi="Arabic Typesetting" w:cs="Arabic Typesetting"/>
          <w:sz w:val="36"/>
          <w:szCs w:val="36"/>
          <w:rtl/>
          <w:lang w:bidi="ar-EG"/>
        </w:rPr>
        <w:t>.</w:t>
      </w:r>
    </w:p>
    <w:p w:rsidR="00830ABC" w:rsidRPr="00027683" w:rsidRDefault="00830ABC" w:rsidP="00830ABC">
      <w:pPr>
        <w:keepNext/>
        <w:bidi/>
        <w:spacing w:after="240" w:line="360" w:lineRule="exact"/>
        <w:rPr>
          <w:rFonts w:ascii="Arabic Typesetting" w:hAnsi="Arabic Typesetting" w:cs="Arabic Typesetting"/>
          <w:b/>
          <w:bCs/>
          <w:sz w:val="40"/>
          <w:szCs w:val="40"/>
          <w:lang w:bidi="ar-EG"/>
        </w:rPr>
      </w:pPr>
      <w:proofErr w:type="gramStart"/>
      <w:r w:rsidRPr="00027683">
        <w:rPr>
          <w:rFonts w:ascii="Arabic Typesetting" w:hAnsi="Arabic Typesetting" w:cs="Arabic Typesetting"/>
          <w:b/>
          <w:bCs/>
          <w:sz w:val="40"/>
          <w:szCs w:val="40"/>
          <w:rtl/>
          <w:lang w:bidi="ar-EG"/>
        </w:rPr>
        <w:t>مخاطر</w:t>
      </w:r>
      <w:proofErr w:type="gramEnd"/>
      <w:r w:rsidRPr="00027683">
        <w:rPr>
          <w:rFonts w:ascii="Arabic Typesetting" w:hAnsi="Arabic Typesetting" w:cs="Arabic Typesetting"/>
          <w:b/>
          <w:bCs/>
          <w:sz w:val="40"/>
          <w:szCs w:val="40"/>
          <w:rtl/>
          <w:lang w:bidi="ar-EG"/>
        </w:rPr>
        <w:t xml:space="preserve"> الائتمان</w:t>
      </w:r>
    </w:p>
    <w:p w:rsidR="00830ABC" w:rsidRDefault="00830ABC" w:rsidP="00830ABC">
      <w:pPr>
        <w:pStyle w:val="ListParagraph"/>
        <w:numPr>
          <w:ilvl w:val="0"/>
          <w:numId w:val="31"/>
        </w:numPr>
        <w:bidi/>
        <w:spacing w:after="240" w:line="360" w:lineRule="exact"/>
        <w:ind w:left="-5" w:firstLine="0"/>
        <w:contextualSpacing w:val="0"/>
        <w:rPr>
          <w:rFonts w:ascii="Arabic Typesetting" w:hAnsi="Arabic Typesetting" w:cs="Arabic Typesetting"/>
          <w:sz w:val="36"/>
          <w:szCs w:val="36"/>
          <w:lang w:bidi="ar-EG"/>
        </w:rPr>
      </w:pPr>
      <w:r w:rsidRPr="00D52EE6">
        <w:rPr>
          <w:rFonts w:ascii="Arabic Typesetting" w:hAnsi="Arabic Typesetting" w:cs="Arabic Typesetting"/>
          <w:sz w:val="36"/>
          <w:szCs w:val="36"/>
          <w:rtl/>
          <w:lang w:bidi="ar-EG"/>
        </w:rPr>
        <w:t>مخاطر الائتمان هي مخاطر تكبد المنظمة خسائر مالية في حالة تخلف الأطراف المناظرة في الأدوات المالية عن الوفاء بالتزاماتهم التعاقدية، وهي تنشأ أساساً مما للمنظمة من قروض ومبالغ مستحقة ونقد و</w:t>
      </w:r>
      <w:r>
        <w:rPr>
          <w:rFonts w:ascii="Arabic Typesetting" w:hAnsi="Arabic Typesetting" w:cs="Arabic Typesetting" w:hint="cs"/>
          <w:sz w:val="36"/>
          <w:szCs w:val="36"/>
          <w:rtl/>
          <w:lang w:bidi="ar-EG"/>
        </w:rPr>
        <w:t>ما يعادله</w:t>
      </w:r>
      <w:r w:rsidRPr="00D52EE6">
        <w:rPr>
          <w:rFonts w:ascii="Arabic Typesetting" w:hAnsi="Arabic Typesetting" w:cs="Arabic Typesetting"/>
          <w:sz w:val="36"/>
          <w:szCs w:val="36"/>
          <w:rtl/>
          <w:lang w:bidi="ar-EG"/>
        </w:rPr>
        <w:t xml:space="preserve">. ويمثل المبلغ المرحل للأصول المالية </w:t>
      </w:r>
      <w:proofErr w:type="gramStart"/>
      <w:r w:rsidRPr="00D52EE6">
        <w:rPr>
          <w:rFonts w:ascii="Arabic Typesetting" w:hAnsi="Arabic Typesetting" w:cs="Arabic Typesetting"/>
          <w:sz w:val="36"/>
          <w:szCs w:val="36"/>
          <w:rtl/>
          <w:lang w:bidi="ar-EG"/>
        </w:rPr>
        <w:t>أقصى</w:t>
      </w:r>
      <w:proofErr w:type="gramEnd"/>
      <w:r w:rsidRPr="00D52EE6">
        <w:rPr>
          <w:rFonts w:ascii="Arabic Typesetting" w:hAnsi="Arabic Typesetting" w:cs="Arabic Typesetting"/>
          <w:sz w:val="36"/>
          <w:szCs w:val="36"/>
          <w:rtl/>
          <w:lang w:bidi="ar-EG"/>
        </w:rPr>
        <w:t xml:space="preserve"> مستوى من مخاطر الائتمان. وكان </w:t>
      </w:r>
      <w:proofErr w:type="gramStart"/>
      <w:r w:rsidRPr="00D52EE6">
        <w:rPr>
          <w:rFonts w:ascii="Arabic Typesetting" w:hAnsi="Arabic Typesetting" w:cs="Arabic Typesetting"/>
          <w:sz w:val="36"/>
          <w:szCs w:val="36"/>
          <w:rtl/>
          <w:lang w:bidi="ar-EG"/>
        </w:rPr>
        <w:t>أقصى</w:t>
      </w:r>
      <w:proofErr w:type="gramEnd"/>
      <w:r w:rsidRPr="00D52EE6">
        <w:rPr>
          <w:rFonts w:ascii="Arabic Typesetting" w:hAnsi="Arabic Typesetting" w:cs="Arabic Typesetting"/>
          <w:sz w:val="36"/>
          <w:szCs w:val="36"/>
          <w:rtl/>
          <w:lang w:bidi="ar-EG"/>
        </w:rPr>
        <w:t xml:space="preserve"> مستوى للتعرض لمخاطر الائتمان في 31 ديسمبر 201</w:t>
      </w:r>
      <w:r>
        <w:rPr>
          <w:rFonts w:ascii="Arabic Typesetting" w:hAnsi="Arabic Typesetting" w:cs="Arabic Typesetting" w:hint="cs"/>
          <w:sz w:val="36"/>
          <w:szCs w:val="36"/>
          <w:rtl/>
          <w:lang w:bidi="ar-EG"/>
        </w:rPr>
        <w:t>5</w:t>
      </w:r>
      <w:r w:rsidRPr="00D52EE6">
        <w:rPr>
          <w:rFonts w:ascii="Arabic Typesetting" w:hAnsi="Arabic Typesetting" w:cs="Arabic Typesetting"/>
          <w:sz w:val="36"/>
          <w:szCs w:val="36"/>
          <w:rtl/>
          <w:lang w:bidi="ar-EG"/>
        </w:rPr>
        <w:t xml:space="preserve"> كما يلي:</w:t>
      </w:r>
    </w:p>
    <w:p w:rsidR="00830ABC" w:rsidRPr="00A15A66" w:rsidRDefault="00830ABC" w:rsidP="00830ABC">
      <w:pPr>
        <w:bidi/>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5CD89CEE" wp14:editId="7D093CE2">
            <wp:extent cx="5937885" cy="1481455"/>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7885" cy="1481455"/>
                    </a:xfrm>
                    <a:prstGeom prst="rect">
                      <a:avLst/>
                    </a:prstGeom>
                    <a:noFill/>
                  </pic:spPr>
                </pic:pic>
              </a:graphicData>
            </a:graphic>
          </wp:inline>
        </w:drawing>
      </w:r>
    </w:p>
    <w:p w:rsidR="00830ABC" w:rsidRDefault="00830ABC" w:rsidP="00830ABC">
      <w:pPr>
        <w:pStyle w:val="ListParagraph"/>
        <w:numPr>
          <w:ilvl w:val="0"/>
          <w:numId w:val="31"/>
        </w:numPr>
        <w:bidi/>
        <w:spacing w:after="240" w:line="360" w:lineRule="exact"/>
        <w:ind w:left="-5" w:firstLine="0"/>
        <w:contextualSpacing w:val="0"/>
        <w:rPr>
          <w:rFonts w:ascii="Arabic Typesetting" w:hAnsi="Arabic Typesetting" w:cs="Arabic Typesetting"/>
          <w:sz w:val="36"/>
          <w:szCs w:val="36"/>
          <w:lang w:bidi="ar-EG"/>
        </w:rPr>
      </w:pPr>
      <w:proofErr w:type="gramStart"/>
      <w:r w:rsidRPr="00A27897">
        <w:rPr>
          <w:rFonts w:ascii="Arabic Typesetting" w:hAnsi="Arabic Typesetting" w:cs="Arabic Typesetting"/>
          <w:sz w:val="36"/>
          <w:szCs w:val="36"/>
          <w:rtl/>
          <w:lang w:bidi="ar-EG"/>
        </w:rPr>
        <w:t>وتتأتى</w:t>
      </w:r>
      <w:proofErr w:type="gramEnd"/>
      <w:r w:rsidRPr="00A27897">
        <w:rPr>
          <w:rFonts w:ascii="Arabic Typesetting" w:hAnsi="Arabic Typesetting" w:cs="Arabic Typesetting"/>
          <w:sz w:val="36"/>
          <w:szCs w:val="36"/>
          <w:rtl/>
          <w:lang w:bidi="ar-EG"/>
        </w:rPr>
        <w:t xml:space="preserve"> المبالغ المستحقة للمنظمة من معاملات غير تبادلية بشكل حصري تقريبا من الدول الأعضاء التي تمثل حكومات ذات سيادة وبالتالي فإن مخاطر الائتمان تعتبر مخاطر صغيرة. </w:t>
      </w:r>
      <w:proofErr w:type="gramStart"/>
      <w:r w:rsidRPr="00A27897">
        <w:rPr>
          <w:rFonts w:ascii="Arabic Typesetting" w:hAnsi="Arabic Typesetting" w:cs="Arabic Typesetting"/>
          <w:sz w:val="36"/>
          <w:szCs w:val="36"/>
          <w:rtl/>
          <w:lang w:bidi="ar-EG"/>
        </w:rPr>
        <w:t>وقد</w:t>
      </w:r>
      <w:proofErr w:type="gramEnd"/>
      <w:r w:rsidRPr="00A27897">
        <w:rPr>
          <w:rFonts w:ascii="Arabic Typesetting" w:hAnsi="Arabic Typesetting" w:cs="Arabic Typesetting"/>
          <w:sz w:val="36"/>
          <w:szCs w:val="36"/>
          <w:rtl/>
          <w:lang w:bidi="ar-EG"/>
        </w:rPr>
        <w:t xml:space="preserve"> خصصت أموال مقابل قيمة أصول الحسابات المدينة لإبراز الأموال المستحقة التي لا يتوقع أن تسدد في الأجل القصير.</w:t>
      </w:r>
    </w:p>
    <w:p w:rsidR="00830ABC" w:rsidRDefault="00830ABC" w:rsidP="00830ABC">
      <w:pPr>
        <w:pStyle w:val="ListParagraph"/>
        <w:numPr>
          <w:ilvl w:val="0"/>
          <w:numId w:val="31"/>
        </w:numPr>
        <w:bidi/>
        <w:spacing w:after="240" w:line="360" w:lineRule="exact"/>
        <w:ind w:left="-5" w:firstLine="0"/>
        <w:contextualSpacing w:val="0"/>
        <w:rPr>
          <w:rFonts w:ascii="Arabic Typesetting" w:hAnsi="Arabic Typesetting" w:cs="Arabic Typesetting"/>
          <w:sz w:val="36"/>
          <w:szCs w:val="36"/>
          <w:lang w:bidi="ar-EG"/>
        </w:rPr>
      </w:pPr>
      <w:proofErr w:type="gramStart"/>
      <w:r w:rsidRPr="00521EFE">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و</w:t>
      </w:r>
      <w:r w:rsidRPr="00521EFE">
        <w:rPr>
          <w:rFonts w:ascii="Arabic Typesetting" w:hAnsi="Arabic Typesetting" w:cs="Arabic Typesetting"/>
          <w:sz w:val="36"/>
          <w:szCs w:val="36"/>
          <w:rtl/>
          <w:lang w:bidi="ar-EG"/>
        </w:rPr>
        <w:t>فقا</w:t>
      </w:r>
      <w:r>
        <w:rPr>
          <w:rFonts w:ascii="Arabic Typesetting" w:hAnsi="Arabic Typesetting" w:cs="Arabic Typesetting" w:hint="cs"/>
          <w:sz w:val="36"/>
          <w:szCs w:val="36"/>
          <w:rtl/>
          <w:lang w:bidi="ar-EG"/>
        </w:rPr>
        <w:t>ً</w:t>
      </w:r>
      <w:proofErr w:type="gramEnd"/>
      <w:r w:rsidRPr="00521EFE">
        <w:rPr>
          <w:rFonts w:ascii="Arabic Typesetting" w:hAnsi="Arabic Typesetting" w:cs="Arabic Typesetting"/>
          <w:sz w:val="36"/>
          <w:szCs w:val="36"/>
          <w:rtl/>
          <w:lang w:bidi="ar-EG"/>
        </w:rPr>
        <w:t xml:space="preserve"> لسياسة المنظمة بشأن الاستثمارات، </w:t>
      </w:r>
      <w:r>
        <w:rPr>
          <w:rFonts w:ascii="Arabic Typesetting" w:hAnsi="Arabic Typesetting" w:cs="Arabic Typesetting" w:hint="cs"/>
          <w:sz w:val="36"/>
          <w:szCs w:val="36"/>
          <w:rtl/>
          <w:lang w:bidi="ar-EG"/>
        </w:rPr>
        <w:t xml:space="preserve">لا يجوز الاحتفاظ بالنقد وما يعادله إلا لدى </w:t>
      </w:r>
      <w:r w:rsidRPr="00521EFE">
        <w:rPr>
          <w:rFonts w:ascii="Arabic Typesetting" w:hAnsi="Arabic Typesetting" w:cs="Arabic Typesetting"/>
          <w:sz w:val="36"/>
          <w:szCs w:val="36"/>
          <w:rtl/>
          <w:lang w:bidi="ar-EG"/>
        </w:rPr>
        <w:t xml:space="preserve">مؤسسات ذات تصنيف </w:t>
      </w:r>
      <w:r>
        <w:rPr>
          <w:rFonts w:ascii="Arabic Typesetting" w:hAnsi="Arabic Typesetting" w:cs="Arabic Typesetting"/>
          <w:sz w:val="36"/>
          <w:szCs w:val="36"/>
          <w:rtl/>
          <w:lang w:bidi="ar-EG"/>
        </w:rPr>
        <w:t xml:space="preserve">ائتماني </w:t>
      </w:r>
      <w:r>
        <w:rPr>
          <w:rFonts w:ascii="Arabic Typesetting" w:hAnsi="Arabic Typesetting" w:cs="Arabic Typesetting" w:hint="cs"/>
          <w:sz w:val="36"/>
          <w:szCs w:val="36"/>
          <w:rtl/>
          <w:lang w:bidi="ar-EG"/>
        </w:rPr>
        <w:t xml:space="preserve">قصير الأجل لا يقل عن </w:t>
      </w:r>
      <w:r w:rsidRPr="00521EFE">
        <w:rPr>
          <w:rFonts w:ascii="Arabic Typesetting" w:hAnsi="Arabic Typesetting" w:cs="Arabic Typesetting"/>
          <w:sz w:val="36"/>
          <w:szCs w:val="36"/>
          <w:lang w:bidi="ar-EG"/>
        </w:rPr>
        <w:t>A-2/P-2</w:t>
      </w:r>
      <w:r w:rsidRPr="00521EFE">
        <w:rPr>
          <w:rFonts w:ascii="Arabic Typesetting" w:hAnsi="Arabic Typesetting" w:cs="Arabic Typesetting"/>
          <w:sz w:val="36"/>
          <w:szCs w:val="36"/>
          <w:rtl/>
          <w:lang w:bidi="ar-EG"/>
        </w:rPr>
        <w:t xml:space="preserve"> أو </w:t>
      </w:r>
      <w:r>
        <w:rPr>
          <w:rFonts w:ascii="Arabic Typesetting" w:hAnsi="Arabic Typesetting" w:cs="Arabic Typesetting" w:hint="cs"/>
          <w:sz w:val="36"/>
          <w:szCs w:val="36"/>
          <w:rtl/>
          <w:lang w:bidi="ar-EG"/>
        </w:rPr>
        <w:t xml:space="preserve">ذات تصنيف ائتماني </w:t>
      </w:r>
      <w:r w:rsidRPr="00521EFE">
        <w:rPr>
          <w:rFonts w:ascii="Arabic Typesetting" w:hAnsi="Arabic Typesetting" w:cs="Arabic Typesetting"/>
          <w:sz w:val="36"/>
          <w:szCs w:val="36"/>
          <w:rtl/>
          <w:lang w:bidi="ar-EG"/>
        </w:rPr>
        <w:t>طويل الأجل</w:t>
      </w:r>
      <w:r>
        <w:rPr>
          <w:rFonts w:ascii="Arabic Typesetting" w:hAnsi="Arabic Typesetting" w:cs="Arabic Typesetting" w:hint="cs"/>
          <w:sz w:val="36"/>
          <w:szCs w:val="36"/>
          <w:rtl/>
          <w:lang w:bidi="ar-EG"/>
        </w:rPr>
        <w:t xml:space="preserve"> لا يقل عن</w:t>
      </w:r>
      <w:r w:rsidRPr="00521EFE">
        <w:rPr>
          <w:rFonts w:ascii="Arabic Typesetting" w:hAnsi="Arabic Typesetting" w:cs="Arabic Typesetting"/>
          <w:sz w:val="36"/>
          <w:szCs w:val="36"/>
          <w:rtl/>
          <w:lang w:bidi="ar-EG"/>
        </w:rPr>
        <w:t xml:space="preserve"> </w:t>
      </w:r>
      <w:r w:rsidRPr="00521EFE">
        <w:rPr>
          <w:rFonts w:ascii="Arabic Typesetting" w:hAnsi="Arabic Typesetting" w:cs="Arabic Typesetting"/>
          <w:sz w:val="36"/>
          <w:szCs w:val="36"/>
          <w:lang w:bidi="ar-EG"/>
        </w:rPr>
        <w:t>A-/A3</w:t>
      </w:r>
      <w:r w:rsidRPr="00521EFE">
        <w:rPr>
          <w:rFonts w:ascii="Arabic Typesetting" w:hAnsi="Arabic Typesetting" w:cs="Arabic Typesetting"/>
          <w:sz w:val="36"/>
          <w:szCs w:val="36"/>
          <w:rtl/>
          <w:lang w:bidi="ar-EG"/>
        </w:rPr>
        <w:t xml:space="preserve">. </w:t>
      </w:r>
      <w:proofErr w:type="gramStart"/>
      <w:r w:rsidRPr="009952B2">
        <w:rPr>
          <w:rFonts w:ascii="Arabic Typesetting" w:hAnsi="Arabic Typesetting" w:cs="Arabic Typesetting"/>
          <w:sz w:val="36"/>
          <w:szCs w:val="36"/>
          <w:rtl/>
          <w:lang w:bidi="ar-EG"/>
        </w:rPr>
        <w:t>ووفقاً</w:t>
      </w:r>
      <w:proofErr w:type="gramEnd"/>
      <w:r w:rsidRPr="009952B2">
        <w:rPr>
          <w:rFonts w:ascii="Arabic Typesetting" w:hAnsi="Arabic Typesetting" w:cs="Arabic Typesetting"/>
          <w:sz w:val="36"/>
          <w:szCs w:val="36"/>
          <w:rtl/>
          <w:lang w:bidi="ar-EG"/>
        </w:rPr>
        <w:t xml:space="preserve"> لذلك، فإن تصنيفات الائتمان الملحقة بالنقد و</w:t>
      </w:r>
      <w:r>
        <w:rPr>
          <w:rFonts w:ascii="Arabic Typesetting" w:hAnsi="Arabic Typesetting" w:cs="Arabic Typesetting" w:hint="cs"/>
          <w:sz w:val="36"/>
          <w:szCs w:val="36"/>
          <w:rtl/>
          <w:lang w:bidi="ar-EG"/>
        </w:rPr>
        <w:t xml:space="preserve">ما يعادله </w:t>
      </w:r>
      <w:r w:rsidRPr="00521EFE">
        <w:rPr>
          <w:rFonts w:ascii="Arabic Typesetting" w:hAnsi="Arabic Typesetting" w:cs="Arabic Typesetting"/>
          <w:sz w:val="36"/>
          <w:szCs w:val="36"/>
          <w:rtl/>
          <w:lang w:bidi="ar-EG"/>
        </w:rPr>
        <w:t>في 31 ديسمبر 2015</w:t>
      </w:r>
      <w:r>
        <w:rPr>
          <w:rFonts w:ascii="Arabic Typesetting" w:hAnsi="Arabic Typesetting" w:cs="Arabic Typesetting" w:hint="cs"/>
          <w:sz w:val="36"/>
          <w:szCs w:val="36"/>
          <w:rtl/>
          <w:lang w:bidi="ar-EG"/>
        </w:rPr>
        <w:t xml:space="preserve"> </w:t>
      </w:r>
      <w:r w:rsidRPr="009952B2">
        <w:rPr>
          <w:rFonts w:ascii="Arabic Typesetting" w:hAnsi="Arabic Typesetting" w:cs="Arabic Typesetting"/>
          <w:sz w:val="36"/>
          <w:szCs w:val="36"/>
          <w:rtl/>
          <w:lang w:bidi="ar-EG"/>
        </w:rPr>
        <w:t>كما يلي:</w:t>
      </w:r>
    </w:p>
    <w:p w:rsidR="00830ABC" w:rsidRPr="004B4A48" w:rsidRDefault="00830ABC" w:rsidP="00830ABC">
      <w:pPr>
        <w:bidi/>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28F10E8E" wp14:editId="42C82092">
            <wp:extent cx="5933224" cy="1351721"/>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4235" cy="1354230"/>
                    </a:xfrm>
                    <a:prstGeom prst="rect">
                      <a:avLst/>
                    </a:prstGeom>
                    <a:noFill/>
                  </pic:spPr>
                </pic:pic>
              </a:graphicData>
            </a:graphic>
          </wp:inline>
        </w:drawing>
      </w:r>
    </w:p>
    <w:p w:rsidR="00830ABC" w:rsidRDefault="00830ABC" w:rsidP="00830ABC">
      <w:pPr>
        <w:pStyle w:val="ListParagraph"/>
        <w:numPr>
          <w:ilvl w:val="0"/>
          <w:numId w:val="31"/>
        </w:numPr>
        <w:bidi/>
        <w:spacing w:after="240" w:line="360" w:lineRule="exact"/>
        <w:ind w:left="-5" w:firstLine="0"/>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lastRenderedPageBreak/>
        <w:t>وطبقاً للسياسة الخاصة ب</w:t>
      </w:r>
      <w:r w:rsidRPr="00AC1838">
        <w:rPr>
          <w:rFonts w:ascii="Arabic Typesetting" w:hAnsi="Arabic Typesetting" w:cs="Arabic Typesetting"/>
          <w:sz w:val="36"/>
          <w:szCs w:val="36"/>
          <w:rtl/>
          <w:lang w:bidi="ar-EG"/>
        </w:rPr>
        <w:t>الاستثمارات،</w:t>
      </w:r>
      <w:r>
        <w:rPr>
          <w:rFonts w:ascii="Arabic Typesetting" w:hAnsi="Arabic Typesetting" w:cs="Arabic Typesetting" w:hint="cs"/>
          <w:sz w:val="36"/>
          <w:szCs w:val="36"/>
          <w:rtl/>
          <w:lang w:bidi="ar-EG"/>
        </w:rPr>
        <w:t xml:space="preserve"> لا يجوز أن يُعهد ب</w:t>
      </w:r>
      <w:r w:rsidRPr="00AC1838">
        <w:rPr>
          <w:rFonts w:ascii="Arabic Typesetting" w:hAnsi="Arabic Typesetting" w:cs="Arabic Typesetting"/>
          <w:sz w:val="36"/>
          <w:szCs w:val="36"/>
          <w:rtl/>
          <w:lang w:bidi="ar-EG"/>
        </w:rPr>
        <w:t xml:space="preserve">استثمارات </w:t>
      </w:r>
      <w:r>
        <w:rPr>
          <w:rFonts w:ascii="Arabic Typesetting" w:hAnsi="Arabic Typesetting" w:cs="Arabic Typesetting" w:hint="cs"/>
          <w:sz w:val="36"/>
          <w:szCs w:val="36"/>
          <w:rtl/>
          <w:lang w:bidi="ar-EG"/>
        </w:rPr>
        <w:t xml:space="preserve">السوق </w:t>
      </w:r>
      <w:r w:rsidRPr="00AC1838">
        <w:rPr>
          <w:rFonts w:ascii="Arabic Typesetting" w:hAnsi="Arabic Typesetting" w:cs="Arabic Typesetting"/>
          <w:sz w:val="36"/>
          <w:szCs w:val="36"/>
          <w:rtl/>
          <w:lang w:bidi="ar-EG"/>
        </w:rPr>
        <w:t>المال</w:t>
      </w:r>
      <w:r>
        <w:rPr>
          <w:rFonts w:ascii="Arabic Typesetting" w:hAnsi="Arabic Typesetting" w:cs="Arabic Typesetting" w:hint="cs"/>
          <w:sz w:val="36"/>
          <w:szCs w:val="36"/>
          <w:rtl/>
          <w:lang w:bidi="ar-EG"/>
        </w:rPr>
        <w:t>ية</w:t>
      </w:r>
      <w:r w:rsidRPr="00AC1838">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أ</w:t>
      </w:r>
      <w:r w:rsidRPr="00AC1838">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 xml:space="preserve"> </w:t>
      </w:r>
      <w:r w:rsidRPr="00A617DD">
        <w:rPr>
          <w:rFonts w:ascii="Arabic Typesetting" w:hAnsi="Arabic Typesetting" w:cs="Arabic Typesetting"/>
          <w:sz w:val="36"/>
          <w:szCs w:val="36"/>
          <w:rtl/>
          <w:lang w:bidi="ar-EG"/>
        </w:rPr>
        <w:t xml:space="preserve">السندات أو السندات </w:t>
      </w:r>
      <w:proofErr w:type="spellStart"/>
      <w:r w:rsidRPr="00A617DD">
        <w:rPr>
          <w:rFonts w:ascii="Arabic Typesetting" w:hAnsi="Arabic Typesetting" w:cs="Arabic Typesetting"/>
          <w:sz w:val="36"/>
          <w:szCs w:val="36"/>
          <w:rtl/>
          <w:lang w:bidi="ar-EG"/>
        </w:rPr>
        <w:t>الإذنية</w:t>
      </w:r>
      <w:proofErr w:type="spellEnd"/>
      <w:r w:rsidRPr="00A617DD">
        <w:rPr>
          <w:rFonts w:ascii="Arabic Typesetting" w:hAnsi="Arabic Typesetting" w:cs="Arabic Typesetting"/>
          <w:sz w:val="36"/>
          <w:szCs w:val="36"/>
          <w:rtl/>
          <w:lang w:bidi="ar-EG"/>
        </w:rPr>
        <w:t xml:space="preserve"> أو الالتزامات الأخرى </w:t>
      </w:r>
      <w:r w:rsidRPr="00AC1838">
        <w:rPr>
          <w:rFonts w:ascii="Arabic Typesetting" w:hAnsi="Arabic Typesetting" w:cs="Arabic Typesetting"/>
          <w:sz w:val="36"/>
          <w:szCs w:val="36"/>
          <w:rtl/>
          <w:lang w:bidi="ar-EG"/>
        </w:rPr>
        <w:t xml:space="preserve">وغيرها من المنتجات ذات الدخل الثابت </w:t>
      </w:r>
      <w:r>
        <w:rPr>
          <w:rFonts w:ascii="Arabic Typesetting" w:hAnsi="Arabic Typesetting" w:cs="Arabic Typesetting" w:hint="cs"/>
          <w:sz w:val="36"/>
          <w:szCs w:val="36"/>
          <w:rtl/>
          <w:lang w:bidi="ar-EG"/>
        </w:rPr>
        <w:t xml:space="preserve">إلى </w:t>
      </w:r>
      <w:r w:rsidRPr="00AC1838">
        <w:rPr>
          <w:rFonts w:ascii="Arabic Typesetting" w:hAnsi="Arabic Typesetting" w:cs="Arabic Typesetting"/>
          <w:sz w:val="36"/>
          <w:szCs w:val="36"/>
          <w:rtl/>
          <w:lang w:bidi="ar-EG"/>
        </w:rPr>
        <w:t>مؤسسات ذات تصنيف ائتماني قصير</w:t>
      </w:r>
      <w:r>
        <w:rPr>
          <w:rFonts w:ascii="Arabic Typesetting" w:hAnsi="Arabic Typesetting" w:cs="Arabic Typesetting" w:hint="cs"/>
          <w:sz w:val="36"/>
          <w:szCs w:val="36"/>
          <w:rtl/>
          <w:lang w:bidi="ar-EG"/>
        </w:rPr>
        <w:t xml:space="preserve"> الأجل لا يقل عن</w:t>
      </w:r>
      <w:r w:rsidRPr="00AC1838">
        <w:rPr>
          <w:rFonts w:ascii="Arabic Typesetting" w:hAnsi="Arabic Typesetting" w:cs="Arabic Typesetting"/>
          <w:sz w:val="36"/>
          <w:szCs w:val="36"/>
          <w:rtl/>
          <w:lang w:bidi="ar-EG"/>
        </w:rPr>
        <w:t xml:space="preserve"> </w:t>
      </w:r>
      <w:r w:rsidRPr="00AC1838">
        <w:rPr>
          <w:rFonts w:ascii="Arabic Typesetting" w:hAnsi="Arabic Typesetting" w:cs="Arabic Typesetting"/>
          <w:sz w:val="36"/>
          <w:szCs w:val="36"/>
          <w:lang w:bidi="ar-EG"/>
        </w:rPr>
        <w:t>A-2</w:t>
      </w:r>
      <w:r>
        <w:rPr>
          <w:rFonts w:ascii="Arabic Typesetting" w:hAnsi="Arabic Typesetting" w:cs="Arabic Typesetting"/>
          <w:sz w:val="36"/>
          <w:szCs w:val="36"/>
          <w:lang w:bidi="ar-EG"/>
        </w:rPr>
        <w:t>/P-2</w:t>
      </w:r>
      <w:r w:rsidRPr="00AC1838">
        <w:rPr>
          <w:rFonts w:ascii="Arabic Typesetting" w:hAnsi="Arabic Typesetting" w:cs="Arabic Typesetting"/>
          <w:sz w:val="36"/>
          <w:szCs w:val="36"/>
          <w:rtl/>
          <w:lang w:bidi="ar-EG"/>
        </w:rPr>
        <w:t xml:space="preserve"> أو </w:t>
      </w:r>
      <w:r>
        <w:rPr>
          <w:rFonts w:ascii="Arabic Typesetting" w:hAnsi="Arabic Typesetting" w:cs="Arabic Typesetting" w:hint="cs"/>
          <w:sz w:val="36"/>
          <w:szCs w:val="36"/>
          <w:rtl/>
          <w:lang w:bidi="ar-EG"/>
        </w:rPr>
        <w:t xml:space="preserve">ذات تصنيف ائتماني طويل الأجل لا يقل عن </w:t>
      </w:r>
      <w:r w:rsidRPr="00AC1838">
        <w:rPr>
          <w:rFonts w:ascii="Arabic Typesetting" w:hAnsi="Arabic Typesetting" w:cs="Arabic Typesetting"/>
          <w:sz w:val="36"/>
          <w:szCs w:val="36"/>
          <w:lang w:bidi="ar-EG"/>
        </w:rPr>
        <w:t>A-/A3</w:t>
      </w:r>
      <w:r w:rsidRPr="00AC1838">
        <w:rPr>
          <w:rFonts w:ascii="Arabic Typesetting" w:hAnsi="Arabic Typesetting" w:cs="Arabic Typesetting"/>
          <w:sz w:val="36"/>
          <w:szCs w:val="36"/>
          <w:rtl/>
          <w:lang w:bidi="ar-EG"/>
        </w:rPr>
        <w:t xml:space="preserve">. </w:t>
      </w:r>
      <w:proofErr w:type="gramStart"/>
      <w:r w:rsidRPr="00311D89">
        <w:rPr>
          <w:rFonts w:ascii="Arabic Typesetting" w:hAnsi="Arabic Typesetting" w:cs="Arabic Typesetting"/>
          <w:sz w:val="36"/>
          <w:szCs w:val="36"/>
          <w:rtl/>
          <w:lang w:bidi="ar-EG"/>
        </w:rPr>
        <w:t>ويتعلق</w:t>
      </w:r>
      <w:proofErr w:type="gramEnd"/>
      <w:r w:rsidRPr="00311D89">
        <w:rPr>
          <w:rFonts w:ascii="Arabic Typesetting" w:hAnsi="Arabic Typesetting" w:cs="Arabic Typesetting"/>
          <w:sz w:val="36"/>
          <w:szCs w:val="36"/>
          <w:rtl/>
          <w:lang w:bidi="ar-EG"/>
        </w:rPr>
        <w:t xml:space="preserve"> الاستثناء الوحيد من ذلك بالإصدارات المؤسسية (سندات وأوراق تجارية صادرة عن مؤسسات) </w:t>
      </w:r>
      <w:r>
        <w:rPr>
          <w:rFonts w:ascii="Arabic Typesetting" w:hAnsi="Arabic Typesetting" w:cs="Arabic Typesetting" w:hint="cs"/>
          <w:sz w:val="36"/>
          <w:szCs w:val="36"/>
          <w:rtl/>
          <w:lang w:bidi="ar-EG"/>
        </w:rPr>
        <w:t xml:space="preserve">التي </w:t>
      </w:r>
      <w:r w:rsidRPr="00311D89">
        <w:rPr>
          <w:rFonts w:ascii="Arabic Typesetting" w:hAnsi="Arabic Typesetting" w:cs="Arabic Typesetting"/>
          <w:sz w:val="36"/>
          <w:szCs w:val="36"/>
          <w:rtl/>
          <w:lang w:bidi="ar-EG"/>
        </w:rPr>
        <w:t xml:space="preserve">يجوز أن يكون تصنيفها </w:t>
      </w:r>
      <w:r>
        <w:rPr>
          <w:rFonts w:ascii="Arabic Typesetting" w:hAnsi="Arabic Typesetting" w:cs="Arabic Typesetting" w:hint="cs"/>
          <w:sz w:val="36"/>
          <w:szCs w:val="36"/>
          <w:rtl/>
          <w:lang w:bidi="ar-EG"/>
        </w:rPr>
        <w:t>ال</w:t>
      </w:r>
      <w:r w:rsidRPr="00311D89">
        <w:rPr>
          <w:rFonts w:ascii="Arabic Typesetting" w:hAnsi="Arabic Typesetting" w:cs="Arabic Typesetting"/>
          <w:sz w:val="36"/>
          <w:szCs w:val="36"/>
          <w:rtl/>
          <w:lang w:bidi="ar-EG"/>
        </w:rPr>
        <w:t xml:space="preserve">قصير الأجل </w:t>
      </w:r>
      <w:r w:rsidRPr="00311D89">
        <w:rPr>
          <w:rFonts w:ascii="Arabic Typesetting" w:hAnsi="Arabic Typesetting" w:cs="Arabic Typesetting"/>
          <w:sz w:val="36"/>
          <w:szCs w:val="36"/>
          <w:lang w:bidi="ar-EG"/>
        </w:rPr>
        <w:t>A-3/P-3</w:t>
      </w:r>
      <w:r w:rsidRPr="00311D89">
        <w:rPr>
          <w:rFonts w:ascii="Arabic Typesetting" w:hAnsi="Arabic Typesetting" w:cs="Arabic Typesetting"/>
          <w:sz w:val="36"/>
          <w:szCs w:val="36"/>
          <w:rtl/>
          <w:lang w:bidi="ar-EG"/>
        </w:rPr>
        <w:t xml:space="preserve"> أو تصنيفها </w:t>
      </w:r>
      <w:r>
        <w:rPr>
          <w:rFonts w:ascii="Arabic Typesetting" w:hAnsi="Arabic Typesetting" w:cs="Arabic Typesetting" w:hint="cs"/>
          <w:sz w:val="36"/>
          <w:szCs w:val="36"/>
          <w:rtl/>
          <w:lang w:bidi="ar-EG"/>
        </w:rPr>
        <w:t>ال</w:t>
      </w:r>
      <w:r w:rsidRPr="00311D89">
        <w:rPr>
          <w:rFonts w:ascii="Arabic Typesetting" w:hAnsi="Arabic Typesetting" w:cs="Arabic Typesetting"/>
          <w:sz w:val="36"/>
          <w:szCs w:val="36"/>
          <w:rtl/>
          <w:lang w:bidi="ar-EG"/>
        </w:rPr>
        <w:t xml:space="preserve">طويل الأجل </w:t>
      </w:r>
      <w:r w:rsidRPr="00311D89">
        <w:rPr>
          <w:rFonts w:ascii="Arabic Typesetting" w:hAnsi="Arabic Typesetting" w:cs="Arabic Typesetting"/>
          <w:sz w:val="36"/>
          <w:szCs w:val="36"/>
          <w:lang w:bidi="ar-EG"/>
        </w:rPr>
        <w:t>BBB-/Baa3</w:t>
      </w:r>
      <w:r w:rsidRPr="00311D89">
        <w:rPr>
          <w:rFonts w:ascii="Arabic Typesetting" w:hAnsi="Arabic Typesetting" w:cs="Arabic Typesetting"/>
          <w:sz w:val="36"/>
          <w:szCs w:val="36"/>
          <w:rtl/>
          <w:lang w:bidi="ar-EG"/>
        </w:rPr>
        <w:t>.</w:t>
      </w:r>
    </w:p>
    <w:p w:rsidR="00830ABC" w:rsidRPr="00311D89" w:rsidRDefault="00830ABC" w:rsidP="00830ABC">
      <w:pPr>
        <w:keepNext/>
        <w:bidi/>
        <w:spacing w:after="240" w:line="360" w:lineRule="exact"/>
        <w:rPr>
          <w:rFonts w:ascii="Arabic Typesetting" w:hAnsi="Arabic Typesetting" w:cs="Arabic Typesetting"/>
          <w:b/>
          <w:bCs/>
          <w:sz w:val="40"/>
          <w:szCs w:val="40"/>
          <w:lang w:bidi="ar-EG"/>
        </w:rPr>
      </w:pPr>
      <w:proofErr w:type="gramStart"/>
      <w:r w:rsidRPr="00311D89">
        <w:rPr>
          <w:rFonts w:ascii="Arabic Typesetting" w:hAnsi="Arabic Typesetting" w:cs="Arabic Typesetting"/>
          <w:b/>
          <w:bCs/>
          <w:sz w:val="40"/>
          <w:szCs w:val="40"/>
          <w:rtl/>
          <w:lang w:bidi="ar-EG"/>
        </w:rPr>
        <w:t>مخاطر</w:t>
      </w:r>
      <w:proofErr w:type="gramEnd"/>
      <w:r w:rsidRPr="00311D89">
        <w:rPr>
          <w:rFonts w:ascii="Arabic Typesetting" w:hAnsi="Arabic Typesetting" w:cs="Arabic Typesetting"/>
          <w:b/>
          <w:bCs/>
          <w:sz w:val="40"/>
          <w:szCs w:val="40"/>
          <w:rtl/>
          <w:lang w:bidi="ar-EG"/>
        </w:rPr>
        <w:t xml:space="preserve"> السيولة</w:t>
      </w:r>
    </w:p>
    <w:p w:rsidR="00830ABC" w:rsidRDefault="00830ABC" w:rsidP="00830ABC">
      <w:pPr>
        <w:pStyle w:val="ListParagraph"/>
        <w:numPr>
          <w:ilvl w:val="0"/>
          <w:numId w:val="31"/>
        </w:numPr>
        <w:tabs>
          <w:tab w:val="left" w:pos="708"/>
        </w:tabs>
        <w:bidi/>
        <w:spacing w:after="240" w:line="360" w:lineRule="exact"/>
        <w:ind w:left="-5" w:firstLine="0"/>
        <w:contextualSpacing w:val="0"/>
        <w:rPr>
          <w:rFonts w:ascii="Arabic Typesetting" w:hAnsi="Arabic Typesetting" w:cs="Arabic Typesetting"/>
          <w:sz w:val="36"/>
          <w:szCs w:val="36"/>
          <w:lang w:bidi="ar-EG"/>
        </w:rPr>
      </w:pPr>
      <w:proofErr w:type="gramStart"/>
      <w:r w:rsidRPr="00311D89">
        <w:rPr>
          <w:rFonts w:ascii="Arabic Typesetting" w:hAnsi="Arabic Typesetting" w:cs="Arabic Typesetting"/>
          <w:sz w:val="36"/>
          <w:szCs w:val="36"/>
          <w:rtl/>
          <w:lang w:bidi="ar-EG"/>
        </w:rPr>
        <w:t>مخاطر</w:t>
      </w:r>
      <w:proofErr w:type="gramEnd"/>
      <w:r w:rsidRPr="00311D89">
        <w:rPr>
          <w:rFonts w:ascii="Arabic Typesetting" w:hAnsi="Arabic Typesetting" w:cs="Arabic Typesetting"/>
          <w:sz w:val="36"/>
          <w:szCs w:val="36"/>
          <w:rtl/>
          <w:lang w:bidi="ar-EG"/>
        </w:rPr>
        <w:t xml:space="preserve"> السيولة هي مخاطر عجز المنظمة عن الوفاء بالتزاماتها عندما يحل أجلها.</w:t>
      </w:r>
    </w:p>
    <w:p w:rsidR="00830ABC" w:rsidRDefault="00830ABC" w:rsidP="00830ABC">
      <w:pPr>
        <w:pStyle w:val="ListParagraph"/>
        <w:numPr>
          <w:ilvl w:val="0"/>
          <w:numId w:val="31"/>
        </w:numPr>
        <w:tabs>
          <w:tab w:val="left" w:pos="708"/>
        </w:tabs>
        <w:bidi/>
        <w:spacing w:after="240" w:line="360" w:lineRule="exact"/>
        <w:ind w:left="-5" w:firstLine="0"/>
        <w:contextualSpacing w:val="0"/>
        <w:rPr>
          <w:rFonts w:ascii="Arabic Typesetting" w:hAnsi="Arabic Typesetting" w:cs="Arabic Typesetting"/>
          <w:sz w:val="36"/>
          <w:szCs w:val="36"/>
          <w:lang w:bidi="ar-EG"/>
        </w:rPr>
      </w:pPr>
      <w:proofErr w:type="gramStart"/>
      <w:r w:rsidRPr="00B05D7C">
        <w:rPr>
          <w:rFonts w:ascii="Arabic Typesetting" w:hAnsi="Arabic Typesetting" w:cs="Arabic Typesetting"/>
          <w:sz w:val="36"/>
          <w:szCs w:val="36"/>
          <w:rtl/>
          <w:lang w:bidi="ar-EG"/>
        </w:rPr>
        <w:t>والمنظمة</w:t>
      </w:r>
      <w:proofErr w:type="gramEnd"/>
      <w:r w:rsidRPr="00B05D7C">
        <w:rPr>
          <w:rFonts w:ascii="Arabic Typesetting" w:hAnsi="Arabic Typesetting" w:cs="Arabic Typesetting"/>
          <w:sz w:val="36"/>
          <w:szCs w:val="36"/>
          <w:rtl/>
          <w:lang w:bidi="ar-EG"/>
        </w:rPr>
        <w:t xml:space="preserve"> غير معرضة لخطر جسيم يتعلق بالسيولة حيث </w:t>
      </w:r>
      <w:r>
        <w:rPr>
          <w:rFonts w:ascii="Arabic Typesetting" w:hAnsi="Arabic Typesetting" w:cs="Arabic Typesetting" w:hint="cs"/>
          <w:sz w:val="36"/>
          <w:szCs w:val="36"/>
          <w:rtl/>
          <w:lang w:bidi="ar-EG"/>
        </w:rPr>
        <w:t>إ</w:t>
      </w:r>
      <w:r w:rsidRPr="00B05D7C">
        <w:rPr>
          <w:rFonts w:ascii="Arabic Typesetting" w:hAnsi="Arabic Typesetting" w:cs="Arabic Typesetting"/>
          <w:sz w:val="36"/>
          <w:szCs w:val="36"/>
          <w:rtl/>
          <w:lang w:bidi="ar-EG"/>
        </w:rPr>
        <w:t xml:space="preserve">نها تملك موارد نقدية </w:t>
      </w:r>
      <w:r>
        <w:rPr>
          <w:rFonts w:ascii="Arabic Typesetting" w:hAnsi="Arabic Typesetting" w:cs="Arabic Typesetting" w:hint="cs"/>
          <w:sz w:val="36"/>
          <w:szCs w:val="36"/>
          <w:rtl/>
          <w:lang w:bidi="ar-EG"/>
        </w:rPr>
        <w:t>كبيرة</w:t>
      </w:r>
      <w:r w:rsidRPr="00B05D7C">
        <w:rPr>
          <w:rFonts w:ascii="Arabic Typesetting" w:hAnsi="Arabic Typesetting" w:cs="Arabic Typesetting"/>
          <w:sz w:val="36"/>
          <w:szCs w:val="36"/>
          <w:rtl/>
          <w:lang w:bidi="ar-EG"/>
        </w:rPr>
        <w:t xml:space="preserve"> غير مقيدة ت</w:t>
      </w:r>
      <w:r>
        <w:rPr>
          <w:rFonts w:ascii="Arabic Typesetting" w:hAnsi="Arabic Typesetting" w:cs="Arabic Typesetting" w:hint="cs"/>
          <w:sz w:val="36"/>
          <w:szCs w:val="36"/>
          <w:rtl/>
          <w:lang w:bidi="ar-EG"/>
        </w:rPr>
        <w:t>ُ</w:t>
      </w:r>
      <w:r w:rsidRPr="00B05D7C">
        <w:rPr>
          <w:rFonts w:ascii="Arabic Typesetting" w:hAnsi="Arabic Typesetting" w:cs="Arabic Typesetting"/>
          <w:sz w:val="36"/>
          <w:szCs w:val="36"/>
          <w:rtl/>
          <w:lang w:bidi="ar-EG"/>
        </w:rPr>
        <w:t>غذ</w:t>
      </w:r>
      <w:r>
        <w:rPr>
          <w:rFonts w:ascii="Arabic Typesetting" w:hAnsi="Arabic Typesetting" w:cs="Arabic Typesetting" w:hint="cs"/>
          <w:sz w:val="36"/>
          <w:szCs w:val="36"/>
          <w:rtl/>
          <w:lang w:bidi="ar-EG"/>
        </w:rPr>
        <w:t>َّ</w:t>
      </w:r>
      <w:r w:rsidRPr="00B05D7C">
        <w:rPr>
          <w:rFonts w:ascii="Arabic Typesetting" w:hAnsi="Arabic Typesetting" w:cs="Arabic Typesetting"/>
          <w:sz w:val="36"/>
          <w:szCs w:val="36"/>
          <w:rtl/>
          <w:lang w:bidi="ar-EG"/>
        </w:rPr>
        <w:t xml:space="preserve">ى من نتائج عملياتها. </w:t>
      </w:r>
      <w:r>
        <w:rPr>
          <w:rFonts w:ascii="Arabic Typesetting" w:hAnsi="Arabic Typesetting" w:cs="Arabic Typesetting" w:hint="cs"/>
          <w:sz w:val="36"/>
          <w:szCs w:val="36"/>
          <w:rtl/>
          <w:lang w:bidi="ar-EG"/>
        </w:rPr>
        <w:t>و</w:t>
      </w:r>
      <w:r w:rsidRPr="00F55C6F">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 xml:space="preserve">شترط </w:t>
      </w:r>
      <w:r w:rsidRPr="00F55C6F">
        <w:rPr>
          <w:rFonts w:ascii="Arabic Typesetting" w:hAnsi="Arabic Typesetting" w:cs="Arabic Typesetting"/>
          <w:sz w:val="36"/>
          <w:szCs w:val="36"/>
          <w:rtl/>
          <w:lang w:bidi="ar-EG"/>
        </w:rPr>
        <w:t xml:space="preserve">سياسة المنظمة بشأن الاستثمارات </w:t>
      </w:r>
      <w:r>
        <w:rPr>
          <w:rFonts w:ascii="Arabic Typesetting" w:hAnsi="Arabic Typesetting" w:cs="Arabic Typesetting" w:hint="cs"/>
          <w:sz w:val="36"/>
          <w:szCs w:val="36"/>
          <w:rtl/>
          <w:lang w:bidi="ar-EG"/>
        </w:rPr>
        <w:t xml:space="preserve">أن يُستثمَر النقد التشغيلي والنقد </w:t>
      </w:r>
      <w:r w:rsidRPr="00F55C6F">
        <w:rPr>
          <w:rFonts w:ascii="Arabic Typesetting" w:hAnsi="Arabic Typesetting" w:cs="Arabic Typesetting"/>
          <w:sz w:val="36"/>
          <w:szCs w:val="36"/>
          <w:rtl/>
          <w:lang w:bidi="ar-EG"/>
        </w:rPr>
        <w:t xml:space="preserve">الأساسي </w:t>
      </w:r>
      <w:r>
        <w:rPr>
          <w:rFonts w:ascii="Arabic Typesetting" w:hAnsi="Arabic Typesetting" w:cs="Arabic Typesetting" w:hint="cs"/>
          <w:sz w:val="36"/>
          <w:szCs w:val="36"/>
          <w:rtl/>
          <w:lang w:bidi="ar-EG"/>
        </w:rPr>
        <w:t>ب</w:t>
      </w:r>
      <w:r w:rsidRPr="00F55C6F">
        <w:rPr>
          <w:rFonts w:ascii="Arabic Typesetting" w:hAnsi="Arabic Typesetting" w:cs="Arabic Typesetting"/>
          <w:sz w:val="36"/>
          <w:szCs w:val="36"/>
          <w:rtl/>
          <w:lang w:bidi="ar-EG"/>
        </w:rPr>
        <w:t xml:space="preserve">طريقة </w:t>
      </w:r>
      <w:r>
        <w:rPr>
          <w:rFonts w:ascii="Arabic Typesetting" w:hAnsi="Arabic Typesetting" w:cs="Arabic Typesetting" w:hint="cs"/>
          <w:sz w:val="36"/>
          <w:szCs w:val="36"/>
          <w:rtl/>
          <w:lang w:bidi="ar-EG"/>
        </w:rPr>
        <w:t>ت</w:t>
      </w:r>
      <w:r w:rsidRPr="00F55C6F">
        <w:rPr>
          <w:rFonts w:ascii="Arabic Typesetting" w:hAnsi="Arabic Typesetting" w:cs="Arabic Typesetting"/>
          <w:sz w:val="36"/>
          <w:szCs w:val="36"/>
          <w:rtl/>
          <w:lang w:bidi="ar-EG"/>
        </w:rPr>
        <w:t>ضمن السيولة اللازمة لتلبية متطلبات التدفق النقدي للمنظمة. و</w:t>
      </w:r>
      <w:r>
        <w:rPr>
          <w:rFonts w:ascii="Arabic Typesetting" w:hAnsi="Arabic Typesetting" w:cs="Arabic Typesetting" w:hint="cs"/>
          <w:sz w:val="36"/>
          <w:szCs w:val="36"/>
          <w:rtl/>
          <w:lang w:bidi="ar-EG"/>
        </w:rPr>
        <w:t xml:space="preserve">تُستثمَر </w:t>
      </w:r>
      <w:r w:rsidRPr="00F55C6F">
        <w:rPr>
          <w:rFonts w:ascii="Arabic Typesetting" w:hAnsi="Arabic Typesetting" w:cs="Arabic Typesetting"/>
          <w:sz w:val="36"/>
          <w:szCs w:val="36"/>
          <w:rtl/>
          <w:lang w:bidi="ar-EG"/>
        </w:rPr>
        <w:t xml:space="preserve">الأرصدة النقدية التشغيلية على </w:t>
      </w:r>
      <w:r>
        <w:rPr>
          <w:rFonts w:ascii="Arabic Typesetting" w:hAnsi="Arabic Typesetting" w:cs="Arabic Typesetting" w:hint="cs"/>
          <w:sz w:val="36"/>
          <w:szCs w:val="36"/>
          <w:rtl/>
          <w:lang w:bidi="ar-EG"/>
        </w:rPr>
        <w:t xml:space="preserve">الأجل </w:t>
      </w:r>
      <w:r w:rsidRPr="00F55C6F">
        <w:rPr>
          <w:rFonts w:ascii="Arabic Typesetting" w:hAnsi="Arabic Typesetting" w:cs="Arabic Typesetting"/>
          <w:sz w:val="36"/>
          <w:szCs w:val="36"/>
          <w:rtl/>
          <w:lang w:bidi="ar-EG"/>
        </w:rPr>
        <w:t>القصير (</w:t>
      </w:r>
      <w:r>
        <w:rPr>
          <w:rFonts w:ascii="Arabic Typesetting" w:hAnsi="Arabic Typesetting" w:cs="Arabic Typesetting" w:hint="cs"/>
          <w:sz w:val="36"/>
          <w:szCs w:val="36"/>
          <w:rtl/>
          <w:lang w:bidi="ar-EG"/>
        </w:rPr>
        <w:t>لفترات</w:t>
      </w:r>
      <w:r w:rsidRPr="00F55C6F">
        <w:rPr>
          <w:rFonts w:ascii="Arabic Typesetting" w:hAnsi="Arabic Typesetting" w:cs="Arabic Typesetting"/>
          <w:sz w:val="36"/>
          <w:szCs w:val="36"/>
          <w:rtl/>
          <w:lang w:bidi="ar-EG"/>
        </w:rPr>
        <w:t xml:space="preserve"> لا تتجاوز اثني عشر شهرا</w:t>
      </w:r>
      <w:r>
        <w:rPr>
          <w:rFonts w:ascii="Arabic Typesetting" w:hAnsi="Arabic Typesetting" w:cs="Arabic Typesetting" w:hint="cs"/>
          <w:sz w:val="36"/>
          <w:szCs w:val="36"/>
          <w:rtl/>
          <w:lang w:bidi="ar-EG"/>
        </w:rPr>
        <w:t>ً</w:t>
      </w:r>
      <w:r w:rsidRPr="00F55C6F">
        <w:rPr>
          <w:rFonts w:ascii="Arabic Typesetting" w:hAnsi="Arabic Typesetting" w:cs="Arabic Typesetting"/>
          <w:sz w:val="36"/>
          <w:szCs w:val="36"/>
          <w:rtl/>
          <w:lang w:bidi="ar-EG"/>
        </w:rPr>
        <w:t xml:space="preserve"> حتى تاريخ الاستحقاق) في فئات الأصول </w:t>
      </w:r>
      <w:r>
        <w:rPr>
          <w:rFonts w:ascii="Arabic Typesetting" w:hAnsi="Arabic Typesetting" w:cs="Arabic Typesetting" w:hint="cs"/>
          <w:sz w:val="36"/>
          <w:szCs w:val="36"/>
          <w:rtl/>
          <w:lang w:bidi="ar-EG"/>
        </w:rPr>
        <w:t>ال</w:t>
      </w:r>
      <w:r w:rsidRPr="00F55C6F">
        <w:rPr>
          <w:rFonts w:ascii="Arabic Typesetting" w:hAnsi="Arabic Typesetting" w:cs="Arabic Typesetting"/>
          <w:sz w:val="36"/>
          <w:szCs w:val="36"/>
          <w:rtl/>
          <w:lang w:bidi="ar-EG"/>
        </w:rPr>
        <w:t>منخفضة المخاطر التي</w:t>
      </w:r>
      <w:r>
        <w:rPr>
          <w:rFonts w:ascii="Arabic Typesetting" w:hAnsi="Arabic Typesetting" w:cs="Arabic Typesetting" w:hint="cs"/>
          <w:sz w:val="36"/>
          <w:szCs w:val="36"/>
          <w:rtl/>
          <w:lang w:bidi="ar-EG"/>
        </w:rPr>
        <w:t xml:space="preserve"> يسهل تحويلها إلى نقد سائل </w:t>
      </w:r>
      <w:r w:rsidRPr="00F55C6F">
        <w:rPr>
          <w:rFonts w:ascii="Arabic Typesetting" w:hAnsi="Arabic Typesetting" w:cs="Arabic Typesetting"/>
          <w:sz w:val="36"/>
          <w:szCs w:val="36"/>
          <w:rtl/>
          <w:lang w:bidi="ar-EG"/>
        </w:rPr>
        <w:t xml:space="preserve">بسهولة وبتكلفة قليلة أو معدومة. </w:t>
      </w:r>
      <w:proofErr w:type="gramStart"/>
      <w:r>
        <w:rPr>
          <w:rFonts w:ascii="Arabic Typesetting" w:hAnsi="Arabic Typesetting" w:cs="Arabic Typesetting" w:hint="cs"/>
          <w:sz w:val="36"/>
          <w:szCs w:val="36"/>
          <w:rtl/>
          <w:lang w:bidi="ar-EG"/>
        </w:rPr>
        <w:t>وسوف</w:t>
      </w:r>
      <w:proofErr w:type="gramEnd"/>
      <w:r>
        <w:rPr>
          <w:rFonts w:ascii="Arabic Typesetting" w:hAnsi="Arabic Typesetting" w:cs="Arabic Typesetting" w:hint="cs"/>
          <w:sz w:val="36"/>
          <w:szCs w:val="36"/>
          <w:rtl/>
          <w:lang w:bidi="ar-EG"/>
        </w:rPr>
        <w:t xml:space="preserve"> يُستثمَر النقد </w:t>
      </w:r>
      <w:r w:rsidRPr="00F55C6F">
        <w:rPr>
          <w:rFonts w:ascii="Arabic Typesetting" w:hAnsi="Arabic Typesetting" w:cs="Arabic Typesetting"/>
          <w:sz w:val="36"/>
          <w:szCs w:val="36"/>
          <w:rtl/>
          <w:lang w:bidi="ar-EG"/>
        </w:rPr>
        <w:t xml:space="preserve">الأساسي على </w:t>
      </w:r>
      <w:r>
        <w:rPr>
          <w:rFonts w:ascii="Arabic Typesetting" w:hAnsi="Arabic Typesetting" w:cs="Arabic Typesetting" w:hint="cs"/>
          <w:sz w:val="36"/>
          <w:szCs w:val="36"/>
          <w:rtl/>
          <w:lang w:bidi="ar-EG"/>
        </w:rPr>
        <w:t xml:space="preserve">الأجل </w:t>
      </w:r>
      <w:r w:rsidRPr="00F55C6F">
        <w:rPr>
          <w:rFonts w:ascii="Arabic Typesetting" w:hAnsi="Arabic Typesetting" w:cs="Arabic Typesetting"/>
          <w:sz w:val="36"/>
          <w:szCs w:val="36"/>
          <w:rtl/>
          <w:lang w:bidi="ar-EG"/>
        </w:rPr>
        <w:t>المتوسط (</w:t>
      </w:r>
      <w:r>
        <w:rPr>
          <w:rFonts w:ascii="Arabic Typesetting" w:hAnsi="Arabic Typesetting" w:cs="Arabic Typesetting" w:hint="cs"/>
          <w:sz w:val="36"/>
          <w:szCs w:val="36"/>
          <w:rtl/>
          <w:lang w:bidi="ar-EG"/>
        </w:rPr>
        <w:t>ل</w:t>
      </w:r>
      <w:r w:rsidRPr="00F55C6F">
        <w:rPr>
          <w:rFonts w:ascii="Arabic Typesetting" w:hAnsi="Arabic Typesetting" w:cs="Arabic Typesetting"/>
          <w:sz w:val="36"/>
          <w:szCs w:val="36"/>
          <w:rtl/>
          <w:lang w:bidi="ar-EG"/>
        </w:rPr>
        <w:t>فترات تزيد على اثني عشر شهرا</w:t>
      </w:r>
      <w:r>
        <w:rPr>
          <w:rFonts w:ascii="Arabic Typesetting" w:hAnsi="Arabic Typesetting" w:cs="Arabic Typesetting" w:hint="cs"/>
          <w:sz w:val="36"/>
          <w:szCs w:val="36"/>
          <w:rtl/>
          <w:lang w:bidi="ar-EG"/>
        </w:rPr>
        <w:t>ً</w:t>
      </w:r>
      <w:r w:rsidRPr="00F55C6F">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ب</w:t>
      </w:r>
      <w:r w:rsidRPr="00F55C6F">
        <w:rPr>
          <w:rFonts w:ascii="Arabic Typesetting" w:hAnsi="Arabic Typesetting" w:cs="Arabic Typesetting"/>
          <w:sz w:val="36"/>
          <w:szCs w:val="36"/>
          <w:rtl/>
          <w:lang w:bidi="ar-EG"/>
        </w:rPr>
        <w:t>طريقة</w:t>
      </w:r>
      <w:r>
        <w:rPr>
          <w:rFonts w:ascii="Arabic Typesetting" w:hAnsi="Arabic Typesetting" w:cs="Arabic Typesetting" w:hint="cs"/>
          <w:sz w:val="36"/>
          <w:szCs w:val="36"/>
          <w:rtl/>
          <w:lang w:bidi="ar-EG"/>
        </w:rPr>
        <w:t xml:space="preserve"> تجعل الحصول من حين لآخر على </w:t>
      </w:r>
      <w:r w:rsidRPr="00F55C6F">
        <w:rPr>
          <w:rFonts w:ascii="Arabic Typesetting" w:hAnsi="Arabic Typesetting" w:cs="Arabic Typesetting"/>
          <w:sz w:val="36"/>
          <w:szCs w:val="36"/>
          <w:rtl/>
          <w:lang w:bidi="ar-EG"/>
        </w:rPr>
        <w:t xml:space="preserve">جزء من النقد </w:t>
      </w:r>
      <w:r>
        <w:rPr>
          <w:rFonts w:ascii="Arabic Typesetting" w:hAnsi="Arabic Typesetting" w:cs="Arabic Typesetting" w:hint="cs"/>
          <w:sz w:val="36"/>
          <w:szCs w:val="36"/>
          <w:rtl/>
          <w:lang w:bidi="ar-EG"/>
        </w:rPr>
        <w:t>أمراً ممكناً مما يُ</w:t>
      </w:r>
      <w:r w:rsidRPr="00F55C6F">
        <w:rPr>
          <w:rFonts w:ascii="Arabic Typesetting" w:hAnsi="Arabic Typesetting" w:cs="Arabic Typesetting"/>
          <w:sz w:val="36"/>
          <w:szCs w:val="36"/>
          <w:rtl/>
          <w:lang w:bidi="ar-EG"/>
        </w:rPr>
        <w:t>سه</w:t>
      </w:r>
      <w:r>
        <w:rPr>
          <w:rFonts w:ascii="Arabic Typesetting" w:hAnsi="Arabic Typesetting" w:cs="Arabic Typesetting" w:hint="cs"/>
          <w:sz w:val="36"/>
          <w:szCs w:val="36"/>
          <w:rtl/>
          <w:lang w:bidi="ar-EG"/>
        </w:rPr>
        <w:t>ِّ</w:t>
      </w:r>
      <w:r w:rsidRPr="00F55C6F">
        <w:rPr>
          <w:rFonts w:ascii="Arabic Typesetting" w:hAnsi="Arabic Typesetting" w:cs="Arabic Typesetting"/>
          <w:sz w:val="36"/>
          <w:szCs w:val="36"/>
          <w:rtl/>
          <w:lang w:bidi="ar-EG"/>
        </w:rPr>
        <w:t>ل</w:t>
      </w:r>
      <w:r>
        <w:rPr>
          <w:rFonts w:ascii="Arabic Typesetting" w:hAnsi="Arabic Typesetting" w:cs="Arabic Typesetting" w:hint="cs"/>
          <w:sz w:val="36"/>
          <w:szCs w:val="36"/>
          <w:rtl/>
          <w:lang w:bidi="ar-EG"/>
        </w:rPr>
        <w:t xml:space="preserve"> جدولة</w:t>
      </w:r>
      <w:r w:rsidRPr="00F55C6F">
        <w:rPr>
          <w:rFonts w:ascii="Arabic Typesetting" w:hAnsi="Arabic Typesetting" w:cs="Arabic Typesetting"/>
          <w:sz w:val="36"/>
          <w:szCs w:val="36"/>
          <w:rtl/>
          <w:lang w:bidi="ar-EG"/>
        </w:rPr>
        <w:t xml:space="preserve"> مدفوعات كبيرة. </w:t>
      </w:r>
      <w:r>
        <w:rPr>
          <w:rFonts w:ascii="Arabic Typesetting" w:hAnsi="Arabic Typesetting" w:cs="Arabic Typesetting" w:hint="cs"/>
          <w:sz w:val="36"/>
          <w:szCs w:val="36"/>
          <w:rtl/>
          <w:lang w:bidi="ar-EG"/>
        </w:rPr>
        <w:t xml:space="preserve">أما </w:t>
      </w:r>
      <w:r w:rsidRPr="00F55C6F">
        <w:rPr>
          <w:rFonts w:ascii="Arabic Typesetting" w:hAnsi="Arabic Typesetting" w:cs="Arabic Typesetting"/>
          <w:sz w:val="36"/>
          <w:szCs w:val="36"/>
          <w:rtl/>
          <w:lang w:bidi="ar-EG"/>
        </w:rPr>
        <w:t xml:space="preserve">النقد الاستراتيجي </w:t>
      </w:r>
      <w:r>
        <w:rPr>
          <w:rFonts w:ascii="Arabic Typesetting" w:hAnsi="Arabic Typesetting" w:cs="Arabic Typesetting" w:hint="cs"/>
          <w:sz w:val="36"/>
          <w:szCs w:val="36"/>
          <w:rtl/>
          <w:lang w:bidi="ar-EG"/>
        </w:rPr>
        <w:t xml:space="preserve">فسيُستثمر </w:t>
      </w:r>
      <w:r w:rsidRPr="00F55C6F">
        <w:rPr>
          <w:rFonts w:ascii="Arabic Typesetting" w:hAnsi="Arabic Typesetting" w:cs="Arabic Typesetting"/>
          <w:sz w:val="36"/>
          <w:szCs w:val="36"/>
          <w:rtl/>
          <w:lang w:bidi="ar-EG"/>
        </w:rPr>
        <w:t xml:space="preserve">على المدى الطويل، </w:t>
      </w:r>
      <w:r>
        <w:rPr>
          <w:rFonts w:ascii="Arabic Typesetting" w:hAnsi="Arabic Typesetting" w:cs="Arabic Typesetting" w:hint="cs"/>
          <w:sz w:val="36"/>
          <w:szCs w:val="36"/>
          <w:rtl/>
          <w:lang w:bidi="ar-EG"/>
        </w:rPr>
        <w:t xml:space="preserve">ولا توجد له حالياً </w:t>
      </w:r>
      <w:r w:rsidRPr="00F55C6F">
        <w:rPr>
          <w:rFonts w:ascii="Arabic Typesetting" w:hAnsi="Arabic Typesetting" w:cs="Arabic Typesetting"/>
          <w:sz w:val="36"/>
          <w:szCs w:val="36"/>
          <w:rtl/>
          <w:lang w:bidi="ar-EG"/>
        </w:rPr>
        <w:t>أي متطلبات سيولة قصيرة أو متوسطة الأجل.</w:t>
      </w:r>
    </w:p>
    <w:p w:rsidR="00830ABC" w:rsidRDefault="00830ABC" w:rsidP="00830ABC">
      <w:pPr>
        <w:pStyle w:val="ListParagraph"/>
        <w:numPr>
          <w:ilvl w:val="0"/>
          <w:numId w:val="31"/>
        </w:numPr>
        <w:tabs>
          <w:tab w:val="left" w:pos="708"/>
        </w:tabs>
        <w:bidi/>
        <w:spacing w:after="240" w:line="360" w:lineRule="exact"/>
        <w:ind w:left="-5" w:firstLine="0"/>
        <w:contextualSpacing w:val="0"/>
        <w:rPr>
          <w:rFonts w:ascii="Arabic Typesetting" w:hAnsi="Arabic Typesetting" w:cs="Arabic Typesetting"/>
          <w:sz w:val="36"/>
          <w:szCs w:val="36"/>
          <w:lang w:bidi="ar-EG"/>
        </w:rPr>
      </w:pPr>
      <w:r w:rsidRPr="00080CB0">
        <w:rPr>
          <w:rFonts w:ascii="Arabic Typesetting" w:hAnsi="Arabic Typesetting" w:cs="Arabic Typesetting"/>
          <w:sz w:val="36"/>
          <w:szCs w:val="36"/>
          <w:rtl/>
          <w:lang w:bidi="ar-EG"/>
        </w:rPr>
        <w:t>ويرد في الجدول التالي تحليل لآجال قروض الويبو. ويشمل تحليل أجل قرض بنك كانتون جنيف وبنك كانتون فو</w:t>
      </w:r>
      <w:r>
        <w:rPr>
          <w:rFonts w:ascii="Arabic Typesetting" w:hAnsi="Arabic Typesetting" w:cs="Arabic Typesetting" w:hint="cs"/>
          <w:sz w:val="36"/>
          <w:szCs w:val="36"/>
          <w:rtl/>
          <w:lang w:bidi="ar-EG"/>
        </w:rPr>
        <w:t xml:space="preserve"> لإنشاء المبنى الجديد،</w:t>
      </w:r>
      <w:r w:rsidRPr="00080CB0">
        <w:rPr>
          <w:rFonts w:ascii="Arabic Typesetting" w:hAnsi="Arabic Typesetting" w:cs="Arabic Typesetting"/>
          <w:sz w:val="36"/>
          <w:szCs w:val="36"/>
          <w:rtl/>
          <w:lang w:bidi="ar-EG"/>
        </w:rPr>
        <w:t xml:space="preserve"> في 31 ديسمبر 201</w:t>
      </w:r>
      <w:r>
        <w:rPr>
          <w:rFonts w:ascii="Arabic Typesetting" w:hAnsi="Arabic Typesetting" w:cs="Arabic Typesetting" w:hint="cs"/>
          <w:sz w:val="36"/>
          <w:szCs w:val="36"/>
          <w:rtl/>
          <w:lang w:bidi="ar-EG"/>
        </w:rPr>
        <w:t>5</w:t>
      </w:r>
      <w:r w:rsidRPr="00080CB0">
        <w:rPr>
          <w:rFonts w:ascii="Arabic Typesetting" w:hAnsi="Arabic Typesetting" w:cs="Arabic Typesetting"/>
          <w:sz w:val="36"/>
          <w:szCs w:val="36"/>
          <w:rtl/>
          <w:lang w:bidi="ar-EG"/>
        </w:rPr>
        <w:t>، دفع</w:t>
      </w:r>
      <w:r>
        <w:rPr>
          <w:rFonts w:ascii="Arabic Typesetting" w:hAnsi="Arabic Typesetting" w:cs="Arabic Typesetting" w:hint="cs"/>
          <w:sz w:val="36"/>
          <w:szCs w:val="36"/>
          <w:rtl/>
          <w:lang w:bidi="ar-EG"/>
        </w:rPr>
        <w:t>ة</w:t>
      </w:r>
      <w:r w:rsidRPr="00080CB0">
        <w:rPr>
          <w:rFonts w:ascii="Arabic Typesetting" w:hAnsi="Arabic Typesetting" w:cs="Arabic Typesetting"/>
          <w:sz w:val="36"/>
          <w:szCs w:val="36"/>
          <w:rtl/>
          <w:lang w:bidi="ar-EG"/>
        </w:rPr>
        <w:t xml:space="preserve"> سنوية قدرها 3.9 </w:t>
      </w:r>
      <w:proofErr w:type="gramStart"/>
      <w:r w:rsidRPr="00080CB0">
        <w:rPr>
          <w:rFonts w:ascii="Arabic Typesetting" w:hAnsi="Arabic Typesetting" w:cs="Arabic Typesetting"/>
          <w:sz w:val="36"/>
          <w:szCs w:val="36"/>
          <w:rtl/>
          <w:lang w:bidi="ar-EG"/>
        </w:rPr>
        <w:t>مليون</w:t>
      </w:r>
      <w:proofErr w:type="gramEnd"/>
      <w:r w:rsidRPr="00080CB0">
        <w:rPr>
          <w:rFonts w:ascii="Arabic Typesetting" w:hAnsi="Arabic Typesetting" w:cs="Arabic Typesetting"/>
          <w:sz w:val="36"/>
          <w:szCs w:val="36"/>
          <w:rtl/>
          <w:lang w:bidi="ar-EG"/>
        </w:rPr>
        <w:t xml:space="preserve"> فرنك سويسري (أي 3</w:t>
      </w:r>
      <w:r>
        <w:rPr>
          <w:rFonts w:ascii="Arabic Typesetting" w:hAnsi="Arabic Typesetting" w:cs="Arabic Typesetting" w:hint="cs"/>
          <w:sz w:val="36"/>
          <w:szCs w:val="36"/>
          <w:rtl/>
          <w:lang w:bidi="ar-EG"/>
        </w:rPr>
        <w:t>%</w:t>
      </w:r>
      <w:r w:rsidRPr="00080CB0">
        <w:rPr>
          <w:rFonts w:ascii="Arabic Typesetting" w:hAnsi="Arabic Typesetting" w:cs="Arabic Typesetting"/>
          <w:sz w:val="36"/>
          <w:szCs w:val="36"/>
          <w:rtl/>
          <w:lang w:bidi="ar-EG"/>
        </w:rPr>
        <w:t xml:space="preserve"> من مجموع قيمة القرض) ودفعة إجمالية </w:t>
      </w:r>
      <w:r>
        <w:rPr>
          <w:rFonts w:ascii="Arabic Typesetting" w:hAnsi="Arabic Typesetting" w:cs="Arabic Typesetting" w:hint="cs"/>
          <w:sz w:val="36"/>
          <w:szCs w:val="36"/>
          <w:rtl/>
          <w:lang w:bidi="ar-EG"/>
        </w:rPr>
        <w:t xml:space="preserve">مقررة </w:t>
      </w:r>
      <w:r w:rsidRPr="00080CB0">
        <w:rPr>
          <w:rFonts w:ascii="Arabic Typesetting" w:hAnsi="Arabic Typesetting" w:cs="Arabic Typesetting"/>
          <w:sz w:val="36"/>
          <w:szCs w:val="36"/>
          <w:rtl/>
          <w:lang w:bidi="ar-EG"/>
        </w:rPr>
        <w:t>قدرها 16 مليون فرنك سويسري في يناير 2016:</w:t>
      </w:r>
    </w:p>
    <w:p w:rsidR="00830ABC" w:rsidRDefault="00830ABC" w:rsidP="00830ABC">
      <w:pPr>
        <w:pStyle w:val="ListParagraph"/>
        <w:bidi/>
        <w:ind w:left="-6"/>
        <w:contextualSpacing w:val="0"/>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4DF0CFA3" wp14:editId="2A5A7FE6">
            <wp:extent cx="5937885" cy="2505710"/>
            <wp:effectExtent l="0" t="0" r="5715"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7885" cy="2505710"/>
                    </a:xfrm>
                    <a:prstGeom prst="rect">
                      <a:avLst/>
                    </a:prstGeom>
                    <a:noFill/>
                  </pic:spPr>
                </pic:pic>
              </a:graphicData>
            </a:graphic>
          </wp:inline>
        </w:drawing>
      </w:r>
    </w:p>
    <w:p w:rsidR="00830ABC" w:rsidRPr="00D65728" w:rsidRDefault="00830ABC" w:rsidP="00830ABC">
      <w:pPr>
        <w:keepNext/>
        <w:bidi/>
        <w:spacing w:after="240" w:line="360" w:lineRule="exact"/>
        <w:rPr>
          <w:rFonts w:ascii="Arabic Typesetting" w:hAnsi="Arabic Typesetting" w:cs="Arabic Typesetting"/>
          <w:b/>
          <w:bCs/>
          <w:sz w:val="40"/>
          <w:szCs w:val="40"/>
          <w:lang w:bidi="ar-EG"/>
        </w:rPr>
      </w:pPr>
      <w:r w:rsidRPr="00D65728">
        <w:rPr>
          <w:rFonts w:ascii="Arabic Typesetting" w:hAnsi="Arabic Typesetting" w:cs="Arabic Typesetting" w:hint="cs"/>
          <w:b/>
          <w:bCs/>
          <w:sz w:val="40"/>
          <w:szCs w:val="40"/>
          <w:rtl/>
          <w:lang w:bidi="ar-EG"/>
        </w:rPr>
        <w:t>مخاطر العملات</w:t>
      </w:r>
    </w:p>
    <w:p w:rsidR="00830ABC" w:rsidRDefault="00830ABC" w:rsidP="00830ABC">
      <w:pPr>
        <w:pStyle w:val="ListParagraph"/>
        <w:numPr>
          <w:ilvl w:val="0"/>
          <w:numId w:val="31"/>
        </w:numPr>
        <w:tabs>
          <w:tab w:val="left" w:pos="708"/>
        </w:tabs>
        <w:bidi/>
        <w:spacing w:after="240" w:line="360" w:lineRule="exact"/>
        <w:ind w:left="-5" w:firstLine="0"/>
        <w:contextualSpacing w:val="0"/>
        <w:rPr>
          <w:rFonts w:ascii="Arabic Typesetting" w:hAnsi="Arabic Typesetting" w:cs="Arabic Typesetting"/>
          <w:sz w:val="36"/>
          <w:szCs w:val="36"/>
          <w:lang w:bidi="ar-EG"/>
        </w:rPr>
      </w:pPr>
      <w:r w:rsidRPr="005A6755">
        <w:rPr>
          <w:rFonts w:ascii="Arabic Typesetting" w:hAnsi="Arabic Typesetting" w:cs="Arabic Typesetting"/>
          <w:sz w:val="36"/>
          <w:szCs w:val="36"/>
          <w:rtl/>
          <w:lang w:bidi="ar-EG"/>
        </w:rPr>
        <w:t>تتلقى المنظمة إيراداتها من الرسوم والمساهمات الطوعية بعملات معينة وتتكبد مصروفات بعملات غير العملة التي تعمل بها وهي الفرنك السويسري، وهي معرضة لمخاطر صرف العملات الأجنبية الناتجة عن تقلب أسعار الصرف. والمنظمة معرضة أيضا لمخاطر تتعلق بسعر الصرف ناتجة عن الفوارق بين عملات المبالغ المدفوعة لإدارات البحث الدولي بناء على اللائحة التنفيذية لمعاهدة التعاون بشأن البراءات والمبالغ التي تحصلها مكاتب البراءات الوطنية لرسوم البحث الدولي من مودعي طلبات البراءات الدولية.</w:t>
      </w:r>
    </w:p>
    <w:p w:rsidR="00830ABC" w:rsidRDefault="00830ABC" w:rsidP="00830ABC">
      <w:pPr>
        <w:pStyle w:val="ListParagraph"/>
        <w:numPr>
          <w:ilvl w:val="0"/>
          <w:numId w:val="31"/>
        </w:numPr>
        <w:tabs>
          <w:tab w:val="left" w:pos="708"/>
        </w:tabs>
        <w:bidi/>
        <w:spacing w:after="240" w:line="360" w:lineRule="exact"/>
        <w:ind w:left="-5" w:firstLine="0"/>
        <w:contextualSpacing w:val="0"/>
        <w:rPr>
          <w:rFonts w:ascii="Arabic Typesetting" w:hAnsi="Arabic Typesetting" w:cs="Arabic Typesetting"/>
          <w:sz w:val="36"/>
          <w:szCs w:val="36"/>
          <w:lang w:bidi="ar-EG"/>
        </w:rPr>
      </w:pPr>
      <w:r w:rsidRPr="000713E6">
        <w:rPr>
          <w:rFonts w:ascii="Arabic Typesetting" w:hAnsi="Arabic Typesetting" w:cs="Arabic Typesetting"/>
          <w:sz w:val="36"/>
          <w:szCs w:val="36"/>
          <w:rtl/>
          <w:lang w:bidi="ar-EG"/>
        </w:rPr>
        <w:lastRenderedPageBreak/>
        <w:t>والمنظمة معرضة كذلك لمخاطر سعر صرف العملات فيما يتعلق بتكلفة المعاش التقاعدي للموظفين الذين كانوا قد دخلوا في صندوق الويبو المقفل للمعاش التقاعدي وأصبحوا الآن أعضاء في الصندوق المشترك للمعاشات التقاعدية لموظفي الأمم المتحدة. ويضاف إلى ذلك وجود مكاتب خارجي</w:t>
      </w:r>
      <w:r>
        <w:rPr>
          <w:rFonts w:ascii="Arabic Typesetting" w:hAnsi="Arabic Typesetting" w:cs="Arabic Typesetting" w:hint="cs"/>
          <w:sz w:val="36"/>
          <w:szCs w:val="36"/>
          <w:rtl/>
          <w:lang w:bidi="ar-EG"/>
        </w:rPr>
        <w:t>ة</w:t>
      </w:r>
      <w:r w:rsidRPr="000713E6">
        <w:rPr>
          <w:rFonts w:ascii="Arabic Typesetting" w:hAnsi="Arabic Typesetting" w:cs="Arabic Typesetting"/>
          <w:sz w:val="36"/>
          <w:szCs w:val="36"/>
          <w:rtl/>
          <w:lang w:bidi="ar-EG"/>
        </w:rPr>
        <w:t xml:space="preserve"> للويبو في البرازيل والصين واليابان وروسيا وسنغافورة والولايات المتحدة الأمريكية لديها أصول محدودة بالعملة المحلية. </w:t>
      </w:r>
      <w:proofErr w:type="gramStart"/>
      <w:r w:rsidRPr="000713E6">
        <w:rPr>
          <w:rFonts w:ascii="Arabic Typesetting" w:hAnsi="Arabic Typesetting" w:cs="Arabic Typesetting"/>
          <w:sz w:val="36"/>
          <w:szCs w:val="36"/>
          <w:rtl/>
          <w:lang w:bidi="ar-EG"/>
        </w:rPr>
        <w:t>ولا</w:t>
      </w:r>
      <w:proofErr w:type="gramEnd"/>
      <w:r w:rsidRPr="000713E6">
        <w:rPr>
          <w:rFonts w:ascii="Arabic Typesetting" w:hAnsi="Arabic Typesetting" w:cs="Arabic Typesetting"/>
          <w:sz w:val="36"/>
          <w:szCs w:val="36"/>
          <w:rtl/>
          <w:lang w:bidi="ar-EG"/>
        </w:rPr>
        <w:t xml:space="preserve"> توجد في تاريخ إعداد التقرير المالي أي عقود وقاية.</w:t>
      </w:r>
    </w:p>
    <w:p w:rsidR="00830ABC" w:rsidRDefault="00830ABC" w:rsidP="00830ABC">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830ABC" w:rsidRPr="00DC5944" w:rsidRDefault="00830ABC" w:rsidP="00830ABC">
      <w:pPr>
        <w:keepNext/>
        <w:keepLines/>
        <w:bidi/>
        <w:spacing w:after="240" w:line="360" w:lineRule="exact"/>
        <w:rPr>
          <w:rFonts w:ascii="Arabic Typesetting" w:hAnsi="Arabic Typesetting" w:cs="Arabic Typesetting"/>
          <w:b/>
          <w:bCs/>
          <w:sz w:val="40"/>
          <w:szCs w:val="40"/>
          <w:lang w:bidi="ar-EG"/>
        </w:rPr>
      </w:pPr>
      <w:r w:rsidRPr="00DC5944">
        <w:rPr>
          <w:rFonts w:ascii="Arabic Typesetting" w:hAnsi="Arabic Typesetting" w:cs="Arabic Typesetting"/>
          <w:b/>
          <w:bCs/>
          <w:sz w:val="40"/>
          <w:szCs w:val="40"/>
          <w:rtl/>
          <w:lang w:bidi="ar-EG"/>
        </w:rPr>
        <w:lastRenderedPageBreak/>
        <w:t>تحليل الحساسية لأسعار صرف العملات</w:t>
      </w:r>
    </w:p>
    <w:p w:rsidR="00830ABC" w:rsidRDefault="00830ABC" w:rsidP="00830ABC">
      <w:pPr>
        <w:pStyle w:val="ListParagraph"/>
        <w:keepNext/>
        <w:keepLines/>
        <w:numPr>
          <w:ilvl w:val="0"/>
          <w:numId w:val="31"/>
        </w:numPr>
        <w:tabs>
          <w:tab w:val="left" w:pos="850"/>
        </w:tabs>
        <w:bidi/>
        <w:spacing w:after="240" w:line="360" w:lineRule="exact"/>
        <w:ind w:left="-5" w:firstLine="0"/>
        <w:contextualSpacing w:val="0"/>
        <w:rPr>
          <w:rFonts w:ascii="Arabic Typesetting" w:hAnsi="Arabic Typesetting" w:cs="Arabic Typesetting"/>
          <w:sz w:val="36"/>
          <w:szCs w:val="36"/>
          <w:lang w:bidi="ar-EG"/>
        </w:rPr>
      </w:pPr>
      <w:r w:rsidRPr="00DC5944">
        <w:rPr>
          <w:rFonts w:ascii="Arabic Typesetting" w:hAnsi="Arabic Typesetting" w:cs="Arabic Typesetting"/>
          <w:sz w:val="36"/>
          <w:szCs w:val="36"/>
          <w:rtl/>
          <w:lang w:bidi="ar-EG"/>
        </w:rPr>
        <w:t xml:space="preserve">يستند تحليل الحساسية لأسعار </w:t>
      </w:r>
      <w:proofErr w:type="gramStart"/>
      <w:r w:rsidRPr="00DC5944">
        <w:rPr>
          <w:rFonts w:ascii="Arabic Typesetting" w:hAnsi="Arabic Typesetting" w:cs="Arabic Typesetting"/>
          <w:sz w:val="36"/>
          <w:szCs w:val="36"/>
          <w:rtl/>
          <w:lang w:bidi="ar-EG"/>
        </w:rPr>
        <w:t>صرف</w:t>
      </w:r>
      <w:proofErr w:type="gramEnd"/>
      <w:r w:rsidRPr="00DC5944">
        <w:rPr>
          <w:rFonts w:ascii="Arabic Typesetting" w:hAnsi="Arabic Typesetting" w:cs="Arabic Typesetting"/>
          <w:sz w:val="36"/>
          <w:szCs w:val="36"/>
          <w:rtl/>
          <w:lang w:bidi="ar-EG"/>
        </w:rPr>
        <w:t xml:space="preserve"> عملات</w:t>
      </w:r>
      <w:r>
        <w:rPr>
          <w:rFonts w:ascii="Arabic Typesetting" w:hAnsi="Arabic Typesetting" w:cs="Arabic Typesetting" w:hint="cs"/>
          <w:sz w:val="36"/>
          <w:szCs w:val="36"/>
          <w:rtl/>
          <w:lang w:bidi="ar-EG"/>
        </w:rPr>
        <w:t xml:space="preserve"> العملات</w:t>
      </w:r>
      <w:r w:rsidRPr="00DC5944">
        <w:rPr>
          <w:rFonts w:ascii="Arabic Typesetting" w:hAnsi="Arabic Typesetting" w:cs="Arabic Typesetting"/>
          <w:sz w:val="36"/>
          <w:szCs w:val="36"/>
          <w:rtl/>
          <w:lang w:bidi="ar-EG"/>
        </w:rPr>
        <w:t xml:space="preserve"> إلى تحوّلات معقولة في أسعار</w:t>
      </w:r>
      <w:r>
        <w:rPr>
          <w:rFonts w:ascii="Arabic Typesetting" w:hAnsi="Arabic Typesetting" w:cs="Arabic Typesetting" w:hint="cs"/>
          <w:sz w:val="36"/>
          <w:szCs w:val="36"/>
          <w:rtl/>
          <w:lang w:bidi="ar-EG"/>
        </w:rPr>
        <w:t xml:space="preserve"> الصرف</w:t>
      </w:r>
      <w:r w:rsidRPr="00DC5944">
        <w:rPr>
          <w:rFonts w:ascii="Arabic Typesetting" w:hAnsi="Arabic Typesetting" w:cs="Arabic Typesetting"/>
          <w:sz w:val="36"/>
          <w:szCs w:val="36"/>
          <w:rtl/>
          <w:lang w:bidi="ar-EG"/>
        </w:rPr>
        <w:t xml:space="preserve">. </w:t>
      </w:r>
      <w:proofErr w:type="gramStart"/>
      <w:r w:rsidRPr="00DC5944">
        <w:rPr>
          <w:rFonts w:ascii="Arabic Typesetting" w:hAnsi="Arabic Typesetting" w:cs="Arabic Typesetting"/>
          <w:sz w:val="36"/>
          <w:szCs w:val="36"/>
          <w:rtl/>
          <w:lang w:bidi="ar-EG"/>
        </w:rPr>
        <w:t>وقد</w:t>
      </w:r>
      <w:proofErr w:type="gramEnd"/>
      <w:r w:rsidRPr="00DC5944">
        <w:rPr>
          <w:rFonts w:ascii="Arabic Typesetting" w:hAnsi="Arabic Typesetting" w:cs="Arabic Typesetting"/>
          <w:sz w:val="36"/>
          <w:szCs w:val="36"/>
          <w:rtl/>
          <w:lang w:bidi="ar-EG"/>
        </w:rPr>
        <w:t xml:space="preserve"> طُب</w:t>
      </w:r>
      <w:r>
        <w:rPr>
          <w:rFonts w:ascii="Arabic Typesetting" w:hAnsi="Arabic Typesetting" w:cs="Arabic Typesetting" w:hint="cs"/>
          <w:sz w:val="36"/>
          <w:szCs w:val="36"/>
          <w:rtl/>
          <w:lang w:bidi="ar-EG"/>
        </w:rPr>
        <w:t>ِّ</w:t>
      </w:r>
      <w:r w:rsidRPr="00DC5944">
        <w:rPr>
          <w:rFonts w:ascii="Arabic Typesetting" w:hAnsi="Arabic Typesetting" w:cs="Arabic Typesetting"/>
          <w:sz w:val="36"/>
          <w:szCs w:val="36"/>
          <w:rtl/>
          <w:lang w:bidi="ar-EG"/>
        </w:rPr>
        <w:t>ق معدل قدره 10</w:t>
      </w:r>
      <w:r>
        <w:rPr>
          <w:rFonts w:ascii="Arabic Typesetting" w:hAnsi="Arabic Typesetting" w:cs="Arabic Typesetting" w:hint="cs"/>
          <w:sz w:val="36"/>
          <w:szCs w:val="36"/>
          <w:rtl/>
          <w:lang w:bidi="ar-EG"/>
        </w:rPr>
        <w:t>%</w:t>
      </w:r>
      <w:r w:rsidRPr="00DC5944">
        <w:rPr>
          <w:rFonts w:ascii="Arabic Typesetting" w:hAnsi="Arabic Typesetting" w:cs="Arabic Typesetting"/>
          <w:sz w:val="36"/>
          <w:szCs w:val="36"/>
          <w:rtl/>
          <w:lang w:bidi="ar-EG"/>
        </w:rPr>
        <w:t xml:space="preserve"> استناداً إلى تراجع </w:t>
      </w:r>
      <w:r>
        <w:rPr>
          <w:rFonts w:ascii="Arabic Typesetting" w:hAnsi="Arabic Typesetting" w:cs="Arabic Typesetting" w:hint="cs"/>
          <w:sz w:val="36"/>
          <w:szCs w:val="36"/>
          <w:rtl/>
          <w:lang w:bidi="ar-EG"/>
        </w:rPr>
        <w:t xml:space="preserve">في </w:t>
      </w:r>
      <w:r w:rsidRPr="00DC5944">
        <w:rPr>
          <w:rFonts w:ascii="Arabic Typesetting" w:hAnsi="Arabic Typesetting" w:cs="Arabic Typesetting"/>
          <w:sz w:val="36"/>
          <w:szCs w:val="36"/>
          <w:rtl/>
          <w:lang w:bidi="ar-EG"/>
        </w:rPr>
        <w:t>قيمة العملات الأخرى أمام الفرنك السويسري في الأشهر التالية لإعلان البنك المركزي السويسري في 15 يناير 2015</w:t>
      </w:r>
      <w:r>
        <w:rPr>
          <w:rFonts w:ascii="Arabic Typesetting" w:hAnsi="Arabic Typesetting" w:cs="Arabic Typesetting" w:hint="cs"/>
          <w:sz w:val="36"/>
          <w:szCs w:val="36"/>
          <w:rtl/>
          <w:lang w:bidi="ar-EG"/>
        </w:rPr>
        <w:t xml:space="preserve"> أنه أوقف العمل بسياسة الحفاظ على حد أدنى لسعر الصرف قدره 1.20 فرنك سويسري لليورو الواحد</w:t>
      </w:r>
      <w:r w:rsidRPr="00DC5944">
        <w:rPr>
          <w:rFonts w:ascii="Arabic Typesetting" w:hAnsi="Arabic Typesetting" w:cs="Arabic Typesetting"/>
          <w:sz w:val="36"/>
          <w:szCs w:val="36"/>
          <w:rtl/>
          <w:lang w:bidi="ar-EG"/>
        </w:rPr>
        <w:t xml:space="preserve">. </w:t>
      </w:r>
      <w:proofErr w:type="gramStart"/>
      <w:r w:rsidRPr="00DC5944">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يُ</w:t>
      </w:r>
      <w:r w:rsidRPr="00DC5944">
        <w:rPr>
          <w:rFonts w:ascii="Arabic Typesetting" w:hAnsi="Arabic Typesetting" w:cs="Arabic Typesetting"/>
          <w:sz w:val="36"/>
          <w:szCs w:val="36"/>
          <w:rtl/>
          <w:lang w:bidi="ar-EG"/>
        </w:rPr>
        <w:t>طب</w:t>
      </w:r>
      <w:r>
        <w:rPr>
          <w:rFonts w:ascii="Arabic Typesetting" w:hAnsi="Arabic Typesetting" w:cs="Arabic Typesetting" w:hint="cs"/>
          <w:sz w:val="36"/>
          <w:szCs w:val="36"/>
          <w:rtl/>
          <w:lang w:bidi="ar-EG"/>
        </w:rPr>
        <w:t>َّ</w:t>
      </w:r>
      <w:r w:rsidRPr="00DC5944">
        <w:rPr>
          <w:rFonts w:ascii="Arabic Typesetting" w:hAnsi="Arabic Typesetting" w:cs="Arabic Typesetting"/>
          <w:sz w:val="36"/>
          <w:szCs w:val="36"/>
          <w:rtl/>
          <w:lang w:bidi="ar-EG"/>
        </w:rPr>
        <w:t>ق</w:t>
      </w:r>
      <w:proofErr w:type="gramEnd"/>
      <w:r w:rsidRPr="00DC5944">
        <w:rPr>
          <w:rFonts w:ascii="Arabic Typesetting" w:hAnsi="Arabic Typesetting" w:cs="Arabic Typesetting"/>
          <w:sz w:val="36"/>
          <w:szCs w:val="36"/>
          <w:rtl/>
          <w:lang w:bidi="ar-EG"/>
        </w:rPr>
        <w:t xml:space="preserve"> ذلك على الأصول المالية والخصوم المالية المحتفظ بها بعملات خلاف الفرنك السويسري لتلخيص الأثر في الفائض في الجدول التالي:</w:t>
      </w:r>
    </w:p>
    <w:p w:rsidR="00830ABC" w:rsidRDefault="00830ABC" w:rsidP="00830ABC">
      <w:pPr>
        <w:pStyle w:val="ListParagraph"/>
        <w:keepNext/>
        <w:keepLines/>
        <w:tabs>
          <w:tab w:val="left" w:pos="850"/>
        </w:tabs>
        <w:bidi/>
        <w:ind w:left="-6"/>
        <w:contextualSpacing w:val="0"/>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3D7F9E5E" wp14:editId="63EB4ABF">
            <wp:extent cx="5944235" cy="3389630"/>
            <wp:effectExtent l="0" t="0" r="0" b="1270"/>
            <wp:docPr id="26518176" name="Picture 2651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4235" cy="3389630"/>
                    </a:xfrm>
                    <a:prstGeom prst="rect">
                      <a:avLst/>
                    </a:prstGeom>
                    <a:noFill/>
                  </pic:spPr>
                </pic:pic>
              </a:graphicData>
            </a:graphic>
          </wp:inline>
        </w:drawing>
      </w:r>
    </w:p>
    <w:p w:rsidR="00830ABC" w:rsidRPr="005B58C6" w:rsidRDefault="00830ABC" w:rsidP="00830ABC">
      <w:pPr>
        <w:keepNext/>
        <w:bidi/>
        <w:spacing w:after="240" w:line="360" w:lineRule="exact"/>
        <w:rPr>
          <w:rFonts w:ascii="Arabic Typesetting" w:hAnsi="Arabic Typesetting" w:cs="Arabic Typesetting"/>
          <w:b/>
          <w:bCs/>
          <w:sz w:val="40"/>
          <w:szCs w:val="40"/>
          <w:lang w:bidi="ar-EG"/>
        </w:rPr>
      </w:pPr>
      <w:proofErr w:type="gramStart"/>
      <w:r w:rsidRPr="005B58C6">
        <w:rPr>
          <w:rFonts w:ascii="Arabic Typesetting" w:hAnsi="Arabic Typesetting" w:cs="Arabic Typesetting"/>
          <w:b/>
          <w:bCs/>
          <w:sz w:val="40"/>
          <w:szCs w:val="40"/>
          <w:rtl/>
          <w:lang w:bidi="ar-EG"/>
        </w:rPr>
        <w:t>مخاطر</w:t>
      </w:r>
      <w:proofErr w:type="gramEnd"/>
      <w:r w:rsidRPr="005B58C6">
        <w:rPr>
          <w:rFonts w:ascii="Arabic Typesetting" w:hAnsi="Arabic Typesetting" w:cs="Arabic Typesetting"/>
          <w:b/>
          <w:bCs/>
          <w:sz w:val="40"/>
          <w:szCs w:val="40"/>
          <w:rtl/>
          <w:lang w:bidi="ar-EG"/>
        </w:rPr>
        <w:t xml:space="preserve"> السوق</w:t>
      </w:r>
    </w:p>
    <w:p w:rsidR="00830ABC" w:rsidRDefault="00830ABC" w:rsidP="00830ABC">
      <w:pPr>
        <w:pStyle w:val="ListParagraph"/>
        <w:numPr>
          <w:ilvl w:val="0"/>
          <w:numId w:val="31"/>
        </w:numPr>
        <w:bidi/>
        <w:spacing w:after="240" w:line="360" w:lineRule="exact"/>
        <w:ind w:left="-5" w:firstLine="0"/>
        <w:contextualSpacing w:val="0"/>
        <w:rPr>
          <w:rFonts w:ascii="Arabic Typesetting" w:hAnsi="Arabic Typesetting" w:cs="Arabic Typesetting"/>
          <w:sz w:val="36"/>
          <w:szCs w:val="36"/>
          <w:lang w:bidi="ar-EG"/>
        </w:rPr>
      </w:pPr>
      <w:r w:rsidRPr="005B58C6">
        <w:rPr>
          <w:rFonts w:ascii="Arabic Typesetting" w:hAnsi="Arabic Typesetting" w:cs="Arabic Typesetting"/>
          <w:sz w:val="36"/>
          <w:szCs w:val="36"/>
          <w:rtl/>
          <w:lang w:bidi="ar-EG"/>
        </w:rPr>
        <w:t xml:space="preserve">مخاطر السوق هي مخاطر التغيرات في أسعار السوق، مثل أسعار الفائدة، مما يؤثر في إيرادات المنظمة أو قيمة ما تحتفظ به من أدوات مالية. والمنظمة معرضة </w:t>
      </w:r>
      <w:proofErr w:type="gramStart"/>
      <w:r w:rsidRPr="005B58C6">
        <w:rPr>
          <w:rFonts w:ascii="Arabic Typesetting" w:hAnsi="Arabic Typesetting" w:cs="Arabic Typesetting"/>
          <w:sz w:val="36"/>
          <w:szCs w:val="36"/>
          <w:rtl/>
          <w:lang w:bidi="ar-EG"/>
        </w:rPr>
        <w:t>إلى</w:t>
      </w:r>
      <w:proofErr w:type="gramEnd"/>
      <w:r w:rsidRPr="005B58C6">
        <w:rPr>
          <w:rFonts w:ascii="Arabic Typesetting" w:hAnsi="Arabic Typesetting" w:cs="Arabic Typesetting"/>
          <w:sz w:val="36"/>
          <w:szCs w:val="36"/>
          <w:rtl/>
          <w:lang w:bidi="ar-EG"/>
        </w:rPr>
        <w:t xml:space="preserve"> حد يسير لخطر انخفاض سعر الفائدة، حيث إن 0.2</w:t>
      </w:r>
      <w:r>
        <w:rPr>
          <w:rFonts w:ascii="Arabic Typesetting" w:hAnsi="Arabic Typesetting" w:cs="Arabic Typesetting" w:hint="cs"/>
          <w:sz w:val="36"/>
          <w:szCs w:val="36"/>
          <w:rtl/>
          <w:lang w:bidi="ar-EG"/>
        </w:rPr>
        <w:t>1%</w:t>
      </w:r>
      <w:r w:rsidRPr="005B58C6">
        <w:rPr>
          <w:rFonts w:ascii="Arabic Typesetting" w:hAnsi="Arabic Typesetting" w:cs="Arabic Typesetting"/>
          <w:sz w:val="36"/>
          <w:szCs w:val="36"/>
          <w:rtl/>
          <w:lang w:bidi="ar-EG"/>
        </w:rPr>
        <w:t xml:space="preserve"> فحسب من ميزانيتها التشغيلية ممولة من إيرادات محصلة من عائدات الاستثمارات. وأسعار الفائدة </w:t>
      </w:r>
      <w:r>
        <w:rPr>
          <w:rFonts w:ascii="Arabic Typesetting" w:hAnsi="Arabic Typesetting" w:cs="Arabic Typesetting" w:hint="cs"/>
          <w:sz w:val="36"/>
          <w:szCs w:val="36"/>
          <w:rtl/>
          <w:lang w:bidi="ar-EG"/>
        </w:rPr>
        <w:t xml:space="preserve">المطبقة </w:t>
      </w:r>
      <w:r w:rsidRPr="005B58C6">
        <w:rPr>
          <w:rFonts w:ascii="Arabic Typesetting" w:hAnsi="Arabic Typesetting" w:cs="Arabic Typesetting"/>
          <w:sz w:val="36"/>
          <w:szCs w:val="36"/>
          <w:rtl/>
          <w:lang w:bidi="ar-EG"/>
        </w:rPr>
        <w:t>على قرض إنشاء المبنى الجديد من بنك كانتون جنيف وبنك كانتون فو ثابتة</w:t>
      </w:r>
      <w:r>
        <w:rPr>
          <w:rFonts w:ascii="Arabic Typesetting" w:hAnsi="Arabic Typesetting" w:cs="Arabic Typesetting" w:hint="cs"/>
          <w:sz w:val="36"/>
          <w:szCs w:val="36"/>
          <w:rtl/>
          <w:lang w:bidi="ar-EG"/>
        </w:rPr>
        <w:t>ٌ</w:t>
      </w:r>
      <w:r w:rsidRPr="005B58C6">
        <w:rPr>
          <w:rFonts w:ascii="Arabic Typesetting" w:hAnsi="Arabic Typesetting" w:cs="Arabic Typesetting"/>
          <w:sz w:val="36"/>
          <w:szCs w:val="36"/>
          <w:rtl/>
          <w:lang w:bidi="ar-EG"/>
        </w:rPr>
        <w:t xml:space="preserve"> طوال فتر</w:t>
      </w:r>
      <w:r>
        <w:rPr>
          <w:rFonts w:ascii="Arabic Typesetting" w:hAnsi="Arabic Typesetting" w:cs="Arabic Typesetting" w:hint="cs"/>
          <w:sz w:val="36"/>
          <w:szCs w:val="36"/>
          <w:rtl/>
          <w:lang w:bidi="ar-EG"/>
        </w:rPr>
        <w:t>ات</w:t>
      </w:r>
      <w:r w:rsidRPr="005B58C6">
        <w:rPr>
          <w:rFonts w:ascii="Arabic Typesetting" w:hAnsi="Arabic Typesetting" w:cs="Arabic Typesetting"/>
          <w:sz w:val="36"/>
          <w:szCs w:val="36"/>
          <w:rtl/>
          <w:lang w:bidi="ar-EG"/>
        </w:rPr>
        <w:t xml:space="preserve"> سحب القرض. ولا تستخدم المنظمة</w:t>
      </w:r>
      <w:r>
        <w:rPr>
          <w:rFonts w:ascii="Arabic Typesetting" w:hAnsi="Arabic Typesetting" w:cs="Arabic Typesetting" w:hint="cs"/>
          <w:sz w:val="36"/>
          <w:szCs w:val="36"/>
          <w:rtl/>
          <w:lang w:bidi="ar-EG"/>
        </w:rPr>
        <w:t xml:space="preserve"> في الوقت الحالي</w:t>
      </w:r>
      <w:r w:rsidRPr="005B58C6">
        <w:rPr>
          <w:rFonts w:ascii="Arabic Typesetting" w:hAnsi="Arabic Typesetting" w:cs="Arabic Typesetting"/>
          <w:sz w:val="36"/>
          <w:szCs w:val="36"/>
          <w:rtl/>
          <w:lang w:bidi="ar-EG"/>
        </w:rPr>
        <w:t xml:space="preserve"> </w:t>
      </w:r>
      <w:proofErr w:type="gramStart"/>
      <w:r w:rsidRPr="005B58C6">
        <w:rPr>
          <w:rFonts w:ascii="Arabic Typesetting" w:hAnsi="Arabic Typesetting" w:cs="Arabic Typesetting"/>
          <w:sz w:val="36"/>
          <w:szCs w:val="36"/>
          <w:rtl/>
          <w:lang w:bidi="ar-EG"/>
        </w:rPr>
        <w:t>أدوات</w:t>
      </w:r>
      <w:proofErr w:type="gramEnd"/>
      <w:r w:rsidRPr="005B58C6">
        <w:rPr>
          <w:rFonts w:ascii="Arabic Typesetting" w:hAnsi="Arabic Typesetting" w:cs="Arabic Typesetting"/>
          <w:sz w:val="36"/>
          <w:szCs w:val="36"/>
          <w:rtl/>
          <w:lang w:bidi="ar-EG"/>
        </w:rPr>
        <w:t xml:space="preserve"> مالية للوقاية من المخاطر المتعلقة بسعر الفائدة. وفيما يلي بيان </w:t>
      </w:r>
      <w:r>
        <w:rPr>
          <w:rFonts w:ascii="Arabic Typesetting" w:hAnsi="Arabic Typesetting" w:cs="Arabic Typesetting" w:hint="cs"/>
          <w:sz w:val="36"/>
          <w:szCs w:val="36"/>
          <w:rtl/>
          <w:lang w:bidi="ar-EG"/>
        </w:rPr>
        <w:t>ب</w:t>
      </w:r>
      <w:r w:rsidRPr="005B58C6">
        <w:rPr>
          <w:rFonts w:ascii="Arabic Typesetting" w:hAnsi="Arabic Typesetting" w:cs="Arabic Typesetting"/>
          <w:sz w:val="36"/>
          <w:szCs w:val="36"/>
          <w:rtl/>
          <w:lang w:bidi="ar-EG"/>
        </w:rPr>
        <w:t>أسعار الفائدة وآجال الأدوات المالية في 31 ديسمبر 201</w:t>
      </w:r>
      <w:r>
        <w:rPr>
          <w:rFonts w:ascii="Arabic Typesetting" w:hAnsi="Arabic Typesetting" w:cs="Arabic Typesetting" w:hint="cs"/>
          <w:sz w:val="36"/>
          <w:szCs w:val="36"/>
          <w:rtl/>
          <w:lang w:bidi="ar-EG"/>
        </w:rPr>
        <w:t>5</w:t>
      </w:r>
      <w:r w:rsidRPr="005B58C6">
        <w:rPr>
          <w:rFonts w:ascii="Arabic Typesetting" w:hAnsi="Arabic Typesetting" w:cs="Arabic Typesetting"/>
          <w:sz w:val="36"/>
          <w:szCs w:val="36"/>
          <w:rtl/>
          <w:lang w:bidi="ar-EG"/>
        </w:rPr>
        <w:t xml:space="preserve"> و31 ديسمبر 201</w:t>
      </w:r>
      <w:r>
        <w:rPr>
          <w:rFonts w:ascii="Arabic Typesetting" w:hAnsi="Arabic Typesetting" w:cs="Arabic Typesetting" w:hint="cs"/>
          <w:sz w:val="36"/>
          <w:szCs w:val="36"/>
          <w:rtl/>
          <w:lang w:bidi="ar-EG"/>
        </w:rPr>
        <w:t>4</w:t>
      </w:r>
      <w:r w:rsidRPr="005B58C6">
        <w:rPr>
          <w:rFonts w:ascii="Arabic Typesetting" w:hAnsi="Arabic Typesetting" w:cs="Arabic Typesetting"/>
          <w:sz w:val="36"/>
          <w:szCs w:val="36"/>
          <w:rtl/>
          <w:lang w:bidi="ar-EG"/>
        </w:rPr>
        <w:t>:</w:t>
      </w:r>
    </w:p>
    <w:p w:rsidR="00830ABC" w:rsidRDefault="00830ABC" w:rsidP="00830ABC">
      <w:pPr>
        <w:bidi/>
        <w:rPr>
          <w:rFonts w:ascii="Arabic Typesetting" w:hAnsi="Arabic Typesetting" w:cs="Arabic Typesetting"/>
          <w:sz w:val="36"/>
          <w:szCs w:val="36"/>
          <w:rtl/>
          <w:lang w:bidi="ar-EG"/>
        </w:rPr>
      </w:pPr>
      <w:r>
        <w:rPr>
          <w:rFonts w:ascii="Arabic Typesetting" w:hAnsi="Arabic Typesetting" w:cs="Arabic Typesetting"/>
          <w:noProof/>
          <w:sz w:val="36"/>
          <w:szCs w:val="36"/>
        </w:rPr>
        <w:lastRenderedPageBreak/>
        <w:drawing>
          <wp:inline distT="0" distB="0" distL="0" distR="0" wp14:anchorId="4DF746BB" wp14:editId="22614588">
            <wp:extent cx="5834380" cy="2316480"/>
            <wp:effectExtent l="0" t="0" r="0" b="7620"/>
            <wp:docPr id="26518183" name="Picture 2651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34380" cy="2316480"/>
                    </a:xfrm>
                    <a:prstGeom prst="rect">
                      <a:avLst/>
                    </a:prstGeom>
                    <a:noFill/>
                  </pic:spPr>
                </pic:pic>
              </a:graphicData>
            </a:graphic>
          </wp:inline>
        </w:drawing>
      </w:r>
    </w:p>
    <w:p w:rsidR="00830ABC" w:rsidRDefault="00830ABC" w:rsidP="00830ABC">
      <w:pPr>
        <w:bidi/>
        <w:jc w:val="center"/>
        <w:rPr>
          <w:rFonts w:ascii="Arabic Typesetting" w:hAnsi="Arabic Typesetting" w:cs="Arabic Typesetting"/>
          <w:sz w:val="36"/>
          <w:szCs w:val="36"/>
          <w:rtl/>
          <w:lang w:bidi="ar-EG"/>
        </w:rPr>
      </w:pPr>
      <w:r>
        <w:rPr>
          <w:rFonts w:ascii="Arabic Typesetting" w:hAnsi="Arabic Typesetting" w:cs="Arabic Typesetting"/>
          <w:noProof/>
          <w:sz w:val="36"/>
          <w:szCs w:val="36"/>
        </w:rPr>
        <w:drawing>
          <wp:inline distT="0" distB="0" distL="0" distR="0" wp14:anchorId="08B544D5" wp14:editId="2D1E4B5D">
            <wp:extent cx="6054090" cy="1896110"/>
            <wp:effectExtent l="0" t="0" r="3810" b="8890"/>
            <wp:docPr id="34405513" name="Picture 3440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4090" cy="1896110"/>
                    </a:xfrm>
                    <a:prstGeom prst="rect">
                      <a:avLst/>
                    </a:prstGeom>
                    <a:noFill/>
                  </pic:spPr>
                </pic:pic>
              </a:graphicData>
            </a:graphic>
          </wp:inline>
        </w:drawing>
      </w:r>
    </w:p>
    <w:p w:rsidR="00830ABC" w:rsidRDefault="00830ABC" w:rsidP="00830ABC">
      <w:pPr>
        <w:bidi/>
        <w:jc w:val="center"/>
        <w:rPr>
          <w:rFonts w:ascii="Arabic Typesetting" w:hAnsi="Arabic Typesetting" w:cs="Arabic Typesetting"/>
          <w:sz w:val="36"/>
          <w:szCs w:val="36"/>
          <w:rtl/>
          <w:lang w:bidi="ar-EG"/>
        </w:rPr>
      </w:pPr>
    </w:p>
    <w:p w:rsidR="00830ABC" w:rsidRPr="00E424DF" w:rsidRDefault="00830ABC" w:rsidP="00830ABC">
      <w:pPr>
        <w:bidi/>
        <w:spacing w:after="240" w:line="360" w:lineRule="exact"/>
        <w:rPr>
          <w:rFonts w:ascii="Arabic Typesetting" w:hAnsi="Arabic Typesetting" w:cs="Arabic Typesetting"/>
          <w:b/>
          <w:bCs/>
          <w:sz w:val="40"/>
          <w:szCs w:val="40"/>
          <w:lang w:bidi="ar-EG"/>
        </w:rPr>
      </w:pPr>
      <w:r w:rsidRPr="00E424DF">
        <w:rPr>
          <w:rFonts w:ascii="Arabic Typesetting" w:hAnsi="Arabic Typesetting" w:cs="Arabic Typesetting"/>
          <w:b/>
          <w:bCs/>
          <w:sz w:val="40"/>
          <w:szCs w:val="40"/>
          <w:rtl/>
          <w:lang w:bidi="ar-EG"/>
        </w:rPr>
        <w:t>تحليل الحساسية لأسعار الفائدة</w:t>
      </w:r>
    </w:p>
    <w:p w:rsidR="00830ABC" w:rsidRDefault="00830ABC" w:rsidP="00830ABC">
      <w:pPr>
        <w:pStyle w:val="ListParagraph"/>
        <w:numPr>
          <w:ilvl w:val="0"/>
          <w:numId w:val="31"/>
        </w:numPr>
        <w:tabs>
          <w:tab w:val="left" w:pos="850"/>
        </w:tabs>
        <w:bidi/>
        <w:spacing w:after="240" w:line="360" w:lineRule="exact"/>
        <w:ind w:left="-5" w:firstLine="0"/>
        <w:contextualSpacing w:val="0"/>
        <w:rPr>
          <w:rFonts w:ascii="Arabic Typesetting" w:hAnsi="Arabic Typesetting" w:cs="Arabic Typesetting"/>
          <w:sz w:val="36"/>
          <w:szCs w:val="36"/>
          <w:lang w:bidi="ar-EG"/>
        </w:rPr>
      </w:pPr>
      <w:proofErr w:type="gramStart"/>
      <w:r w:rsidRPr="00E424DF">
        <w:rPr>
          <w:rFonts w:ascii="Arabic Typesetting" w:hAnsi="Arabic Typesetting" w:cs="Arabic Typesetting"/>
          <w:sz w:val="36"/>
          <w:szCs w:val="36"/>
          <w:rtl/>
          <w:lang w:bidi="ar-EG"/>
        </w:rPr>
        <w:t>لو</w:t>
      </w:r>
      <w:proofErr w:type="gramEnd"/>
      <w:r w:rsidRPr="00E424DF">
        <w:rPr>
          <w:rFonts w:ascii="Arabic Typesetting" w:hAnsi="Arabic Typesetting" w:cs="Arabic Typesetting"/>
          <w:sz w:val="36"/>
          <w:szCs w:val="36"/>
          <w:rtl/>
          <w:lang w:bidi="ar-EG"/>
        </w:rPr>
        <w:t xml:space="preserve"> كان متوسط سعر الفائدة خلال العام أعلى أو أدنى بمقدار 50 نقطة أساس</w:t>
      </w:r>
      <w:r>
        <w:rPr>
          <w:rFonts w:ascii="Arabic Typesetting" w:hAnsi="Arabic Typesetting" w:cs="Arabic Typesetting" w:hint="cs"/>
          <w:sz w:val="36"/>
          <w:szCs w:val="36"/>
          <w:rtl/>
          <w:lang w:bidi="ar-EG"/>
        </w:rPr>
        <w:t>،</w:t>
      </w:r>
      <w:r w:rsidRPr="00E424DF">
        <w:rPr>
          <w:rFonts w:ascii="Arabic Typesetting" w:hAnsi="Arabic Typesetting" w:cs="Arabic Typesetting"/>
          <w:sz w:val="36"/>
          <w:szCs w:val="36"/>
          <w:rtl/>
          <w:lang w:bidi="ar-EG"/>
        </w:rPr>
        <w:t xml:space="preserve"> لتأثر إيراد الفائدة أو مصروف الفائدة على النحو التالي:</w:t>
      </w:r>
    </w:p>
    <w:p w:rsidR="00830ABC" w:rsidRPr="006E0BB4" w:rsidRDefault="00830ABC" w:rsidP="00830ABC">
      <w:pPr>
        <w:bidi/>
        <w:jc w:val="center"/>
        <w:rPr>
          <w:rFonts w:ascii="Arabic Typesetting" w:hAnsi="Arabic Typesetting" w:cs="Arabic Typesetting"/>
          <w:sz w:val="36"/>
          <w:szCs w:val="36"/>
          <w:rtl/>
          <w:lang w:bidi="ar-EG"/>
        </w:rPr>
      </w:pPr>
      <w:r>
        <w:rPr>
          <w:rFonts w:ascii="Arabic Typesetting" w:hAnsi="Arabic Typesetting" w:cs="Arabic Typesetting"/>
          <w:noProof/>
          <w:sz w:val="36"/>
          <w:szCs w:val="36"/>
        </w:rPr>
        <w:drawing>
          <wp:inline distT="0" distB="0" distL="0" distR="0" wp14:anchorId="637ACF76" wp14:editId="7975C4FE">
            <wp:extent cx="5937885" cy="2865120"/>
            <wp:effectExtent l="0" t="0" r="5715" b="0"/>
            <wp:docPr id="34405518" name="Picture 3440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7885" cy="2865120"/>
                    </a:xfrm>
                    <a:prstGeom prst="rect">
                      <a:avLst/>
                    </a:prstGeom>
                    <a:noFill/>
                  </pic:spPr>
                </pic:pic>
              </a:graphicData>
            </a:graphic>
          </wp:inline>
        </w:drawing>
      </w:r>
    </w:p>
    <w:p w:rsidR="00830ABC" w:rsidRPr="00E424DF" w:rsidRDefault="00830ABC" w:rsidP="00830ABC">
      <w:pPr>
        <w:keepNext/>
        <w:bidi/>
        <w:spacing w:after="240" w:line="360" w:lineRule="exact"/>
        <w:rPr>
          <w:rFonts w:ascii="Arabic Typesetting" w:hAnsi="Arabic Typesetting" w:cs="Arabic Typesetting"/>
          <w:b/>
          <w:bCs/>
          <w:sz w:val="40"/>
          <w:szCs w:val="40"/>
          <w:lang w:bidi="ar-EG"/>
        </w:rPr>
      </w:pPr>
      <w:r w:rsidRPr="004E0125">
        <w:rPr>
          <w:noProof/>
          <w:szCs w:val="22"/>
          <w:rtl/>
        </w:rPr>
        <w:lastRenderedPageBreak/>
        <w:drawing>
          <wp:anchor distT="0" distB="0" distL="114300" distR="114300" simplePos="0" relativeHeight="251689984" behindDoc="0" locked="0" layoutInCell="1" allowOverlap="1" wp14:anchorId="36135064" wp14:editId="1DFFD96F">
            <wp:simplePos x="0" y="0"/>
            <wp:positionH relativeFrom="page">
              <wp:align>center</wp:align>
            </wp:positionH>
            <wp:positionV relativeFrom="paragraph">
              <wp:posOffset>422601</wp:posOffset>
            </wp:positionV>
            <wp:extent cx="5940425" cy="4245268"/>
            <wp:effectExtent l="0" t="0" r="3175" b="3175"/>
            <wp:wrapTopAndBottom/>
            <wp:docPr id="26518178" name="Picture 2651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425" cy="4245268"/>
                    </a:xfrm>
                    <a:prstGeom prst="rect">
                      <a:avLst/>
                    </a:prstGeom>
                    <a:noFill/>
                    <a:ln>
                      <a:noFill/>
                    </a:ln>
                  </pic:spPr>
                </pic:pic>
              </a:graphicData>
            </a:graphic>
          </wp:anchor>
        </w:drawing>
      </w:r>
      <w:r w:rsidRPr="00E424DF">
        <w:rPr>
          <w:rFonts w:ascii="Arabic Typesetting" w:hAnsi="Arabic Typesetting" w:cs="Arabic Typesetting"/>
          <w:b/>
          <w:bCs/>
          <w:sz w:val="40"/>
          <w:szCs w:val="40"/>
          <w:rtl/>
          <w:lang w:bidi="ar-EG"/>
        </w:rPr>
        <w:t xml:space="preserve">الملاحظة 26: </w:t>
      </w:r>
      <w:proofErr w:type="gramStart"/>
      <w:r w:rsidRPr="00E424DF">
        <w:rPr>
          <w:rFonts w:ascii="Arabic Typesetting" w:hAnsi="Arabic Typesetting" w:cs="Arabic Typesetting"/>
          <w:b/>
          <w:bCs/>
          <w:sz w:val="40"/>
          <w:szCs w:val="40"/>
          <w:rtl/>
          <w:lang w:bidi="ar-EG"/>
        </w:rPr>
        <w:t>مكاسب</w:t>
      </w:r>
      <w:proofErr w:type="gramEnd"/>
      <w:r w:rsidRPr="00E424DF">
        <w:rPr>
          <w:rFonts w:ascii="Arabic Typesetting" w:hAnsi="Arabic Typesetting" w:cs="Arabic Typesetting"/>
          <w:b/>
          <w:bCs/>
          <w:sz w:val="40"/>
          <w:szCs w:val="40"/>
          <w:rtl/>
          <w:lang w:bidi="ar-EG"/>
        </w:rPr>
        <w:t xml:space="preserve"> وخسائر متعلقة بسعر صرف العملات</w:t>
      </w:r>
    </w:p>
    <w:p w:rsidR="00830ABC" w:rsidRDefault="00830ABC" w:rsidP="00830ABC">
      <w:pPr>
        <w:pStyle w:val="ListParagraph"/>
        <w:numPr>
          <w:ilvl w:val="0"/>
          <w:numId w:val="32"/>
        </w:numPr>
        <w:bidi/>
        <w:spacing w:after="240" w:line="360" w:lineRule="exact"/>
        <w:ind w:left="-5" w:firstLine="0"/>
        <w:contextualSpacing w:val="0"/>
        <w:rPr>
          <w:rFonts w:ascii="Arabic Typesetting" w:hAnsi="Arabic Typesetting" w:cs="Arabic Typesetting"/>
          <w:sz w:val="36"/>
          <w:szCs w:val="36"/>
          <w:lang w:bidi="ar-EG"/>
        </w:rPr>
      </w:pPr>
      <w:proofErr w:type="gramStart"/>
      <w:r w:rsidRPr="00590249">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w:t>
      </w:r>
      <w:r w:rsidRPr="00590249">
        <w:rPr>
          <w:rFonts w:ascii="Arabic Typesetting" w:hAnsi="Arabic Typesetting" w:cs="Arabic Typesetting"/>
          <w:sz w:val="36"/>
          <w:szCs w:val="36"/>
          <w:rtl/>
          <w:lang w:bidi="ar-EG"/>
        </w:rPr>
        <w:t>حق</w:t>
      </w:r>
      <w:r>
        <w:rPr>
          <w:rFonts w:ascii="Arabic Typesetting" w:hAnsi="Arabic Typesetting" w:cs="Arabic Typesetting" w:hint="cs"/>
          <w:sz w:val="36"/>
          <w:szCs w:val="36"/>
          <w:rtl/>
          <w:lang w:bidi="ar-EG"/>
        </w:rPr>
        <w:t>ِّ</w:t>
      </w:r>
      <w:r w:rsidRPr="00590249">
        <w:rPr>
          <w:rFonts w:ascii="Arabic Typesetting" w:hAnsi="Arabic Typesetting" w:cs="Arabic Typesetting"/>
          <w:sz w:val="36"/>
          <w:szCs w:val="36"/>
          <w:rtl/>
          <w:lang w:bidi="ar-EG"/>
        </w:rPr>
        <w:t>ق</w:t>
      </w:r>
      <w:proofErr w:type="gramEnd"/>
      <w:r w:rsidRPr="00590249">
        <w:rPr>
          <w:rFonts w:ascii="Arabic Typesetting" w:hAnsi="Arabic Typesetting" w:cs="Arabic Typesetting"/>
          <w:sz w:val="36"/>
          <w:szCs w:val="36"/>
          <w:rtl/>
          <w:lang w:bidi="ar-EG"/>
        </w:rPr>
        <w:t xml:space="preserve"> المنظمة أرباحا</w:t>
      </w:r>
      <w:r>
        <w:rPr>
          <w:rFonts w:ascii="Arabic Typesetting" w:hAnsi="Arabic Typesetting" w:cs="Arabic Typesetting" w:hint="cs"/>
          <w:sz w:val="36"/>
          <w:szCs w:val="36"/>
          <w:rtl/>
          <w:lang w:bidi="ar-EG"/>
        </w:rPr>
        <w:t>ً</w:t>
      </w:r>
      <w:r w:rsidRPr="00590249">
        <w:rPr>
          <w:rFonts w:ascii="Arabic Typesetting" w:hAnsi="Arabic Typesetting" w:cs="Arabic Typesetting"/>
          <w:sz w:val="36"/>
          <w:szCs w:val="36"/>
          <w:rtl/>
          <w:lang w:bidi="ar-EG"/>
        </w:rPr>
        <w:t xml:space="preserve"> وتتكبد خسائر تتعلق بسعر صرف العملات على معاملات حسابات دائنة وحسابات مدينة بعملات أخرى غير الفرنك السويسري استنادا</w:t>
      </w:r>
      <w:r>
        <w:rPr>
          <w:rFonts w:ascii="Arabic Typesetting" w:hAnsi="Arabic Typesetting" w:cs="Arabic Typesetting" w:hint="cs"/>
          <w:sz w:val="36"/>
          <w:szCs w:val="36"/>
          <w:rtl/>
          <w:lang w:bidi="ar-EG"/>
        </w:rPr>
        <w:t>ً</w:t>
      </w:r>
      <w:r w:rsidRPr="00590249">
        <w:rPr>
          <w:rFonts w:ascii="Arabic Typesetting" w:hAnsi="Arabic Typesetting" w:cs="Arabic Typesetting"/>
          <w:sz w:val="36"/>
          <w:szCs w:val="36"/>
          <w:rtl/>
          <w:lang w:bidi="ar-EG"/>
        </w:rPr>
        <w:t xml:space="preserve"> إلى معدل سعر الصرف المطبق في تاريخ المعاملات. وتتحقق أرباح وخسائر تتعلق بسعر صرف العملات أيضا</w:t>
      </w:r>
      <w:r>
        <w:rPr>
          <w:rFonts w:ascii="Arabic Typesetting" w:hAnsi="Arabic Typesetting" w:cs="Arabic Typesetting" w:hint="cs"/>
          <w:sz w:val="36"/>
          <w:szCs w:val="36"/>
          <w:rtl/>
          <w:lang w:bidi="ar-EG"/>
        </w:rPr>
        <w:t>ً</w:t>
      </w:r>
      <w:r w:rsidRPr="00590249">
        <w:rPr>
          <w:rFonts w:ascii="Arabic Typesetting" w:hAnsi="Arabic Typesetting" w:cs="Arabic Typesetting"/>
          <w:sz w:val="36"/>
          <w:szCs w:val="36"/>
          <w:rtl/>
          <w:lang w:bidi="ar-EG"/>
        </w:rPr>
        <w:t xml:space="preserve"> من رسوم الإيداع الدولي ورسم المعالجة في إطار معاهدة التعاون بشأن البراءات عندما تحصلها المنظمة بعملات أخرى غير الفرنك السويسري، ومن المبالغ المدفوعة إلى إدارات البحث الدولي بناء على معاهدة التعاون بشأن البراءات والتي تقدر قيمتها بعملة هذه الإدارات ولكن الويبو تحصلها بالفرنك السويسري أو يحصلها مكتب تسلم الطلبات الوطني بالعملة المحلية. </w:t>
      </w:r>
      <w:proofErr w:type="gramStart"/>
      <w:r w:rsidRPr="00590249">
        <w:rPr>
          <w:rFonts w:ascii="Arabic Typesetting" w:hAnsi="Arabic Typesetting" w:cs="Arabic Typesetting"/>
          <w:sz w:val="36"/>
          <w:szCs w:val="36"/>
          <w:rtl/>
          <w:lang w:bidi="ar-EG"/>
        </w:rPr>
        <w:t>وإضافة</w:t>
      </w:r>
      <w:proofErr w:type="gramEnd"/>
      <w:r w:rsidRPr="00590249">
        <w:rPr>
          <w:rFonts w:ascii="Arabic Typesetting" w:hAnsi="Arabic Typesetting" w:cs="Arabic Typesetting"/>
          <w:sz w:val="36"/>
          <w:szCs w:val="36"/>
          <w:rtl/>
          <w:lang w:bidi="ar-EG"/>
        </w:rPr>
        <w:t xml:space="preserve"> إلى ذلك، تقيد في البيانات المالية الأرباح والخسائر غير المحققة المتعلقة بإعادة تقييم حسابات البنوك وغير ذلك من الأصول النقدية والخصوم بالفرنك السويسري بسعر الصرف المطبق في تاريخ تقديم التقرير. ويقيد الأثر الصافي لجميع الأرباح والخسائر المتعلقة بسعر الصرف</w:t>
      </w:r>
      <w:r>
        <w:rPr>
          <w:rFonts w:ascii="Arabic Typesetting" w:hAnsi="Arabic Typesetting" w:cs="Arabic Typesetting" w:hint="cs"/>
          <w:sz w:val="36"/>
          <w:szCs w:val="36"/>
          <w:rtl/>
          <w:lang w:bidi="ar-EG"/>
        </w:rPr>
        <w:t xml:space="preserve"> </w:t>
      </w:r>
      <w:proofErr w:type="gramStart"/>
      <w:r w:rsidRPr="00590249">
        <w:rPr>
          <w:rFonts w:ascii="Arabic Typesetting" w:hAnsi="Arabic Typesetting" w:cs="Arabic Typesetting"/>
          <w:sz w:val="36"/>
          <w:szCs w:val="36"/>
          <w:rtl/>
          <w:lang w:bidi="ar-EG"/>
        </w:rPr>
        <w:t>البالغة</w:t>
      </w:r>
      <w:proofErr w:type="gramEnd"/>
      <w:r w:rsidRPr="00590249">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3</w:t>
      </w:r>
      <w:r w:rsidRPr="00590249">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8</w:t>
      </w:r>
      <w:r w:rsidRPr="00590249">
        <w:rPr>
          <w:rFonts w:ascii="Arabic Typesetting" w:hAnsi="Arabic Typesetting" w:cs="Arabic Typesetting"/>
          <w:sz w:val="36"/>
          <w:szCs w:val="36"/>
          <w:rtl/>
          <w:lang w:bidi="ar-EG"/>
        </w:rPr>
        <w:t xml:space="preserve"> مليون فرنك سويسري</w:t>
      </w:r>
      <w:r>
        <w:rPr>
          <w:rFonts w:ascii="Arabic Typesetting" w:hAnsi="Arabic Typesetting" w:cs="Arabic Typesetting" w:hint="cs"/>
          <w:sz w:val="36"/>
          <w:szCs w:val="36"/>
          <w:rtl/>
          <w:lang w:bidi="ar-EG"/>
        </w:rPr>
        <w:t xml:space="preserve"> </w:t>
      </w:r>
      <w:proofErr w:type="gramStart"/>
      <w:r>
        <w:rPr>
          <w:rFonts w:ascii="Arabic Typesetting" w:hAnsi="Arabic Typesetting" w:cs="Arabic Typesetting" w:hint="cs"/>
          <w:sz w:val="36"/>
          <w:szCs w:val="36"/>
          <w:rtl/>
          <w:lang w:bidi="ar-EG"/>
        </w:rPr>
        <w:t>في</w:t>
      </w:r>
      <w:proofErr w:type="gramEnd"/>
      <w:r>
        <w:rPr>
          <w:rFonts w:ascii="Arabic Typesetting" w:hAnsi="Arabic Typesetting" w:cs="Arabic Typesetting" w:hint="cs"/>
          <w:sz w:val="36"/>
          <w:szCs w:val="36"/>
          <w:rtl/>
          <w:lang w:bidi="ar-EG"/>
        </w:rPr>
        <w:t xml:space="preserve"> عام 2015 (0.9 مليون فرنك سويسري في عام 2014)</w:t>
      </w:r>
      <w:r w:rsidRPr="00590249">
        <w:rPr>
          <w:rFonts w:ascii="Arabic Typesetting" w:hAnsi="Arabic Typesetting" w:cs="Arabic Typesetting"/>
          <w:sz w:val="36"/>
          <w:szCs w:val="36"/>
          <w:rtl/>
          <w:lang w:bidi="ar-EG"/>
        </w:rPr>
        <w:t xml:space="preserve"> ضمن الإيرادات في بيان الأداء المالي، بصورة رئيسية في سطر رسوم معاهدة التعاون بشأن البراءات.</w:t>
      </w:r>
    </w:p>
    <w:p w:rsidR="00830ABC" w:rsidRPr="00182E86" w:rsidRDefault="00830ABC" w:rsidP="00830ABC">
      <w:pPr>
        <w:keepNext/>
        <w:bidi/>
        <w:spacing w:after="240" w:line="360" w:lineRule="exact"/>
        <w:rPr>
          <w:rFonts w:ascii="Arabic Typesetting" w:hAnsi="Arabic Typesetting" w:cs="Arabic Typesetting"/>
          <w:b/>
          <w:bCs/>
          <w:sz w:val="40"/>
          <w:szCs w:val="40"/>
          <w:lang w:bidi="ar-EG"/>
        </w:rPr>
      </w:pPr>
      <w:r w:rsidRPr="00182E86">
        <w:rPr>
          <w:rFonts w:ascii="Arabic Typesetting" w:hAnsi="Arabic Typesetting" w:cs="Arabic Typesetting"/>
          <w:b/>
          <w:bCs/>
          <w:sz w:val="40"/>
          <w:szCs w:val="40"/>
          <w:rtl/>
          <w:lang w:bidi="ar-EG"/>
        </w:rPr>
        <w:t>الملاحظة 27: أحداث طرأت بعد تاريخ تقديم التقرير المالي</w:t>
      </w:r>
    </w:p>
    <w:p w:rsidR="00830ABC" w:rsidRDefault="00830ABC" w:rsidP="00830ABC">
      <w:pPr>
        <w:pStyle w:val="ListParagraph"/>
        <w:numPr>
          <w:ilvl w:val="0"/>
          <w:numId w:val="33"/>
        </w:numPr>
        <w:bidi/>
        <w:spacing w:after="240" w:line="360" w:lineRule="exact"/>
        <w:ind w:left="-5" w:firstLine="0"/>
        <w:contextualSpacing w:val="0"/>
        <w:rPr>
          <w:rFonts w:ascii="Arabic Typesetting" w:hAnsi="Arabic Typesetting" w:cs="Arabic Typesetting"/>
          <w:sz w:val="36"/>
          <w:szCs w:val="36"/>
          <w:lang w:bidi="ar-EG"/>
        </w:rPr>
      </w:pPr>
      <w:r w:rsidRPr="0042754B">
        <w:rPr>
          <w:rFonts w:ascii="Arabic Typesetting" w:hAnsi="Arabic Typesetting" w:cs="Arabic Typesetting"/>
          <w:sz w:val="36"/>
          <w:szCs w:val="36"/>
          <w:rtl/>
          <w:lang w:bidi="ar-EG"/>
        </w:rPr>
        <w:t>تحدد تاريخ 31 ديسمبر 2015 لكي تقدم الويبو تقريرها المالي، كما أُذن بإصدار بياناتها المالية في تاريخ</w:t>
      </w:r>
      <w:r w:rsidRPr="00182E8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28</w:t>
      </w:r>
      <w:r w:rsidRPr="00182E86">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أبريل</w:t>
      </w:r>
      <w:r w:rsidRPr="00182E86">
        <w:rPr>
          <w:rFonts w:ascii="Arabic Typesetting" w:hAnsi="Arabic Typesetting" w:cs="Arabic Typesetting"/>
          <w:sz w:val="36"/>
          <w:szCs w:val="36"/>
          <w:rtl/>
          <w:lang w:bidi="ar-EG"/>
        </w:rPr>
        <w:t xml:space="preserve"> 201</w:t>
      </w:r>
      <w:r>
        <w:rPr>
          <w:rFonts w:ascii="Arabic Typesetting" w:hAnsi="Arabic Typesetting" w:cs="Arabic Typesetting" w:hint="cs"/>
          <w:sz w:val="36"/>
          <w:szCs w:val="36"/>
          <w:rtl/>
          <w:lang w:bidi="ar-EG"/>
        </w:rPr>
        <w:t>6</w:t>
      </w:r>
      <w:r w:rsidRPr="00182E86">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w:t>
      </w:r>
      <w:r w:rsidRPr="0042754B">
        <w:rPr>
          <w:rFonts w:ascii="Arabic Typesetting" w:hAnsi="Arabic Typesetting" w:cs="Arabic Typesetting"/>
          <w:sz w:val="36"/>
          <w:szCs w:val="36"/>
          <w:rtl/>
          <w:lang w:bidi="ar-EG"/>
        </w:rPr>
        <w:t>ولم تحدث في الفترة الممتدة من تاريخ تقديم التقرير إلى التاريخ الذي أذن فيه بإصدار البيانات المالية أية أحداث مهمة إيجابية أو سلبية قد تؤثر في البيانات</w:t>
      </w:r>
      <w:r>
        <w:rPr>
          <w:rFonts w:ascii="Arabic Typesetting" w:hAnsi="Arabic Typesetting" w:cs="Arabic Typesetting" w:hint="cs"/>
          <w:sz w:val="36"/>
          <w:szCs w:val="36"/>
          <w:rtl/>
          <w:lang w:bidi="ar-EG"/>
        </w:rPr>
        <w:t xml:space="preserve"> المالية</w:t>
      </w:r>
      <w:r w:rsidRPr="0042754B">
        <w:rPr>
          <w:rFonts w:ascii="Arabic Typesetting" w:hAnsi="Arabic Typesetting" w:cs="Arabic Typesetting"/>
          <w:sz w:val="36"/>
          <w:szCs w:val="36"/>
          <w:rtl/>
          <w:lang w:bidi="ar-EG"/>
        </w:rPr>
        <w:t>.</w:t>
      </w:r>
    </w:p>
    <w:p w:rsidR="00830ABC" w:rsidRPr="00CA712A" w:rsidRDefault="00830ABC" w:rsidP="00830ABC">
      <w:pPr>
        <w:keepNext/>
        <w:bidi/>
        <w:spacing w:after="240" w:line="360" w:lineRule="exact"/>
        <w:rPr>
          <w:rFonts w:ascii="Arabic Typesetting" w:hAnsi="Arabic Typesetting" w:cs="Arabic Typesetting"/>
          <w:b/>
          <w:bCs/>
          <w:sz w:val="40"/>
          <w:szCs w:val="40"/>
          <w:lang w:bidi="ar-EG"/>
        </w:rPr>
      </w:pPr>
      <w:r w:rsidRPr="00CA712A">
        <w:rPr>
          <w:rFonts w:ascii="Arabic Typesetting" w:hAnsi="Arabic Typesetting" w:cs="Arabic Typesetting"/>
          <w:b/>
          <w:bCs/>
          <w:sz w:val="40"/>
          <w:szCs w:val="40"/>
          <w:rtl/>
          <w:lang w:bidi="ar-EG"/>
        </w:rPr>
        <w:lastRenderedPageBreak/>
        <w:t xml:space="preserve">الملاحظة 28: </w:t>
      </w:r>
      <w:proofErr w:type="gramStart"/>
      <w:r w:rsidRPr="00CA712A">
        <w:rPr>
          <w:rFonts w:ascii="Arabic Typesetting" w:hAnsi="Arabic Typesetting" w:cs="Arabic Typesetting"/>
          <w:b/>
          <w:bCs/>
          <w:sz w:val="40"/>
          <w:szCs w:val="40"/>
          <w:rtl/>
          <w:lang w:bidi="ar-EG"/>
        </w:rPr>
        <w:t>إعداد</w:t>
      </w:r>
      <w:proofErr w:type="gramEnd"/>
      <w:r w:rsidRPr="00CA712A">
        <w:rPr>
          <w:rFonts w:ascii="Arabic Typesetting" w:hAnsi="Arabic Typesetting" w:cs="Arabic Typesetting"/>
          <w:b/>
          <w:bCs/>
          <w:sz w:val="40"/>
          <w:szCs w:val="40"/>
          <w:rtl/>
          <w:lang w:bidi="ar-EG"/>
        </w:rPr>
        <w:t xml:space="preserve"> تقارير القطاعات</w:t>
      </w:r>
    </w:p>
    <w:p w:rsidR="00830ABC" w:rsidRDefault="00830ABC" w:rsidP="00830ABC">
      <w:pPr>
        <w:pStyle w:val="ListParagraph"/>
        <w:numPr>
          <w:ilvl w:val="0"/>
          <w:numId w:val="34"/>
        </w:numPr>
        <w:bidi/>
        <w:spacing w:after="240" w:line="360" w:lineRule="exact"/>
        <w:ind w:left="-5" w:firstLine="0"/>
        <w:contextualSpacing w:val="0"/>
        <w:rPr>
          <w:rFonts w:ascii="Arabic Typesetting" w:hAnsi="Arabic Typesetting" w:cs="Arabic Typesetting"/>
          <w:sz w:val="36"/>
          <w:szCs w:val="36"/>
          <w:lang w:bidi="ar-EG"/>
        </w:rPr>
      </w:pPr>
      <w:r w:rsidRPr="00C65A67">
        <w:rPr>
          <w:rFonts w:ascii="Arabic Typesetting" w:hAnsi="Arabic Typesetting" w:cs="Arabic Typesetting"/>
          <w:sz w:val="36"/>
          <w:szCs w:val="36"/>
          <w:rtl/>
          <w:lang w:bidi="ar-EG"/>
        </w:rPr>
        <w:t>تُعر</w:t>
      </w:r>
      <w:r>
        <w:rPr>
          <w:rFonts w:ascii="Arabic Typesetting" w:hAnsi="Arabic Typesetting" w:cs="Arabic Typesetting" w:hint="cs"/>
          <w:sz w:val="36"/>
          <w:szCs w:val="36"/>
          <w:rtl/>
          <w:lang w:bidi="ar-EG"/>
        </w:rPr>
        <w:t>َ</w:t>
      </w:r>
      <w:r w:rsidRPr="00C65A67">
        <w:rPr>
          <w:rFonts w:ascii="Arabic Typesetting" w:hAnsi="Arabic Typesetting" w:cs="Arabic Typesetting"/>
          <w:sz w:val="36"/>
          <w:szCs w:val="36"/>
          <w:rtl/>
          <w:lang w:bidi="ar-EG"/>
        </w:rPr>
        <w:t xml:space="preserve">ض تقارير القطاعات في شكل يمثل مختلف الاتحادات </w:t>
      </w:r>
      <w:r>
        <w:rPr>
          <w:rFonts w:ascii="Arabic Typesetting" w:hAnsi="Arabic Typesetting" w:cs="Arabic Typesetting" w:hint="cs"/>
          <w:sz w:val="36"/>
          <w:szCs w:val="36"/>
          <w:rtl/>
          <w:lang w:bidi="ar-EG"/>
        </w:rPr>
        <w:t xml:space="preserve">بوصفها </w:t>
      </w:r>
      <w:r w:rsidRPr="00C65A67">
        <w:rPr>
          <w:rFonts w:ascii="Arabic Typesetting" w:hAnsi="Arabic Typesetting" w:cs="Arabic Typesetting"/>
          <w:sz w:val="36"/>
          <w:szCs w:val="36"/>
          <w:rtl/>
          <w:lang w:bidi="ar-EG"/>
        </w:rPr>
        <w:t xml:space="preserve">القطاعات التي تتألف منها </w:t>
      </w:r>
      <w:r>
        <w:rPr>
          <w:rFonts w:ascii="Arabic Typesetting" w:hAnsi="Arabic Typesetting" w:cs="Arabic Typesetting" w:hint="cs"/>
          <w:sz w:val="36"/>
          <w:szCs w:val="36"/>
          <w:rtl/>
          <w:lang w:bidi="ar-EG"/>
        </w:rPr>
        <w:t>الويبو</w:t>
      </w:r>
      <w:r w:rsidRPr="00C65A67">
        <w:rPr>
          <w:rFonts w:ascii="Arabic Typesetting" w:hAnsi="Arabic Typesetting" w:cs="Arabic Typesetting"/>
          <w:sz w:val="36"/>
          <w:szCs w:val="36"/>
          <w:rtl/>
          <w:lang w:bidi="ar-EG"/>
        </w:rPr>
        <w:t>. وقد أ</w:t>
      </w:r>
      <w:r>
        <w:rPr>
          <w:rFonts w:ascii="Arabic Typesetting" w:hAnsi="Arabic Typesetting" w:cs="Arabic Typesetting" w:hint="cs"/>
          <w:sz w:val="36"/>
          <w:szCs w:val="36"/>
          <w:rtl/>
          <w:lang w:bidi="ar-EG"/>
        </w:rPr>
        <w:t>ُ</w:t>
      </w:r>
      <w:r w:rsidRPr="00C65A67">
        <w:rPr>
          <w:rFonts w:ascii="Arabic Typesetting" w:hAnsi="Arabic Typesetting" w:cs="Arabic Typesetting"/>
          <w:sz w:val="36"/>
          <w:szCs w:val="36"/>
          <w:rtl/>
          <w:lang w:bidi="ar-EG"/>
        </w:rPr>
        <w:t xml:space="preserve">نشئت الاتحادات بموجب </w:t>
      </w:r>
      <w:r>
        <w:rPr>
          <w:rFonts w:ascii="Arabic Typesetting" w:hAnsi="Arabic Typesetting" w:cs="Arabic Typesetting" w:hint="cs"/>
          <w:sz w:val="36"/>
          <w:szCs w:val="36"/>
          <w:rtl/>
          <w:lang w:bidi="ar-EG"/>
        </w:rPr>
        <w:t>شتى</w:t>
      </w:r>
      <w:r w:rsidRPr="00C65A67">
        <w:rPr>
          <w:rFonts w:ascii="Arabic Typesetting" w:hAnsi="Arabic Typesetting" w:cs="Arabic Typesetting"/>
          <w:sz w:val="36"/>
          <w:szCs w:val="36"/>
          <w:rtl/>
          <w:lang w:bidi="ar-EG"/>
        </w:rPr>
        <w:t xml:space="preserve"> المعاهدات التي تديرها الويبو.</w:t>
      </w:r>
    </w:p>
    <w:p w:rsidR="00830ABC" w:rsidRDefault="00830ABC" w:rsidP="00830ABC">
      <w:pPr>
        <w:pStyle w:val="ListParagraph"/>
        <w:numPr>
          <w:ilvl w:val="0"/>
          <w:numId w:val="34"/>
        </w:numPr>
        <w:bidi/>
        <w:spacing w:after="240" w:line="360" w:lineRule="exact"/>
        <w:ind w:left="-5" w:firstLine="0"/>
        <w:contextualSpacing w:val="0"/>
        <w:rPr>
          <w:rFonts w:ascii="Arabic Typesetting" w:hAnsi="Arabic Typesetting" w:cs="Arabic Typesetting"/>
          <w:sz w:val="36"/>
          <w:szCs w:val="36"/>
          <w:lang w:bidi="ar-EG"/>
        </w:rPr>
      </w:pPr>
      <w:r w:rsidRPr="00A86814">
        <w:rPr>
          <w:rFonts w:ascii="Arabic Typesetting" w:hAnsi="Arabic Typesetting" w:cs="Arabic Typesetting"/>
          <w:sz w:val="36"/>
          <w:szCs w:val="36"/>
          <w:rtl/>
          <w:lang w:bidi="ar-EG"/>
        </w:rPr>
        <w:t xml:space="preserve">ووحِّدت تقارير اتحادات الويبو الممولة من الاشتراكات لأغراض تتعلق بالتقديم. وتشمل هذه الاتحادات اتحادات باريس وبرن </w:t>
      </w:r>
      <w:proofErr w:type="spellStart"/>
      <w:r w:rsidRPr="00A86814">
        <w:rPr>
          <w:rFonts w:ascii="Arabic Typesetting" w:hAnsi="Arabic Typesetting" w:cs="Arabic Typesetting"/>
          <w:sz w:val="36"/>
          <w:szCs w:val="36"/>
          <w:rtl/>
          <w:lang w:bidi="ar-EG"/>
        </w:rPr>
        <w:t>ولوكارنو</w:t>
      </w:r>
      <w:proofErr w:type="spellEnd"/>
      <w:r w:rsidRPr="00A86814">
        <w:rPr>
          <w:rFonts w:ascii="Arabic Typesetting" w:hAnsi="Arabic Typesetting" w:cs="Arabic Typesetting"/>
          <w:sz w:val="36"/>
          <w:szCs w:val="36"/>
          <w:rtl/>
          <w:lang w:bidi="ar-EG"/>
        </w:rPr>
        <w:t xml:space="preserve"> ونيس وفيينا والتصنيف الدولي للبراءات إلى جانب المهام التي تغطيها اتفاقية الويبو. ويخضع كل من اتحاد معاهدة التعاون بشأن البراءات واتحاد مدريد واتحاد لاهاي واتحاد لشبونة لجمعية عامة تجتمع سنويا لاعتماد الميزانية واتخاذ إجراءات أخرى حسبما يكون مناسبا بناء على المعاهدات المعنية.</w:t>
      </w:r>
    </w:p>
    <w:p w:rsidR="00830ABC" w:rsidRDefault="00830ABC" w:rsidP="00830ABC">
      <w:pPr>
        <w:pStyle w:val="ListParagraph"/>
        <w:numPr>
          <w:ilvl w:val="0"/>
          <w:numId w:val="34"/>
        </w:numPr>
        <w:bidi/>
        <w:spacing w:after="240" w:line="360" w:lineRule="exact"/>
        <w:ind w:left="-5" w:firstLine="0"/>
        <w:contextualSpacing w:val="0"/>
        <w:rPr>
          <w:rFonts w:ascii="Arabic Typesetting" w:hAnsi="Arabic Typesetting" w:cs="Arabic Typesetting"/>
          <w:sz w:val="36"/>
          <w:szCs w:val="36"/>
          <w:lang w:bidi="ar-EG"/>
        </w:rPr>
      </w:pPr>
      <w:r w:rsidRPr="00566AFE">
        <w:rPr>
          <w:rFonts w:ascii="Arabic Typesetting" w:hAnsi="Arabic Typesetting" w:cs="Arabic Typesetting"/>
          <w:sz w:val="36"/>
          <w:szCs w:val="36"/>
          <w:rtl/>
          <w:lang w:bidi="ar-EG"/>
        </w:rPr>
        <w:t>وتملك المنظمة ككل الأصول والخصوم، خلاف الأموال الاحتياطية التي تكون صافي الأصول، وهي مسؤولة عنها، وليس لاتحادات أو قطاعات بعينها أصول أو خصوم. وتدعم الأصول والخصوم عامة عددا</w:t>
      </w:r>
      <w:r>
        <w:rPr>
          <w:rFonts w:ascii="Arabic Typesetting" w:hAnsi="Arabic Typesetting" w:cs="Arabic Typesetting" w:hint="cs"/>
          <w:sz w:val="36"/>
          <w:szCs w:val="36"/>
          <w:rtl/>
          <w:lang w:bidi="ar-EG"/>
        </w:rPr>
        <w:t>ً</w:t>
      </w:r>
      <w:r w:rsidRPr="00566AFE">
        <w:rPr>
          <w:rFonts w:ascii="Arabic Typesetting" w:hAnsi="Arabic Typesetting" w:cs="Arabic Typesetting"/>
          <w:sz w:val="36"/>
          <w:szCs w:val="36"/>
          <w:rtl/>
          <w:lang w:bidi="ar-EG"/>
        </w:rPr>
        <w:t xml:space="preserve"> كبيرا</w:t>
      </w:r>
      <w:r>
        <w:rPr>
          <w:rFonts w:ascii="Arabic Typesetting" w:hAnsi="Arabic Typesetting" w:cs="Arabic Typesetting" w:hint="cs"/>
          <w:sz w:val="36"/>
          <w:szCs w:val="36"/>
          <w:rtl/>
          <w:lang w:bidi="ar-EG"/>
        </w:rPr>
        <w:t>ً</w:t>
      </w:r>
      <w:r w:rsidRPr="00566AFE">
        <w:rPr>
          <w:rFonts w:ascii="Arabic Typesetting" w:hAnsi="Arabic Typesetting" w:cs="Arabic Typesetting"/>
          <w:sz w:val="36"/>
          <w:szCs w:val="36"/>
          <w:rtl/>
          <w:lang w:bidi="ar-EG"/>
        </w:rPr>
        <w:t xml:space="preserve"> من الأنشطة التي تقدم الخدمات في إطار الاتحادات المتعددة (القطاعات). ويتعلق الاستثناء الوحيد </w:t>
      </w:r>
      <w:r>
        <w:rPr>
          <w:rFonts w:ascii="Arabic Typesetting" w:hAnsi="Arabic Typesetting" w:cs="Arabic Typesetting" w:hint="cs"/>
          <w:sz w:val="36"/>
          <w:szCs w:val="36"/>
          <w:rtl/>
          <w:lang w:bidi="ar-EG"/>
        </w:rPr>
        <w:t>بالممتلكات</w:t>
      </w:r>
      <w:r w:rsidRPr="00566AFE">
        <w:rPr>
          <w:rFonts w:ascii="Arabic Typesetting" w:hAnsi="Arabic Typesetting" w:cs="Arabic Typesetting"/>
          <w:sz w:val="36"/>
          <w:szCs w:val="36"/>
          <w:rtl/>
          <w:lang w:bidi="ar-EG"/>
        </w:rPr>
        <w:t xml:space="preserve"> الاستثمارية في ميران ا</w:t>
      </w:r>
      <w:r>
        <w:rPr>
          <w:rFonts w:ascii="Arabic Typesetting" w:hAnsi="Arabic Typesetting" w:cs="Arabic Typesetting" w:hint="cs"/>
          <w:sz w:val="36"/>
          <w:szCs w:val="36"/>
          <w:rtl/>
          <w:lang w:bidi="ar-EG"/>
        </w:rPr>
        <w:t>لت</w:t>
      </w:r>
      <w:r w:rsidRPr="00566AFE">
        <w:rPr>
          <w:rFonts w:ascii="Arabic Typesetting" w:hAnsi="Arabic Typesetting" w:cs="Arabic Typesetting"/>
          <w:sz w:val="36"/>
          <w:szCs w:val="36"/>
          <w:rtl/>
          <w:lang w:bidi="ar-EG"/>
        </w:rPr>
        <w:t>ي ترجع ملكيته</w:t>
      </w:r>
      <w:r>
        <w:rPr>
          <w:rFonts w:ascii="Arabic Typesetting" w:hAnsi="Arabic Typesetting" w:cs="Arabic Typesetting" w:hint="cs"/>
          <w:sz w:val="36"/>
          <w:szCs w:val="36"/>
          <w:rtl/>
          <w:lang w:bidi="ar-EG"/>
        </w:rPr>
        <w:t>ا</w:t>
      </w:r>
      <w:r w:rsidRPr="00566AFE">
        <w:rPr>
          <w:rFonts w:ascii="Arabic Typesetting" w:hAnsi="Arabic Typesetting" w:cs="Arabic Typesetting"/>
          <w:sz w:val="36"/>
          <w:szCs w:val="36"/>
          <w:rtl/>
          <w:lang w:bidi="ar-EG"/>
        </w:rPr>
        <w:t xml:space="preserve"> إلى اتحاد مدريد. وبناء على ذلك، ل</w:t>
      </w:r>
      <w:r>
        <w:rPr>
          <w:rFonts w:ascii="Arabic Typesetting" w:hAnsi="Arabic Typesetting" w:cs="Arabic Typesetting" w:hint="cs"/>
          <w:sz w:val="36"/>
          <w:szCs w:val="36"/>
          <w:rtl/>
          <w:lang w:bidi="ar-EG"/>
        </w:rPr>
        <w:t>ن</w:t>
      </w:r>
      <w:r w:rsidRPr="00566AFE">
        <w:rPr>
          <w:rFonts w:ascii="Arabic Typesetting" w:hAnsi="Arabic Typesetting" w:cs="Arabic Typesetting"/>
          <w:sz w:val="36"/>
          <w:szCs w:val="36"/>
          <w:rtl/>
          <w:lang w:bidi="ar-EG"/>
        </w:rPr>
        <w:t xml:space="preserve"> ت</w:t>
      </w:r>
      <w:r>
        <w:rPr>
          <w:rFonts w:ascii="Arabic Typesetting" w:hAnsi="Arabic Typesetting" w:cs="Arabic Typesetting" w:hint="cs"/>
          <w:sz w:val="36"/>
          <w:szCs w:val="36"/>
          <w:rtl/>
          <w:lang w:bidi="ar-EG"/>
        </w:rPr>
        <w:t>ُ</w:t>
      </w:r>
      <w:r w:rsidRPr="00566AFE">
        <w:rPr>
          <w:rFonts w:ascii="Arabic Typesetting" w:hAnsi="Arabic Typesetting" w:cs="Arabic Typesetting"/>
          <w:sz w:val="36"/>
          <w:szCs w:val="36"/>
          <w:rtl/>
          <w:lang w:bidi="ar-EG"/>
        </w:rPr>
        <w:t>ذكر الأصول والخصوم الفردية عند الكشف عن المعلومات المتعلقة بالقطاعات أو الاتحادات الفردية. ولا تبين القطاعات الفردية إلا صافي الأصول</w:t>
      </w:r>
      <w:r>
        <w:rPr>
          <w:rFonts w:ascii="Arabic Typesetting" w:hAnsi="Arabic Typesetting" w:cs="Arabic Typesetting" w:hint="cs"/>
          <w:sz w:val="36"/>
          <w:szCs w:val="36"/>
          <w:rtl/>
          <w:lang w:bidi="ar-EG"/>
        </w:rPr>
        <w:t xml:space="preserve"> أو الأموال الاحتياطية،</w:t>
      </w:r>
      <w:r w:rsidRPr="00566AFE">
        <w:rPr>
          <w:rFonts w:ascii="Arabic Typesetting" w:hAnsi="Arabic Typesetting" w:cs="Arabic Typesetting"/>
          <w:sz w:val="36"/>
          <w:szCs w:val="36"/>
          <w:rtl/>
          <w:lang w:bidi="ar-EG"/>
        </w:rPr>
        <w:t xml:space="preserve"> بما في ذلك </w:t>
      </w:r>
      <w:r>
        <w:rPr>
          <w:rFonts w:ascii="Arabic Typesetting" w:hAnsi="Arabic Typesetting" w:cs="Arabic Typesetting" w:hint="cs"/>
          <w:sz w:val="36"/>
          <w:szCs w:val="36"/>
          <w:rtl/>
          <w:lang w:bidi="ar-EG"/>
        </w:rPr>
        <w:t>الأموال الاحتياطية و</w:t>
      </w:r>
      <w:r w:rsidRPr="00566AFE">
        <w:rPr>
          <w:rFonts w:ascii="Arabic Typesetting" w:hAnsi="Arabic Typesetting" w:cs="Arabic Typesetting"/>
          <w:sz w:val="36"/>
          <w:szCs w:val="36"/>
          <w:rtl/>
          <w:lang w:bidi="ar-EG"/>
        </w:rPr>
        <w:t>صناديق رؤوس الأموال العاملة.</w:t>
      </w:r>
    </w:p>
    <w:p w:rsidR="00830ABC" w:rsidRDefault="00830ABC" w:rsidP="00830ABC">
      <w:pPr>
        <w:pStyle w:val="ListParagraph"/>
        <w:numPr>
          <w:ilvl w:val="0"/>
          <w:numId w:val="34"/>
        </w:numPr>
        <w:bidi/>
        <w:spacing w:after="240" w:line="360" w:lineRule="exact"/>
        <w:ind w:left="-5" w:firstLine="0"/>
        <w:contextualSpacing w:val="0"/>
        <w:rPr>
          <w:rFonts w:ascii="Arabic Typesetting" w:hAnsi="Arabic Typesetting" w:cs="Arabic Typesetting"/>
          <w:sz w:val="36"/>
          <w:szCs w:val="36"/>
          <w:lang w:bidi="ar-EG"/>
        </w:rPr>
      </w:pPr>
      <w:r w:rsidRPr="000E6183">
        <w:rPr>
          <w:rFonts w:ascii="Arabic Typesetting" w:hAnsi="Arabic Typesetting" w:cs="Arabic Typesetting"/>
          <w:sz w:val="36"/>
          <w:szCs w:val="36"/>
          <w:rtl/>
          <w:lang w:bidi="ar-EG"/>
        </w:rPr>
        <w:t>وتسند معظم الإيرادات في حسابات الويبو بحسب كل اتحاد. و</w:t>
      </w:r>
      <w:r>
        <w:rPr>
          <w:rFonts w:ascii="Arabic Typesetting" w:hAnsi="Arabic Typesetting" w:cs="Arabic Typesetting" w:hint="cs"/>
          <w:sz w:val="36"/>
          <w:szCs w:val="36"/>
          <w:rtl/>
          <w:lang w:bidi="ar-EG"/>
        </w:rPr>
        <w:t xml:space="preserve">قد </w:t>
      </w:r>
      <w:r w:rsidRPr="000E6183">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w:t>
      </w:r>
      <w:r w:rsidRPr="000E6183">
        <w:rPr>
          <w:rFonts w:ascii="Arabic Typesetting" w:hAnsi="Arabic Typesetting" w:cs="Arabic Typesetting"/>
          <w:sz w:val="36"/>
          <w:szCs w:val="36"/>
          <w:rtl/>
          <w:lang w:bidi="ar-EG"/>
        </w:rPr>
        <w:t>ز</w:t>
      </w:r>
      <w:r>
        <w:rPr>
          <w:rFonts w:ascii="Arabic Typesetting" w:hAnsi="Arabic Typesetting" w:cs="Arabic Typesetting" w:hint="cs"/>
          <w:sz w:val="36"/>
          <w:szCs w:val="36"/>
          <w:rtl/>
          <w:lang w:bidi="ar-EG"/>
        </w:rPr>
        <w:t>ِّ</w:t>
      </w:r>
      <w:r w:rsidRPr="000E6183">
        <w:rPr>
          <w:rFonts w:ascii="Arabic Typesetting" w:hAnsi="Arabic Typesetting" w:cs="Arabic Typesetting"/>
          <w:sz w:val="36"/>
          <w:szCs w:val="36"/>
          <w:rtl/>
          <w:lang w:bidi="ar-EG"/>
        </w:rPr>
        <w:t>عت الإيرادات المحصلة من الفوائد على الاتحادات استنادا</w:t>
      </w:r>
      <w:r>
        <w:rPr>
          <w:rFonts w:ascii="Arabic Typesetting" w:hAnsi="Arabic Typesetting" w:cs="Arabic Typesetting" w:hint="cs"/>
          <w:sz w:val="36"/>
          <w:szCs w:val="36"/>
          <w:rtl/>
          <w:lang w:bidi="ar-EG"/>
        </w:rPr>
        <w:t>ً</w:t>
      </w:r>
      <w:r w:rsidRPr="000E6183">
        <w:rPr>
          <w:rFonts w:ascii="Arabic Typesetting" w:hAnsi="Arabic Typesetting" w:cs="Arabic Typesetting"/>
          <w:sz w:val="36"/>
          <w:szCs w:val="36"/>
          <w:rtl/>
          <w:lang w:bidi="ar-EG"/>
        </w:rPr>
        <w:t xml:space="preserve"> إلى مجموع المبالغ الاحتياطية من ال</w:t>
      </w:r>
      <w:r>
        <w:rPr>
          <w:rFonts w:ascii="Arabic Typesetting" w:hAnsi="Arabic Typesetting" w:cs="Arabic Typesetting" w:hint="cs"/>
          <w:sz w:val="36"/>
          <w:szCs w:val="36"/>
          <w:rtl/>
          <w:lang w:bidi="ar-EG"/>
        </w:rPr>
        <w:t>نقد</w:t>
      </w:r>
      <w:r w:rsidRPr="000E6183">
        <w:rPr>
          <w:rFonts w:ascii="Arabic Typesetting" w:hAnsi="Arabic Typesetting" w:cs="Arabic Typesetting"/>
          <w:sz w:val="36"/>
          <w:szCs w:val="36"/>
          <w:rtl/>
          <w:lang w:bidi="ar-EG"/>
        </w:rPr>
        <w:t xml:space="preserve"> والإيرادات المتداولة في سنة 201</w:t>
      </w:r>
      <w:r>
        <w:rPr>
          <w:rFonts w:ascii="Arabic Typesetting" w:hAnsi="Arabic Typesetting" w:cs="Arabic Typesetting" w:hint="cs"/>
          <w:sz w:val="36"/>
          <w:szCs w:val="36"/>
          <w:rtl/>
          <w:lang w:bidi="ar-EG"/>
        </w:rPr>
        <w:t>5</w:t>
      </w:r>
      <w:r w:rsidRPr="000E6183">
        <w:rPr>
          <w:rFonts w:ascii="Arabic Typesetting" w:hAnsi="Arabic Typesetting" w:cs="Arabic Typesetting"/>
          <w:sz w:val="36"/>
          <w:szCs w:val="36"/>
          <w:rtl/>
          <w:lang w:bidi="ar-EG"/>
        </w:rPr>
        <w:t>. وتقسم المصروفات بحسب كل برنامج ثم يعاد تخصيصها ثانية لفائدة الاتحادات المختلفة استنادا</w:t>
      </w:r>
      <w:r>
        <w:rPr>
          <w:rFonts w:ascii="Arabic Typesetting" w:hAnsi="Arabic Typesetting" w:cs="Arabic Typesetting" w:hint="cs"/>
          <w:sz w:val="36"/>
          <w:szCs w:val="36"/>
          <w:rtl/>
          <w:lang w:bidi="ar-EG"/>
        </w:rPr>
        <w:t>ً</w:t>
      </w:r>
      <w:r w:rsidRPr="000E6183">
        <w:rPr>
          <w:rFonts w:ascii="Arabic Typesetting" w:hAnsi="Arabic Typesetting" w:cs="Arabic Typesetting"/>
          <w:sz w:val="36"/>
          <w:szCs w:val="36"/>
          <w:rtl/>
          <w:lang w:bidi="ar-EG"/>
        </w:rPr>
        <w:t xml:space="preserve"> إلى منهجية تحظى بقبول الجمعية العامة للويبو حيث إن هذه العملية جزء من اعتماد برنامج الويبو وميزانيتها للفترة </w:t>
      </w:r>
      <w:r>
        <w:rPr>
          <w:rFonts w:ascii="Arabic Typesetting" w:hAnsi="Arabic Typesetting" w:cs="Arabic Typesetting" w:hint="cs"/>
          <w:sz w:val="36"/>
          <w:szCs w:val="36"/>
          <w:rtl/>
          <w:lang w:bidi="ar-EG"/>
        </w:rPr>
        <w:t>2014</w:t>
      </w:r>
      <w:r w:rsidRPr="000E6183">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15</w:t>
      </w:r>
      <w:r w:rsidRPr="000E6183">
        <w:rPr>
          <w:rFonts w:ascii="Arabic Typesetting" w:hAnsi="Arabic Typesetting" w:cs="Arabic Typesetting"/>
          <w:sz w:val="36"/>
          <w:szCs w:val="36"/>
          <w:rtl/>
          <w:lang w:bidi="ar-EG"/>
        </w:rPr>
        <w:t>.</w:t>
      </w:r>
    </w:p>
    <w:p w:rsidR="00830ABC" w:rsidRDefault="00830ABC" w:rsidP="00830ABC">
      <w:pPr>
        <w:pStyle w:val="ListParagraph"/>
        <w:numPr>
          <w:ilvl w:val="0"/>
          <w:numId w:val="34"/>
        </w:numPr>
        <w:bidi/>
        <w:spacing w:after="240" w:line="360" w:lineRule="exact"/>
        <w:ind w:left="-5" w:firstLine="0"/>
        <w:contextualSpacing w:val="0"/>
        <w:rPr>
          <w:rFonts w:ascii="Arabic Typesetting" w:hAnsi="Arabic Typesetting" w:cs="Arabic Typesetting"/>
          <w:sz w:val="36"/>
          <w:szCs w:val="36"/>
          <w:lang w:bidi="ar-EG"/>
        </w:rPr>
      </w:pPr>
      <w:r w:rsidRPr="0080591D">
        <w:rPr>
          <w:rFonts w:ascii="Arabic Typesetting" w:hAnsi="Arabic Typesetting" w:cs="Arabic Typesetting"/>
          <w:sz w:val="36"/>
          <w:szCs w:val="36"/>
          <w:rtl/>
          <w:lang w:bidi="ar-EG"/>
        </w:rPr>
        <w:t>وخ</w:t>
      </w:r>
      <w:r>
        <w:rPr>
          <w:rFonts w:ascii="Arabic Typesetting" w:hAnsi="Arabic Typesetting" w:cs="Arabic Typesetting" w:hint="cs"/>
          <w:sz w:val="36"/>
          <w:szCs w:val="36"/>
          <w:rtl/>
          <w:lang w:bidi="ar-EG"/>
        </w:rPr>
        <w:t>ُ</w:t>
      </w:r>
      <w:r w:rsidRPr="0080591D">
        <w:rPr>
          <w:rFonts w:ascii="Arabic Typesetting" w:hAnsi="Arabic Typesetting" w:cs="Arabic Typesetting"/>
          <w:sz w:val="36"/>
          <w:szCs w:val="36"/>
          <w:rtl/>
          <w:lang w:bidi="ar-EG"/>
        </w:rPr>
        <w:t>ص</w:t>
      </w:r>
      <w:r>
        <w:rPr>
          <w:rFonts w:ascii="Arabic Typesetting" w:hAnsi="Arabic Typesetting" w:cs="Arabic Typesetting" w:hint="cs"/>
          <w:sz w:val="36"/>
          <w:szCs w:val="36"/>
          <w:rtl/>
          <w:lang w:bidi="ar-EG"/>
        </w:rPr>
        <w:t>ِّ</w:t>
      </w:r>
      <w:r w:rsidRPr="0080591D">
        <w:rPr>
          <w:rFonts w:ascii="Arabic Typesetting" w:hAnsi="Arabic Typesetting" w:cs="Arabic Typesetting"/>
          <w:sz w:val="36"/>
          <w:szCs w:val="36"/>
          <w:rtl/>
          <w:lang w:bidi="ar-EG"/>
        </w:rPr>
        <w:t xml:space="preserve">ص جزء منفصل </w:t>
      </w:r>
      <w:r>
        <w:rPr>
          <w:rFonts w:ascii="Arabic Typesetting" w:hAnsi="Arabic Typesetting" w:cs="Arabic Typesetting" w:hint="cs"/>
          <w:sz w:val="36"/>
          <w:szCs w:val="36"/>
          <w:rtl/>
          <w:lang w:bidi="ar-EG"/>
        </w:rPr>
        <w:t xml:space="preserve">للحسابات الخاصة، وهو </w:t>
      </w:r>
      <w:r w:rsidRPr="0080591D">
        <w:rPr>
          <w:rFonts w:ascii="Arabic Typesetting" w:hAnsi="Arabic Typesetting" w:cs="Arabic Typesetting"/>
          <w:sz w:val="36"/>
          <w:szCs w:val="36"/>
          <w:rtl/>
          <w:lang w:bidi="ar-EG"/>
        </w:rPr>
        <w:t xml:space="preserve">إسهامات طوعية تديرها الويبو نيابة عن الجهات المانحة </w:t>
      </w:r>
      <w:r>
        <w:rPr>
          <w:rFonts w:ascii="Arabic Typesetting" w:hAnsi="Arabic Typesetting" w:cs="Arabic Typesetting" w:hint="cs"/>
          <w:sz w:val="36"/>
          <w:szCs w:val="36"/>
          <w:rtl/>
          <w:lang w:bidi="ar-EG"/>
        </w:rPr>
        <w:t xml:space="preserve">الفردية </w:t>
      </w:r>
      <w:r w:rsidRPr="0080591D">
        <w:rPr>
          <w:rFonts w:ascii="Arabic Typesetting" w:hAnsi="Arabic Typesetting" w:cs="Arabic Typesetting"/>
          <w:sz w:val="36"/>
          <w:szCs w:val="36"/>
          <w:rtl/>
          <w:lang w:bidi="ar-EG"/>
        </w:rPr>
        <w:t xml:space="preserve">لتنفيذ برامج تتعلق بولاية الويبو. </w:t>
      </w:r>
      <w:proofErr w:type="gramStart"/>
      <w:r w:rsidRPr="0080591D">
        <w:rPr>
          <w:rFonts w:ascii="Arabic Typesetting" w:hAnsi="Arabic Typesetting" w:cs="Arabic Typesetting"/>
          <w:sz w:val="36"/>
          <w:szCs w:val="36"/>
          <w:rtl/>
          <w:lang w:bidi="ar-EG"/>
        </w:rPr>
        <w:t>وتحسب</w:t>
      </w:r>
      <w:proofErr w:type="gramEnd"/>
      <w:r w:rsidRPr="0080591D">
        <w:rPr>
          <w:rFonts w:ascii="Arabic Typesetting" w:hAnsi="Arabic Typesetting" w:cs="Arabic Typesetting"/>
          <w:sz w:val="36"/>
          <w:szCs w:val="36"/>
          <w:rtl/>
          <w:lang w:bidi="ar-EG"/>
        </w:rPr>
        <w:t xml:space="preserve"> الإيرادات والمصروفات المتصلة ب</w:t>
      </w:r>
      <w:r>
        <w:rPr>
          <w:rFonts w:ascii="Arabic Typesetting" w:hAnsi="Arabic Typesetting" w:cs="Arabic Typesetting" w:hint="cs"/>
          <w:sz w:val="36"/>
          <w:szCs w:val="36"/>
          <w:rtl/>
          <w:lang w:bidi="ar-EG"/>
        </w:rPr>
        <w:t xml:space="preserve">الحسابات الخاصة </w:t>
      </w:r>
      <w:r w:rsidRPr="0080591D">
        <w:rPr>
          <w:rFonts w:ascii="Arabic Typesetting" w:hAnsi="Arabic Typesetting" w:cs="Arabic Typesetting"/>
          <w:sz w:val="36"/>
          <w:szCs w:val="36"/>
          <w:rtl/>
          <w:lang w:bidi="ar-EG"/>
        </w:rPr>
        <w:t>بشكل منفصل في نظام المحاسبة المالية</w:t>
      </w:r>
      <w:r>
        <w:rPr>
          <w:rFonts w:ascii="Arabic Typesetting" w:hAnsi="Arabic Typesetting" w:cs="Arabic Typesetting" w:hint="cs"/>
          <w:sz w:val="36"/>
          <w:szCs w:val="36"/>
          <w:rtl/>
          <w:lang w:bidi="ar-EG"/>
        </w:rPr>
        <w:t>.</w:t>
      </w:r>
    </w:p>
    <w:p w:rsidR="00830ABC" w:rsidRDefault="00830ABC" w:rsidP="00830ABC">
      <w:pPr>
        <w:pStyle w:val="ListParagraph"/>
        <w:numPr>
          <w:ilvl w:val="0"/>
          <w:numId w:val="34"/>
        </w:numPr>
        <w:bidi/>
        <w:spacing w:after="240" w:line="360" w:lineRule="exact"/>
        <w:ind w:left="-5" w:firstLine="0"/>
        <w:contextualSpacing w:val="0"/>
        <w:rPr>
          <w:rFonts w:ascii="Arabic Typesetting" w:hAnsi="Arabic Typesetting" w:cs="Arabic Typesetting"/>
          <w:sz w:val="36"/>
          <w:szCs w:val="36"/>
          <w:lang w:bidi="ar-EG"/>
        </w:rPr>
      </w:pPr>
      <w:r w:rsidRPr="00EC0344">
        <w:rPr>
          <w:rFonts w:ascii="Arabic Typesetting" w:hAnsi="Arabic Typesetting" w:cs="Arabic Typesetting"/>
          <w:sz w:val="36"/>
          <w:szCs w:val="36"/>
          <w:rtl/>
          <w:lang w:bidi="ar-EG"/>
        </w:rPr>
        <w:t xml:space="preserve">وتعتبر تكاليف </w:t>
      </w:r>
      <w:r>
        <w:rPr>
          <w:rFonts w:ascii="Arabic Typesetting" w:hAnsi="Arabic Typesetting" w:cs="Arabic Typesetting" w:hint="cs"/>
          <w:sz w:val="36"/>
          <w:szCs w:val="36"/>
          <w:rtl/>
          <w:lang w:bidi="ar-EG"/>
        </w:rPr>
        <w:t>دعم ال</w:t>
      </w:r>
      <w:r w:rsidRPr="00EC0344">
        <w:rPr>
          <w:rFonts w:ascii="Arabic Typesetting" w:hAnsi="Arabic Typesetting" w:cs="Arabic Typesetting"/>
          <w:sz w:val="36"/>
          <w:szCs w:val="36"/>
          <w:rtl/>
          <w:lang w:bidi="ar-EG"/>
        </w:rPr>
        <w:t xml:space="preserve">برامج التي </w:t>
      </w:r>
      <w:proofErr w:type="spellStart"/>
      <w:r w:rsidRPr="00EC0344">
        <w:rPr>
          <w:rFonts w:ascii="Arabic Typesetting" w:hAnsi="Arabic Typesetting" w:cs="Arabic Typesetting"/>
          <w:sz w:val="36"/>
          <w:szCs w:val="36"/>
          <w:rtl/>
          <w:lang w:bidi="ar-EG"/>
        </w:rPr>
        <w:t>تكبدتها</w:t>
      </w:r>
      <w:proofErr w:type="spellEnd"/>
      <w:r w:rsidRPr="00EC0344">
        <w:rPr>
          <w:rFonts w:ascii="Arabic Typesetting" w:hAnsi="Arabic Typesetting" w:cs="Arabic Typesetting"/>
          <w:sz w:val="36"/>
          <w:szCs w:val="36"/>
          <w:rtl/>
          <w:lang w:bidi="ar-EG"/>
        </w:rPr>
        <w:t xml:space="preserve"> الاتحادات لدعم الحسابات الخاصة التكاليف الوحيدة المشتركة بين القطاعات. </w:t>
      </w:r>
      <w:proofErr w:type="gramStart"/>
      <w:r w:rsidRPr="00EC0344">
        <w:rPr>
          <w:rFonts w:ascii="Arabic Typesetting" w:hAnsi="Arabic Typesetting" w:cs="Arabic Typesetting"/>
          <w:sz w:val="36"/>
          <w:szCs w:val="36"/>
          <w:rtl/>
          <w:lang w:bidi="ar-EG"/>
        </w:rPr>
        <w:t>وتمول</w:t>
      </w:r>
      <w:proofErr w:type="gramEnd"/>
      <w:r w:rsidRPr="00EC0344">
        <w:rPr>
          <w:rFonts w:ascii="Arabic Typesetting" w:hAnsi="Arabic Typesetting" w:cs="Arabic Typesetting"/>
          <w:sz w:val="36"/>
          <w:szCs w:val="36"/>
          <w:rtl/>
          <w:lang w:bidi="ar-EG"/>
        </w:rPr>
        <w:t xml:space="preserve"> الحسابات الخاصة تكاليف </w:t>
      </w:r>
      <w:r>
        <w:rPr>
          <w:rFonts w:ascii="Arabic Typesetting" w:hAnsi="Arabic Typesetting" w:cs="Arabic Typesetting" w:hint="cs"/>
          <w:sz w:val="36"/>
          <w:szCs w:val="36"/>
          <w:rtl/>
          <w:lang w:bidi="ar-EG"/>
        </w:rPr>
        <w:t>دعم ال</w:t>
      </w:r>
      <w:r w:rsidRPr="00EC0344">
        <w:rPr>
          <w:rFonts w:ascii="Arabic Typesetting" w:hAnsi="Arabic Typesetting" w:cs="Arabic Typesetting"/>
          <w:sz w:val="36"/>
          <w:szCs w:val="36"/>
          <w:rtl/>
          <w:lang w:bidi="ar-EG"/>
        </w:rPr>
        <w:t>برامج استنادا</w:t>
      </w:r>
      <w:r>
        <w:rPr>
          <w:rFonts w:ascii="Arabic Typesetting" w:hAnsi="Arabic Typesetting" w:cs="Arabic Typesetting" w:hint="cs"/>
          <w:sz w:val="36"/>
          <w:szCs w:val="36"/>
          <w:rtl/>
          <w:lang w:bidi="ar-EG"/>
        </w:rPr>
        <w:t>ً</w:t>
      </w:r>
      <w:r w:rsidRPr="00EC0344">
        <w:rPr>
          <w:rFonts w:ascii="Arabic Typesetting" w:hAnsi="Arabic Typesetting" w:cs="Arabic Typesetting"/>
          <w:sz w:val="36"/>
          <w:szCs w:val="36"/>
          <w:rtl/>
          <w:lang w:bidi="ar-EG"/>
        </w:rPr>
        <w:t xml:space="preserve"> إلى نسبة مئوية من إجمالي النفقات المباشرة المحددة في الاتفاق المبرم مع الجهة المانحة.</w:t>
      </w:r>
    </w:p>
    <w:p w:rsidR="00830ABC" w:rsidRDefault="00830ABC" w:rsidP="00830ABC">
      <w:pPr>
        <w:rPr>
          <w:rFonts w:ascii="Arabic Typesetting" w:hAnsi="Arabic Typesetting" w:cs="Arabic Typesetting"/>
          <w:sz w:val="36"/>
          <w:szCs w:val="36"/>
          <w:lang w:bidi="ar-EG"/>
        </w:rPr>
      </w:pPr>
      <w:r>
        <w:rPr>
          <w:rFonts w:ascii="Arabic Typesetting" w:hAnsi="Arabic Typesetting" w:cs="Arabic Typesetting"/>
          <w:sz w:val="36"/>
          <w:szCs w:val="36"/>
          <w:lang w:bidi="ar-EG"/>
        </w:rPr>
        <w:br w:type="page"/>
      </w:r>
    </w:p>
    <w:p w:rsidR="00830ABC" w:rsidRPr="00E4536D" w:rsidRDefault="00830ABC" w:rsidP="00830ABC">
      <w:pPr>
        <w:keepNext/>
        <w:bidi/>
        <w:spacing w:after="240" w:line="360" w:lineRule="exact"/>
        <w:rPr>
          <w:rFonts w:ascii="Arabic Typesetting" w:hAnsi="Arabic Typesetting" w:cs="Arabic Typesetting"/>
          <w:b/>
          <w:bCs/>
          <w:sz w:val="40"/>
          <w:szCs w:val="40"/>
          <w:lang w:bidi="ar-EG"/>
        </w:rPr>
      </w:pPr>
      <w:r w:rsidRPr="00E4536D">
        <w:rPr>
          <w:rFonts w:ascii="Arabic Typesetting" w:hAnsi="Arabic Typesetting" w:cs="Arabic Typesetting"/>
          <w:b/>
          <w:bCs/>
          <w:sz w:val="40"/>
          <w:szCs w:val="40"/>
          <w:rtl/>
          <w:lang w:bidi="ar-EG"/>
        </w:rPr>
        <w:lastRenderedPageBreak/>
        <w:t>الإيرادات والمصروفات والاحتياطي بحسب كل قطاع</w:t>
      </w:r>
    </w:p>
    <w:p w:rsidR="00830ABC" w:rsidRPr="00075622" w:rsidRDefault="00830ABC" w:rsidP="00830ABC">
      <w:pPr>
        <w:bidi/>
        <w:jc w:val="both"/>
        <w:rPr>
          <w:rFonts w:ascii="Arabic Typesetting" w:hAnsi="Arabic Typesetting" w:cs="Arabic Typesetting"/>
          <w:sz w:val="36"/>
          <w:szCs w:val="36"/>
          <w:rtl/>
          <w:lang w:bidi="ar-EG"/>
        </w:rPr>
      </w:pPr>
      <w:r>
        <w:rPr>
          <w:rFonts w:ascii="Arabic Typesetting" w:hAnsi="Arabic Typesetting" w:cs="Arabic Typesetting"/>
          <w:noProof/>
          <w:sz w:val="36"/>
          <w:szCs w:val="36"/>
        </w:rPr>
        <w:drawing>
          <wp:inline distT="0" distB="0" distL="0" distR="0" wp14:anchorId="238CFB1B" wp14:editId="7289FDF1">
            <wp:extent cx="5944235" cy="7498715"/>
            <wp:effectExtent l="0" t="0" r="0" b="6985"/>
            <wp:docPr id="26518186" name="Picture 2651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4235" cy="7498715"/>
                    </a:xfrm>
                    <a:prstGeom prst="rect">
                      <a:avLst/>
                    </a:prstGeom>
                    <a:noFill/>
                  </pic:spPr>
                </pic:pic>
              </a:graphicData>
            </a:graphic>
          </wp:inline>
        </w:drawing>
      </w:r>
    </w:p>
    <w:p w:rsidR="00830ABC" w:rsidRPr="006C4523" w:rsidRDefault="00830ABC" w:rsidP="00830ABC">
      <w:pPr>
        <w:bidi/>
        <w:spacing w:after="240" w:line="360" w:lineRule="exact"/>
        <w:rPr>
          <w:rFonts w:ascii="Arabic Typesetting" w:hAnsi="Arabic Typesetting" w:cs="Arabic Typesetting"/>
          <w:sz w:val="36"/>
          <w:szCs w:val="36"/>
          <w:rtl/>
          <w:lang w:bidi="ar-EG"/>
        </w:rPr>
      </w:pPr>
      <w:r w:rsidRPr="006C4523">
        <w:rPr>
          <w:rFonts w:ascii="Arabic Typesetting" w:hAnsi="Arabic Typesetting" w:cs="Arabic Typesetting"/>
          <w:sz w:val="36"/>
          <w:szCs w:val="36"/>
          <w:rtl/>
          <w:lang w:bidi="ar-EG"/>
        </w:rPr>
        <w:t>ملحوظة: تولى اتحاد مدريد تمويل مساهمة اتحاد لاهاي في برنامج تحديث التكنولوجيا المعلوماتية لأنظمة لاهاي ومدريد الدولية للتسجيل وقدرها 3 ملايين فرنك سويسري. وسوف يسدد اتحاد لاهاي المبلغ إلى اتحاد مدريد بمجرد أن يسمح مستوى صندوق الاحتياطي لاتحاد لاهاي بذلك.</w:t>
      </w:r>
    </w:p>
    <w:p w:rsidR="00830ABC" w:rsidRDefault="00830ABC" w:rsidP="00830ABC">
      <w:pPr>
        <w:bidi/>
        <w:spacing w:after="240" w:line="360" w:lineRule="exact"/>
        <w:rPr>
          <w:rFonts w:ascii="Arabic Typesetting" w:hAnsi="Arabic Typesetting" w:cs="Arabic Typesetting"/>
          <w:sz w:val="36"/>
          <w:szCs w:val="36"/>
          <w:rtl/>
          <w:lang w:bidi="ar-EG"/>
        </w:rPr>
        <w:sectPr w:rsidR="00830ABC" w:rsidSect="00CF326B">
          <w:headerReference w:type="default" r:id="rId95"/>
          <w:pgSz w:w="11907" w:h="16840" w:code="9"/>
          <w:pgMar w:top="567" w:right="1418" w:bottom="1418" w:left="1134" w:header="510" w:footer="1021" w:gutter="0"/>
          <w:cols w:space="720"/>
          <w:docGrid w:linePitch="299"/>
        </w:sectPr>
      </w:pPr>
    </w:p>
    <w:p w:rsidR="00830ABC" w:rsidRPr="00604944" w:rsidRDefault="00830ABC" w:rsidP="00830ABC">
      <w:pPr>
        <w:keepNext/>
        <w:bidi/>
        <w:spacing w:after="240" w:line="360" w:lineRule="exact"/>
        <w:jc w:val="center"/>
        <w:rPr>
          <w:rFonts w:ascii="Arabic Typesetting" w:hAnsi="Arabic Typesetting" w:cs="Arabic Typesetting"/>
          <w:b/>
          <w:bCs/>
          <w:sz w:val="40"/>
          <w:szCs w:val="40"/>
          <w:lang w:bidi="ar-EG"/>
        </w:rPr>
      </w:pPr>
      <w:proofErr w:type="gramStart"/>
      <w:r w:rsidRPr="00604944">
        <w:rPr>
          <w:rFonts w:ascii="Arabic Typesetting" w:hAnsi="Arabic Typesetting" w:cs="Arabic Typesetting"/>
          <w:b/>
          <w:bCs/>
          <w:sz w:val="40"/>
          <w:szCs w:val="40"/>
          <w:rtl/>
          <w:lang w:bidi="ar-EG"/>
        </w:rPr>
        <w:lastRenderedPageBreak/>
        <w:t>المرفق</w:t>
      </w:r>
      <w:proofErr w:type="gramEnd"/>
      <w:r w:rsidRPr="00604944">
        <w:rPr>
          <w:rFonts w:ascii="Arabic Typesetting" w:hAnsi="Arabic Typesetting" w:cs="Arabic Typesetting"/>
          <w:b/>
          <w:bCs/>
          <w:sz w:val="40"/>
          <w:szCs w:val="40"/>
          <w:rtl/>
          <w:lang w:bidi="ar-EG"/>
        </w:rPr>
        <w:t xml:space="preserve"> الأول: بيان الوضع المالي حسب مصدر التمويل </w:t>
      </w:r>
      <w:r>
        <w:rPr>
          <w:rFonts w:ascii="Arabic Typesetting" w:hAnsi="Arabic Typesetting" w:cs="Arabic Typesetting"/>
          <w:b/>
          <w:bCs/>
          <w:sz w:val="40"/>
          <w:szCs w:val="40"/>
          <w:rtl/>
          <w:lang w:bidi="ar-EG"/>
        </w:rPr>
        <w:t>(</w:t>
      </w:r>
      <w:r w:rsidRPr="00604944">
        <w:rPr>
          <w:rFonts w:ascii="Arabic Typesetting" w:hAnsi="Arabic Typesetting" w:cs="Arabic Typesetting"/>
          <w:b/>
          <w:bCs/>
          <w:sz w:val="40"/>
          <w:szCs w:val="40"/>
          <w:rtl/>
          <w:lang w:bidi="ar-EG"/>
        </w:rPr>
        <w:t>غير مُراجَع</w:t>
      </w:r>
      <w:r>
        <w:rPr>
          <w:rFonts w:ascii="Arabic Typesetting" w:hAnsi="Arabic Typesetting" w:cs="Arabic Typesetting" w:hint="cs"/>
          <w:b/>
          <w:bCs/>
          <w:sz w:val="40"/>
          <w:szCs w:val="40"/>
          <w:rtl/>
          <w:lang w:bidi="ar-EG"/>
        </w:rPr>
        <w:t>)</w:t>
      </w:r>
    </w:p>
    <w:p w:rsidR="00830ABC" w:rsidRPr="00604944" w:rsidRDefault="00830ABC" w:rsidP="00830ABC">
      <w:pPr>
        <w:bidi/>
        <w:spacing w:line="360" w:lineRule="exact"/>
        <w:jc w:val="center"/>
        <w:rPr>
          <w:rFonts w:ascii="Arabic Typesetting" w:hAnsi="Arabic Typesetting" w:cs="Arabic Typesetting"/>
          <w:b/>
          <w:bCs/>
          <w:sz w:val="36"/>
          <w:szCs w:val="36"/>
          <w:lang w:bidi="ar-EG"/>
        </w:rPr>
      </w:pPr>
      <w:r w:rsidRPr="00604944">
        <w:rPr>
          <w:rFonts w:ascii="Arabic Typesetting" w:hAnsi="Arabic Typesetting" w:cs="Arabic Typesetting"/>
          <w:b/>
          <w:bCs/>
          <w:sz w:val="36"/>
          <w:szCs w:val="36"/>
          <w:rtl/>
          <w:lang w:bidi="ar-EG"/>
        </w:rPr>
        <w:t>في 31 ديسمبر 2015</w:t>
      </w:r>
    </w:p>
    <w:p w:rsidR="00830ABC" w:rsidRDefault="00830ABC" w:rsidP="00830ABC">
      <w:pPr>
        <w:bidi/>
        <w:spacing w:after="240" w:line="360" w:lineRule="exact"/>
        <w:jc w:val="center"/>
        <w:rPr>
          <w:rFonts w:ascii="Arabic Typesetting" w:hAnsi="Arabic Typesetting" w:cs="Arabic Typesetting"/>
          <w:i/>
          <w:iCs/>
          <w:sz w:val="36"/>
          <w:szCs w:val="36"/>
          <w:lang w:bidi="ar-EG"/>
        </w:rPr>
      </w:pPr>
      <w:r w:rsidRPr="00604944">
        <w:rPr>
          <w:rFonts w:ascii="Arabic Typesetting" w:hAnsi="Arabic Typesetting" w:cs="Arabic Typesetting"/>
          <w:i/>
          <w:iCs/>
          <w:sz w:val="36"/>
          <w:szCs w:val="36"/>
          <w:rtl/>
          <w:lang w:bidi="ar-EG"/>
        </w:rPr>
        <w:t>(</w:t>
      </w:r>
      <w:proofErr w:type="gramStart"/>
      <w:r w:rsidRPr="00604944">
        <w:rPr>
          <w:rFonts w:ascii="Arabic Typesetting" w:hAnsi="Arabic Typesetting" w:cs="Arabic Typesetting"/>
          <w:i/>
          <w:iCs/>
          <w:sz w:val="36"/>
          <w:szCs w:val="36"/>
          <w:rtl/>
          <w:lang w:bidi="ar-EG"/>
        </w:rPr>
        <w:t>بآلاف</w:t>
      </w:r>
      <w:proofErr w:type="gramEnd"/>
      <w:r w:rsidRPr="00604944">
        <w:rPr>
          <w:rFonts w:ascii="Arabic Typesetting" w:hAnsi="Arabic Typesetting" w:cs="Arabic Typesetting"/>
          <w:i/>
          <w:iCs/>
          <w:sz w:val="36"/>
          <w:szCs w:val="36"/>
          <w:rtl/>
          <w:lang w:bidi="ar-EG"/>
        </w:rPr>
        <w:t xml:space="preserve"> الفرنكات السويسرية)</w:t>
      </w:r>
    </w:p>
    <w:p w:rsidR="00830ABC" w:rsidRPr="006C4523" w:rsidRDefault="00830ABC" w:rsidP="00830ABC">
      <w:pPr>
        <w:bidi/>
        <w:jc w:val="center"/>
        <w:rPr>
          <w:rFonts w:ascii="Arabic Typesetting" w:hAnsi="Arabic Typesetting" w:cs="Arabic Typesetting"/>
          <w:i/>
          <w:iCs/>
          <w:sz w:val="36"/>
          <w:szCs w:val="36"/>
          <w:rtl/>
          <w:lang w:bidi="ar-EG"/>
        </w:rPr>
      </w:pPr>
      <w:r>
        <w:rPr>
          <w:rFonts w:ascii="Arabic Typesetting" w:hAnsi="Arabic Typesetting" w:cs="Arabic Typesetting"/>
          <w:i/>
          <w:iCs/>
          <w:noProof/>
          <w:sz w:val="36"/>
          <w:szCs w:val="36"/>
        </w:rPr>
        <w:drawing>
          <wp:inline distT="0" distB="0" distL="0" distR="0" wp14:anchorId="32DFFD2A" wp14:editId="55FFFC6A">
            <wp:extent cx="9430247" cy="4245997"/>
            <wp:effectExtent l="0" t="0" r="0" b="2540"/>
            <wp:docPr id="26518187" name="Picture 2651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431020" cy="4246345"/>
                    </a:xfrm>
                    <a:prstGeom prst="rect">
                      <a:avLst/>
                    </a:prstGeom>
                    <a:noFill/>
                  </pic:spPr>
                </pic:pic>
              </a:graphicData>
            </a:graphic>
          </wp:inline>
        </w:drawing>
      </w:r>
    </w:p>
    <w:p w:rsidR="00830ABC" w:rsidRDefault="00830ABC" w:rsidP="00830ABC">
      <w:pPr>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830ABC" w:rsidRPr="00604944" w:rsidRDefault="00830ABC" w:rsidP="00830ABC">
      <w:pPr>
        <w:keepNext/>
        <w:bidi/>
        <w:spacing w:after="80" w:line="360" w:lineRule="exact"/>
        <w:jc w:val="center"/>
        <w:rPr>
          <w:rFonts w:ascii="Arabic Typesetting" w:hAnsi="Arabic Typesetting" w:cs="Arabic Typesetting"/>
          <w:b/>
          <w:bCs/>
          <w:sz w:val="40"/>
          <w:szCs w:val="40"/>
          <w:lang w:bidi="ar-EG"/>
        </w:rPr>
      </w:pPr>
      <w:proofErr w:type="gramStart"/>
      <w:r w:rsidRPr="00604944">
        <w:rPr>
          <w:rFonts w:ascii="Arabic Typesetting" w:hAnsi="Arabic Typesetting" w:cs="Arabic Typesetting"/>
          <w:b/>
          <w:bCs/>
          <w:sz w:val="40"/>
          <w:szCs w:val="40"/>
          <w:rtl/>
          <w:lang w:bidi="ar-EG"/>
        </w:rPr>
        <w:lastRenderedPageBreak/>
        <w:t>المرفق</w:t>
      </w:r>
      <w:proofErr w:type="gramEnd"/>
      <w:r w:rsidRPr="00604944">
        <w:rPr>
          <w:rFonts w:ascii="Arabic Typesetting" w:hAnsi="Arabic Typesetting" w:cs="Arabic Typesetting"/>
          <w:b/>
          <w:bCs/>
          <w:sz w:val="40"/>
          <w:szCs w:val="40"/>
          <w:rtl/>
          <w:lang w:bidi="ar-EG"/>
        </w:rPr>
        <w:t xml:space="preserve"> الثاني: بيان الأداء المالي حسب مصدر التمويل </w:t>
      </w:r>
      <w:r>
        <w:rPr>
          <w:rFonts w:ascii="Arabic Typesetting" w:hAnsi="Arabic Typesetting" w:cs="Arabic Typesetting"/>
          <w:b/>
          <w:bCs/>
          <w:sz w:val="40"/>
          <w:szCs w:val="40"/>
          <w:rtl/>
          <w:lang w:bidi="ar-EG"/>
        </w:rPr>
        <w:t>(</w:t>
      </w:r>
      <w:r w:rsidRPr="00604944">
        <w:rPr>
          <w:rFonts w:ascii="Arabic Typesetting" w:hAnsi="Arabic Typesetting" w:cs="Arabic Typesetting"/>
          <w:b/>
          <w:bCs/>
          <w:sz w:val="40"/>
          <w:szCs w:val="40"/>
          <w:rtl/>
          <w:lang w:bidi="ar-EG"/>
        </w:rPr>
        <w:t>غير مُراجَع</w:t>
      </w:r>
      <w:r>
        <w:rPr>
          <w:rFonts w:ascii="Arabic Typesetting" w:hAnsi="Arabic Typesetting" w:cs="Arabic Typesetting" w:hint="cs"/>
          <w:b/>
          <w:bCs/>
          <w:sz w:val="40"/>
          <w:szCs w:val="40"/>
          <w:rtl/>
          <w:lang w:bidi="ar-EG"/>
        </w:rPr>
        <w:t>)</w:t>
      </w:r>
    </w:p>
    <w:p w:rsidR="00830ABC" w:rsidRPr="00604944" w:rsidRDefault="00830ABC" w:rsidP="00830ABC">
      <w:pPr>
        <w:bidi/>
        <w:spacing w:line="360" w:lineRule="exact"/>
        <w:jc w:val="center"/>
        <w:rPr>
          <w:rFonts w:ascii="Arabic Typesetting" w:hAnsi="Arabic Typesetting" w:cs="Arabic Typesetting"/>
          <w:b/>
          <w:bCs/>
          <w:sz w:val="36"/>
          <w:szCs w:val="36"/>
          <w:lang w:bidi="ar-EG"/>
        </w:rPr>
      </w:pPr>
      <w:proofErr w:type="gramStart"/>
      <w:r w:rsidRPr="00604944">
        <w:rPr>
          <w:rFonts w:ascii="Arabic Typesetting" w:hAnsi="Arabic Typesetting" w:cs="Arabic Typesetting"/>
          <w:b/>
          <w:bCs/>
          <w:sz w:val="36"/>
          <w:szCs w:val="36"/>
          <w:rtl/>
          <w:lang w:bidi="ar-EG"/>
        </w:rPr>
        <w:t>للسنة</w:t>
      </w:r>
      <w:proofErr w:type="gramEnd"/>
      <w:r w:rsidRPr="00604944">
        <w:rPr>
          <w:rFonts w:ascii="Arabic Typesetting" w:hAnsi="Arabic Typesetting" w:cs="Arabic Typesetting"/>
          <w:b/>
          <w:bCs/>
          <w:sz w:val="36"/>
          <w:szCs w:val="36"/>
          <w:rtl/>
          <w:lang w:bidi="ar-EG"/>
        </w:rPr>
        <w:t xml:space="preserve"> المنتهية في 31 ديسمبر 2015</w:t>
      </w:r>
    </w:p>
    <w:p w:rsidR="00830ABC" w:rsidRDefault="00830ABC" w:rsidP="00830ABC">
      <w:pPr>
        <w:bidi/>
        <w:spacing w:after="240" w:line="360" w:lineRule="exact"/>
        <w:jc w:val="center"/>
        <w:rPr>
          <w:rFonts w:ascii="Arabic Typesetting" w:hAnsi="Arabic Typesetting" w:cs="Arabic Typesetting"/>
          <w:i/>
          <w:iCs/>
          <w:sz w:val="36"/>
          <w:szCs w:val="36"/>
          <w:lang w:bidi="ar-EG"/>
        </w:rPr>
      </w:pPr>
      <w:r w:rsidRPr="00604944">
        <w:rPr>
          <w:rFonts w:ascii="Arabic Typesetting" w:hAnsi="Arabic Typesetting" w:cs="Arabic Typesetting"/>
          <w:i/>
          <w:iCs/>
          <w:sz w:val="36"/>
          <w:szCs w:val="36"/>
          <w:rtl/>
          <w:lang w:bidi="ar-EG"/>
        </w:rPr>
        <w:t>(</w:t>
      </w:r>
      <w:proofErr w:type="gramStart"/>
      <w:r w:rsidRPr="00604944">
        <w:rPr>
          <w:rFonts w:ascii="Arabic Typesetting" w:hAnsi="Arabic Typesetting" w:cs="Arabic Typesetting"/>
          <w:i/>
          <w:iCs/>
          <w:sz w:val="36"/>
          <w:szCs w:val="36"/>
          <w:rtl/>
          <w:lang w:bidi="ar-EG"/>
        </w:rPr>
        <w:t>بآلاف</w:t>
      </w:r>
      <w:proofErr w:type="gramEnd"/>
      <w:r w:rsidRPr="00604944">
        <w:rPr>
          <w:rFonts w:ascii="Arabic Typesetting" w:hAnsi="Arabic Typesetting" w:cs="Arabic Typesetting"/>
          <w:i/>
          <w:iCs/>
          <w:sz w:val="36"/>
          <w:szCs w:val="36"/>
          <w:rtl/>
          <w:lang w:bidi="ar-EG"/>
        </w:rPr>
        <w:t xml:space="preserve"> الفرنكات السويسرية)</w:t>
      </w:r>
    </w:p>
    <w:p w:rsidR="00830ABC" w:rsidRPr="00F57F15" w:rsidRDefault="00830ABC" w:rsidP="00830ABC">
      <w:pPr>
        <w:bidi/>
        <w:jc w:val="center"/>
        <w:rPr>
          <w:rFonts w:ascii="Arabic Typesetting" w:hAnsi="Arabic Typesetting" w:cs="Arabic Typesetting"/>
          <w:i/>
          <w:iCs/>
          <w:sz w:val="36"/>
          <w:szCs w:val="36"/>
          <w:rtl/>
          <w:lang w:bidi="ar-EG"/>
        </w:rPr>
      </w:pPr>
      <w:r>
        <w:rPr>
          <w:rFonts w:ascii="Arabic Typesetting" w:hAnsi="Arabic Typesetting" w:cs="Arabic Typesetting"/>
          <w:i/>
          <w:iCs/>
          <w:noProof/>
          <w:sz w:val="36"/>
          <w:szCs w:val="36"/>
        </w:rPr>
        <w:drawing>
          <wp:inline distT="0" distB="0" distL="0" distR="0" wp14:anchorId="58834546" wp14:editId="3F05754E">
            <wp:extent cx="9437370" cy="4432300"/>
            <wp:effectExtent l="0" t="0" r="0" b="6350"/>
            <wp:docPr id="26518188" name="Picture 2651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437370" cy="4432300"/>
                    </a:xfrm>
                    <a:prstGeom prst="rect">
                      <a:avLst/>
                    </a:prstGeom>
                    <a:noFill/>
                  </pic:spPr>
                </pic:pic>
              </a:graphicData>
            </a:graphic>
          </wp:inline>
        </w:drawing>
      </w:r>
    </w:p>
    <w:p w:rsidR="00830ABC" w:rsidRDefault="00830ABC" w:rsidP="00830ABC">
      <w:pPr>
        <w:spacing w:line="240" w:lineRule="exact"/>
        <w:rPr>
          <w:rFonts w:ascii="Arabic Typesetting" w:hAnsi="Arabic Typesetting" w:cs="Arabic Typesetting"/>
          <w:sz w:val="36"/>
          <w:szCs w:val="36"/>
          <w:lang w:bidi="ar-EG"/>
        </w:rPr>
      </w:pPr>
      <w:r>
        <w:rPr>
          <w:rFonts w:ascii="Arabic Typesetting" w:hAnsi="Arabic Typesetting" w:cs="Arabic Typesetting"/>
          <w:sz w:val="36"/>
          <w:szCs w:val="36"/>
          <w:rtl/>
          <w:lang w:bidi="ar-EG"/>
        </w:rPr>
        <w:br w:type="page"/>
      </w:r>
    </w:p>
    <w:p w:rsidR="00830ABC" w:rsidRPr="007D2E29" w:rsidRDefault="00830ABC" w:rsidP="00830ABC">
      <w:pPr>
        <w:keepNext/>
        <w:bidi/>
        <w:spacing w:after="240" w:line="360" w:lineRule="exact"/>
        <w:jc w:val="center"/>
        <w:rPr>
          <w:rFonts w:ascii="Arabic Typesetting" w:hAnsi="Arabic Typesetting" w:cs="Arabic Typesetting"/>
          <w:b/>
          <w:bCs/>
          <w:sz w:val="40"/>
          <w:szCs w:val="40"/>
          <w:lang w:bidi="ar-EG"/>
        </w:rPr>
      </w:pPr>
      <w:r w:rsidRPr="007D2E29">
        <w:rPr>
          <w:rFonts w:ascii="Arabic Typesetting" w:hAnsi="Arabic Typesetting" w:cs="Arabic Typesetting"/>
          <w:b/>
          <w:bCs/>
          <w:sz w:val="40"/>
          <w:szCs w:val="40"/>
          <w:rtl/>
          <w:lang w:bidi="ar-EG"/>
        </w:rPr>
        <w:lastRenderedPageBreak/>
        <w:t>المرفق الثالث</w:t>
      </w:r>
      <w:r w:rsidRPr="007D2E29">
        <w:rPr>
          <w:rFonts w:ascii="Arabic Typesetting" w:hAnsi="Arabic Typesetting" w:cs="Arabic Typesetting" w:hint="cs"/>
          <w:b/>
          <w:bCs/>
          <w:sz w:val="40"/>
          <w:szCs w:val="40"/>
          <w:rtl/>
          <w:lang w:bidi="ar-EG"/>
        </w:rPr>
        <w:t xml:space="preserve">: </w:t>
      </w:r>
      <w:r w:rsidRPr="007D2E29">
        <w:rPr>
          <w:rFonts w:ascii="Arabic Typesetting" w:hAnsi="Arabic Typesetting" w:cs="Arabic Typesetting"/>
          <w:b/>
          <w:bCs/>
          <w:sz w:val="40"/>
          <w:szCs w:val="40"/>
          <w:rtl/>
          <w:lang w:bidi="ar-EG"/>
        </w:rPr>
        <w:t>حسابات خاصة بحسب مساهمة المانحين</w:t>
      </w:r>
    </w:p>
    <w:p w:rsidR="00830ABC" w:rsidRDefault="00830ABC" w:rsidP="00830ABC">
      <w:pPr>
        <w:bidi/>
        <w:spacing w:after="240" w:line="360" w:lineRule="exact"/>
        <w:ind w:left="-5"/>
        <w:jc w:val="center"/>
        <w:rPr>
          <w:rFonts w:ascii="Arabic Typesetting" w:hAnsi="Arabic Typesetting" w:cs="Arabic Typesetting"/>
          <w:i/>
          <w:iCs/>
          <w:sz w:val="36"/>
          <w:szCs w:val="36"/>
          <w:lang w:bidi="ar-EG"/>
        </w:rPr>
      </w:pPr>
      <w:r w:rsidRPr="007D2E29">
        <w:rPr>
          <w:rFonts w:ascii="Arabic Typesetting" w:hAnsi="Arabic Typesetting" w:cs="Arabic Typesetting"/>
          <w:i/>
          <w:iCs/>
          <w:sz w:val="36"/>
          <w:szCs w:val="36"/>
          <w:rtl/>
          <w:lang w:bidi="ar-EG"/>
        </w:rPr>
        <w:t>(</w:t>
      </w:r>
      <w:proofErr w:type="gramStart"/>
      <w:r w:rsidRPr="007D2E29">
        <w:rPr>
          <w:rFonts w:ascii="Arabic Typesetting" w:hAnsi="Arabic Typesetting" w:cs="Arabic Typesetting"/>
          <w:i/>
          <w:iCs/>
          <w:sz w:val="36"/>
          <w:szCs w:val="36"/>
          <w:rtl/>
          <w:lang w:bidi="ar-EG"/>
        </w:rPr>
        <w:t>بالفرنك</w:t>
      </w:r>
      <w:proofErr w:type="gramEnd"/>
      <w:r w:rsidRPr="007D2E29">
        <w:rPr>
          <w:rFonts w:ascii="Arabic Typesetting" w:hAnsi="Arabic Typesetting" w:cs="Arabic Typesetting"/>
          <w:i/>
          <w:iCs/>
          <w:sz w:val="36"/>
          <w:szCs w:val="36"/>
          <w:rtl/>
          <w:lang w:bidi="ar-EG"/>
        </w:rPr>
        <w:t xml:space="preserve"> السويسري)</w:t>
      </w:r>
    </w:p>
    <w:p w:rsidR="00830ABC" w:rsidRPr="007D2E29" w:rsidRDefault="00830ABC" w:rsidP="00830ABC">
      <w:pPr>
        <w:bidi/>
        <w:ind w:left="-6"/>
        <w:jc w:val="center"/>
        <w:rPr>
          <w:rFonts w:ascii="Arabic Typesetting" w:hAnsi="Arabic Typesetting" w:cs="Arabic Typesetting"/>
          <w:i/>
          <w:iCs/>
          <w:sz w:val="36"/>
          <w:szCs w:val="36"/>
          <w:rtl/>
          <w:lang w:bidi="ar-EG"/>
        </w:rPr>
      </w:pPr>
      <w:r>
        <w:rPr>
          <w:rFonts w:ascii="Arabic Typesetting" w:hAnsi="Arabic Typesetting" w:cs="Arabic Typesetting"/>
          <w:i/>
          <w:iCs/>
          <w:noProof/>
          <w:sz w:val="36"/>
          <w:szCs w:val="36"/>
        </w:rPr>
        <w:drawing>
          <wp:inline distT="0" distB="0" distL="0" distR="0" wp14:anchorId="4F721A3C" wp14:editId="67655506">
            <wp:extent cx="9431020" cy="4249420"/>
            <wp:effectExtent l="0" t="0" r="0" b="0"/>
            <wp:docPr id="26518189" name="Picture 2651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431020" cy="4249420"/>
                    </a:xfrm>
                    <a:prstGeom prst="rect">
                      <a:avLst/>
                    </a:prstGeom>
                    <a:noFill/>
                  </pic:spPr>
                </pic:pic>
              </a:graphicData>
            </a:graphic>
          </wp:inline>
        </w:drawing>
      </w:r>
    </w:p>
    <w:p w:rsidR="00830ABC" w:rsidRDefault="00830ABC" w:rsidP="00830ABC">
      <w:pPr>
        <w:pStyle w:val="NormalParaAR"/>
        <w:rPr>
          <w:lang w:bidi="ar-EG"/>
        </w:rPr>
        <w:sectPr w:rsidR="00830ABC" w:rsidSect="00407F65">
          <w:pgSz w:w="16840" w:h="11907" w:orient="landscape" w:code="9"/>
          <w:pgMar w:top="1134" w:right="567" w:bottom="1418" w:left="1418" w:header="510" w:footer="1021" w:gutter="0"/>
          <w:cols w:space="720"/>
          <w:docGrid w:linePitch="299"/>
        </w:sectPr>
      </w:pPr>
      <w:proofErr w:type="gramStart"/>
      <w:r w:rsidRPr="007D2E29">
        <w:rPr>
          <w:rtl/>
          <w:lang w:bidi="ar-EG"/>
        </w:rPr>
        <w:t>أ</w:t>
      </w:r>
      <w:r>
        <w:rPr>
          <w:rFonts w:hint="cs"/>
          <w:rtl/>
          <w:lang w:bidi="ar-EG"/>
        </w:rPr>
        <w:t>ُ</w:t>
      </w:r>
      <w:r w:rsidRPr="007D2E29">
        <w:rPr>
          <w:rtl/>
          <w:lang w:bidi="ar-EG"/>
        </w:rPr>
        <w:t>ع</w:t>
      </w:r>
      <w:r>
        <w:rPr>
          <w:rFonts w:hint="cs"/>
          <w:rtl/>
          <w:lang w:bidi="ar-EG"/>
        </w:rPr>
        <w:t>ِ</w:t>
      </w:r>
      <w:r w:rsidRPr="007D2E29">
        <w:rPr>
          <w:rtl/>
          <w:lang w:bidi="ar-EG"/>
        </w:rPr>
        <w:t>د</w:t>
      </w:r>
      <w:r>
        <w:rPr>
          <w:rFonts w:hint="cs"/>
          <w:rtl/>
          <w:lang w:bidi="ar-EG"/>
        </w:rPr>
        <w:t>َّ</w:t>
      </w:r>
      <w:proofErr w:type="gramEnd"/>
      <w:r w:rsidRPr="007D2E29">
        <w:rPr>
          <w:rtl/>
          <w:lang w:bidi="ar-EG"/>
        </w:rPr>
        <w:t xml:space="preserve"> هذا الجدول بما يتفق مع متطلبات </w:t>
      </w:r>
      <w:r>
        <w:rPr>
          <w:rFonts w:hint="cs"/>
          <w:rtl/>
          <w:lang w:bidi="ar-EG"/>
        </w:rPr>
        <w:t xml:space="preserve">تقديم قرارات </w:t>
      </w:r>
      <w:r w:rsidRPr="007D2E29">
        <w:rPr>
          <w:rtl/>
          <w:lang w:bidi="ar-EG"/>
        </w:rPr>
        <w:t xml:space="preserve">إلى الجهات المانحة </w:t>
      </w:r>
      <w:r>
        <w:rPr>
          <w:rFonts w:hint="cs"/>
          <w:rtl/>
          <w:lang w:bidi="ar-EG"/>
        </w:rPr>
        <w:t>على أساس الاستحقاق المعدل</w:t>
      </w:r>
      <w:r w:rsidRPr="007D2E29">
        <w:rPr>
          <w:rtl/>
          <w:lang w:bidi="ar-EG"/>
        </w:rPr>
        <w:t xml:space="preserve"> ال</w:t>
      </w:r>
      <w:r>
        <w:rPr>
          <w:rFonts w:hint="cs"/>
          <w:rtl/>
          <w:lang w:bidi="ar-EG"/>
        </w:rPr>
        <w:t>ذ</w:t>
      </w:r>
      <w:r w:rsidRPr="007D2E29">
        <w:rPr>
          <w:rtl/>
          <w:lang w:bidi="ar-EG"/>
        </w:rPr>
        <w:t xml:space="preserve">ي لا </w:t>
      </w:r>
      <w:r>
        <w:rPr>
          <w:rFonts w:hint="cs"/>
          <w:rtl/>
          <w:lang w:bidi="ar-EG"/>
        </w:rPr>
        <w:t>ي</w:t>
      </w:r>
      <w:r w:rsidRPr="007D2E29">
        <w:rPr>
          <w:rtl/>
          <w:lang w:bidi="ar-EG"/>
        </w:rPr>
        <w:t xml:space="preserve">شمل مستحقات النفقات. ولا يشمل هذا الجدول تسويات الأرصدة الختامية </w:t>
      </w:r>
      <w:r>
        <w:rPr>
          <w:rFonts w:hint="cs"/>
          <w:rtl/>
          <w:lang w:bidi="ar-EG"/>
        </w:rPr>
        <w:t>(</w:t>
      </w:r>
      <w:r w:rsidRPr="007D2E29">
        <w:rPr>
          <w:rtl/>
          <w:lang w:bidi="ar-EG"/>
        </w:rPr>
        <w:t>في 31 ديسمبر 201</w:t>
      </w:r>
      <w:r>
        <w:rPr>
          <w:rFonts w:hint="cs"/>
          <w:rtl/>
          <w:lang w:bidi="ar-EG"/>
        </w:rPr>
        <w:t>5</w:t>
      </w:r>
      <w:r w:rsidRPr="007D2E29">
        <w:rPr>
          <w:rtl/>
          <w:lang w:bidi="ar-EG"/>
        </w:rPr>
        <w:t xml:space="preserve">) بناء على المعايير المحاسبية الدولية للقطاع العام، لكنها أُدرجت ضمن المبالغ المستلمة قبل استحقاقها المبينة في الملاحظة 14 (انظر سطر </w:t>
      </w:r>
      <w:r>
        <w:rPr>
          <w:rFonts w:hint="cs"/>
          <w:rtl/>
          <w:lang w:bidi="ar-EG"/>
        </w:rPr>
        <w:t>"</w:t>
      </w:r>
      <w:r w:rsidRPr="007D2E29">
        <w:rPr>
          <w:rtl/>
          <w:lang w:bidi="ar-EG"/>
        </w:rPr>
        <w:t>الإيرادات غير التبادلية المؤجلة</w:t>
      </w:r>
      <w:r>
        <w:rPr>
          <w:rFonts w:hint="cs"/>
          <w:rtl/>
          <w:lang w:bidi="ar-EG"/>
        </w:rPr>
        <w:t>"</w:t>
      </w:r>
      <w:r w:rsidRPr="007D2E29">
        <w:rPr>
          <w:rtl/>
          <w:lang w:bidi="ar-EG"/>
        </w:rPr>
        <w:t>).</w:t>
      </w:r>
    </w:p>
    <w:p w:rsidR="00830ABC" w:rsidRPr="006A599D" w:rsidRDefault="00830ABC" w:rsidP="00830ABC">
      <w:pPr>
        <w:pStyle w:val="NormalParaAR"/>
        <w:keepNext/>
        <w:jc w:val="center"/>
        <w:rPr>
          <w:b/>
          <w:bCs/>
          <w:sz w:val="40"/>
          <w:szCs w:val="40"/>
          <w:rtl/>
          <w:lang w:bidi="ar-EG"/>
        </w:rPr>
      </w:pPr>
      <w:proofErr w:type="gramStart"/>
      <w:r w:rsidRPr="006A599D">
        <w:rPr>
          <w:b/>
          <w:bCs/>
          <w:sz w:val="40"/>
          <w:szCs w:val="40"/>
          <w:rtl/>
          <w:lang w:bidi="ar-EG"/>
        </w:rPr>
        <w:lastRenderedPageBreak/>
        <w:t>المرفق</w:t>
      </w:r>
      <w:proofErr w:type="gramEnd"/>
      <w:r w:rsidRPr="006A599D">
        <w:rPr>
          <w:b/>
          <w:bCs/>
          <w:sz w:val="40"/>
          <w:szCs w:val="40"/>
          <w:rtl/>
          <w:lang w:bidi="ar-EG"/>
        </w:rPr>
        <w:t xml:space="preserve"> الرابع: الإكراميات</w:t>
      </w:r>
    </w:p>
    <w:p w:rsidR="00830ABC" w:rsidRDefault="00830ABC" w:rsidP="00830ABC">
      <w:pPr>
        <w:pStyle w:val="NormalParaAR"/>
        <w:rPr>
          <w:rtl/>
          <w:lang w:bidi="ar-EG"/>
        </w:rPr>
      </w:pPr>
      <w:r w:rsidRPr="006A599D">
        <w:rPr>
          <w:rtl/>
          <w:lang w:bidi="ar-EG"/>
        </w:rPr>
        <w:t xml:space="preserve">تنص المادة 10.5 </w:t>
      </w:r>
      <w:proofErr w:type="gramStart"/>
      <w:r w:rsidRPr="006A599D">
        <w:rPr>
          <w:rtl/>
          <w:lang w:bidi="ar-EG"/>
        </w:rPr>
        <w:t>من</w:t>
      </w:r>
      <w:proofErr w:type="gramEnd"/>
      <w:r w:rsidRPr="006A599D">
        <w:rPr>
          <w:rtl/>
          <w:lang w:bidi="ar-EG"/>
        </w:rPr>
        <w:t xml:space="preserve"> النظام المالي على أنه يجب إدراج بيان موجز بمدفوعات الإكراميات للسنة التقويمية في بيانات المنظمة المالية</w:t>
      </w:r>
      <w:r>
        <w:rPr>
          <w:rFonts w:hint="cs"/>
          <w:rtl/>
          <w:lang w:bidi="ar-EG"/>
        </w:rPr>
        <w:t xml:space="preserve"> السنوية</w:t>
      </w:r>
      <w:r w:rsidRPr="006A599D">
        <w:rPr>
          <w:rtl/>
          <w:lang w:bidi="ar-EG"/>
        </w:rPr>
        <w:t>.</w:t>
      </w:r>
    </w:p>
    <w:p w:rsidR="00830ABC" w:rsidRDefault="00830ABC" w:rsidP="00830ABC">
      <w:pPr>
        <w:pStyle w:val="NormalParaAR"/>
        <w:rPr>
          <w:rtl/>
          <w:lang w:bidi="ar-EG"/>
        </w:rPr>
      </w:pPr>
      <w:proofErr w:type="gramStart"/>
      <w:r>
        <w:rPr>
          <w:rFonts w:hint="cs"/>
          <w:rtl/>
          <w:lang w:bidi="ar-EG"/>
        </w:rPr>
        <w:t>ودُفِع</w:t>
      </w:r>
      <w:proofErr w:type="gramEnd"/>
      <w:r>
        <w:rPr>
          <w:rFonts w:hint="cs"/>
          <w:rtl/>
          <w:lang w:bidi="ar-EG"/>
        </w:rPr>
        <w:t xml:space="preserve"> في يناير 2015 مبلغ قدره </w:t>
      </w:r>
      <w:r w:rsidRPr="00A66849">
        <w:rPr>
          <w:rtl/>
          <w:lang w:bidi="ar-EG"/>
        </w:rPr>
        <w:t>500 12 فرنك سويسري إلى مدير عام سابق للمنظمة كتسديد لشهرين من تكاليف التأجير التي تكبدها بعد انتهاء ولايته.</w:t>
      </w:r>
      <w:r>
        <w:rPr>
          <w:rFonts w:hint="cs"/>
          <w:rtl/>
          <w:lang w:bidi="ar-EG"/>
        </w:rPr>
        <w:t xml:space="preserve"> </w:t>
      </w:r>
      <w:proofErr w:type="gramStart"/>
      <w:r>
        <w:rPr>
          <w:rFonts w:hint="cs"/>
          <w:rtl/>
          <w:lang w:bidi="ar-EG"/>
        </w:rPr>
        <w:t>والمصروفات</w:t>
      </w:r>
      <w:proofErr w:type="gramEnd"/>
      <w:r>
        <w:rPr>
          <w:rFonts w:hint="cs"/>
          <w:rtl/>
          <w:lang w:bidi="ar-EG"/>
        </w:rPr>
        <w:t xml:space="preserve"> المُناظِرة لهذا المبلغ المدفوع قد قُيّدت </w:t>
      </w:r>
      <w:r w:rsidRPr="006A0478">
        <w:rPr>
          <w:rtl/>
          <w:lang w:bidi="ar-EG"/>
        </w:rPr>
        <w:t>بالفعل خلال السنة المنتهية في 31</w:t>
      </w:r>
      <w:r>
        <w:rPr>
          <w:rFonts w:hint="cs"/>
          <w:rtl/>
          <w:lang w:bidi="ar-EG"/>
        </w:rPr>
        <w:t> </w:t>
      </w:r>
      <w:r w:rsidRPr="006A0478">
        <w:rPr>
          <w:rtl/>
          <w:lang w:bidi="ar-EG"/>
        </w:rPr>
        <w:t>ديسمبر</w:t>
      </w:r>
      <w:r>
        <w:rPr>
          <w:rFonts w:hint="cs"/>
          <w:rtl/>
          <w:lang w:bidi="ar-EG"/>
        </w:rPr>
        <w:t> </w:t>
      </w:r>
      <w:r w:rsidRPr="006A0478">
        <w:rPr>
          <w:rtl/>
          <w:lang w:bidi="ar-EG"/>
        </w:rPr>
        <w:t>2014.</w:t>
      </w:r>
    </w:p>
    <w:p w:rsidR="00830ABC" w:rsidRDefault="00830ABC" w:rsidP="00830ABC">
      <w:pPr>
        <w:pStyle w:val="NormalParaAR"/>
        <w:ind w:left="5485"/>
        <w:rPr>
          <w:lang w:bidi="ar-EG"/>
        </w:rPr>
      </w:pPr>
      <w:r>
        <w:rPr>
          <w:rFonts w:hint="cs"/>
          <w:rtl/>
          <w:lang w:bidi="ar-EG"/>
        </w:rPr>
        <w:t>[</w:t>
      </w:r>
      <w:proofErr w:type="gramStart"/>
      <w:r>
        <w:rPr>
          <w:rFonts w:hint="cs"/>
          <w:rtl/>
          <w:lang w:bidi="ar-EG"/>
        </w:rPr>
        <w:t>نهاية</w:t>
      </w:r>
      <w:proofErr w:type="gramEnd"/>
      <w:r>
        <w:rPr>
          <w:rFonts w:hint="cs"/>
          <w:rtl/>
          <w:lang w:bidi="ar-EG"/>
        </w:rPr>
        <w:t xml:space="preserve"> الوثيقة]</w:t>
      </w:r>
    </w:p>
    <w:p w:rsidR="00BE3D9A" w:rsidRPr="007F38D1" w:rsidRDefault="00BE3D9A" w:rsidP="007F38D1">
      <w:pPr>
        <w:pStyle w:val="NormalParaAR"/>
      </w:pPr>
      <w:bookmarkStart w:id="2" w:name="_GoBack"/>
      <w:bookmarkEnd w:id="2"/>
    </w:p>
    <w:sectPr w:rsidR="00BE3D9A" w:rsidRPr="007F38D1" w:rsidSect="00407F65">
      <w:pgSz w:w="11907" w:h="16840" w:code="9"/>
      <w:pgMar w:top="1418" w:right="1134" w:bottom="567" w:left="1418" w:header="510" w:footer="102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01E" w:rsidRDefault="0051101E">
      <w:r>
        <w:separator/>
      </w:r>
    </w:p>
  </w:endnote>
  <w:endnote w:type="continuationSeparator" w:id="0">
    <w:p w:rsidR="0051101E" w:rsidRDefault="00511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01E" w:rsidRDefault="0051101E" w:rsidP="009622BF">
      <w:pPr>
        <w:bidi/>
      </w:pPr>
      <w:bookmarkStart w:id="0" w:name="OLE_LINK1"/>
      <w:bookmarkStart w:id="1" w:name="OLE_LINK2"/>
      <w:r>
        <w:separator/>
      </w:r>
      <w:bookmarkEnd w:id="0"/>
      <w:bookmarkEnd w:id="1"/>
    </w:p>
  </w:footnote>
  <w:footnote w:type="continuationSeparator" w:id="0">
    <w:p w:rsidR="0051101E" w:rsidRDefault="0051101E" w:rsidP="009622BF">
      <w:pPr>
        <w:bidi/>
      </w:pPr>
      <w:r>
        <w: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2A4" w:rsidRDefault="001E12A4" w:rsidP="00703293">
    <w:r>
      <w:t>A/</w:t>
    </w:r>
    <w:r w:rsidR="00B774A4">
      <w:t>5</w:t>
    </w:r>
    <w:r w:rsidR="00703293">
      <w:t>6</w:t>
    </w:r>
    <w:r>
      <w:t>/--</w:t>
    </w:r>
  </w:p>
  <w:p w:rsidR="001E12A4" w:rsidRDefault="001E12A4" w:rsidP="00D61541">
    <w:r>
      <w:fldChar w:fldCharType="begin"/>
    </w:r>
    <w:r>
      <w:instrText xml:space="preserve"> PAGE  \* MERGEFORMAT </w:instrText>
    </w:r>
    <w:r>
      <w:fldChar w:fldCharType="separate"/>
    </w:r>
    <w:r w:rsidR="00BE3D9A">
      <w:rPr>
        <w:noProof/>
      </w:rPr>
      <w:t>2</w:t>
    </w:r>
    <w:r>
      <w:fldChar w:fldCharType="end"/>
    </w:r>
  </w:p>
  <w:p w:rsidR="001E12A4" w:rsidRDefault="001E12A4" w:rsidP="00D615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ABC" w:rsidRPr="000D487C" w:rsidRDefault="00830ABC" w:rsidP="000D487C">
    <w:pPr>
      <w:pStyle w:val="Header"/>
      <w:bidi/>
      <w:rPr>
        <w:rFonts w:ascii="Arabic Typesetting" w:hAnsi="Arabic Typesetting" w:cs="Arabic Typesetting"/>
        <w:sz w:val="36"/>
        <w:szCs w:val="36"/>
      </w:rPr>
    </w:pPr>
    <w:proofErr w:type="gramStart"/>
    <w:r w:rsidRPr="000D487C">
      <w:rPr>
        <w:rFonts w:ascii="Arabic Typesetting" w:hAnsi="Arabic Typesetting" w:cs="Arabic Typesetting"/>
        <w:sz w:val="36"/>
        <w:szCs w:val="36"/>
        <w:rtl/>
      </w:rPr>
      <w:t>التقرير</w:t>
    </w:r>
    <w:proofErr w:type="gramEnd"/>
    <w:r w:rsidRPr="000D487C">
      <w:rPr>
        <w:rFonts w:ascii="Arabic Typesetting" w:hAnsi="Arabic Typesetting" w:cs="Arabic Typesetting"/>
        <w:sz w:val="36"/>
        <w:szCs w:val="36"/>
        <w:rtl/>
      </w:rPr>
      <w:t xml:space="preserve"> المالي السنوي والبيانات المالية السنوية لعام 2015</w:t>
    </w:r>
  </w:p>
  <w:p w:rsidR="00830ABC" w:rsidRDefault="00830ABC" w:rsidP="000D487C">
    <w:pPr>
      <w:pStyle w:val="Header"/>
      <w:bidi/>
      <w:rPr>
        <w:rFonts w:ascii="Arabic Typesetting" w:hAnsi="Arabic Typesetting" w:cs="Arabic Typesetting"/>
        <w:noProof/>
        <w:sz w:val="36"/>
        <w:szCs w:val="36"/>
      </w:rPr>
    </w:pPr>
    <w:r w:rsidRPr="00486767">
      <w:rPr>
        <w:rFonts w:ascii="Arabic Typesetting" w:hAnsi="Arabic Typesetting" w:cs="Arabic Typesetting"/>
        <w:sz w:val="36"/>
        <w:szCs w:val="36"/>
      </w:rPr>
      <w:fldChar w:fldCharType="begin"/>
    </w:r>
    <w:r w:rsidRPr="00486767">
      <w:rPr>
        <w:rFonts w:ascii="Arabic Typesetting" w:hAnsi="Arabic Typesetting" w:cs="Arabic Typesetting"/>
        <w:sz w:val="36"/>
        <w:szCs w:val="36"/>
      </w:rPr>
      <w:instrText xml:space="preserve"> PAGE   \* MERGEFORMAT </w:instrText>
    </w:r>
    <w:r w:rsidRPr="00486767">
      <w:rPr>
        <w:rFonts w:ascii="Arabic Typesetting" w:hAnsi="Arabic Typesetting" w:cs="Arabic Typesetting"/>
        <w:sz w:val="36"/>
        <w:szCs w:val="36"/>
      </w:rPr>
      <w:fldChar w:fldCharType="separate"/>
    </w:r>
    <w:r>
      <w:rPr>
        <w:rFonts w:ascii="Arabic Typesetting" w:hAnsi="Arabic Typesetting" w:cs="Arabic Typesetting"/>
        <w:noProof/>
        <w:sz w:val="36"/>
        <w:szCs w:val="36"/>
        <w:rtl/>
      </w:rPr>
      <w:t>56</w:t>
    </w:r>
    <w:r w:rsidRPr="00486767">
      <w:rPr>
        <w:rFonts w:ascii="Arabic Typesetting" w:hAnsi="Arabic Typesetting" w:cs="Arabic Typesetting"/>
        <w:noProof/>
        <w:sz w:val="36"/>
        <w:szCs w:val="36"/>
      </w:rPr>
      <w:fldChar w:fldCharType="end"/>
    </w:r>
  </w:p>
  <w:p w:rsidR="00830ABC" w:rsidRDefault="00830ABC" w:rsidP="00F361D8">
    <w:pPr>
      <w:pStyle w:val="Header"/>
      <w:bidi/>
      <w:rPr>
        <w:rFonts w:ascii="Arabic Typesetting" w:hAnsi="Arabic Typesetting" w:cs="Arabic Typesetting"/>
        <w:sz w:val="36"/>
        <w:szCs w:val="3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ABC" w:rsidRPr="00016A70" w:rsidRDefault="00830ABC" w:rsidP="00A9449A">
    <w:pPr>
      <w:rPr>
        <w:rFonts w:ascii="Arabic Typesetting" w:hAnsi="Arabic Typesetting" w:cs="Arabic Typesetting"/>
        <w:sz w:val="30"/>
        <w:szCs w:val="30"/>
      </w:rPr>
    </w:pPr>
    <w:proofErr w:type="gramStart"/>
    <w:r w:rsidRPr="00016A70">
      <w:rPr>
        <w:rFonts w:ascii="Arabic Typesetting" w:hAnsi="Arabic Typesetting" w:cs="Arabic Typesetting"/>
        <w:sz w:val="30"/>
        <w:szCs w:val="30"/>
        <w:rtl/>
      </w:rPr>
      <w:t>التقرير</w:t>
    </w:r>
    <w:proofErr w:type="gramEnd"/>
    <w:r w:rsidRPr="00016A70">
      <w:rPr>
        <w:rFonts w:ascii="Arabic Typesetting" w:hAnsi="Arabic Typesetting" w:cs="Arabic Typesetting"/>
        <w:sz w:val="30"/>
        <w:szCs w:val="30"/>
        <w:rtl/>
      </w:rPr>
      <w:t xml:space="preserve"> المالي السنوي والبيانات المالية السنوية لعام 2015</w:t>
    </w:r>
  </w:p>
  <w:p w:rsidR="00830ABC" w:rsidRDefault="00830ABC" w:rsidP="00D61541">
    <w:r>
      <w:fldChar w:fldCharType="begin"/>
    </w:r>
    <w:r>
      <w:instrText xml:space="preserve"> PAGE  \* MERGEFORMAT </w:instrText>
    </w:r>
    <w:r>
      <w:fldChar w:fldCharType="separate"/>
    </w:r>
    <w:r>
      <w:rPr>
        <w:noProof/>
      </w:rPr>
      <w:t>3</w:t>
    </w:r>
    <w:r>
      <w:fldChar w:fldCharType="end"/>
    </w:r>
  </w:p>
  <w:p w:rsidR="00830ABC" w:rsidRDefault="00830ABC" w:rsidP="00D6154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ABC" w:rsidRPr="000D487C" w:rsidRDefault="00830ABC" w:rsidP="00A9449A">
    <w:pPr>
      <w:rPr>
        <w:rFonts w:ascii="Arabic Typesetting" w:hAnsi="Arabic Typesetting" w:cs="Arabic Typesetting"/>
        <w:sz w:val="36"/>
        <w:szCs w:val="36"/>
      </w:rPr>
    </w:pPr>
    <w:proofErr w:type="gramStart"/>
    <w:r w:rsidRPr="000D487C">
      <w:rPr>
        <w:rFonts w:ascii="Arabic Typesetting" w:hAnsi="Arabic Typesetting" w:cs="Arabic Typesetting"/>
        <w:sz w:val="36"/>
        <w:szCs w:val="36"/>
        <w:rtl/>
      </w:rPr>
      <w:t>التقرير</w:t>
    </w:r>
    <w:proofErr w:type="gramEnd"/>
    <w:r w:rsidRPr="000D487C">
      <w:rPr>
        <w:rFonts w:ascii="Arabic Typesetting" w:hAnsi="Arabic Typesetting" w:cs="Arabic Typesetting"/>
        <w:sz w:val="36"/>
        <w:szCs w:val="36"/>
        <w:rtl/>
      </w:rPr>
      <w:t xml:space="preserve"> المالي السنوي والبيانات المالية السنوية لعام 2015</w:t>
    </w:r>
  </w:p>
  <w:p w:rsidR="00830ABC" w:rsidRDefault="00830ABC" w:rsidP="00D61541">
    <w:r>
      <w:fldChar w:fldCharType="begin"/>
    </w:r>
    <w:r>
      <w:instrText xml:space="preserve"> PAGE  \* MERGEFORMAT </w:instrText>
    </w:r>
    <w:r>
      <w:fldChar w:fldCharType="separate"/>
    </w:r>
    <w:r w:rsidR="005611C9">
      <w:rPr>
        <w:noProof/>
      </w:rPr>
      <w:t>58</w:t>
    </w:r>
    <w:r>
      <w:fldChar w:fldCharType="end"/>
    </w:r>
  </w:p>
  <w:p w:rsidR="00830ABC" w:rsidRDefault="00830ABC" w:rsidP="00D6154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ABC" w:rsidRPr="00F361D8" w:rsidRDefault="00830ABC" w:rsidP="00A9449A">
    <w:pPr>
      <w:rPr>
        <w:rFonts w:ascii="Arabic Typesetting" w:hAnsi="Arabic Typesetting" w:cs="Arabic Typesetting"/>
        <w:sz w:val="36"/>
        <w:szCs w:val="36"/>
      </w:rPr>
    </w:pPr>
    <w:proofErr w:type="gramStart"/>
    <w:r w:rsidRPr="00F361D8">
      <w:rPr>
        <w:rFonts w:ascii="Arabic Typesetting" w:hAnsi="Arabic Typesetting" w:cs="Arabic Typesetting"/>
        <w:sz w:val="36"/>
        <w:szCs w:val="36"/>
        <w:rtl/>
      </w:rPr>
      <w:t>التقرير</w:t>
    </w:r>
    <w:proofErr w:type="gramEnd"/>
    <w:r w:rsidRPr="00F361D8">
      <w:rPr>
        <w:rFonts w:ascii="Arabic Typesetting" w:hAnsi="Arabic Typesetting" w:cs="Arabic Typesetting"/>
        <w:sz w:val="36"/>
        <w:szCs w:val="36"/>
        <w:rtl/>
      </w:rPr>
      <w:t xml:space="preserve"> المالي السنوي والبيانات المالية السنوية لعام 2015</w:t>
    </w:r>
  </w:p>
  <w:p w:rsidR="00830ABC" w:rsidRDefault="00830ABC" w:rsidP="00D61541">
    <w:r>
      <w:fldChar w:fldCharType="begin"/>
    </w:r>
    <w:r>
      <w:instrText xml:space="preserve"> PAGE  \* MERGEFORMAT </w:instrText>
    </w:r>
    <w:r>
      <w:fldChar w:fldCharType="separate"/>
    </w:r>
    <w:r w:rsidR="005611C9">
      <w:rPr>
        <w:noProof/>
      </w:rPr>
      <w:t>92</w:t>
    </w:r>
    <w:r>
      <w:fldChar w:fldCharType="end"/>
    </w:r>
  </w:p>
  <w:p w:rsidR="00830ABC" w:rsidRDefault="00830ABC" w:rsidP="00D6154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76A2"/>
    <w:multiLevelType w:val="hybridMultilevel"/>
    <w:tmpl w:val="11682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DF12DA"/>
    <w:multiLevelType w:val="hybridMultilevel"/>
    <w:tmpl w:val="1010BAD4"/>
    <w:lvl w:ilvl="0" w:tplc="4E58DA10">
      <w:start w:val="1"/>
      <w:numFmt w:val="decimal"/>
      <w:lvlText w:val="%1.20"/>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045D1BD0"/>
    <w:multiLevelType w:val="hybridMultilevel"/>
    <w:tmpl w:val="24786284"/>
    <w:lvl w:ilvl="0" w:tplc="A4C00BBA">
      <w:start w:val="1"/>
      <w:numFmt w:val="decimal"/>
      <w:lvlText w:val="%1.8"/>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7840CB5"/>
    <w:multiLevelType w:val="hybridMultilevel"/>
    <w:tmpl w:val="92C2B5A4"/>
    <w:lvl w:ilvl="0" w:tplc="60B20F2E">
      <w:start w:val="1"/>
      <w:numFmt w:val="decimal"/>
      <w:lvlText w:val="%1.3"/>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9B3595E"/>
    <w:multiLevelType w:val="hybridMultilevel"/>
    <w:tmpl w:val="A296DD50"/>
    <w:lvl w:ilvl="0" w:tplc="ECB6A0F0">
      <w:start w:val="1"/>
      <w:numFmt w:val="decimal"/>
      <w:lvlText w:val="%1.14"/>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0BE62F95"/>
    <w:multiLevelType w:val="hybridMultilevel"/>
    <w:tmpl w:val="088C367E"/>
    <w:lvl w:ilvl="0" w:tplc="0F06C766">
      <w:start w:val="1"/>
      <w:numFmt w:val="decimal"/>
      <w:lvlText w:val="%1.5"/>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0C5C5680"/>
    <w:multiLevelType w:val="hybridMultilevel"/>
    <w:tmpl w:val="9E4E7E96"/>
    <w:lvl w:ilvl="0" w:tplc="D804BC56">
      <w:start w:val="1"/>
      <w:numFmt w:val="decimal"/>
      <w:lvlText w:val="%1.6"/>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0D331D05"/>
    <w:multiLevelType w:val="hybridMultilevel"/>
    <w:tmpl w:val="CC7AFF84"/>
    <w:lvl w:ilvl="0" w:tplc="5E4848B6">
      <w:start w:val="1"/>
      <w:numFmt w:val="decimal"/>
      <w:lvlText w:val="%1.13"/>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10A66136"/>
    <w:multiLevelType w:val="hybridMultilevel"/>
    <w:tmpl w:val="D5ACDEC8"/>
    <w:lvl w:ilvl="0" w:tplc="5A2CAAB0">
      <w:start w:val="1"/>
      <w:numFmt w:val="decimal"/>
      <w:lvlText w:val="%1.15"/>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1B694EFD"/>
    <w:multiLevelType w:val="hybridMultilevel"/>
    <w:tmpl w:val="C83C2F3C"/>
    <w:lvl w:ilvl="0" w:tplc="91CE2DF8">
      <w:start w:val="1"/>
      <w:numFmt w:val="decimal"/>
      <w:lvlText w:val="%1.28"/>
      <w:lvlJc w:val="left"/>
      <w:pPr>
        <w:ind w:left="540" w:hanging="360"/>
      </w:pPr>
      <w:rPr>
        <w:rFonts w:hint="default"/>
        <w:b w:val="0"/>
        <w:bCs w:val="0"/>
        <w:lang w:val="en-U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1CFD5143"/>
    <w:multiLevelType w:val="hybridMultilevel"/>
    <w:tmpl w:val="B69889DA"/>
    <w:lvl w:ilvl="0" w:tplc="2E2A655A">
      <w:start w:val="1"/>
      <w:numFmt w:val="decimal"/>
      <w:lvlText w:val="%1.7"/>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4743AAA"/>
    <w:multiLevelType w:val="hybridMultilevel"/>
    <w:tmpl w:val="4D484D06"/>
    <w:lvl w:ilvl="0" w:tplc="2F50879E">
      <w:start w:val="1"/>
      <w:numFmt w:val="decimal"/>
      <w:lvlText w:val="%1.11"/>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A0959C0"/>
    <w:multiLevelType w:val="hybridMultilevel"/>
    <w:tmpl w:val="D89692BC"/>
    <w:lvl w:ilvl="0" w:tplc="0D5CFDCE">
      <w:start w:val="1"/>
      <w:numFmt w:val="decimal"/>
      <w:lvlText w:val="%1.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3087330"/>
    <w:multiLevelType w:val="hybridMultilevel"/>
    <w:tmpl w:val="476A1382"/>
    <w:lvl w:ilvl="0" w:tplc="315ACADE">
      <w:start w:val="1"/>
      <w:numFmt w:val="decimal"/>
      <w:lvlText w:val="%1.27"/>
      <w:lvlJc w:val="left"/>
      <w:pPr>
        <w:ind w:left="540" w:hanging="360"/>
      </w:pPr>
      <w:rPr>
        <w:rFonts w:hint="default"/>
        <w:b w:val="0"/>
        <w:bCs w:val="0"/>
        <w:lang w:val="en-U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9ED0356"/>
    <w:multiLevelType w:val="hybridMultilevel"/>
    <w:tmpl w:val="F62A7486"/>
    <w:lvl w:ilvl="0" w:tplc="D6AE6124">
      <w:start w:val="1"/>
      <w:numFmt w:val="decimal"/>
      <w:lvlText w:val="%1.19"/>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3E2375A8"/>
    <w:multiLevelType w:val="hybridMultilevel"/>
    <w:tmpl w:val="762E2222"/>
    <w:lvl w:ilvl="0" w:tplc="D7E4FCD8">
      <w:start w:val="1"/>
      <w:numFmt w:val="decimal"/>
      <w:lvlText w:val="%1.24"/>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44012AC3"/>
    <w:multiLevelType w:val="hybridMultilevel"/>
    <w:tmpl w:val="C72C5D38"/>
    <w:lvl w:ilvl="0" w:tplc="8DB4AC2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1A28DD"/>
    <w:multiLevelType w:val="hybridMultilevel"/>
    <w:tmpl w:val="A1E08570"/>
    <w:lvl w:ilvl="0" w:tplc="9D5ECB2A">
      <w:start w:val="1"/>
      <w:numFmt w:val="decimal"/>
      <w:lvlText w:val="%1.10"/>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518F24CF"/>
    <w:multiLevelType w:val="hybridMultilevel"/>
    <w:tmpl w:val="01A224F4"/>
    <w:lvl w:ilvl="0" w:tplc="E66A26BC">
      <w:start w:val="1"/>
      <w:numFmt w:val="decimal"/>
      <w:lvlText w:val="%1.25"/>
      <w:lvlJc w:val="left"/>
      <w:pPr>
        <w:ind w:left="540" w:hanging="360"/>
      </w:pPr>
      <w:rPr>
        <w:rFonts w:hint="default"/>
        <w:b w:val="0"/>
        <w:bCs w:val="0"/>
        <w:lang w:val="en-U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56594F2B"/>
    <w:multiLevelType w:val="hybridMultilevel"/>
    <w:tmpl w:val="ABF8DDB0"/>
    <w:lvl w:ilvl="0" w:tplc="770212FC">
      <w:start w:val="1"/>
      <w:numFmt w:val="decimal"/>
      <w:lvlText w:val="%1.16"/>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8754273"/>
    <w:multiLevelType w:val="hybridMultilevel"/>
    <w:tmpl w:val="E0AE12D2"/>
    <w:lvl w:ilvl="0" w:tplc="F81C057C">
      <w:start w:val="1"/>
      <w:numFmt w:val="decimal"/>
      <w:lvlText w:val="%1.2"/>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CC65F62"/>
    <w:multiLevelType w:val="hybridMultilevel"/>
    <w:tmpl w:val="21F0731E"/>
    <w:lvl w:ilvl="0" w:tplc="E11C73D4">
      <w:start w:val="1"/>
      <w:numFmt w:val="decimal"/>
      <w:lvlText w:val="%1.18"/>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2AE7B4C"/>
    <w:multiLevelType w:val="hybridMultilevel"/>
    <w:tmpl w:val="F78C6244"/>
    <w:lvl w:ilvl="0" w:tplc="C582B2DA">
      <w:start w:val="1"/>
      <w:numFmt w:val="decimal"/>
      <w:lvlText w:val="%1.17"/>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833302D"/>
    <w:multiLevelType w:val="hybridMultilevel"/>
    <w:tmpl w:val="55889DD0"/>
    <w:lvl w:ilvl="0" w:tplc="6C4E720A">
      <w:start w:val="1"/>
      <w:numFmt w:val="decimal"/>
      <w:lvlText w:val="%1.26"/>
      <w:lvlJc w:val="left"/>
      <w:pPr>
        <w:ind w:left="540" w:hanging="360"/>
      </w:pPr>
      <w:rPr>
        <w:rFonts w:hint="default"/>
        <w:b w:val="0"/>
        <w:bCs w:val="0"/>
        <w:lang w:val="en-U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6A201BE8"/>
    <w:multiLevelType w:val="hybridMultilevel"/>
    <w:tmpl w:val="1BB0B280"/>
    <w:lvl w:ilvl="0" w:tplc="C8B8D1D2">
      <w:start w:val="1"/>
      <w:numFmt w:val="decimal"/>
      <w:lvlText w:val="%1.21"/>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A5170D4"/>
    <w:multiLevelType w:val="hybridMultilevel"/>
    <w:tmpl w:val="D3C0F434"/>
    <w:lvl w:ilvl="0" w:tplc="25245F84">
      <w:start w:val="1"/>
      <w:numFmt w:val="decimal"/>
      <w:lvlText w:val="%1.23"/>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C1A6C3D"/>
    <w:multiLevelType w:val="hybridMultilevel"/>
    <w:tmpl w:val="ED0C9FD0"/>
    <w:lvl w:ilvl="0" w:tplc="8DE29030">
      <w:start w:val="1"/>
      <w:numFmt w:val="decimal"/>
      <w:lvlText w:val="%1.12"/>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C1F38DF"/>
    <w:multiLevelType w:val="hybridMultilevel"/>
    <w:tmpl w:val="0590B4A8"/>
    <w:lvl w:ilvl="0" w:tplc="1D2EE5E2">
      <w:start w:val="1"/>
      <w:numFmt w:val="decimal"/>
      <w:lvlText w:val="%1.9"/>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E533CCD"/>
    <w:multiLevelType w:val="hybridMultilevel"/>
    <w:tmpl w:val="6C1E1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C25492"/>
    <w:multiLevelType w:val="hybridMultilevel"/>
    <w:tmpl w:val="47282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BDF774B"/>
    <w:multiLevelType w:val="hybridMultilevel"/>
    <w:tmpl w:val="F822E8C4"/>
    <w:lvl w:ilvl="0" w:tplc="9C5E5A70">
      <w:start w:val="1"/>
      <w:numFmt w:val="decimal"/>
      <w:lvlText w:val="%1.22"/>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7DB42933"/>
    <w:multiLevelType w:val="hybridMultilevel"/>
    <w:tmpl w:val="74E4EBC8"/>
    <w:lvl w:ilvl="0" w:tplc="814E2464">
      <w:start w:val="1"/>
      <w:numFmt w:val="decimal"/>
      <w:lvlText w:val="%1.4"/>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31"/>
  </w:num>
  <w:num w:numId="2">
    <w:abstractNumId w:val="12"/>
  </w:num>
  <w:num w:numId="3">
    <w:abstractNumId w:val="30"/>
  </w:num>
  <w:num w:numId="4">
    <w:abstractNumId w:val="0"/>
  </w:num>
  <w:num w:numId="5">
    <w:abstractNumId w:val="29"/>
  </w:num>
  <w:num w:numId="6">
    <w:abstractNumId w:val="17"/>
  </w:num>
  <w:num w:numId="7">
    <w:abstractNumId w:val="13"/>
  </w:num>
  <w:num w:numId="8">
    <w:abstractNumId w:val="21"/>
  </w:num>
  <w:num w:numId="9">
    <w:abstractNumId w:val="3"/>
  </w:num>
  <w:num w:numId="10">
    <w:abstractNumId w:val="33"/>
  </w:num>
  <w:num w:numId="11">
    <w:abstractNumId w:val="5"/>
  </w:num>
  <w:num w:numId="12">
    <w:abstractNumId w:val="6"/>
  </w:num>
  <w:num w:numId="13">
    <w:abstractNumId w:val="10"/>
  </w:num>
  <w:num w:numId="14">
    <w:abstractNumId w:val="2"/>
  </w:num>
  <w:num w:numId="15">
    <w:abstractNumId w:val="28"/>
  </w:num>
  <w:num w:numId="16">
    <w:abstractNumId w:val="18"/>
  </w:num>
  <w:num w:numId="17">
    <w:abstractNumId w:val="11"/>
  </w:num>
  <w:num w:numId="18">
    <w:abstractNumId w:val="27"/>
  </w:num>
  <w:num w:numId="19">
    <w:abstractNumId w:val="7"/>
  </w:num>
  <w:num w:numId="20">
    <w:abstractNumId w:val="4"/>
  </w:num>
  <w:num w:numId="21">
    <w:abstractNumId w:val="8"/>
  </w:num>
  <w:num w:numId="22">
    <w:abstractNumId w:val="20"/>
  </w:num>
  <w:num w:numId="23">
    <w:abstractNumId w:val="23"/>
  </w:num>
  <w:num w:numId="24">
    <w:abstractNumId w:val="22"/>
  </w:num>
  <w:num w:numId="25">
    <w:abstractNumId w:val="15"/>
  </w:num>
  <w:num w:numId="26">
    <w:abstractNumId w:val="1"/>
  </w:num>
  <w:num w:numId="27">
    <w:abstractNumId w:val="25"/>
  </w:num>
  <w:num w:numId="28">
    <w:abstractNumId w:val="32"/>
  </w:num>
  <w:num w:numId="29">
    <w:abstractNumId w:val="26"/>
  </w:num>
  <w:num w:numId="30">
    <w:abstractNumId w:val="16"/>
  </w:num>
  <w:num w:numId="31">
    <w:abstractNumId w:val="19"/>
  </w:num>
  <w:num w:numId="32">
    <w:abstractNumId w:val="24"/>
  </w:num>
  <w:num w:numId="33">
    <w:abstractNumId w:val="14"/>
  </w:num>
  <w:num w:numId="34">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CA9"/>
    <w:rsid w:val="00002CBE"/>
    <w:rsid w:val="00003232"/>
    <w:rsid w:val="000033DA"/>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76F"/>
    <w:rsid w:val="00024E17"/>
    <w:rsid w:val="000258DB"/>
    <w:rsid w:val="000259E5"/>
    <w:rsid w:val="00031B2C"/>
    <w:rsid w:val="00033D2C"/>
    <w:rsid w:val="00035CE8"/>
    <w:rsid w:val="00036041"/>
    <w:rsid w:val="00040637"/>
    <w:rsid w:val="00040688"/>
    <w:rsid w:val="0004070F"/>
    <w:rsid w:val="0004115B"/>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FF5"/>
    <w:rsid w:val="00062502"/>
    <w:rsid w:val="00063C91"/>
    <w:rsid w:val="000640E7"/>
    <w:rsid w:val="00066DC7"/>
    <w:rsid w:val="0006794A"/>
    <w:rsid w:val="00067F31"/>
    <w:rsid w:val="00071138"/>
    <w:rsid w:val="00073402"/>
    <w:rsid w:val="00075745"/>
    <w:rsid w:val="00075A04"/>
    <w:rsid w:val="00075D39"/>
    <w:rsid w:val="000760C3"/>
    <w:rsid w:val="000763A4"/>
    <w:rsid w:val="00076901"/>
    <w:rsid w:val="0008237C"/>
    <w:rsid w:val="000833C3"/>
    <w:rsid w:val="0008421F"/>
    <w:rsid w:val="0008451C"/>
    <w:rsid w:val="00085A0B"/>
    <w:rsid w:val="000863B7"/>
    <w:rsid w:val="00087DB6"/>
    <w:rsid w:val="00090139"/>
    <w:rsid w:val="0009024C"/>
    <w:rsid w:val="00090ADD"/>
    <w:rsid w:val="000913C0"/>
    <w:rsid w:val="00091F52"/>
    <w:rsid w:val="00092982"/>
    <w:rsid w:val="00092DD6"/>
    <w:rsid w:val="00094C85"/>
    <w:rsid w:val="00094D7E"/>
    <w:rsid w:val="0009517B"/>
    <w:rsid w:val="00095AE2"/>
    <w:rsid w:val="000962DF"/>
    <w:rsid w:val="0009661E"/>
    <w:rsid w:val="000A12BC"/>
    <w:rsid w:val="000A1306"/>
    <w:rsid w:val="000A1521"/>
    <w:rsid w:val="000A2FC1"/>
    <w:rsid w:val="000A3A57"/>
    <w:rsid w:val="000A5408"/>
    <w:rsid w:val="000A6510"/>
    <w:rsid w:val="000B0BB4"/>
    <w:rsid w:val="000B1045"/>
    <w:rsid w:val="000B1BAE"/>
    <w:rsid w:val="000B29B3"/>
    <w:rsid w:val="000B3889"/>
    <w:rsid w:val="000B3B3B"/>
    <w:rsid w:val="000B42E7"/>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71EF"/>
    <w:rsid w:val="001173C5"/>
    <w:rsid w:val="00121092"/>
    <w:rsid w:val="00121AA0"/>
    <w:rsid w:val="00121FE6"/>
    <w:rsid w:val="00123F16"/>
    <w:rsid w:val="0012405D"/>
    <w:rsid w:val="001252B1"/>
    <w:rsid w:val="00126897"/>
    <w:rsid w:val="0012696D"/>
    <w:rsid w:val="00130FC9"/>
    <w:rsid w:val="001310EE"/>
    <w:rsid w:val="0013191A"/>
    <w:rsid w:val="00131E8F"/>
    <w:rsid w:val="00135C24"/>
    <w:rsid w:val="00136389"/>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DBF"/>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A098F"/>
    <w:rsid w:val="001A10CB"/>
    <w:rsid w:val="001A110B"/>
    <w:rsid w:val="001A149A"/>
    <w:rsid w:val="001A2AB7"/>
    <w:rsid w:val="001A4A9C"/>
    <w:rsid w:val="001A6B88"/>
    <w:rsid w:val="001A6C33"/>
    <w:rsid w:val="001A6E68"/>
    <w:rsid w:val="001B3131"/>
    <w:rsid w:val="001B4B2F"/>
    <w:rsid w:val="001B7C00"/>
    <w:rsid w:val="001C09D2"/>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6A48"/>
    <w:rsid w:val="001E1043"/>
    <w:rsid w:val="001E10E1"/>
    <w:rsid w:val="001E12A4"/>
    <w:rsid w:val="001E175F"/>
    <w:rsid w:val="001E19F7"/>
    <w:rsid w:val="001E2669"/>
    <w:rsid w:val="001E3FB9"/>
    <w:rsid w:val="001E4083"/>
    <w:rsid w:val="001E5588"/>
    <w:rsid w:val="001E56CB"/>
    <w:rsid w:val="001E56FC"/>
    <w:rsid w:val="001E582D"/>
    <w:rsid w:val="001E6318"/>
    <w:rsid w:val="001E6891"/>
    <w:rsid w:val="001F0AD5"/>
    <w:rsid w:val="001F0C0A"/>
    <w:rsid w:val="001F1509"/>
    <w:rsid w:val="001F18E7"/>
    <w:rsid w:val="001F3A75"/>
    <w:rsid w:val="001F3A9D"/>
    <w:rsid w:val="001F3FDB"/>
    <w:rsid w:val="001F6545"/>
    <w:rsid w:val="001F66B5"/>
    <w:rsid w:val="001F6F36"/>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20227"/>
    <w:rsid w:val="0022176B"/>
    <w:rsid w:val="00222760"/>
    <w:rsid w:val="00222782"/>
    <w:rsid w:val="0022360A"/>
    <w:rsid w:val="00226B82"/>
    <w:rsid w:val="00227103"/>
    <w:rsid w:val="00230249"/>
    <w:rsid w:val="00230D5F"/>
    <w:rsid w:val="00231BE3"/>
    <w:rsid w:val="00232C51"/>
    <w:rsid w:val="00233414"/>
    <w:rsid w:val="00233D69"/>
    <w:rsid w:val="00234E82"/>
    <w:rsid w:val="00235C9D"/>
    <w:rsid w:val="002412D4"/>
    <w:rsid w:val="0024220D"/>
    <w:rsid w:val="00242BD3"/>
    <w:rsid w:val="00242C02"/>
    <w:rsid w:val="00243155"/>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B0A"/>
    <w:rsid w:val="00266C61"/>
    <w:rsid w:val="0026749A"/>
    <w:rsid w:val="00270E72"/>
    <w:rsid w:val="0027167E"/>
    <w:rsid w:val="00271F24"/>
    <w:rsid w:val="00272503"/>
    <w:rsid w:val="00272F3A"/>
    <w:rsid w:val="002736FD"/>
    <w:rsid w:val="00273941"/>
    <w:rsid w:val="00273D91"/>
    <w:rsid w:val="002743E2"/>
    <w:rsid w:val="0027447E"/>
    <w:rsid w:val="0027520A"/>
    <w:rsid w:val="00275419"/>
    <w:rsid w:val="00275A2D"/>
    <w:rsid w:val="0027655E"/>
    <w:rsid w:val="002772A5"/>
    <w:rsid w:val="002806F8"/>
    <w:rsid w:val="002810B5"/>
    <w:rsid w:val="00281F4F"/>
    <w:rsid w:val="00286744"/>
    <w:rsid w:val="002909B9"/>
    <w:rsid w:val="00292CEE"/>
    <w:rsid w:val="00292D22"/>
    <w:rsid w:val="0029470D"/>
    <w:rsid w:val="00297B80"/>
    <w:rsid w:val="002A076C"/>
    <w:rsid w:val="002A1059"/>
    <w:rsid w:val="002A3C9D"/>
    <w:rsid w:val="002A5403"/>
    <w:rsid w:val="002A6C9F"/>
    <w:rsid w:val="002A77F3"/>
    <w:rsid w:val="002B14F0"/>
    <w:rsid w:val="002B1F0F"/>
    <w:rsid w:val="002B53D3"/>
    <w:rsid w:val="002B6202"/>
    <w:rsid w:val="002C014C"/>
    <w:rsid w:val="002C060C"/>
    <w:rsid w:val="002C0BA6"/>
    <w:rsid w:val="002C12A7"/>
    <w:rsid w:val="002C2B6F"/>
    <w:rsid w:val="002C314F"/>
    <w:rsid w:val="002C4AD1"/>
    <w:rsid w:val="002C7D29"/>
    <w:rsid w:val="002D0298"/>
    <w:rsid w:val="002D1662"/>
    <w:rsid w:val="002D1DE5"/>
    <w:rsid w:val="002D3506"/>
    <w:rsid w:val="002D3670"/>
    <w:rsid w:val="002D4807"/>
    <w:rsid w:val="002D5DDC"/>
    <w:rsid w:val="002D5F16"/>
    <w:rsid w:val="002D62F1"/>
    <w:rsid w:val="002D6FD8"/>
    <w:rsid w:val="002D727B"/>
    <w:rsid w:val="002D7EAD"/>
    <w:rsid w:val="002E1169"/>
    <w:rsid w:val="002E1218"/>
    <w:rsid w:val="002E28F3"/>
    <w:rsid w:val="002E7615"/>
    <w:rsid w:val="002E7A2A"/>
    <w:rsid w:val="002E7F16"/>
    <w:rsid w:val="002F1425"/>
    <w:rsid w:val="002F2EC8"/>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11453"/>
    <w:rsid w:val="003114C9"/>
    <w:rsid w:val="0031229D"/>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4127"/>
    <w:rsid w:val="00335CA6"/>
    <w:rsid w:val="003365F0"/>
    <w:rsid w:val="00336C50"/>
    <w:rsid w:val="00337388"/>
    <w:rsid w:val="0034007D"/>
    <w:rsid w:val="003433E5"/>
    <w:rsid w:val="00344082"/>
    <w:rsid w:val="0034582C"/>
    <w:rsid w:val="00345916"/>
    <w:rsid w:val="00345CAC"/>
    <w:rsid w:val="0034789E"/>
    <w:rsid w:val="003501DA"/>
    <w:rsid w:val="003503E2"/>
    <w:rsid w:val="00351DC1"/>
    <w:rsid w:val="003534EE"/>
    <w:rsid w:val="003600A2"/>
    <w:rsid w:val="003612D8"/>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0C1B"/>
    <w:rsid w:val="003818B3"/>
    <w:rsid w:val="0038356A"/>
    <w:rsid w:val="0038382F"/>
    <w:rsid w:val="0038443F"/>
    <w:rsid w:val="00385427"/>
    <w:rsid w:val="00387542"/>
    <w:rsid w:val="00387C6B"/>
    <w:rsid w:val="00390FC0"/>
    <w:rsid w:val="003911B2"/>
    <w:rsid w:val="00391AFE"/>
    <w:rsid w:val="00392705"/>
    <w:rsid w:val="00393A79"/>
    <w:rsid w:val="0039419C"/>
    <w:rsid w:val="00395987"/>
    <w:rsid w:val="00396375"/>
    <w:rsid w:val="00396801"/>
    <w:rsid w:val="00396E82"/>
    <w:rsid w:val="003A07FF"/>
    <w:rsid w:val="003A146E"/>
    <w:rsid w:val="003A26CD"/>
    <w:rsid w:val="003A37F7"/>
    <w:rsid w:val="003A54E9"/>
    <w:rsid w:val="003A5E7C"/>
    <w:rsid w:val="003A78C7"/>
    <w:rsid w:val="003A7E9A"/>
    <w:rsid w:val="003B15FE"/>
    <w:rsid w:val="003B1C41"/>
    <w:rsid w:val="003B46AD"/>
    <w:rsid w:val="003B5C96"/>
    <w:rsid w:val="003B65FB"/>
    <w:rsid w:val="003B6A26"/>
    <w:rsid w:val="003C218D"/>
    <w:rsid w:val="003C3D89"/>
    <w:rsid w:val="003C3EE2"/>
    <w:rsid w:val="003C4224"/>
    <w:rsid w:val="003C426D"/>
    <w:rsid w:val="003C4877"/>
    <w:rsid w:val="003C4B42"/>
    <w:rsid w:val="003C4E91"/>
    <w:rsid w:val="003C6D76"/>
    <w:rsid w:val="003C72F6"/>
    <w:rsid w:val="003D073C"/>
    <w:rsid w:val="003D0791"/>
    <w:rsid w:val="003D1130"/>
    <w:rsid w:val="003D331D"/>
    <w:rsid w:val="003D37D4"/>
    <w:rsid w:val="003D47A7"/>
    <w:rsid w:val="003D56B5"/>
    <w:rsid w:val="003D5DCC"/>
    <w:rsid w:val="003D6B84"/>
    <w:rsid w:val="003D7955"/>
    <w:rsid w:val="003E1A49"/>
    <w:rsid w:val="003E2D01"/>
    <w:rsid w:val="003E330E"/>
    <w:rsid w:val="003E3AE3"/>
    <w:rsid w:val="003E5733"/>
    <w:rsid w:val="003E5E27"/>
    <w:rsid w:val="003E6FD2"/>
    <w:rsid w:val="003E788F"/>
    <w:rsid w:val="003E7A97"/>
    <w:rsid w:val="003E7D3A"/>
    <w:rsid w:val="003F0950"/>
    <w:rsid w:val="003F09C9"/>
    <w:rsid w:val="003F4C37"/>
    <w:rsid w:val="003F67AE"/>
    <w:rsid w:val="003F6BBB"/>
    <w:rsid w:val="003F719F"/>
    <w:rsid w:val="0040033D"/>
    <w:rsid w:val="004007E1"/>
    <w:rsid w:val="00400B1F"/>
    <w:rsid w:val="004032D2"/>
    <w:rsid w:val="00403C4F"/>
    <w:rsid w:val="004058B4"/>
    <w:rsid w:val="00405C45"/>
    <w:rsid w:val="004062EF"/>
    <w:rsid w:val="004062F0"/>
    <w:rsid w:val="00406CB5"/>
    <w:rsid w:val="00410B8F"/>
    <w:rsid w:val="00412057"/>
    <w:rsid w:val="004126C1"/>
    <w:rsid w:val="00413BA5"/>
    <w:rsid w:val="00414FD0"/>
    <w:rsid w:val="00417E93"/>
    <w:rsid w:val="00422A2A"/>
    <w:rsid w:val="00424BB4"/>
    <w:rsid w:val="004258CD"/>
    <w:rsid w:val="004261D2"/>
    <w:rsid w:val="004303D1"/>
    <w:rsid w:val="00433C0A"/>
    <w:rsid w:val="004349FA"/>
    <w:rsid w:val="004406BD"/>
    <w:rsid w:val="00442FBE"/>
    <w:rsid w:val="004433B1"/>
    <w:rsid w:val="00443571"/>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27AE"/>
    <w:rsid w:val="0046298E"/>
    <w:rsid w:val="004647BB"/>
    <w:rsid w:val="0046482B"/>
    <w:rsid w:val="004648E0"/>
    <w:rsid w:val="00472043"/>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FFC"/>
    <w:rsid w:val="00490ED4"/>
    <w:rsid w:val="00491B91"/>
    <w:rsid w:val="00491C21"/>
    <w:rsid w:val="00491C66"/>
    <w:rsid w:val="004935D6"/>
    <w:rsid w:val="00494195"/>
    <w:rsid w:val="004945FB"/>
    <w:rsid w:val="00497356"/>
    <w:rsid w:val="004A076F"/>
    <w:rsid w:val="004A1DC1"/>
    <w:rsid w:val="004A31A2"/>
    <w:rsid w:val="004A48A7"/>
    <w:rsid w:val="004A655D"/>
    <w:rsid w:val="004B01B1"/>
    <w:rsid w:val="004B08D1"/>
    <w:rsid w:val="004B10E6"/>
    <w:rsid w:val="004B198F"/>
    <w:rsid w:val="004B46D0"/>
    <w:rsid w:val="004B57B0"/>
    <w:rsid w:val="004B60CE"/>
    <w:rsid w:val="004B61C9"/>
    <w:rsid w:val="004C0B26"/>
    <w:rsid w:val="004C12FE"/>
    <w:rsid w:val="004C1D57"/>
    <w:rsid w:val="004C2F7C"/>
    <w:rsid w:val="004C34F8"/>
    <w:rsid w:val="004C375F"/>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C8C"/>
    <w:rsid w:val="004E6CC7"/>
    <w:rsid w:val="004E776F"/>
    <w:rsid w:val="004F111D"/>
    <w:rsid w:val="004F1843"/>
    <w:rsid w:val="004F1EEC"/>
    <w:rsid w:val="004F24C8"/>
    <w:rsid w:val="004F30D6"/>
    <w:rsid w:val="004F34A5"/>
    <w:rsid w:val="004F40D6"/>
    <w:rsid w:val="004F6925"/>
    <w:rsid w:val="00503AE1"/>
    <w:rsid w:val="00503CA6"/>
    <w:rsid w:val="00503FAE"/>
    <w:rsid w:val="00504DC1"/>
    <w:rsid w:val="00505332"/>
    <w:rsid w:val="00505A57"/>
    <w:rsid w:val="00505D37"/>
    <w:rsid w:val="005104E8"/>
    <w:rsid w:val="005107DB"/>
    <w:rsid w:val="00510DB0"/>
    <w:rsid w:val="0051101E"/>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66BD"/>
    <w:rsid w:val="0052772D"/>
    <w:rsid w:val="00530442"/>
    <w:rsid w:val="00534AF0"/>
    <w:rsid w:val="00535060"/>
    <w:rsid w:val="00535738"/>
    <w:rsid w:val="005409EB"/>
    <w:rsid w:val="00540F30"/>
    <w:rsid w:val="00541DD2"/>
    <w:rsid w:val="00543A63"/>
    <w:rsid w:val="00543AB5"/>
    <w:rsid w:val="005457CF"/>
    <w:rsid w:val="00545976"/>
    <w:rsid w:val="0054660F"/>
    <w:rsid w:val="00547628"/>
    <w:rsid w:val="005533C3"/>
    <w:rsid w:val="005536E6"/>
    <w:rsid w:val="00553AC3"/>
    <w:rsid w:val="00553DBA"/>
    <w:rsid w:val="00554335"/>
    <w:rsid w:val="00555631"/>
    <w:rsid w:val="0055621D"/>
    <w:rsid w:val="0055764D"/>
    <w:rsid w:val="00560C6A"/>
    <w:rsid w:val="00560F85"/>
    <w:rsid w:val="005610A0"/>
    <w:rsid w:val="005611C9"/>
    <w:rsid w:val="0056248F"/>
    <w:rsid w:val="00564985"/>
    <w:rsid w:val="00565379"/>
    <w:rsid w:val="005674C3"/>
    <w:rsid w:val="00567990"/>
    <w:rsid w:val="00567C4C"/>
    <w:rsid w:val="005728C8"/>
    <w:rsid w:val="005733AD"/>
    <w:rsid w:val="0057381A"/>
    <w:rsid w:val="00573ABD"/>
    <w:rsid w:val="00574B91"/>
    <w:rsid w:val="00574E5C"/>
    <w:rsid w:val="005750F7"/>
    <w:rsid w:val="0057512C"/>
    <w:rsid w:val="00576319"/>
    <w:rsid w:val="0057648C"/>
    <w:rsid w:val="00576AF3"/>
    <w:rsid w:val="00581FF0"/>
    <w:rsid w:val="005825FC"/>
    <w:rsid w:val="00583437"/>
    <w:rsid w:val="00583CE0"/>
    <w:rsid w:val="00584B4A"/>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AA"/>
    <w:rsid w:val="0059672B"/>
    <w:rsid w:val="005A0C60"/>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5912"/>
    <w:rsid w:val="005D794C"/>
    <w:rsid w:val="005D7A9F"/>
    <w:rsid w:val="005D7AA2"/>
    <w:rsid w:val="005E2154"/>
    <w:rsid w:val="005E2FC7"/>
    <w:rsid w:val="005E37B9"/>
    <w:rsid w:val="005E427F"/>
    <w:rsid w:val="005E4574"/>
    <w:rsid w:val="005E4BBE"/>
    <w:rsid w:val="005E4C97"/>
    <w:rsid w:val="005E5014"/>
    <w:rsid w:val="005E684F"/>
    <w:rsid w:val="005E77BA"/>
    <w:rsid w:val="005F0112"/>
    <w:rsid w:val="005F03E3"/>
    <w:rsid w:val="005F0829"/>
    <w:rsid w:val="005F32BE"/>
    <w:rsid w:val="005F34FB"/>
    <w:rsid w:val="005F39A0"/>
    <w:rsid w:val="005F6B68"/>
    <w:rsid w:val="005F6F2E"/>
    <w:rsid w:val="005F7D85"/>
    <w:rsid w:val="00601A1F"/>
    <w:rsid w:val="00602655"/>
    <w:rsid w:val="00603B68"/>
    <w:rsid w:val="00605297"/>
    <w:rsid w:val="00605CB9"/>
    <w:rsid w:val="006065BF"/>
    <w:rsid w:val="00607C00"/>
    <w:rsid w:val="00610430"/>
    <w:rsid w:val="00611858"/>
    <w:rsid w:val="00614EB1"/>
    <w:rsid w:val="00614F67"/>
    <w:rsid w:val="00615277"/>
    <w:rsid w:val="00615519"/>
    <w:rsid w:val="00615CED"/>
    <w:rsid w:val="00615CFC"/>
    <w:rsid w:val="00617A92"/>
    <w:rsid w:val="00620CEE"/>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656E"/>
    <w:rsid w:val="00646DF5"/>
    <w:rsid w:val="00650397"/>
    <w:rsid w:val="006507E8"/>
    <w:rsid w:val="00650C73"/>
    <w:rsid w:val="00651143"/>
    <w:rsid w:val="00651959"/>
    <w:rsid w:val="00653149"/>
    <w:rsid w:val="006531E4"/>
    <w:rsid w:val="00654505"/>
    <w:rsid w:val="006575ED"/>
    <w:rsid w:val="006578FD"/>
    <w:rsid w:val="00660060"/>
    <w:rsid w:val="006609AA"/>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20FB"/>
    <w:rsid w:val="006A339D"/>
    <w:rsid w:val="006A4462"/>
    <w:rsid w:val="006A5B59"/>
    <w:rsid w:val="006A6161"/>
    <w:rsid w:val="006A6A14"/>
    <w:rsid w:val="006A753A"/>
    <w:rsid w:val="006A777C"/>
    <w:rsid w:val="006A7C46"/>
    <w:rsid w:val="006B0F76"/>
    <w:rsid w:val="006B1F20"/>
    <w:rsid w:val="006B398A"/>
    <w:rsid w:val="006B3E04"/>
    <w:rsid w:val="006B4024"/>
    <w:rsid w:val="006B47D7"/>
    <w:rsid w:val="006B499D"/>
    <w:rsid w:val="006B5041"/>
    <w:rsid w:val="006B643D"/>
    <w:rsid w:val="006B79A4"/>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7572"/>
    <w:rsid w:val="006F2F22"/>
    <w:rsid w:val="006F434A"/>
    <w:rsid w:val="006F7974"/>
    <w:rsid w:val="00700A60"/>
    <w:rsid w:val="00703293"/>
    <w:rsid w:val="00705027"/>
    <w:rsid w:val="00710494"/>
    <w:rsid w:val="007117BD"/>
    <w:rsid w:val="00715129"/>
    <w:rsid w:val="007154CE"/>
    <w:rsid w:val="00715B25"/>
    <w:rsid w:val="00716020"/>
    <w:rsid w:val="00720860"/>
    <w:rsid w:val="00721087"/>
    <w:rsid w:val="00721530"/>
    <w:rsid w:val="00723422"/>
    <w:rsid w:val="007260FE"/>
    <w:rsid w:val="00726DD6"/>
    <w:rsid w:val="0073076E"/>
    <w:rsid w:val="00733416"/>
    <w:rsid w:val="0073377E"/>
    <w:rsid w:val="00733E05"/>
    <w:rsid w:val="00735C8A"/>
    <w:rsid w:val="00735FE2"/>
    <w:rsid w:val="0073719A"/>
    <w:rsid w:val="00737C62"/>
    <w:rsid w:val="00737C91"/>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28AB"/>
    <w:rsid w:val="00772CFE"/>
    <w:rsid w:val="007730CF"/>
    <w:rsid w:val="00774756"/>
    <w:rsid w:val="00775181"/>
    <w:rsid w:val="007751B6"/>
    <w:rsid w:val="00775345"/>
    <w:rsid w:val="00776A33"/>
    <w:rsid w:val="00776F15"/>
    <w:rsid w:val="007773C3"/>
    <w:rsid w:val="007779ED"/>
    <w:rsid w:val="00780B1A"/>
    <w:rsid w:val="007810D3"/>
    <w:rsid w:val="0078264A"/>
    <w:rsid w:val="00783D11"/>
    <w:rsid w:val="00785E46"/>
    <w:rsid w:val="00787917"/>
    <w:rsid w:val="00791489"/>
    <w:rsid w:val="00791683"/>
    <w:rsid w:val="00792F0C"/>
    <w:rsid w:val="00795460"/>
    <w:rsid w:val="00796CF7"/>
    <w:rsid w:val="007A0313"/>
    <w:rsid w:val="007A0A83"/>
    <w:rsid w:val="007A3869"/>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C09C4"/>
    <w:rsid w:val="007C25E9"/>
    <w:rsid w:val="007C2F78"/>
    <w:rsid w:val="007C34C5"/>
    <w:rsid w:val="007C4079"/>
    <w:rsid w:val="007C4827"/>
    <w:rsid w:val="007C4A20"/>
    <w:rsid w:val="007D0B7F"/>
    <w:rsid w:val="007D1266"/>
    <w:rsid w:val="007D1B94"/>
    <w:rsid w:val="007D458D"/>
    <w:rsid w:val="007D4E8C"/>
    <w:rsid w:val="007D538F"/>
    <w:rsid w:val="007D668A"/>
    <w:rsid w:val="007E09E2"/>
    <w:rsid w:val="007E0FF5"/>
    <w:rsid w:val="007E1012"/>
    <w:rsid w:val="007E17CD"/>
    <w:rsid w:val="007E24ED"/>
    <w:rsid w:val="007E374B"/>
    <w:rsid w:val="007E39DE"/>
    <w:rsid w:val="007E3F53"/>
    <w:rsid w:val="007E7997"/>
    <w:rsid w:val="007E7B47"/>
    <w:rsid w:val="007F04EF"/>
    <w:rsid w:val="007F342F"/>
    <w:rsid w:val="007F38D1"/>
    <w:rsid w:val="007F56BB"/>
    <w:rsid w:val="007F63CE"/>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0ABC"/>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5CA6"/>
    <w:rsid w:val="00860323"/>
    <w:rsid w:val="00860F4F"/>
    <w:rsid w:val="008610B9"/>
    <w:rsid w:val="00862656"/>
    <w:rsid w:val="00863013"/>
    <w:rsid w:val="00863F67"/>
    <w:rsid w:val="0086483A"/>
    <w:rsid w:val="0087049C"/>
    <w:rsid w:val="00870AAD"/>
    <w:rsid w:val="00870EDE"/>
    <w:rsid w:val="00871DA0"/>
    <w:rsid w:val="00872030"/>
    <w:rsid w:val="00873973"/>
    <w:rsid w:val="00875C28"/>
    <w:rsid w:val="00875E75"/>
    <w:rsid w:val="0087658F"/>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CE6"/>
    <w:rsid w:val="008A1F25"/>
    <w:rsid w:val="008A47FB"/>
    <w:rsid w:val="008A5234"/>
    <w:rsid w:val="008A5397"/>
    <w:rsid w:val="008A6861"/>
    <w:rsid w:val="008A7522"/>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0F7"/>
    <w:rsid w:val="008C532F"/>
    <w:rsid w:val="008C60C3"/>
    <w:rsid w:val="008C7736"/>
    <w:rsid w:val="008D0948"/>
    <w:rsid w:val="008D311C"/>
    <w:rsid w:val="008D31D2"/>
    <w:rsid w:val="008D3CC5"/>
    <w:rsid w:val="008D564A"/>
    <w:rsid w:val="008D5E47"/>
    <w:rsid w:val="008D7D8C"/>
    <w:rsid w:val="008E004E"/>
    <w:rsid w:val="008E04FB"/>
    <w:rsid w:val="008E3E79"/>
    <w:rsid w:val="008E5282"/>
    <w:rsid w:val="008E5E2C"/>
    <w:rsid w:val="008E78F1"/>
    <w:rsid w:val="008F03CE"/>
    <w:rsid w:val="008F075B"/>
    <w:rsid w:val="008F0E9E"/>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41E8"/>
    <w:rsid w:val="0092488B"/>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756"/>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F3"/>
    <w:rsid w:val="0096587A"/>
    <w:rsid w:val="009666E7"/>
    <w:rsid w:val="00967278"/>
    <w:rsid w:val="00971568"/>
    <w:rsid w:val="009728F2"/>
    <w:rsid w:val="00972BEF"/>
    <w:rsid w:val="00973BCF"/>
    <w:rsid w:val="009744BC"/>
    <w:rsid w:val="00974E60"/>
    <w:rsid w:val="00975896"/>
    <w:rsid w:val="00975DF1"/>
    <w:rsid w:val="00976AFE"/>
    <w:rsid w:val="00983CEA"/>
    <w:rsid w:val="00984198"/>
    <w:rsid w:val="00984E04"/>
    <w:rsid w:val="00986194"/>
    <w:rsid w:val="009861D2"/>
    <w:rsid w:val="00986E53"/>
    <w:rsid w:val="00987CE5"/>
    <w:rsid w:val="00993CF0"/>
    <w:rsid w:val="0099428D"/>
    <w:rsid w:val="009949A7"/>
    <w:rsid w:val="00995374"/>
    <w:rsid w:val="00995CDC"/>
    <w:rsid w:val="009975CA"/>
    <w:rsid w:val="009A0C15"/>
    <w:rsid w:val="009A1088"/>
    <w:rsid w:val="009A14CB"/>
    <w:rsid w:val="009A27C7"/>
    <w:rsid w:val="009A2961"/>
    <w:rsid w:val="009A344A"/>
    <w:rsid w:val="009A41C7"/>
    <w:rsid w:val="009A4222"/>
    <w:rsid w:val="009A4F5A"/>
    <w:rsid w:val="009A5C82"/>
    <w:rsid w:val="009B010D"/>
    <w:rsid w:val="009B0AAB"/>
    <w:rsid w:val="009B0D3E"/>
    <w:rsid w:val="009B2AD1"/>
    <w:rsid w:val="009B3224"/>
    <w:rsid w:val="009B3A61"/>
    <w:rsid w:val="009B528E"/>
    <w:rsid w:val="009B54FE"/>
    <w:rsid w:val="009B77DD"/>
    <w:rsid w:val="009C13BF"/>
    <w:rsid w:val="009C2943"/>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1925"/>
    <w:rsid w:val="00A01DEB"/>
    <w:rsid w:val="00A06D32"/>
    <w:rsid w:val="00A07545"/>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2CA9"/>
    <w:rsid w:val="00A43904"/>
    <w:rsid w:val="00A4582E"/>
    <w:rsid w:val="00A45BD2"/>
    <w:rsid w:val="00A45DFA"/>
    <w:rsid w:val="00A46A1E"/>
    <w:rsid w:val="00A50595"/>
    <w:rsid w:val="00A50A39"/>
    <w:rsid w:val="00A51DF1"/>
    <w:rsid w:val="00A52AFB"/>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1670"/>
    <w:rsid w:val="00A72874"/>
    <w:rsid w:val="00A72E48"/>
    <w:rsid w:val="00A7359C"/>
    <w:rsid w:val="00A73616"/>
    <w:rsid w:val="00A76648"/>
    <w:rsid w:val="00A76DF7"/>
    <w:rsid w:val="00A77523"/>
    <w:rsid w:val="00A83454"/>
    <w:rsid w:val="00A843FC"/>
    <w:rsid w:val="00A84DA5"/>
    <w:rsid w:val="00A85302"/>
    <w:rsid w:val="00A86119"/>
    <w:rsid w:val="00A8649F"/>
    <w:rsid w:val="00A86D25"/>
    <w:rsid w:val="00A877BD"/>
    <w:rsid w:val="00A8786B"/>
    <w:rsid w:val="00A903F1"/>
    <w:rsid w:val="00A905CC"/>
    <w:rsid w:val="00A90974"/>
    <w:rsid w:val="00A9197E"/>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7348"/>
    <w:rsid w:val="00AC13B0"/>
    <w:rsid w:val="00AC2FD0"/>
    <w:rsid w:val="00AC3DBD"/>
    <w:rsid w:val="00AC5E85"/>
    <w:rsid w:val="00AD03D8"/>
    <w:rsid w:val="00AD0D5F"/>
    <w:rsid w:val="00AD34CF"/>
    <w:rsid w:val="00AD36C8"/>
    <w:rsid w:val="00AD37C9"/>
    <w:rsid w:val="00AD47D3"/>
    <w:rsid w:val="00AD652F"/>
    <w:rsid w:val="00AD7D05"/>
    <w:rsid w:val="00AE01F6"/>
    <w:rsid w:val="00AE16F0"/>
    <w:rsid w:val="00AE2328"/>
    <w:rsid w:val="00AE473C"/>
    <w:rsid w:val="00AE55E7"/>
    <w:rsid w:val="00AE6363"/>
    <w:rsid w:val="00AE6CD6"/>
    <w:rsid w:val="00AE7348"/>
    <w:rsid w:val="00AE7394"/>
    <w:rsid w:val="00AE7CD2"/>
    <w:rsid w:val="00AF0B77"/>
    <w:rsid w:val="00AF138B"/>
    <w:rsid w:val="00AF160F"/>
    <w:rsid w:val="00AF1919"/>
    <w:rsid w:val="00AF1B7B"/>
    <w:rsid w:val="00AF3291"/>
    <w:rsid w:val="00AF395E"/>
    <w:rsid w:val="00AF4D6A"/>
    <w:rsid w:val="00AF5D2C"/>
    <w:rsid w:val="00AF5D6E"/>
    <w:rsid w:val="00AF6318"/>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4EA8"/>
    <w:rsid w:val="00B26625"/>
    <w:rsid w:val="00B26A5A"/>
    <w:rsid w:val="00B2713B"/>
    <w:rsid w:val="00B2769B"/>
    <w:rsid w:val="00B307D2"/>
    <w:rsid w:val="00B3398B"/>
    <w:rsid w:val="00B33B1E"/>
    <w:rsid w:val="00B362D9"/>
    <w:rsid w:val="00B36B99"/>
    <w:rsid w:val="00B36D20"/>
    <w:rsid w:val="00B36F67"/>
    <w:rsid w:val="00B40633"/>
    <w:rsid w:val="00B44049"/>
    <w:rsid w:val="00B44318"/>
    <w:rsid w:val="00B44C4B"/>
    <w:rsid w:val="00B477CB"/>
    <w:rsid w:val="00B508A7"/>
    <w:rsid w:val="00B52081"/>
    <w:rsid w:val="00B52695"/>
    <w:rsid w:val="00B545AF"/>
    <w:rsid w:val="00B55B09"/>
    <w:rsid w:val="00B56711"/>
    <w:rsid w:val="00B57EF2"/>
    <w:rsid w:val="00B604F3"/>
    <w:rsid w:val="00B6101C"/>
    <w:rsid w:val="00B615ED"/>
    <w:rsid w:val="00B63A9D"/>
    <w:rsid w:val="00B64888"/>
    <w:rsid w:val="00B672E3"/>
    <w:rsid w:val="00B675F9"/>
    <w:rsid w:val="00B70849"/>
    <w:rsid w:val="00B72C1C"/>
    <w:rsid w:val="00B73BB7"/>
    <w:rsid w:val="00B751C3"/>
    <w:rsid w:val="00B76C0D"/>
    <w:rsid w:val="00B774A4"/>
    <w:rsid w:val="00B77D0D"/>
    <w:rsid w:val="00B80817"/>
    <w:rsid w:val="00B827E6"/>
    <w:rsid w:val="00B82A28"/>
    <w:rsid w:val="00B82B8D"/>
    <w:rsid w:val="00B82C97"/>
    <w:rsid w:val="00B851D5"/>
    <w:rsid w:val="00B85B06"/>
    <w:rsid w:val="00B90558"/>
    <w:rsid w:val="00B92958"/>
    <w:rsid w:val="00B92DE1"/>
    <w:rsid w:val="00B93957"/>
    <w:rsid w:val="00B9404A"/>
    <w:rsid w:val="00B94877"/>
    <w:rsid w:val="00B9491F"/>
    <w:rsid w:val="00B96043"/>
    <w:rsid w:val="00B96F5D"/>
    <w:rsid w:val="00BA02F9"/>
    <w:rsid w:val="00BA1987"/>
    <w:rsid w:val="00BA2682"/>
    <w:rsid w:val="00BA31E4"/>
    <w:rsid w:val="00BA3959"/>
    <w:rsid w:val="00BA47CC"/>
    <w:rsid w:val="00BA524B"/>
    <w:rsid w:val="00BA54F7"/>
    <w:rsid w:val="00BA576C"/>
    <w:rsid w:val="00BA6205"/>
    <w:rsid w:val="00BA6CE5"/>
    <w:rsid w:val="00BA6F38"/>
    <w:rsid w:val="00BB1388"/>
    <w:rsid w:val="00BB2683"/>
    <w:rsid w:val="00BB40DF"/>
    <w:rsid w:val="00BB5E2C"/>
    <w:rsid w:val="00BB7D9E"/>
    <w:rsid w:val="00BC16AC"/>
    <w:rsid w:val="00BC2B7B"/>
    <w:rsid w:val="00BC3AE8"/>
    <w:rsid w:val="00BC3AF4"/>
    <w:rsid w:val="00BC43A8"/>
    <w:rsid w:val="00BC5C6D"/>
    <w:rsid w:val="00BC7120"/>
    <w:rsid w:val="00BC76A3"/>
    <w:rsid w:val="00BD00D1"/>
    <w:rsid w:val="00BD07A2"/>
    <w:rsid w:val="00BD2603"/>
    <w:rsid w:val="00BD4EEC"/>
    <w:rsid w:val="00BD4F34"/>
    <w:rsid w:val="00BD537C"/>
    <w:rsid w:val="00BD6F5B"/>
    <w:rsid w:val="00BD7662"/>
    <w:rsid w:val="00BE05ED"/>
    <w:rsid w:val="00BE350E"/>
    <w:rsid w:val="00BE3801"/>
    <w:rsid w:val="00BE38CF"/>
    <w:rsid w:val="00BE394B"/>
    <w:rsid w:val="00BE3D9A"/>
    <w:rsid w:val="00BE48A8"/>
    <w:rsid w:val="00BE528F"/>
    <w:rsid w:val="00BE5807"/>
    <w:rsid w:val="00BE5850"/>
    <w:rsid w:val="00BE58D6"/>
    <w:rsid w:val="00BE5CA6"/>
    <w:rsid w:val="00BE707F"/>
    <w:rsid w:val="00BE7F5D"/>
    <w:rsid w:val="00BF0707"/>
    <w:rsid w:val="00BF164F"/>
    <w:rsid w:val="00BF1AAF"/>
    <w:rsid w:val="00BF268B"/>
    <w:rsid w:val="00BF4D03"/>
    <w:rsid w:val="00BF4E85"/>
    <w:rsid w:val="00BF54BD"/>
    <w:rsid w:val="00BF5892"/>
    <w:rsid w:val="00C01804"/>
    <w:rsid w:val="00C026BC"/>
    <w:rsid w:val="00C02AD4"/>
    <w:rsid w:val="00C03869"/>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2151"/>
    <w:rsid w:val="00C3217A"/>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7ED3"/>
    <w:rsid w:val="00C61640"/>
    <w:rsid w:val="00C61AA7"/>
    <w:rsid w:val="00C61B8E"/>
    <w:rsid w:val="00C64E8A"/>
    <w:rsid w:val="00C668DE"/>
    <w:rsid w:val="00C7044F"/>
    <w:rsid w:val="00C720F8"/>
    <w:rsid w:val="00C7294B"/>
    <w:rsid w:val="00C75139"/>
    <w:rsid w:val="00C7525C"/>
    <w:rsid w:val="00C76865"/>
    <w:rsid w:val="00C76CF7"/>
    <w:rsid w:val="00C83A4C"/>
    <w:rsid w:val="00C8533B"/>
    <w:rsid w:val="00C858BA"/>
    <w:rsid w:val="00C86977"/>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5A66"/>
    <w:rsid w:val="00CA651B"/>
    <w:rsid w:val="00CA796A"/>
    <w:rsid w:val="00CB2575"/>
    <w:rsid w:val="00CB3677"/>
    <w:rsid w:val="00CB368F"/>
    <w:rsid w:val="00CB4C42"/>
    <w:rsid w:val="00CB4DFA"/>
    <w:rsid w:val="00CB5E09"/>
    <w:rsid w:val="00CB7BD7"/>
    <w:rsid w:val="00CC4CB6"/>
    <w:rsid w:val="00CC4DB0"/>
    <w:rsid w:val="00CC5038"/>
    <w:rsid w:val="00CC5326"/>
    <w:rsid w:val="00CC7426"/>
    <w:rsid w:val="00CC7910"/>
    <w:rsid w:val="00CD0C20"/>
    <w:rsid w:val="00CD297A"/>
    <w:rsid w:val="00CD3DB0"/>
    <w:rsid w:val="00CD4129"/>
    <w:rsid w:val="00CD5DBB"/>
    <w:rsid w:val="00CD67E7"/>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2B95"/>
    <w:rsid w:val="00D5362B"/>
    <w:rsid w:val="00D53A09"/>
    <w:rsid w:val="00D54AAB"/>
    <w:rsid w:val="00D552F9"/>
    <w:rsid w:val="00D56EDF"/>
    <w:rsid w:val="00D56F08"/>
    <w:rsid w:val="00D57361"/>
    <w:rsid w:val="00D61406"/>
    <w:rsid w:val="00D61541"/>
    <w:rsid w:val="00D61575"/>
    <w:rsid w:val="00D621B7"/>
    <w:rsid w:val="00D6294E"/>
    <w:rsid w:val="00D63C9A"/>
    <w:rsid w:val="00D640BC"/>
    <w:rsid w:val="00D654D5"/>
    <w:rsid w:val="00D65A9D"/>
    <w:rsid w:val="00D65CB5"/>
    <w:rsid w:val="00D677BB"/>
    <w:rsid w:val="00D70544"/>
    <w:rsid w:val="00D71463"/>
    <w:rsid w:val="00D7194A"/>
    <w:rsid w:val="00D72AE4"/>
    <w:rsid w:val="00D73026"/>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912D5"/>
    <w:rsid w:val="00D91AAF"/>
    <w:rsid w:val="00D94564"/>
    <w:rsid w:val="00D9536E"/>
    <w:rsid w:val="00D97426"/>
    <w:rsid w:val="00D97568"/>
    <w:rsid w:val="00DA06B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6F7"/>
    <w:rsid w:val="00DC1CA3"/>
    <w:rsid w:val="00DC2641"/>
    <w:rsid w:val="00DC2B1E"/>
    <w:rsid w:val="00DC7481"/>
    <w:rsid w:val="00DC7591"/>
    <w:rsid w:val="00DD0839"/>
    <w:rsid w:val="00DD26D0"/>
    <w:rsid w:val="00DD47D5"/>
    <w:rsid w:val="00DD6729"/>
    <w:rsid w:val="00DD7960"/>
    <w:rsid w:val="00DD7B0D"/>
    <w:rsid w:val="00DE1F29"/>
    <w:rsid w:val="00DE3FEB"/>
    <w:rsid w:val="00DE4905"/>
    <w:rsid w:val="00DE510C"/>
    <w:rsid w:val="00DE7822"/>
    <w:rsid w:val="00DF081A"/>
    <w:rsid w:val="00DF265D"/>
    <w:rsid w:val="00DF2EB0"/>
    <w:rsid w:val="00DF31C1"/>
    <w:rsid w:val="00DF427A"/>
    <w:rsid w:val="00DF45C5"/>
    <w:rsid w:val="00DF5A8C"/>
    <w:rsid w:val="00DF71D8"/>
    <w:rsid w:val="00E00CCA"/>
    <w:rsid w:val="00E01623"/>
    <w:rsid w:val="00E03FE3"/>
    <w:rsid w:val="00E06951"/>
    <w:rsid w:val="00E10C94"/>
    <w:rsid w:val="00E10EC4"/>
    <w:rsid w:val="00E118D7"/>
    <w:rsid w:val="00E13F46"/>
    <w:rsid w:val="00E15BD4"/>
    <w:rsid w:val="00E16458"/>
    <w:rsid w:val="00E16FB6"/>
    <w:rsid w:val="00E17001"/>
    <w:rsid w:val="00E17814"/>
    <w:rsid w:val="00E17CEF"/>
    <w:rsid w:val="00E20FBC"/>
    <w:rsid w:val="00E244CA"/>
    <w:rsid w:val="00E2512D"/>
    <w:rsid w:val="00E2548C"/>
    <w:rsid w:val="00E2662B"/>
    <w:rsid w:val="00E26736"/>
    <w:rsid w:val="00E268AC"/>
    <w:rsid w:val="00E27986"/>
    <w:rsid w:val="00E27D23"/>
    <w:rsid w:val="00E30A8A"/>
    <w:rsid w:val="00E31BC7"/>
    <w:rsid w:val="00E31E7F"/>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454D"/>
    <w:rsid w:val="00E65301"/>
    <w:rsid w:val="00E6598A"/>
    <w:rsid w:val="00E667A7"/>
    <w:rsid w:val="00E679B3"/>
    <w:rsid w:val="00E7190A"/>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4468"/>
    <w:rsid w:val="00E94A0E"/>
    <w:rsid w:val="00E96226"/>
    <w:rsid w:val="00E96DDE"/>
    <w:rsid w:val="00EA04AE"/>
    <w:rsid w:val="00EA062F"/>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5A40"/>
    <w:rsid w:val="00ED5F21"/>
    <w:rsid w:val="00ED602C"/>
    <w:rsid w:val="00ED62B5"/>
    <w:rsid w:val="00ED6DDB"/>
    <w:rsid w:val="00ED7985"/>
    <w:rsid w:val="00EE270D"/>
    <w:rsid w:val="00EE6989"/>
    <w:rsid w:val="00EE6C77"/>
    <w:rsid w:val="00EE7604"/>
    <w:rsid w:val="00EE7912"/>
    <w:rsid w:val="00EE7915"/>
    <w:rsid w:val="00EF0465"/>
    <w:rsid w:val="00EF13C5"/>
    <w:rsid w:val="00EF16D8"/>
    <w:rsid w:val="00EF28EF"/>
    <w:rsid w:val="00EF2EB9"/>
    <w:rsid w:val="00EF40E7"/>
    <w:rsid w:val="00EF4529"/>
    <w:rsid w:val="00EF5B34"/>
    <w:rsid w:val="00EF657C"/>
    <w:rsid w:val="00F004D1"/>
    <w:rsid w:val="00F00C0D"/>
    <w:rsid w:val="00F0128B"/>
    <w:rsid w:val="00F02663"/>
    <w:rsid w:val="00F03369"/>
    <w:rsid w:val="00F04E62"/>
    <w:rsid w:val="00F050AA"/>
    <w:rsid w:val="00F05E6D"/>
    <w:rsid w:val="00F11800"/>
    <w:rsid w:val="00F11B61"/>
    <w:rsid w:val="00F135D6"/>
    <w:rsid w:val="00F13922"/>
    <w:rsid w:val="00F13DBC"/>
    <w:rsid w:val="00F15FCF"/>
    <w:rsid w:val="00F16613"/>
    <w:rsid w:val="00F20706"/>
    <w:rsid w:val="00F21496"/>
    <w:rsid w:val="00F21E77"/>
    <w:rsid w:val="00F24D27"/>
    <w:rsid w:val="00F2520C"/>
    <w:rsid w:val="00F25BCB"/>
    <w:rsid w:val="00F25ECC"/>
    <w:rsid w:val="00F264C1"/>
    <w:rsid w:val="00F26D7F"/>
    <w:rsid w:val="00F27305"/>
    <w:rsid w:val="00F30790"/>
    <w:rsid w:val="00F31570"/>
    <w:rsid w:val="00F33355"/>
    <w:rsid w:val="00F34363"/>
    <w:rsid w:val="00F34CE9"/>
    <w:rsid w:val="00F354B9"/>
    <w:rsid w:val="00F35705"/>
    <w:rsid w:val="00F35B93"/>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5E0E"/>
    <w:rsid w:val="00F5611D"/>
    <w:rsid w:val="00F56E3E"/>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7E6A"/>
    <w:rsid w:val="00F70472"/>
    <w:rsid w:val="00F71430"/>
    <w:rsid w:val="00F71A8A"/>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6ABC"/>
    <w:rsid w:val="00FA70F6"/>
    <w:rsid w:val="00FA7420"/>
    <w:rsid w:val="00FA756C"/>
    <w:rsid w:val="00FA75E4"/>
    <w:rsid w:val="00FA776B"/>
    <w:rsid w:val="00FB0AB1"/>
    <w:rsid w:val="00FB2BEF"/>
    <w:rsid w:val="00FB36CA"/>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E54"/>
    <w:rsid w:val="00FE01B5"/>
    <w:rsid w:val="00FE03BB"/>
    <w:rsid w:val="00FE0BF0"/>
    <w:rsid w:val="00FE15A2"/>
    <w:rsid w:val="00FE3B37"/>
    <w:rsid w:val="00FE4B40"/>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88B"/>
    <w:rPr>
      <w:rFonts w:ascii="Arial" w:hAnsi="Arial" w:cs="Arial"/>
      <w:sz w:val="22"/>
    </w:rPr>
  </w:style>
  <w:style w:type="paragraph" w:styleId="Heading1">
    <w:name w:val="heading 1"/>
    <w:basedOn w:val="Normal"/>
    <w:next w:val="NormalParaAR"/>
    <w:qFormat/>
    <w:rsid w:val="0092488B"/>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qFormat/>
    <w:rsid w:val="0092488B"/>
    <w:pPr>
      <w:keepNext/>
      <w:bidi/>
      <w:spacing w:before="240" w:after="240" w:line="400" w:lineRule="exact"/>
      <w:outlineLvl w:val="1"/>
    </w:pPr>
    <w:rPr>
      <w:rFonts w:ascii="Arabic Typesetting" w:hAnsi="Arabic Typesetting" w:cs="Arabic Typesetting"/>
      <w:sz w:val="40"/>
      <w:szCs w:val="40"/>
      <w:lang w:val="fr-CH"/>
    </w:rPr>
  </w:style>
  <w:style w:type="paragraph" w:styleId="Heading3">
    <w:name w:val="heading 3"/>
    <w:basedOn w:val="Normal"/>
    <w:next w:val="NormalParaAR"/>
    <w:qFormat/>
    <w:rsid w:val="0092488B"/>
    <w:pPr>
      <w:keepNext/>
      <w:bidi/>
      <w:spacing w:before="120" w:after="240" w:line="360" w:lineRule="exact"/>
      <w:outlineLvl w:val="2"/>
    </w:pPr>
    <w:rPr>
      <w:rFonts w:ascii="Arabic Typesetting" w:hAnsi="Arabic Typesetting" w:cs="Arabic Typesetting"/>
      <w:sz w:val="36"/>
      <w:szCs w:val="36"/>
      <w:u w:val="single"/>
      <w:lang w:val="fr-CH"/>
    </w:rPr>
  </w:style>
  <w:style w:type="paragraph" w:styleId="Heading4">
    <w:name w:val="heading 4"/>
    <w:basedOn w:val="Normal"/>
    <w:next w:val="NormalParaAR"/>
    <w:qFormat/>
    <w:rsid w:val="0092488B"/>
    <w:pPr>
      <w:keepNext/>
      <w:bidi/>
      <w:spacing w:before="120" w:after="240" w:line="360" w:lineRule="exact"/>
      <w:outlineLvl w:val="3"/>
    </w:pPr>
    <w:rPr>
      <w:rFonts w:ascii="Arabic Typesetting" w:hAnsi="Arabic Typesetting" w:cs="Arabic Typesetting"/>
      <w:iCs/>
      <w:sz w:val="36"/>
      <w:szCs w:val="36"/>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830ABC"/>
    <w:pPr>
      <w:keepNext/>
      <w:spacing w:before="240" w:after="60" w:line="400" w:lineRule="exact"/>
    </w:pPr>
    <w:rPr>
      <w:bCs/>
      <w:sz w:val="40"/>
      <w:szCs w:val="40"/>
    </w:rPr>
  </w:style>
  <w:style w:type="paragraph" w:customStyle="1" w:styleId="Heading2AR">
    <w:name w:val="Heading_2_AR"/>
    <w:basedOn w:val="Heading1AR"/>
    <w:next w:val="NormalParaAR"/>
    <w:rsid w:val="00830ABC"/>
    <w:rPr>
      <w:bCs w:val="0"/>
    </w:rPr>
  </w:style>
  <w:style w:type="paragraph" w:customStyle="1" w:styleId="Heading3AR">
    <w:name w:val="Heading_3_AR"/>
    <w:basedOn w:val="Heading2AR"/>
    <w:next w:val="NormalParaAR"/>
    <w:rsid w:val="00830ABC"/>
    <w:pPr>
      <w:spacing w:before="120" w:line="360" w:lineRule="exact"/>
    </w:pPr>
    <w:rPr>
      <w:sz w:val="36"/>
      <w:szCs w:val="36"/>
      <w:u w:val="single"/>
    </w:rPr>
  </w:style>
  <w:style w:type="paragraph" w:customStyle="1" w:styleId="Heading4AR">
    <w:name w:val="Heading_4_AR"/>
    <w:basedOn w:val="Heading3AR"/>
    <w:next w:val="NormalParaAR"/>
    <w:rsid w:val="00830ABC"/>
    <w:rPr>
      <w:iCs/>
      <w:u w:val="none"/>
    </w:rPr>
  </w:style>
  <w:style w:type="paragraph" w:styleId="BalloonText">
    <w:name w:val="Balloon Text"/>
    <w:basedOn w:val="Normal"/>
    <w:link w:val="BalloonTextChar"/>
    <w:rsid w:val="00830ABC"/>
    <w:rPr>
      <w:rFonts w:ascii="Tahoma" w:hAnsi="Tahoma" w:cs="Tahoma"/>
      <w:sz w:val="16"/>
      <w:szCs w:val="16"/>
    </w:rPr>
  </w:style>
  <w:style w:type="character" w:customStyle="1" w:styleId="BalloonTextChar">
    <w:name w:val="Balloon Text Char"/>
    <w:basedOn w:val="DefaultParagraphFont"/>
    <w:link w:val="BalloonText"/>
    <w:rsid w:val="00830ABC"/>
    <w:rPr>
      <w:rFonts w:ascii="Tahoma" w:hAnsi="Tahoma" w:cs="Tahoma"/>
      <w:sz w:val="16"/>
      <w:szCs w:val="16"/>
    </w:rPr>
  </w:style>
  <w:style w:type="paragraph" w:styleId="ListParagraph">
    <w:name w:val="List Paragraph"/>
    <w:basedOn w:val="Normal"/>
    <w:uiPriority w:val="34"/>
    <w:qFormat/>
    <w:rsid w:val="00830ABC"/>
    <w:pPr>
      <w:ind w:left="720"/>
      <w:contextualSpacing/>
    </w:pPr>
  </w:style>
  <w:style w:type="character" w:styleId="Hyperlink">
    <w:name w:val="Hyperlink"/>
    <w:basedOn w:val="DefaultParagraphFont"/>
    <w:unhideWhenUsed/>
    <w:rsid w:val="00830ABC"/>
    <w:rPr>
      <w:color w:val="0000FF" w:themeColor="hyperlink"/>
      <w:u w:val="single"/>
    </w:rPr>
  </w:style>
  <w:style w:type="paragraph" w:styleId="TOCHeading">
    <w:name w:val="TOC Heading"/>
    <w:basedOn w:val="Heading1"/>
    <w:next w:val="Normal"/>
    <w:uiPriority w:val="39"/>
    <w:unhideWhenUsed/>
    <w:qFormat/>
    <w:rsid w:val="00830ABC"/>
    <w:pPr>
      <w:keepLines/>
      <w:bidi w:val="0"/>
      <w:spacing w:after="0" w:line="259" w:lineRule="auto"/>
      <w:outlineLvl w:val="9"/>
    </w:pPr>
    <w:rPr>
      <w:rFonts w:asciiTheme="majorHAnsi" w:eastAsiaTheme="majorEastAsia" w:hAnsiTheme="majorHAnsi" w:cstheme="majorBidi"/>
      <w:bCs w:val="0"/>
      <w:color w:val="365F91" w:themeColor="accent1" w:themeShade="BF"/>
      <w:sz w:val="32"/>
      <w:szCs w:val="32"/>
      <w:lang w:val="en-US"/>
    </w:rPr>
  </w:style>
  <w:style w:type="paragraph" w:styleId="TOC2">
    <w:name w:val="toc 2"/>
    <w:basedOn w:val="Normal"/>
    <w:next w:val="Normal"/>
    <w:autoRedefine/>
    <w:semiHidden/>
    <w:unhideWhenUsed/>
    <w:rsid w:val="00830ABC"/>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88B"/>
    <w:rPr>
      <w:rFonts w:ascii="Arial" w:hAnsi="Arial" w:cs="Arial"/>
      <w:sz w:val="22"/>
    </w:rPr>
  </w:style>
  <w:style w:type="paragraph" w:styleId="Heading1">
    <w:name w:val="heading 1"/>
    <w:basedOn w:val="Normal"/>
    <w:next w:val="NormalParaAR"/>
    <w:qFormat/>
    <w:rsid w:val="0092488B"/>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qFormat/>
    <w:rsid w:val="0092488B"/>
    <w:pPr>
      <w:keepNext/>
      <w:bidi/>
      <w:spacing w:before="240" w:after="240" w:line="400" w:lineRule="exact"/>
      <w:outlineLvl w:val="1"/>
    </w:pPr>
    <w:rPr>
      <w:rFonts w:ascii="Arabic Typesetting" w:hAnsi="Arabic Typesetting" w:cs="Arabic Typesetting"/>
      <w:sz w:val="40"/>
      <w:szCs w:val="40"/>
      <w:lang w:val="fr-CH"/>
    </w:rPr>
  </w:style>
  <w:style w:type="paragraph" w:styleId="Heading3">
    <w:name w:val="heading 3"/>
    <w:basedOn w:val="Normal"/>
    <w:next w:val="NormalParaAR"/>
    <w:qFormat/>
    <w:rsid w:val="0092488B"/>
    <w:pPr>
      <w:keepNext/>
      <w:bidi/>
      <w:spacing w:before="120" w:after="240" w:line="360" w:lineRule="exact"/>
      <w:outlineLvl w:val="2"/>
    </w:pPr>
    <w:rPr>
      <w:rFonts w:ascii="Arabic Typesetting" w:hAnsi="Arabic Typesetting" w:cs="Arabic Typesetting"/>
      <w:sz w:val="36"/>
      <w:szCs w:val="36"/>
      <w:u w:val="single"/>
      <w:lang w:val="fr-CH"/>
    </w:rPr>
  </w:style>
  <w:style w:type="paragraph" w:styleId="Heading4">
    <w:name w:val="heading 4"/>
    <w:basedOn w:val="Normal"/>
    <w:next w:val="NormalParaAR"/>
    <w:qFormat/>
    <w:rsid w:val="0092488B"/>
    <w:pPr>
      <w:keepNext/>
      <w:bidi/>
      <w:spacing w:before="120" w:after="240" w:line="360" w:lineRule="exact"/>
      <w:outlineLvl w:val="3"/>
    </w:pPr>
    <w:rPr>
      <w:rFonts w:ascii="Arabic Typesetting" w:hAnsi="Arabic Typesetting" w:cs="Arabic Typesetting"/>
      <w:iCs/>
      <w:sz w:val="36"/>
      <w:szCs w:val="36"/>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830ABC"/>
    <w:pPr>
      <w:keepNext/>
      <w:spacing w:before="240" w:after="60" w:line="400" w:lineRule="exact"/>
    </w:pPr>
    <w:rPr>
      <w:bCs/>
      <w:sz w:val="40"/>
      <w:szCs w:val="40"/>
    </w:rPr>
  </w:style>
  <w:style w:type="paragraph" w:customStyle="1" w:styleId="Heading2AR">
    <w:name w:val="Heading_2_AR"/>
    <w:basedOn w:val="Heading1AR"/>
    <w:next w:val="NormalParaAR"/>
    <w:rsid w:val="00830ABC"/>
    <w:rPr>
      <w:bCs w:val="0"/>
    </w:rPr>
  </w:style>
  <w:style w:type="paragraph" w:customStyle="1" w:styleId="Heading3AR">
    <w:name w:val="Heading_3_AR"/>
    <w:basedOn w:val="Heading2AR"/>
    <w:next w:val="NormalParaAR"/>
    <w:rsid w:val="00830ABC"/>
    <w:pPr>
      <w:spacing w:before="120" w:line="360" w:lineRule="exact"/>
    </w:pPr>
    <w:rPr>
      <w:sz w:val="36"/>
      <w:szCs w:val="36"/>
      <w:u w:val="single"/>
    </w:rPr>
  </w:style>
  <w:style w:type="paragraph" w:customStyle="1" w:styleId="Heading4AR">
    <w:name w:val="Heading_4_AR"/>
    <w:basedOn w:val="Heading3AR"/>
    <w:next w:val="NormalParaAR"/>
    <w:rsid w:val="00830ABC"/>
    <w:rPr>
      <w:iCs/>
      <w:u w:val="none"/>
    </w:rPr>
  </w:style>
  <w:style w:type="paragraph" w:styleId="BalloonText">
    <w:name w:val="Balloon Text"/>
    <w:basedOn w:val="Normal"/>
    <w:link w:val="BalloonTextChar"/>
    <w:rsid w:val="00830ABC"/>
    <w:rPr>
      <w:rFonts w:ascii="Tahoma" w:hAnsi="Tahoma" w:cs="Tahoma"/>
      <w:sz w:val="16"/>
      <w:szCs w:val="16"/>
    </w:rPr>
  </w:style>
  <w:style w:type="character" w:customStyle="1" w:styleId="BalloonTextChar">
    <w:name w:val="Balloon Text Char"/>
    <w:basedOn w:val="DefaultParagraphFont"/>
    <w:link w:val="BalloonText"/>
    <w:rsid w:val="00830ABC"/>
    <w:rPr>
      <w:rFonts w:ascii="Tahoma" w:hAnsi="Tahoma" w:cs="Tahoma"/>
      <w:sz w:val="16"/>
      <w:szCs w:val="16"/>
    </w:rPr>
  </w:style>
  <w:style w:type="paragraph" w:styleId="ListParagraph">
    <w:name w:val="List Paragraph"/>
    <w:basedOn w:val="Normal"/>
    <w:uiPriority w:val="34"/>
    <w:qFormat/>
    <w:rsid w:val="00830ABC"/>
    <w:pPr>
      <w:ind w:left="720"/>
      <w:contextualSpacing/>
    </w:pPr>
  </w:style>
  <w:style w:type="character" w:styleId="Hyperlink">
    <w:name w:val="Hyperlink"/>
    <w:basedOn w:val="DefaultParagraphFont"/>
    <w:unhideWhenUsed/>
    <w:rsid w:val="00830ABC"/>
    <w:rPr>
      <w:color w:val="0000FF" w:themeColor="hyperlink"/>
      <w:u w:val="single"/>
    </w:rPr>
  </w:style>
  <w:style w:type="paragraph" w:styleId="TOCHeading">
    <w:name w:val="TOC Heading"/>
    <w:basedOn w:val="Heading1"/>
    <w:next w:val="Normal"/>
    <w:uiPriority w:val="39"/>
    <w:unhideWhenUsed/>
    <w:qFormat/>
    <w:rsid w:val="00830ABC"/>
    <w:pPr>
      <w:keepLines/>
      <w:bidi w:val="0"/>
      <w:spacing w:after="0" w:line="259" w:lineRule="auto"/>
      <w:outlineLvl w:val="9"/>
    </w:pPr>
    <w:rPr>
      <w:rFonts w:asciiTheme="majorHAnsi" w:eastAsiaTheme="majorEastAsia" w:hAnsiTheme="majorHAnsi" w:cstheme="majorBidi"/>
      <w:bCs w:val="0"/>
      <w:color w:val="365F91" w:themeColor="accent1" w:themeShade="BF"/>
      <w:sz w:val="32"/>
      <w:szCs w:val="32"/>
      <w:lang w:val="en-US"/>
    </w:rPr>
  </w:style>
  <w:style w:type="paragraph" w:styleId="TOC2">
    <w:name w:val="toc 2"/>
    <w:basedOn w:val="Normal"/>
    <w:next w:val="Normal"/>
    <w:autoRedefine/>
    <w:semiHidden/>
    <w:unhideWhenUsed/>
    <w:rsid w:val="00830AB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4.emf"/><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image" Target="media/image67.emf"/><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header" Target="header5.xml"/><Relationship Id="rId19" Type="http://schemas.openxmlformats.org/officeDocument/2006/relationships/image" Target="media/image9.pn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emf"/><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emf"/><Relationship Id="rId98" Type="http://schemas.openxmlformats.org/officeDocument/2006/relationships/image" Target="media/image85.png"/><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www.unjspf.org" TargetMode="External"/><Relationship Id="rId75" Type="http://schemas.openxmlformats.org/officeDocument/2006/relationships/image" Target="media/image63.emf"/><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header" Target="header4.xml"/><Relationship Id="rId60" Type="http://schemas.openxmlformats.org/officeDocument/2006/relationships/image" Target="media/image49.emf"/><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29.emf"/></Relationships>
</file>

<file path=word/_rels/settings.xml.rels><?xml version="1.0" encoding="UTF-8" standalone="yes"?>
<Relationships xmlns="http://schemas.openxmlformats.org/package/2006/relationships"><Relationship Id="rId1" Type="http://schemas.openxmlformats.org/officeDocument/2006/relationships/attachedTemplate" Target="file:///D:\Pending\40069\A_56_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A_56_AR.dotx</Template>
  <TotalTime>45</TotalTime>
  <Pages>95</Pages>
  <Words>20721</Words>
  <Characters>110363</Characters>
  <Application>Microsoft Office Word</Application>
  <DocSecurity>0</DocSecurity>
  <Lines>919</Lines>
  <Paragraphs>261</Paragraphs>
  <ScaleCrop>false</ScaleCrop>
  <HeadingPairs>
    <vt:vector size="2" baseType="variant">
      <vt:variant>
        <vt:lpstr>Title</vt:lpstr>
      </vt:variant>
      <vt:variant>
        <vt:i4>1</vt:i4>
      </vt:variant>
    </vt:vector>
  </HeadingPairs>
  <TitlesOfParts>
    <vt:vector size="1" baseType="lpstr">
      <vt:lpstr>A/56/7 (Arabic)</vt:lpstr>
    </vt:vector>
  </TitlesOfParts>
  <Company>World Intellectual Property Organization</Company>
  <LinksUpToDate>false</LinksUpToDate>
  <CharactersWithSpaces>130823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A/56/7 (Arabic)</dc:title>
  <dc:creator>M_Atallah</dc:creator>
  <cp:lastModifiedBy>YOUSSEF Randa</cp:lastModifiedBy>
  <cp:revision>6</cp:revision>
  <cp:lastPrinted>2016-07-22T08:37:00Z</cp:lastPrinted>
  <dcterms:created xsi:type="dcterms:W3CDTF">2016-07-15T07:00:00Z</dcterms:created>
  <dcterms:modified xsi:type="dcterms:W3CDTF">2016-07-22T08:38:00Z</dcterms:modified>
</cp:coreProperties>
</file>