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C90184" w:rsidP="00013995">
            <w:pPr>
              <w:pStyle w:val="DocumentCodeAR"/>
              <w:bidi/>
              <w:rPr>
                <w:rtl/>
              </w:rPr>
            </w:pPr>
            <w:r>
              <w:rPr>
                <w:lang w:val="fr-CH"/>
              </w:rPr>
              <w:t>B</w:t>
            </w:r>
            <w:r w:rsidR="00511BEC">
              <w:t>P</w:t>
            </w:r>
            <w:r w:rsidR="004D0A41">
              <w:t>/</w:t>
            </w:r>
            <w:r w:rsidR="007D24E7">
              <w:t>A</w:t>
            </w:r>
            <w:r w:rsidR="00100F97">
              <w:t>/</w:t>
            </w:r>
            <w:r w:rsidR="00511BEC">
              <w:t>29</w:t>
            </w:r>
            <w:r w:rsidR="004D0A41">
              <w:t>/1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>الأصل: 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D0A41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D0A41">
              <w:rPr>
                <w:rFonts w:hint="cs"/>
                <w:rtl/>
              </w:rPr>
              <w:t>2 أكتوبر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C90184" w:rsidP="00511BEC">
      <w:pPr>
        <w:pStyle w:val="MeetingTitleAR"/>
        <w:bidi/>
        <w:rPr>
          <w:rtl/>
          <w:lang w:val="fr-CH"/>
        </w:rPr>
      </w:pPr>
      <w:r w:rsidRPr="00C90184">
        <w:rPr>
          <w:rtl/>
          <w:lang w:val="fr-CH"/>
        </w:rPr>
        <w:t xml:space="preserve">اتحاد </w:t>
      </w:r>
      <w:r w:rsidR="00511BEC" w:rsidRPr="00511BEC">
        <w:rPr>
          <w:rtl/>
          <w:lang w:val="fr-CH"/>
        </w:rPr>
        <w:t>الاعتراف الدولي بإيداع الكائنات الدقيقة لأغراض الإجراءات الخاصة بالبراءات</w:t>
      </w:r>
    </w:p>
    <w:p w:rsidR="007D24E7" w:rsidRPr="007D24E7" w:rsidRDefault="007D24E7" w:rsidP="00511BEC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 xml:space="preserve">(اتحاد </w:t>
      </w:r>
      <w:r w:rsidR="00511BEC" w:rsidRPr="00511BEC">
        <w:rPr>
          <w:rtl/>
          <w:lang w:val="fr-CH"/>
        </w:rPr>
        <w:t>بودابست</w:t>
      </w:r>
      <w:r w:rsidRPr="007D24E7">
        <w:rPr>
          <w:rFonts w:hint="cs"/>
          <w:rtl/>
          <w:lang w:val="fr-CH"/>
        </w:rPr>
        <w:t>)</w:t>
      </w:r>
    </w:p>
    <w:p w:rsidR="001E12A4" w:rsidRDefault="001E12A4" w:rsidP="006317EF">
      <w:pPr>
        <w:pStyle w:val="NormalParaAR"/>
        <w:rPr>
          <w:rtl/>
        </w:rPr>
      </w:pPr>
    </w:p>
    <w:p w:rsidR="007D24E7" w:rsidRDefault="007D24E7" w:rsidP="006317EF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>الجمعية</w:t>
      </w:r>
    </w:p>
    <w:p w:rsidR="007D24E7" w:rsidRPr="006317EF" w:rsidRDefault="007D24E7" w:rsidP="006317EF">
      <w:pPr>
        <w:pStyle w:val="NormalParaAR"/>
        <w:rPr>
          <w:rtl/>
          <w:lang w:val="fr-CH"/>
        </w:rPr>
      </w:pPr>
    </w:p>
    <w:p w:rsidR="001E12A4" w:rsidRPr="00D61541" w:rsidRDefault="004D0A41" w:rsidP="00C05888">
      <w:pPr>
        <w:pStyle w:val="MeetingSessionAR"/>
        <w:bidi/>
        <w:rPr>
          <w:rtl/>
        </w:rPr>
      </w:pPr>
      <w:r>
        <w:rPr>
          <w:rFonts w:hint="cs"/>
          <w:rtl/>
        </w:rPr>
        <w:t xml:space="preserve">الدورة </w:t>
      </w:r>
      <w:r w:rsidR="00C05888">
        <w:rPr>
          <w:rFonts w:hint="cs"/>
          <w:rtl/>
        </w:rPr>
        <w:t>التاسعة والعشرون</w:t>
      </w:r>
      <w:r>
        <w:rPr>
          <w:rFonts w:hint="cs"/>
          <w:rtl/>
        </w:rPr>
        <w:t xml:space="preserve"> (الدورة العادية </w:t>
      </w:r>
      <w:r w:rsidR="00C05888">
        <w:rPr>
          <w:rFonts w:hint="cs"/>
          <w:rtl/>
        </w:rPr>
        <w:t>السابعة عشرة</w:t>
      </w:r>
      <w:r>
        <w:rPr>
          <w:rFonts w:hint="cs"/>
          <w:rtl/>
        </w:rPr>
        <w:t>)</w:t>
      </w:r>
    </w:p>
    <w:p w:rsidR="001E12A4" w:rsidRPr="00D61541" w:rsidRDefault="001E12A4" w:rsidP="001E12A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23 سبتمبر إلى 2</w:t>
      </w:r>
      <w:r w:rsidRPr="00D61541">
        <w:rPr>
          <w:rFonts w:hint="cs"/>
          <w:rtl/>
        </w:rPr>
        <w:t xml:space="preserve"> أكتوبر </w:t>
      </w:r>
      <w:r>
        <w:rPr>
          <w:rFonts w:hint="cs"/>
          <w:rtl/>
        </w:rPr>
        <w:t>2013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4D0A41" w:rsidP="00FB7EC9">
      <w:pPr>
        <w:pStyle w:val="DocumentTitleAR"/>
        <w:bidi/>
        <w:rPr>
          <w:rtl/>
        </w:rPr>
      </w:pPr>
      <w:r>
        <w:rPr>
          <w:rFonts w:hint="cs"/>
          <w:rtl/>
        </w:rPr>
        <w:t>التقرير</w:t>
      </w:r>
    </w:p>
    <w:p w:rsidR="00D61541" w:rsidRPr="00D61541" w:rsidRDefault="00013995" w:rsidP="00931859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الجمعية</w:t>
      </w:r>
    </w:p>
    <w:p w:rsidR="00D61541" w:rsidRPr="004D0A41" w:rsidRDefault="006317EF" w:rsidP="00013995">
      <w:pPr>
        <w:pStyle w:val="NumberedParaAR"/>
      </w:pPr>
      <w:r>
        <w:rPr>
          <w:rFonts w:hint="cs"/>
          <w:rtl/>
          <w:lang w:val="fr-CH"/>
        </w:rPr>
        <w:t>تناولت الجمعية</w:t>
      </w:r>
      <w:r w:rsidR="004D0A41">
        <w:rPr>
          <w:rFonts w:hint="cs"/>
          <w:rtl/>
        </w:rPr>
        <w:t xml:space="preserve"> البنود التالية</w:t>
      </w:r>
      <w:r w:rsidR="006866C6">
        <w:rPr>
          <w:rFonts w:hint="cs"/>
          <w:rtl/>
        </w:rPr>
        <w:t xml:space="preserve"> التي تعنيها</w:t>
      </w:r>
      <w:r w:rsidR="004D0A41">
        <w:rPr>
          <w:rFonts w:hint="cs"/>
          <w:rtl/>
        </w:rPr>
        <w:t xml:space="preserve"> من جدول الأعمال الموحّد (الوثيقة</w:t>
      </w:r>
      <w:r w:rsidR="004D0A41">
        <w:t>A/51/1</w:t>
      </w:r>
      <w:r w:rsidR="00583711">
        <w:t xml:space="preserve"> </w:t>
      </w:r>
      <w:r w:rsidR="004D0A41">
        <w:rPr>
          <w:rFonts w:hint="cs"/>
          <w:rtl/>
          <w:lang w:val="fr-CH"/>
        </w:rPr>
        <w:t>): 1 و2 و3 و4 و5 و6 و8 و11 و12 و13 و14 و15 و16 و19 و20 و21 و22 و23 و47 و48.</w:t>
      </w:r>
    </w:p>
    <w:p w:rsidR="004D0A41" w:rsidRPr="004D0A41" w:rsidRDefault="004D0A41" w:rsidP="00013995">
      <w:pPr>
        <w:pStyle w:val="NumberedParaAR"/>
      </w:pPr>
      <w:r>
        <w:rPr>
          <w:rFonts w:hint="cs"/>
          <w:rtl/>
        </w:rPr>
        <w:t xml:space="preserve">وترد التقارير الخاصة بالبنود المذكورة في التقرير العام (الوثيقة </w:t>
      </w:r>
      <w:r>
        <w:t>A/51/20</w:t>
      </w:r>
      <w:r>
        <w:rPr>
          <w:rFonts w:hint="cs"/>
          <w:rtl/>
          <w:lang w:val="fr-CH"/>
        </w:rPr>
        <w:t>).</w:t>
      </w:r>
    </w:p>
    <w:p w:rsidR="001667B6" w:rsidRPr="006D0271" w:rsidRDefault="004D0A41" w:rsidP="00C05888">
      <w:pPr>
        <w:pStyle w:val="NumberedParaAR"/>
      </w:pPr>
      <w:r>
        <w:rPr>
          <w:rFonts w:hint="cs"/>
          <w:rtl/>
        </w:rPr>
        <w:t xml:space="preserve">وانتخب السيد </w:t>
      </w:r>
      <w:r w:rsidR="00C05888">
        <w:rPr>
          <w:rFonts w:hint="cs"/>
          <w:rtl/>
        </w:rPr>
        <w:t xml:space="preserve">تود </w:t>
      </w:r>
      <w:proofErr w:type="spellStart"/>
      <w:r w:rsidR="00C05888">
        <w:rPr>
          <w:rFonts w:hint="cs"/>
          <w:rtl/>
        </w:rPr>
        <w:t>ريفز</w:t>
      </w:r>
      <w:proofErr w:type="spellEnd"/>
      <w:r w:rsidR="006866C6">
        <w:rPr>
          <w:rFonts w:hint="cs"/>
          <w:rtl/>
        </w:rPr>
        <w:t xml:space="preserve"> </w:t>
      </w:r>
      <w:r w:rsidRPr="004D0A41">
        <w:rPr>
          <w:rtl/>
        </w:rPr>
        <w:t>(</w:t>
      </w:r>
      <w:r w:rsidR="00C05888">
        <w:rPr>
          <w:rFonts w:hint="cs"/>
          <w:rtl/>
        </w:rPr>
        <w:t>الولايات المتحدة</w:t>
      </w:r>
      <w:r w:rsidRPr="004D0A41">
        <w:rPr>
          <w:rtl/>
        </w:rPr>
        <w:t>)</w:t>
      </w:r>
      <w:r>
        <w:rPr>
          <w:rFonts w:hint="cs"/>
          <w:rtl/>
        </w:rPr>
        <w:t xml:space="preserve"> رئيسا </w:t>
      </w:r>
      <w:r w:rsidR="005D15F5">
        <w:rPr>
          <w:rFonts w:hint="cs"/>
          <w:rtl/>
        </w:rPr>
        <w:t>للجمعية</w:t>
      </w:r>
      <w:r>
        <w:rPr>
          <w:rFonts w:hint="cs"/>
          <w:rtl/>
        </w:rPr>
        <w:t xml:space="preserve">؛ وانتخب السيد </w:t>
      </w:r>
      <w:r w:rsidR="00C05888">
        <w:rPr>
          <w:rFonts w:hint="cs"/>
          <w:rtl/>
        </w:rPr>
        <w:t>فو كون</w:t>
      </w:r>
      <w:r w:rsidR="006866C6" w:rsidRPr="006866C6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 w:rsidR="00C05888">
        <w:rPr>
          <w:rFonts w:hint="cs"/>
          <w:rtl/>
        </w:rPr>
        <w:t>الصين</w:t>
      </w:r>
      <w:r>
        <w:rPr>
          <w:rFonts w:hint="cs"/>
          <w:rtl/>
        </w:rPr>
        <w:t xml:space="preserve">) </w:t>
      </w:r>
      <w:r w:rsidR="007D24E7">
        <w:rPr>
          <w:rFonts w:hint="cs"/>
          <w:rtl/>
        </w:rPr>
        <w:t>نائبا</w:t>
      </w:r>
      <w:r>
        <w:rPr>
          <w:rFonts w:hint="cs"/>
          <w:rtl/>
          <w:lang w:val="fr-CH"/>
        </w:rPr>
        <w:t xml:space="preserve"> للرئيس.</w:t>
      </w:r>
      <w:bookmarkStart w:id="2" w:name="_GoBack"/>
      <w:bookmarkEnd w:id="2"/>
    </w:p>
    <w:p w:rsidR="006D0271" w:rsidRDefault="006D0271" w:rsidP="006D0271">
      <w:pPr>
        <w:pStyle w:val="NumberedParaAR"/>
        <w:numPr>
          <w:ilvl w:val="0"/>
          <w:numId w:val="0"/>
        </w:numPr>
        <w:rPr>
          <w:rtl/>
        </w:rPr>
      </w:pPr>
    </w:p>
    <w:p w:rsidR="006D0271" w:rsidRPr="00AE1959" w:rsidRDefault="006D0271" w:rsidP="006D0271">
      <w:pPr>
        <w:pStyle w:val="EndofDocumentAR"/>
      </w:pPr>
      <w:r>
        <w:rPr>
          <w:rFonts w:hint="cs"/>
          <w:rtl/>
        </w:rPr>
        <w:t>[نهاية الوثيقة]</w:t>
      </w:r>
    </w:p>
    <w:sectPr w:rsidR="006D0271" w:rsidRPr="00AE1959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7D24E7" w:rsidP="007D24E7">
    <w:r>
      <w:t>P</w:t>
    </w:r>
    <w:r w:rsidR="00F62866">
      <w:t>/</w:t>
    </w:r>
    <w:r>
      <w:t>A</w:t>
    </w:r>
    <w:r w:rsidR="00F62866">
      <w:t>/</w:t>
    </w:r>
    <w:r>
      <w:t>46</w:t>
    </w:r>
    <w:r w:rsidR="00F62866">
      <w:t>/1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AE1959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995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BEC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711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15F5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7EF"/>
    <w:rsid w:val="006319C2"/>
    <w:rsid w:val="00631FF6"/>
    <w:rsid w:val="006326AB"/>
    <w:rsid w:val="0063292C"/>
    <w:rsid w:val="0063312C"/>
    <w:rsid w:val="00633DBC"/>
    <w:rsid w:val="00634CA3"/>
    <w:rsid w:val="006351AD"/>
    <w:rsid w:val="006357D4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6C6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271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2642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1439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24E7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2F3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1959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5888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0CF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0184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1DEB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3DB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2C45"/>
    <w:rsid w:val="00FE3B37"/>
    <w:rsid w:val="00FE4B40"/>
    <w:rsid w:val="00FE5DC4"/>
    <w:rsid w:val="00FE62F8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A_51_AR.dotx</Template>
  <TotalTime>5</TotalTime>
  <Pages>1</Pages>
  <Words>102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BP/A/29/1 PROV. (Arabic)</vt:lpstr>
    </vt:vector>
  </TitlesOfParts>
  <Company>World Intellectual Property Organization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BP/A/29/1 PROV. (Arabic)</dc:title>
  <dc:subject>التقرير</dc:subject>
  <dc:creator>الذي اعتمدته الجمعية</dc:creator>
  <cp:lastModifiedBy>AHMIDOUCH Noureddine</cp:lastModifiedBy>
  <cp:revision>12</cp:revision>
  <cp:lastPrinted>2013-12-18T09:20:00Z</cp:lastPrinted>
  <dcterms:created xsi:type="dcterms:W3CDTF">2013-09-26T13:31:00Z</dcterms:created>
  <dcterms:modified xsi:type="dcterms:W3CDTF">2013-12-18T09:22:00Z</dcterms:modified>
</cp:coreProperties>
</file>