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B1200">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541E6" w:rsidP="00E93F27">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WO/CC/</w:t>
      </w:r>
      <w:r w:rsidR="002C32BE">
        <w:rPr>
          <w:rFonts w:ascii="Arial Black" w:eastAsia="SimSun" w:hAnsi="Arial Black" w:cs="Arial"/>
          <w:b/>
          <w:caps/>
          <w:noProof/>
          <w:sz w:val="16"/>
          <w:szCs w:val="16"/>
          <w:lang w:eastAsia="zh-CN"/>
        </w:rPr>
        <w:t>7</w:t>
      </w:r>
      <w:r w:rsidR="000D1CED">
        <w:rPr>
          <w:rFonts w:ascii="Arial Black" w:eastAsia="SimSun" w:hAnsi="Arial Black" w:cs="Arial"/>
          <w:b/>
          <w:caps/>
          <w:noProof/>
          <w:sz w:val="16"/>
          <w:szCs w:val="16"/>
          <w:lang w:eastAsia="zh-CN"/>
        </w:rPr>
        <w:t>9</w:t>
      </w:r>
      <w:r w:rsidR="00F9088B">
        <w:rPr>
          <w:rFonts w:ascii="Arial Black" w:eastAsia="SimSun" w:hAnsi="Arial Black" w:cs="Arial"/>
          <w:b/>
          <w:caps/>
          <w:noProof/>
          <w:sz w:val="16"/>
          <w:szCs w:val="16"/>
          <w:lang w:eastAsia="zh-CN"/>
        </w:rPr>
        <w:t>/</w:t>
      </w:r>
      <w:r w:rsidR="00E93F27">
        <w:rPr>
          <w:rFonts w:ascii="Arial Black" w:eastAsia="SimSun" w:hAnsi="Arial Black" w:cs="Arial"/>
          <w:b/>
          <w:caps/>
          <w:noProof/>
          <w:sz w:val="16"/>
          <w:szCs w:val="16"/>
          <w:lang w:eastAsia="zh-CN"/>
        </w:rPr>
        <w:t>2</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3C6F3D">
        <w:rPr>
          <w:rFonts w:hint="cs"/>
          <w:b/>
          <w:bCs/>
          <w:sz w:val="30"/>
          <w:szCs w:val="30"/>
          <w:rtl/>
        </w:rPr>
        <w:t>بالإنكليزية</w:t>
      </w:r>
    </w:p>
    <w:p w:rsidR="003F7284" w:rsidRPr="00A41F9F" w:rsidRDefault="003F7284" w:rsidP="008D6984">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8D6984">
        <w:rPr>
          <w:rFonts w:hint="cs"/>
          <w:b/>
          <w:bCs/>
          <w:sz w:val="30"/>
          <w:szCs w:val="30"/>
          <w:rtl/>
        </w:rPr>
        <w:t>27</w:t>
      </w:r>
      <w:r w:rsidR="00A41F9F">
        <w:rPr>
          <w:rFonts w:hint="cs"/>
          <w:b/>
          <w:bCs/>
          <w:sz w:val="30"/>
          <w:szCs w:val="30"/>
          <w:rtl/>
        </w:rPr>
        <w:t xml:space="preserve"> نوفمبر 2020</w:t>
      </w:r>
    </w:p>
    <w:p w:rsidR="002E7810" w:rsidRPr="00FD6D15" w:rsidRDefault="00F9088B" w:rsidP="00656703">
      <w:pPr>
        <w:pStyle w:val="Heading1"/>
        <w:spacing w:after="600" w:line="240" w:lineRule="auto"/>
        <w:rPr>
          <w:rtl/>
        </w:rPr>
      </w:pPr>
      <w:bookmarkStart w:id="7" w:name="Body"/>
      <w:bookmarkEnd w:id="7"/>
      <w:r>
        <w:rPr>
          <w:rFonts w:hint="eastAsia"/>
          <w:rtl/>
        </w:rPr>
        <w:t>لجنة</w:t>
      </w:r>
      <w:r>
        <w:rPr>
          <w:rtl/>
        </w:rPr>
        <w:t xml:space="preserve"> </w:t>
      </w:r>
      <w:r>
        <w:rPr>
          <w:rFonts w:hint="eastAsia"/>
          <w:rtl/>
        </w:rPr>
        <w:t>الويبو</w:t>
      </w:r>
      <w:r>
        <w:rPr>
          <w:rtl/>
        </w:rPr>
        <w:t xml:space="preserve"> </w:t>
      </w:r>
      <w:r>
        <w:rPr>
          <w:rFonts w:hint="eastAsia"/>
          <w:rtl/>
        </w:rPr>
        <w:t>للتنسيق</w:t>
      </w:r>
    </w:p>
    <w:p w:rsidR="002E7810" w:rsidRPr="002E7810" w:rsidRDefault="00F9088B" w:rsidP="000D1CED">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0D1CED">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والسبعون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0D1CED">
        <w:rPr>
          <w:rFonts w:ascii="Arial Black" w:hAnsi="Arial Black" w:cs="PT Bold Heading" w:hint="cs"/>
          <w:sz w:val="30"/>
          <w:szCs w:val="30"/>
          <w:rtl/>
        </w:rPr>
        <w:t>الاستثنائية</w:t>
      </w:r>
      <w:r w:rsidR="00CC41F8">
        <w:rPr>
          <w:rFonts w:ascii="Arial Black" w:hAnsi="Arial Black" w:cs="PT Bold Heading" w:hint="cs"/>
          <w:sz w:val="30"/>
          <w:szCs w:val="30"/>
          <w:rtl/>
        </w:rPr>
        <w:t xml:space="preserve"> </w:t>
      </w:r>
      <w:r w:rsidR="000D1CED">
        <w:rPr>
          <w:rFonts w:ascii="Arial Black" w:hAnsi="Arial Black" w:cs="PT Bold Heading" w:hint="cs"/>
          <w:sz w:val="30"/>
          <w:szCs w:val="30"/>
          <w:rtl/>
        </w:rPr>
        <w:t>الثامنة والعشرون</w:t>
      </w:r>
      <w:r>
        <w:rPr>
          <w:rFonts w:ascii="Arial Black" w:hAnsi="Arial Black" w:cs="PT Bold Heading"/>
          <w:sz w:val="30"/>
          <w:szCs w:val="30"/>
          <w:rtl/>
        </w:rPr>
        <w:t>)</w:t>
      </w:r>
    </w:p>
    <w:p w:rsidR="002E7810" w:rsidRPr="002E7810" w:rsidRDefault="00CC41F8" w:rsidP="000D1CED">
      <w:pPr>
        <w:spacing w:line="600" w:lineRule="auto"/>
        <w:rPr>
          <w:b/>
          <w:bCs/>
          <w:rtl/>
        </w:rPr>
      </w:pPr>
      <w:bookmarkStart w:id="9" w:name="Place"/>
      <w:bookmarkEnd w:id="9"/>
      <w:r>
        <w:rPr>
          <w:b/>
          <w:bCs/>
          <w:rtl/>
        </w:rPr>
        <w:t xml:space="preserve">جنيف، </w:t>
      </w:r>
      <w:r w:rsidR="000D1CED">
        <w:rPr>
          <w:rFonts w:hint="cs"/>
          <w:b/>
          <w:bCs/>
          <w:rtl/>
        </w:rPr>
        <w:t>3 ديسمبر</w:t>
      </w:r>
      <w:r w:rsidR="00F9088B">
        <w:rPr>
          <w:b/>
          <w:bCs/>
          <w:rtl/>
        </w:rPr>
        <w:t xml:space="preserve"> </w:t>
      </w:r>
      <w:r>
        <w:rPr>
          <w:rFonts w:hint="cs"/>
          <w:b/>
          <w:bCs/>
          <w:rtl/>
        </w:rPr>
        <w:t>2020</w:t>
      </w:r>
    </w:p>
    <w:p w:rsidR="002E7810" w:rsidRPr="002E7810" w:rsidRDefault="003C6F3D" w:rsidP="00874721">
      <w:pPr>
        <w:rPr>
          <w:rFonts w:ascii="Arial Black" w:hAnsi="Arial Black" w:cs="PT Bold Heading"/>
          <w:sz w:val="26"/>
          <w:szCs w:val="26"/>
          <w:rtl/>
        </w:rPr>
      </w:pPr>
      <w:bookmarkStart w:id="10" w:name="TitleOfDoc"/>
      <w:bookmarkEnd w:id="10"/>
      <w:r w:rsidRPr="003C6F3D">
        <w:rPr>
          <w:rFonts w:ascii="Arial Black" w:hAnsi="Arial Black" w:cs="PT Bold Heading"/>
          <w:sz w:val="26"/>
          <w:szCs w:val="26"/>
          <w:rtl/>
        </w:rPr>
        <w:t>تعيين نواب المدير العام ومساعديه</w:t>
      </w:r>
    </w:p>
    <w:p w:rsidR="003F7284" w:rsidRPr="00BB6440" w:rsidRDefault="003C6F3D"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المدير العام</w:t>
      </w:r>
    </w:p>
    <w:p w:rsidR="003C6F3D" w:rsidRPr="003C6F3D" w:rsidRDefault="003C6F3D" w:rsidP="00A41F9F">
      <w:pPr>
        <w:pStyle w:val="ONUMA"/>
      </w:pPr>
      <w:r w:rsidRPr="003C6F3D">
        <w:rPr>
          <w:rtl/>
        </w:rPr>
        <w:t>تنص المادة 9(7) من اتفاقية</w:t>
      </w:r>
      <w:r w:rsidRPr="003C6F3D">
        <w:rPr>
          <w:rFonts w:hint="cs"/>
          <w:rtl/>
        </w:rPr>
        <w:t xml:space="preserve"> </w:t>
      </w:r>
      <w:r w:rsidRPr="003C6F3D">
        <w:rPr>
          <w:rtl/>
        </w:rPr>
        <w:t>إنشاء المنظمة العالمية للملكية الفكرية</w:t>
      </w:r>
      <w:r w:rsidRPr="003C6F3D">
        <w:rPr>
          <w:rFonts w:hint="cs"/>
          <w:rtl/>
        </w:rPr>
        <w:t xml:space="preserve"> (الويبو)</w:t>
      </w:r>
      <w:r w:rsidRPr="003C6F3D">
        <w:rPr>
          <w:rtl/>
        </w:rPr>
        <w:t xml:space="preserve"> على أن المدير العام هو الذي يعيّن نواب المدير العام بعد موافقة لجنة الويبو للتنسيق.</w:t>
      </w:r>
      <w:r w:rsidRPr="003C6F3D">
        <w:rPr>
          <w:rFonts w:hint="cs"/>
          <w:rtl/>
        </w:rPr>
        <w:t xml:space="preserve"> </w:t>
      </w:r>
      <w:r w:rsidRPr="003C6F3D">
        <w:rPr>
          <w:rtl/>
        </w:rPr>
        <w:t xml:space="preserve">وتنص المادة </w:t>
      </w:r>
      <w:r w:rsidRPr="003C6F3D">
        <w:rPr>
          <w:rFonts w:hint="cs"/>
          <w:rtl/>
        </w:rPr>
        <w:t>4-8</w:t>
      </w:r>
      <w:r w:rsidRPr="003C6F3D">
        <w:rPr>
          <w:rtl/>
        </w:rPr>
        <w:t xml:space="preserve"> من نظام موظفي الويبو ولائحته على أن المدير العام هو الذي يعيّن مساعدي المدير العام مع مراعاة مشورة لجنة الويبو للتنسيق.</w:t>
      </w:r>
    </w:p>
    <w:p w:rsidR="003C6F3D" w:rsidRDefault="003C6F3D" w:rsidP="00317EB0">
      <w:pPr>
        <w:pStyle w:val="ONUMA"/>
      </w:pPr>
      <w:r w:rsidRPr="003C6F3D">
        <w:rPr>
          <w:rFonts w:hint="cs"/>
          <w:rtl/>
        </w:rPr>
        <w:t xml:space="preserve">وفي </w:t>
      </w:r>
      <w:r w:rsidR="00A41F9F">
        <w:rPr>
          <w:rFonts w:hint="cs"/>
          <w:rtl/>
        </w:rPr>
        <w:t>3</w:t>
      </w:r>
      <w:r w:rsidRPr="003C6F3D">
        <w:rPr>
          <w:rFonts w:hint="cs"/>
          <w:rtl/>
        </w:rPr>
        <w:t xml:space="preserve"> </w:t>
      </w:r>
      <w:r w:rsidR="00A41F9F">
        <w:rPr>
          <w:rFonts w:hint="cs"/>
          <w:rtl/>
        </w:rPr>
        <w:t>أغسطس</w:t>
      </w:r>
      <w:r w:rsidRPr="003C6F3D">
        <w:rPr>
          <w:rFonts w:hint="cs"/>
          <w:rtl/>
        </w:rPr>
        <w:t xml:space="preserve"> </w:t>
      </w:r>
      <w:r w:rsidR="00A41F9F">
        <w:rPr>
          <w:rFonts w:hint="cs"/>
          <w:rtl/>
        </w:rPr>
        <w:t>2020</w:t>
      </w:r>
      <w:r w:rsidRPr="003C6F3D">
        <w:rPr>
          <w:rFonts w:hint="cs"/>
          <w:rtl/>
        </w:rPr>
        <w:t>، أبلغ المدير العام</w:t>
      </w:r>
      <w:r w:rsidR="00A41F9F">
        <w:rPr>
          <w:rFonts w:hint="cs"/>
          <w:rtl/>
        </w:rPr>
        <w:t xml:space="preserve"> المنتخب</w:t>
      </w:r>
      <w:r w:rsidR="00317EB0">
        <w:rPr>
          <w:rFonts w:hint="cs"/>
          <w:rtl/>
        </w:rPr>
        <w:t>، السيد دارين تانغ،</w:t>
      </w:r>
      <w:r w:rsidRPr="003C6F3D">
        <w:rPr>
          <w:rFonts w:hint="cs"/>
          <w:rtl/>
        </w:rPr>
        <w:t xml:space="preserve"> الدول الأعضاء</w:t>
      </w:r>
      <w:r w:rsidR="00A41F9F">
        <w:rPr>
          <w:rFonts w:hint="cs"/>
          <w:rtl/>
        </w:rPr>
        <w:t xml:space="preserve"> في الويبو، في التعميم </w:t>
      </w:r>
      <w:r w:rsidR="00A41F9F" w:rsidRPr="00A41F9F">
        <w:t>C.</w:t>
      </w:r>
      <w:r w:rsidR="00317EB0">
        <w:t> </w:t>
      </w:r>
      <w:r w:rsidR="00A41F9F" w:rsidRPr="00A41F9F">
        <w:t>N</w:t>
      </w:r>
      <w:r w:rsidR="00317EB0">
        <w:t> </w:t>
      </w:r>
      <w:r w:rsidR="00A41F9F" w:rsidRPr="00A41F9F">
        <w:t>4025</w:t>
      </w:r>
      <w:r w:rsidR="00A41F9F">
        <w:rPr>
          <w:rFonts w:hint="cs"/>
          <w:rtl/>
        </w:rPr>
        <w:t>، ب</w:t>
      </w:r>
      <w:r w:rsidRPr="003C6F3D">
        <w:rPr>
          <w:rFonts w:hint="cs"/>
          <w:rtl/>
        </w:rPr>
        <w:t xml:space="preserve">أنه ينوي طلب موافقة </w:t>
      </w:r>
      <w:r w:rsidR="00A41F9F">
        <w:rPr>
          <w:rFonts w:hint="cs"/>
          <w:rtl/>
        </w:rPr>
        <w:t xml:space="preserve">ومشورة </w:t>
      </w:r>
      <w:r w:rsidRPr="003C6F3D">
        <w:rPr>
          <w:rFonts w:hint="cs"/>
          <w:rtl/>
        </w:rPr>
        <w:t xml:space="preserve">لجنة الويبو للتنسيق </w:t>
      </w:r>
      <w:r w:rsidR="00A41F9F">
        <w:rPr>
          <w:rFonts w:hint="cs"/>
          <w:rtl/>
        </w:rPr>
        <w:t>فيما يخص</w:t>
      </w:r>
      <w:r w:rsidRPr="003C6F3D">
        <w:rPr>
          <w:rFonts w:hint="cs"/>
          <w:rtl/>
        </w:rPr>
        <w:t xml:space="preserve"> </w:t>
      </w:r>
      <w:r w:rsidR="00A41F9F">
        <w:rPr>
          <w:rFonts w:hint="cs"/>
          <w:rtl/>
        </w:rPr>
        <w:t>ال</w:t>
      </w:r>
      <w:r w:rsidRPr="003C6F3D">
        <w:rPr>
          <w:rFonts w:hint="cs"/>
          <w:rtl/>
        </w:rPr>
        <w:t xml:space="preserve">تعيينات </w:t>
      </w:r>
      <w:r w:rsidR="00A41F9F">
        <w:rPr>
          <w:rFonts w:hint="cs"/>
          <w:rtl/>
        </w:rPr>
        <w:t>ال</w:t>
      </w:r>
      <w:r w:rsidRPr="003C6F3D">
        <w:rPr>
          <w:rFonts w:hint="cs"/>
          <w:rtl/>
        </w:rPr>
        <w:t>جديدة</w:t>
      </w:r>
      <w:r w:rsidR="00A41F9F">
        <w:rPr>
          <w:rFonts w:hint="cs"/>
          <w:rtl/>
        </w:rPr>
        <w:t xml:space="preserve"> لنواب المدير العام ومساعديه ل</w:t>
      </w:r>
      <w:r w:rsidRPr="003C6F3D">
        <w:rPr>
          <w:rFonts w:hint="cs"/>
          <w:rtl/>
        </w:rPr>
        <w:t>تدخل حيز النفاذ في</w:t>
      </w:r>
      <w:r w:rsidRPr="003C6F3D">
        <w:rPr>
          <w:rFonts w:hint="eastAsia"/>
          <w:rtl/>
        </w:rPr>
        <w:t> </w:t>
      </w:r>
      <w:r w:rsidRPr="003C6F3D">
        <w:rPr>
          <w:rFonts w:hint="cs"/>
          <w:rtl/>
        </w:rPr>
        <w:t>1</w:t>
      </w:r>
      <w:r w:rsidRPr="003C6F3D">
        <w:rPr>
          <w:rFonts w:hint="eastAsia"/>
          <w:rtl/>
        </w:rPr>
        <w:t> </w:t>
      </w:r>
      <w:r w:rsidR="00A41F9F">
        <w:rPr>
          <w:rFonts w:hint="cs"/>
          <w:rtl/>
        </w:rPr>
        <w:t>يناير</w:t>
      </w:r>
      <w:r w:rsidRPr="003C6F3D">
        <w:rPr>
          <w:rFonts w:hint="cs"/>
          <w:rtl/>
        </w:rPr>
        <w:t xml:space="preserve"> </w:t>
      </w:r>
      <w:r w:rsidR="00A41F9F">
        <w:rPr>
          <w:rFonts w:hint="cs"/>
          <w:rtl/>
        </w:rPr>
        <w:t>2021</w:t>
      </w:r>
      <w:r w:rsidRPr="003C6F3D">
        <w:rPr>
          <w:rFonts w:hint="cs"/>
          <w:rtl/>
        </w:rPr>
        <w:t xml:space="preserve">. </w:t>
      </w:r>
      <w:r w:rsidRPr="003C6F3D">
        <w:rPr>
          <w:rFonts w:hint="cs"/>
          <w:rtl/>
        </w:rPr>
        <w:lastRenderedPageBreak/>
        <w:t xml:space="preserve">وعلاوة على ذلك، دعا المدير العام </w:t>
      </w:r>
      <w:r w:rsidR="00A41F9F">
        <w:rPr>
          <w:rFonts w:hint="cs"/>
          <w:rtl/>
        </w:rPr>
        <w:t xml:space="preserve">المنتخب </w:t>
      </w:r>
      <w:r w:rsidRPr="003C6F3D">
        <w:rPr>
          <w:rFonts w:hint="cs"/>
          <w:rtl/>
        </w:rPr>
        <w:t xml:space="preserve">الحكومات التي ترغب في </w:t>
      </w:r>
      <w:r w:rsidR="00A41F9F">
        <w:rPr>
          <w:rFonts w:hint="cs"/>
          <w:rtl/>
        </w:rPr>
        <w:t>اقتراح</w:t>
      </w:r>
      <w:r w:rsidRPr="003C6F3D">
        <w:rPr>
          <w:rFonts w:hint="cs"/>
          <w:rtl/>
        </w:rPr>
        <w:t xml:space="preserve"> مرشحين إلى تقديم اقتراحات في موعد أقصاه </w:t>
      </w:r>
      <w:r w:rsidR="00A41F9F">
        <w:rPr>
          <w:rFonts w:hint="cs"/>
          <w:rtl/>
        </w:rPr>
        <w:t>21</w:t>
      </w:r>
      <w:r w:rsidRPr="003C6F3D">
        <w:rPr>
          <w:rFonts w:hint="cs"/>
          <w:rtl/>
        </w:rPr>
        <w:t xml:space="preserve"> </w:t>
      </w:r>
      <w:r w:rsidR="00A41F9F">
        <w:rPr>
          <w:rFonts w:hint="cs"/>
          <w:rtl/>
        </w:rPr>
        <w:t>سبتمبر</w:t>
      </w:r>
      <w:r w:rsidRPr="003C6F3D">
        <w:rPr>
          <w:rFonts w:hint="cs"/>
          <w:rtl/>
        </w:rPr>
        <w:t xml:space="preserve"> </w:t>
      </w:r>
      <w:r w:rsidR="00A41F9F">
        <w:rPr>
          <w:rFonts w:hint="cs"/>
          <w:rtl/>
        </w:rPr>
        <w:t xml:space="preserve">2020. كما طُلب من المرشحين المقترحين تقديم مواد ترشّح عبر منصة توظيف مخصصة أتاحتها الويبو، بما في ذلك سيرهم الذاتية </w:t>
      </w:r>
      <w:r w:rsidR="008D3538">
        <w:rPr>
          <w:rFonts w:hint="cs"/>
          <w:rtl/>
        </w:rPr>
        <w:t>ورسالة دوافع تبيّن مدى اكتسابهم الخبرة المطلوبة والكيفية التي يعتزمون الإسهام بها في</w:t>
      </w:r>
      <w:r w:rsidR="008D3538">
        <w:rPr>
          <w:rFonts w:hint="eastAsia"/>
          <w:rtl/>
        </w:rPr>
        <w:t> </w:t>
      </w:r>
      <w:r w:rsidR="008D3538">
        <w:rPr>
          <w:rFonts w:hint="cs"/>
          <w:rtl/>
        </w:rPr>
        <w:t>الويبو.</w:t>
      </w:r>
    </w:p>
    <w:p w:rsidR="008D3538" w:rsidRPr="003C6F3D" w:rsidRDefault="008F75B7" w:rsidP="008F75B7">
      <w:pPr>
        <w:pStyle w:val="ONUMA"/>
      </w:pPr>
      <w:r>
        <w:rPr>
          <w:rFonts w:hint="cs"/>
          <w:rtl/>
        </w:rPr>
        <w:t xml:space="preserve">وفي 25 سبتمبر 2020، وعقب اقتراح من المدير العام المنتخب بتجديد تعيين نواب المدير العام ومساعديه الحاليين، بشكل مؤقت واستثنائي لمدة ثلاثة أشهر، لتمكينهم من مساعدة المدير العام المنتخب </w:t>
      </w:r>
      <w:r w:rsidR="00E93F27">
        <w:rPr>
          <w:rFonts w:hint="cs"/>
          <w:rtl/>
        </w:rPr>
        <w:t xml:space="preserve">في </w:t>
      </w:r>
      <w:r>
        <w:rPr>
          <w:rFonts w:hint="cs"/>
          <w:rtl/>
        </w:rPr>
        <w:t xml:space="preserve">إدارة المرحلة الانتقالية إلى أن يتولى </w:t>
      </w:r>
    </w:p>
    <w:p w:rsidR="003C6F3D" w:rsidRDefault="003C6F3D" w:rsidP="00E93F27">
      <w:pPr>
        <w:tabs>
          <w:tab w:val="num" w:pos="567"/>
        </w:tabs>
        <w:spacing w:after="240" w:line="360" w:lineRule="exact"/>
        <w:rPr>
          <w:rtl/>
        </w:rPr>
      </w:pPr>
      <w:r w:rsidRPr="003C6F3D">
        <w:rPr>
          <w:rFonts w:hint="cs"/>
          <w:rtl/>
        </w:rPr>
        <w:t xml:space="preserve">نواب المدير العام ومساعدوه </w:t>
      </w:r>
      <w:r w:rsidR="008F75B7">
        <w:rPr>
          <w:rFonts w:hint="cs"/>
          <w:rtl/>
        </w:rPr>
        <w:t>الجدد مهام مناصبهم (انظر الوثيقة</w:t>
      </w:r>
      <w:r w:rsidR="00E93F27">
        <w:rPr>
          <w:rFonts w:hint="eastAsia"/>
          <w:rtl/>
        </w:rPr>
        <w:t> </w:t>
      </w:r>
      <w:r w:rsidR="008F75B7" w:rsidRPr="008F75B7">
        <w:t>WO/CC/78/4</w:t>
      </w:r>
      <w:r w:rsidR="008F75B7">
        <w:rPr>
          <w:rFonts w:hint="cs"/>
          <w:rtl/>
        </w:rPr>
        <w:t xml:space="preserve">). ووافقت لجنة الويبو للتنسيق على </w:t>
      </w:r>
      <w:r w:rsidR="003323AF" w:rsidRPr="003323AF">
        <w:rPr>
          <w:rtl/>
        </w:rPr>
        <w:t>أن يُجدَّد، بشكل استثنائي، تعيين السيد ماريو ماتوس والسيد جون سانديج والسيدة وانغ بنيينغ والسيدة سيلفي فوربان في مناصب نواب المدير العام</w:t>
      </w:r>
      <w:r w:rsidR="003323AF">
        <w:rPr>
          <w:rFonts w:hint="cs"/>
          <w:rtl/>
        </w:rPr>
        <w:t xml:space="preserve">، </w:t>
      </w:r>
      <w:r w:rsidR="003323AF" w:rsidRPr="003323AF">
        <w:rPr>
          <w:rtl/>
        </w:rPr>
        <w:t>وأسدت مشورتها بخصوص أن يُجدَّد، بشكل استثنائي، تعيين السيد مينيليك غيتاهون، والسيد يوشيوكي تاكاغي، والسيد ناريش براساد</w:t>
      </w:r>
      <w:r w:rsidR="003323AF">
        <w:rPr>
          <w:rFonts w:hint="cs"/>
          <w:rtl/>
        </w:rPr>
        <w:t xml:space="preserve"> للمدة المقترحة. </w:t>
      </w:r>
      <w:r w:rsidR="003323AF" w:rsidRPr="003323AF">
        <w:rPr>
          <w:rtl/>
        </w:rPr>
        <w:t>وبالتالي، ستنتهي مدة ولاية نواب ا</w:t>
      </w:r>
      <w:r w:rsidR="003323AF">
        <w:rPr>
          <w:rtl/>
        </w:rPr>
        <w:t>لمدير العام ومساعدي</w:t>
      </w:r>
      <w:r w:rsidR="003323AF">
        <w:rPr>
          <w:rFonts w:hint="cs"/>
          <w:rtl/>
        </w:rPr>
        <w:t>ه</w:t>
      </w:r>
      <w:r w:rsidR="003323AF" w:rsidRPr="003323AF">
        <w:rPr>
          <w:rtl/>
        </w:rPr>
        <w:t xml:space="preserve"> السبعة المذكورين في 31 ديسمبر 2020.</w:t>
      </w:r>
    </w:p>
    <w:p w:rsidR="00317E1A" w:rsidRPr="00317E1A" w:rsidRDefault="00317E1A" w:rsidP="00317E1A">
      <w:pPr>
        <w:pStyle w:val="ONUMA"/>
      </w:pPr>
      <w:r w:rsidRPr="00317E1A">
        <w:rPr>
          <w:rFonts w:hint="cs"/>
          <w:rtl/>
        </w:rPr>
        <w:t>ونواب ا</w:t>
      </w:r>
      <w:r>
        <w:rPr>
          <w:rFonts w:hint="cs"/>
          <w:rtl/>
        </w:rPr>
        <w:t>لمدير العام ومساعدوه</w:t>
      </w:r>
      <w:r w:rsidRPr="00317E1A">
        <w:rPr>
          <w:rFonts w:hint="cs"/>
          <w:rtl/>
        </w:rPr>
        <w:t xml:space="preserve"> الخارجون هم:</w:t>
      </w:r>
    </w:p>
    <w:p w:rsidR="00317E1A" w:rsidRDefault="00317E1A" w:rsidP="00C20FF6">
      <w:pPr>
        <w:pStyle w:val="ONUMA"/>
        <w:numPr>
          <w:ilvl w:val="1"/>
          <w:numId w:val="11"/>
        </w:numPr>
      </w:pPr>
      <w:r w:rsidRPr="001A3352">
        <w:rPr>
          <w:rFonts w:hint="cs"/>
          <w:rtl/>
        </w:rPr>
        <w:t>ا</w:t>
      </w:r>
      <w:r w:rsidRPr="001A3352">
        <w:rPr>
          <w:rtl/>
        </w:rPr>
        <w:t>لسيد ماريو ماتوس (شيلي)،</w:t>
      </w:r>
      <w:r w:rsidRPr="001A3352">
        <w:rPr>
          <w:rFonts w:hint="cs"/>
          <w:rtl/>
        </w:rPr>
        <w:t xml:space="preserve"> نائب المدير العام، قطاع التنمية؛</w:t>
      </w:r>
    </w:p>
    <w:p w:rsidR="00317E1A" w:rsidRDefault="00317E1A" w:rsidP="00C20FF6">
      <w:pPr>
        <w:pStyle w:val="ONUMA"/>
        <w:numPr>
          <w:ilvl w:val="1"/>
          <w:numId w:val="11"/>
        </w:numPr>
        <w:spacing w:before="120"/>
        <w:ind w:left="562"/>
      </w:pPr>
      <w:r w:rsidRPr="001A3352">
        <w:rPr>
          <w:rFonts w:hint="cs"/>
          <w:rtl/>
        </w:rPr>
        <w:t>والسيد جون سانديج (الولايات المتحدة الأمريكية)، نائب المدير العام، قطاع البراءات والتكنولوجيا؛</w:t>
      </w:r>
    </w:p>
    <w:p w:rsidR="00317E1A" w:rsidRDefault="00317E1A" w:rsidP="00C20FF6">
      <w:pPr>
        <w:pStyle w:val="ONUMA"/>
        <w:numPr>
          <w:ilvl w:val="1"/>
          <w:numId w:val="11"/>
        </w:numPr>
        <w:spacing w:before="120"/>
        <w:ind w:left="562"/>
      </w:pPr>
      <w:r w:rsidRPr="001A3352">
        <w:rPr>
          <w:rFonts w:hint="cs"/>
          <w:rtl/>
        </w:rPr>
        <w:lastRenderedPageBreak/>
        <w:t xml:space="preserve">والسيدة </w:t>
      </w:r>
      <w:r w:rsidRPr="001A3352">
        <w:rPr>
          <w:rtl/>
        </w:rPr>
        <w:t>وانغ بنيينغ (الصين)</w:t>
      </w:r>
      <w:r w:rsidRPr="001A3352">
        <w:rPr>
          <w:rFonts w:hint="cs"/>
          <w:rtl/>
        </w:rPr>
        <w:t>، نائبة المدير العام، قطاع العلامات والتصاميم؛</w:t>
      </w:r>
    </w:p>
    <w:p w:rsidR="00317E1A" w:rsidRDefault="00317E1A" w:rsidP="00C20FF6">
      <w:pPr>
        <w:pStyle w:val="ONUMA"/>
        <w:numPr>
          <w:ilvl w:val="1"/>
          <w:numId w:val="11"/>
        </w:numPr>
        <w:spacing w:before="120"/>
        <w:ind w:left="562"/>
      </w:pPr>
      <w:r w:rsidRPr="001A3352">
        <w:rPr>
          <w:rFonts w:hint="cs"/>
          <w:rtl/>
        </w:rPr>
        <w:t>والسيدة سيلفي فوربان (فرنسا)، نائبة المدير العام، قطاع حق المؤلف والصناعات الإبداعية؛</w:t>
      </w:r>
    </w:p>
    <w:p w:rsidR="00317E1A" w:rsidRDefault="00317E1A" w:rsidP="00C20FF6">
      <w:pPr>
        <w:pStyle w:val="ONUMA"/>
        <w:numPr>
          <w:ilvl w:val="1"/>
          <w:numId w:val="11"/>
        </w:numPr>
        <w:spacing w:before="120"/>
        <w:ind w:left="562"/>
      </w:pPr>
      <w:r w:rsidRPr="001A3352">
        <w:rPr>
          <w:rFonts w:hint="cs"/>
          <w:rtl/>
        </w:rPr>
        <w:t xml:space="preserve">والسيد </w:t>
      </w:r>
      <w:r w:rsidRPr="001A3352">
        <w:rPr>
          <w:rtl/>
        </w:rPr>
        <w:t>مينيليك غيتاهون (إثيوبيا)</w:t>
      </w:r>
      <w:r w:rsidRPr="001A3352">
        <w:rPr>
          <w:rFonts w:hint="cs"/>
          <w:rtl/>
        </w:rPr>
        <w:t xml:space="preserve">، مساعد المدير العام، </w:t>
      </w:r>
      <w:r w:rsidRPr="001A3352">
        <w:rPr>
          <w:rtl/>
        </w:rPr>
        <w:t>قطاع القضايا العالمية</w:t>
      </w:r>
      <w:r w:rsidRPr="001A3352">
        <w:rPr>
          <w:rFonts w:hint="cs"/>
          <w:rtl/>
        </w:rPr>
        <w:t>؛</w:t>
      </w:r>
    </w:p>
    <w:p w:rsidR="00317E1A" w:rsidRDefault="00317E1A" w:rsidP="00C20FF6">
      <w:pPr>
        <w:pStyle w:val="ONUMA"/>
        <w:numPr>
          <w:ilvl w:val="1"/>
          <w:numId w:val="11"/>
        </w:numPr>
      </w:pPr>
      <w:r w:rsidRPr="001A3352">
        <w:rPr>
          <w:rFonts w:hint="cs"/>
          <w:rtl/>
        </w:rPr>
        <w:t>والسيد يوشيوكي تاكاغي (اليابان)، مساعد المدير العام، قطاع البنية التحتية العالمية؛</w:t>
      </w:r>
    </w:p>
    <w:p w:rsidR="00317E1A" w:rsidRDefault="00317E1A" w:rsidP="00C20FF6">
      <w:pPr>
        <w:pStyle w:val="ONUMA"/>
        <w:numPr>
          <w:ilvl w:val="1"/>
          <w:numId w:val="11"/>
        </w:numPr>
        <w:spacing w:before="120"/>
        <w:ind w:left="562"/>
      </w:pPr>
      <w:r w:rsidRPr="001A3352">
        <w:rPr>
          <w:rFonts w:hint="cs"/>
          <w:rtl/>
        </w:rPr>
        <w:t xml:space="preserve">والسيد </w:t>
      </w:r>
      <w:r w:rsidRPr="001A3352">
        <w:rPr>
          <w:rtl/>
        </w:rPr>
        <w:t>ناريش براساد (الهند)</w:t>
      </w:r>
      <w:r w:rsidRPr="001A3352">
        <w:rPr>
          <w:rFonts w:hint="cs"/>
          <w:rtl/>
        </w:rPr>
        <w:t>، مساعد المدير العام ورئيس ا</w:t>
      </w:r>
      <w:r>
        <w:rPr>
          <w:rFonts w:hint="cs"/>
          <w:rtl/>
        </w:rPr>
        <w:t>لموظفين والم</w:t>
      </w:r>
      <w:r w:rsidR="009265CF">
        <w:rPr>
          <w:rFonts w:hint="cs"/>
          <w:rtl/>
        </w:rPr>
        <w:t>سؤول عن دعم المدير العام فيما يخص</w:t>
      </w:r>
      <w:r>
        <w:rPr>
          <w:rFonts w:hint="cs"/>
          <w:rtl/>
        </w:rPr>
        <w:t xml:space="preserve"> التسيير الإداري؛ واجتماعات جمعيات الدول الأعضاء؛ ورئيس مكتب الأخلاقيات؛ ومكاتب الويبو الخارجية.</w:t>
      </w:r>
    </w:p>
    <w:p w:rsidR="00317E1A" w:rsidRPr="00317E1A" w:rsidRDefault="00317E1A" w:rsidP="009265CF">
      <w:pPr>
        <w:pStyle w:val="ONUMA"/>
        <w:numPr>
          <w:ilvl w:val="1"/>
          <w:numId w:val="11"/>
        </w:numPr>
        <w:spacing w:before="120"/>
        <w:ind w:left="562"/>
      </w:pPr>
      <w:r w:rsidRPr="00317E1A">
        <w:rPr>
          <w:rFonts w:hint="cs"/>
          <w:rtl/>
        </w:rPr>
        <w:t>و</w:t>
      </w:r>
      <w:r w:rsidR="00300C6E">
        <w:rPr>
          <w:rFonts w:hint="cs"/>
          <w:rtl/>
        </w:rPr>
        <w:t xml:space="preserve">لإعطاء صورة كاملة، تجدر الإشارة إلى أن منصب </w:t>
      </w:r>
      <w:r w:rsidR="00300C6E" w:rsidRPr="00317E1A">
        <w:rPr>
          <w:rFonts w:hint="cs"/>
          <w:rtl/>
        </w:rPr>
        <w:t>مساعد المدير العام، قطاع الإدارة والتسيير</w:t>
      </w:r>
      <w:r w:rsidR="00300C6E">
        <w:rPr>
          <w:rFonts w:hint="cs"/>
          <w:rtl/>
        </w:rPr>
        <w:t>، الذي كان يشغله</w:t>
      </w:r>
      <w:r w:rsidR="00300C6E" w:rsidRPr="00317E1A">
        <w:rPr>
          <w:rFonts w:hint="cs"/>
          <w:rtl/>
        </w:rPr>
        <w:t xml:space="preserve"> </w:t>
      </w:r>
      <w:r w:rsidRPr="00317E1A">
        <w:rPr>
          <w:rFonts w:hint="cs"/>
          <w:rtl/>
        </w:rPr>
        <w:t xml:space="preserve">السيد </w:t>
      </w:r>
      <w:r w:rsidRPr="00317E1A">
        <w:rPr>
          <w:rtl/>
        </w:rPr>
        <w:t>أمبي سوندرام (سري لانكا)</w:t>
      </w:r>
      <w:r w:rsidRPr="00317E1A">
        <w:rPr>
          <w:rFonts w:hint="cs"/>
          <w:rtl/>
        </w:rPr>
        <w:t>،</w:t>
      </w:r>
      <w:r w:rsidR="00300C6E">
        <w:rPr>
          <w:rFonts w:hint="cs"/>
          <w:rtl/>
        </w:rPr>
        <w:t xml:space="preserve"> أصبح شاغراً اعتباراً من 30 سبتمبر 2020، وذلك نتيجة تقاعد السيد</w:t>
      </w:r>
      <w:r w:rsidR="009265CF">
        <w:rPr>
          <w:rFonts w:hint="eastAsia"/>
          <w:rtl/>
        </w:rPr>
        <w:t> </w:t>
      </w:r>
      <w:r w:rsidR="00300C6E">
        <w:rPr>
          <w:rFonts w:hint="cs"/>
          <w:rtl/>
        </w:rPr>
        <w:t>سوندرام في التاريخ نفسه.</w:t>
      </w:r>
    </w:p>
    <w:p w:rsidR="003C6F3D" w:rsidRPr="009265CF" w:rsidRDefault="003C6F3D" w:rsidP="009265CF">
      <w:pPr>
        <w:pStyle w:val="Heading2"/>
        <w:rPr>
          <w:u w:val="single"/>
        </w:rPr>
      </w:pPr>
      <w:r w:rsidRPr="009265CF">
        <w:rPr>
          <w:rFonts w:hint="cs"/>
          <w:u w:val="single"/>
          <w:rtl/>
        </w:rPr>
        <w:t>عملية الاختيار</w:t>
      </w:r>
    </w:p>
    <w:p w:rsidR="00300C6E" w:rsidRDefault="00300C6E" w:rsidP="00426BE8">
      <w:pPr>
        <w:pStyle w:val="ONUMA"/>
      </w:pPr>
      <w:r>
        <w:rPr>
          <w:rFonts w:hint="cs"/>
          <w:rtl/>
        </w:rPr>
        <w:t xml:space="preserve">عقب الدعوة التي أصدرها المدير العام المنتخب للدول الأعضاء يوم 3 أغسطس 2020 وطلب فيها منها اقتراح مرشحين لمناصب نواب المدير العام ومساعديه، استُلم ما مجموعه </w:t>
      </w:r>
      <w:r w:rsidR="00FE2B36">
        <w:rPr>
          <w:rFonts w:hint="cs"/>
          <w:rtl/>
        </w:rPr>
        <w:t>49 طلب ترشيح</w:t>
      </w:r>
      <w:r w:rsidR="00426BE8">
        <w:rPr>
          <w:rFonts w:hint="cs"/>
          <w:rtl/>
        </w:rPr>
        <w:t xml:space="preserve">، ومن مجموع المرشحين كان 26 بالمائة من الإناث </w:t>
      </w:r>
      <w:r w:rsidR="00FE2B36">
        <w:rPr>
          <w:rFonts w:hint="cs"/>
          <w:rtl/>
        </w:rPr>
        <w:t xml:space="preserve">و74 بالمائة </w:t>
      </w:r>
      <w:r w:rsidR="00426BE8">
        <w:rPr>
          <w:rFonts w:hint="cs"/>
          <w:rtl/>
        </w:rPr>
        <w:t>من ال</w:t>
      </w:r>
      <w:r w:rsidR="00FE2B36">
        <w:rPr>
          <w:rFonts w:hint="cs"/>
          <w:rtl/>
        </w:rPr>
        <w:t xml:space="preserve">ذكور. ودُعي كل المرشحين بعد ذلك إلى اجتماعات فردية مع </w:t>
      </w:r>
      <w:r w:rsidR="00FE2B36">
        <w:rPr>
          <w:rFonts w:hint="cs"/>
          <w:rtl/>
        </w:rPr>
        <w:lastRenderedPageBreak/>
        <w:t>المدير العام أجريت في الفترة بين 13</w:t>
      </w:r>
      <w:r w:rsidR="00426BE8">
        <w:rPr>
          <w:rFonts w:hint="eastAsia"/>
          <w:rtl/>
        </w:rPr>
        <w:t> </w:t>
      </w:r>
      <w:r w:rsidR="00FE2B36">
        <w:rPr>
          <w:rFonts w:hint="cs"/>
          <w:rtl/>
        </w:rPr>
        <w:t>أكتوبر و20 نوفمبر 2020. وتم النظر بعناية في طلبات الترشيح من أجل تقييم مدى اكتساب المرشحين</w:t>
      </w:r>
      <w:r w:rsidR="00FE2B36" w:rsidRPr="00FE2B36">
        <w:rPr>
          <w:rFonts w:hint="cs"/>
          <w:rtl/>
        </w:rPr>
        <w:t xml:space="preserve"> الخبرة المطلوبة، والكيفية التي يعتزمون الإسهام بها في المنظمة، وكفاءاتهم التقنية والإدارية، فضلاً عن خصائصهم القيادية</w:t>
      </w:r>
      <w:r w:rsidR="00E06F7E">
        <w:rPr>
          <w:rFonts w:hint="cs"/>
          <w:rtl/>
        </w:rPr>
        <w:t xml:space="preserve"> وقدرتهم على العمل في إطار فريق، مع إيلاء الاعتبار الواجب للتوازن الجغرافي والجنساني العادل.</w:t>
      </w:r>
    </w:p>
    <w:p w:rsidR="003C6F3D" w:rsidRPr="003C6F3D" w:rsidRDefault="00C20FF6" w:rsidP="00426BE8">
      <w:pPr>
        <w:pStyle w:val="ONUMA"/>
      </w:pPr>
      <w:r w:rsidRPr="00C20FF6">
        <w:rPr>
          <w:rFonts w:hint="cs"/>
          <w:rtl/>
        </w:rPr>
        <w:t>لم ت</w:t>
      </w:r>
      <w:r>
        <w:rPr>
          <w:rFonts w:hint="cs"/>
          <w:rtl/>
        </w:rPr>
        <w:t>ُ</w:t>
      </w:r>
      <w:r w:rsidRPr="00C20FF6">
        <w:rPr>
          <w:rFonts w:hint="cs"/>
          <w:rtl/>
        </w:rPr>
        <w:t>نشر أي قائمة للمرشحين لأن عددا</w:t>
      </w:r>
      <w:r>
        <w:rPr>
          <w:rFonts w:hint="cs"/>
          <w:rtl/>
        </w:rPr>
        <w:t>ً</w:t>
      </w:r>
      <w:r w:rsidRPr="00C20FF6">
        <w:rPr>
          <w:rFonts w:hint="cs"/>
          <w:rtl/>
        </w:rPr>
        <w:t xml:space="preserve"> منهم طلب احترام سرية الطلبات.</w:t>
      </w:r>
    </w:p>
    <w:p w:rsidR="003C6F3D" w:rsidRPr="003C6F3D" w:rsidRDefault="003C6F3D" w:rsidP="00C20FF6">
      <w:pPr>
        <w:pStyle w:val="Heading3"/>
        <w:rPr>
          <w:i/>
          <w:iCs/>
          <w:sz w:val="36"/>
          <w:szCs w:val="36"/>
          <w:u w:val="single"/>
        </w:rPr>
      </w:pPr>
      <w:r w:rsidRPr="003C6F3D">
        <w:rPr>
          <w:rFonts w:hint="cs"/>
          <w:i/>
          <w:iCs/>
          <w:sz w:val="36"/>
          <w:szCs w:val="36"/>
          <w:u w:val="single"/>
          <w:rtl/>
        </w:rPr>
        <w:t>حقائب القطاعات</w:t>
      </w:r>
      <w:r w:rsidR="00426BE8">
        <w:rPr>
          <w:rFonts w:hint="cs"/>
          <w:i/>
          <w:iCs/>
          <w:sz w:val="36"/>
          <w:szCs w:val="36"/>
          <w:u w:val="single"/>
          <w:rtl/>
        </w:rPr>
        <w:t xml:space="preserve"> والتعيينات المقترحة</w:t>
      </w:r>
    </w:p>
    <w:p w:rsidR="003C6F3D" w:rsidRPr="003C6F3D" w:rsidRDefault="003C6F3D" w:rsidP="004E2D2D">
      <w:pPr>
        <w:pStyle w:val="ONUMA"/>
      </w:pPr>
      <w:r w:rsidRPr="003C6F3D">
        <w:rPr>
          <w:rFonts w:hint="cs"/>
          <w:rtl/>
        </w:rPr>
        <w:t xml:space="preserve">سيتولى المرشحون الناجحون لمناصب نواب </w:t>
      </w:r>
      <w:r w:rsidRPr="003C6F3D">
        <w:rPr>
          <w:rtl/>
        </w:rPr>
        <w:t>المدير العام</w:t>
      </w:r>
      <w:r w:rsidRPr="003C6F3D">
        <w:rPr>
          <w:rFonts w:hint="cs"/>
          <w:rtl/>
        </w:rPr>
        <w:t xml:space="preserve"> مسؤولية القطاعات التالية:</w:t>
      </w:r>
    </w:p>
    <w:p w:rsidR="004E2D2D" w:rsidRDefault="004E2D2D" w:rsidP="0023060F">
      <w:pPr>
        <w:pStyle w:val="ONUMA"/>
        <w:numPr>
          <w:ilvl w:val="2"/>
          <w:numId w:val="11"/>
        </w:numPr>
      </w:pPr>
      <w:r w:rsidRPr="00A610AB">
        <w:rPr>
          <w:b/>
          <w:bCs/>
          <w:u w:val="single"/>
          <w:rtl/>
        </w:rPr>
        <w:t>قطاع البراءات والتكنولوجيا</w:t>
      </w:r>
      <w:r w:rsidRPr="00A610AB">
        <w:rPr>
          <w:rFonts w:hint="cs"/>
          <w:rtl/>
        </w:rPr>
        <w:t xml:space="preserve">، الذي سيُعنى بإدارة معاهدة التعاون بشأن البراءات وبرامج المنظمة الخاصة بقانون البراءات، فضلاً عن تطبيقها العملي الكامل. وسيُعهد </w:t>
      </w:r>
      <w:r w:rsidR="0023060F">
        <w:rPr>
          <w:rFonts w:hint="cs"/>
          <w:rtl/>
        </w:rPr>
        <w:t xml:space="preserve">بمسؤولية </w:t>
      </w:r>
      <w:r w:rsidRPr="00A610AB">
        <w:rPr>
          <w:rFonts w:hint="cs"/>
          <w:rtl/>
        </w:rPr>
        <w:t>هذا القطاع إلى السيدة</w:t>
      </w:r>
      <w:r w:rsidR="0023060F">
        <w:rPr>
          <w:rFonts w:hint="eastAsia"/>
          <w:rtl/>
        </w:rPr>
        <w:t> </w:t>
      </w:r>
      <w:r w:rsidRPr="00A610AB">
        <w:rPr>
          <w:rFonts w:hint="cs"/>
          <w:rtl/>
        </w:rPr>
        <w:t>ليزا</w:t>
      </w:r>
      <w:r w:rsidR="0023060F">
        <w:rPr>
          <w:rFonts w:hint="eastAsia"/>
          <w:rtl/>
        </w:rPr>
        <w:t> </w:t>
      </w:r>
      <w:r w:rsidRPr="00A610AB">
        <w:rPr>
          <w:rFonts w:hint="cs"/>
          <w:rtl/>
        </w:rPr>
        <w:t>يورغنس</w:t>
      </w:r>
      <w:r w:rsidR="00771614">
        <w:rPr>
          <w:rFonts w:hint="cs"/>
          <w:rtl/>
        </w:rPr>
        <w:t>و</w:t>
      </w:r>
      <w:r w:rsidRPr="00A610AB">
        <w:rPr>
          <w:rFonts w:hint="cs"/>
          <w:rtl/>
        </w:rPr>
        <w:t>ن (الولايات المتحدة الأمريكية).</w:t>
      </w:r>
    </w:p>
    <w:p w:rsidR="00A610AB" w:rsidRPr="00A610AB" w:rsidRDefault="00A610AB" w:rsidP="00A610AB">
      <w:pPr>
        <w:pStyle w:val="ONUMA"/>
        <w:numPr>
          <w:ilvl w:val="2"/>
          <w:numId w:val="11"/>
        </w:numPr>
        <w:rPr>
          <w:rtl/>
        </w:rPr>
      </w:pPr>
      <w:r w:rsidRPr="00A610AB">
        <w:rPr>
          <w:b/>
          <w:bCs/>
          <w:u w:val="single"/>
          <w:rtl/>
        </w:rPr>
        <w:t>قطاع العلامات والتصاميم</w:t>
      </w:r>
      <w:r w:rsidRPr="00A610AB">
        <w:rPr>
          <w:rFonts w:hint="cs"/>
          <w:rtl/>
        </w:rPr>
        <w:t>، الذي سيُعنى ب</w:t>
      </w:r>
      <w:r w:rsidRPr="00A610AB">
        <w:rPr>
          <w:rtl/>
        </w:rPr>
        <w:t>إدارة نظام مدريد للتسجيل الدولي للعلامات</w:t>
      </w:r>
      <w:r w:rsidRPr="00A610AB">
        <w:rPr>
          <w:rFonts w:hint="cs"/>
          <w:rtl/>
        </w:rPr>
        <w:t xml:space="preserve"> التجارية</w:t>
      </w:r>
      <w:r w:rsidRPr="00A610AB">
        <w:rPr>
          <w:rtl/>
        </w:rPr>
        <w:t>؛</w:t>
      </w:r>
      <w:r w:rsidRPr="00A610AB">
        <w:rPr>
          <w:rFonts w:hint="cs"/>
          <w:rtl/>
        </w:rPr>
        <w:t xml:space="preserve"> و</w:t>
      </w:r>
      <w:r w:rsidRPr="00A610AB">
        <w:rPr>
          <w:rtl/>
        </w:rPr>
        <w:t>نظام لاهاي للتسجيل الدولي للتصاميم؛</w:t>
      </w:r>
      <w:r w:rsidRPr="00A610AB">
        <w:rPr>
          <w:rFonts w:hint="cs"/>
          <w:rtl/>
        </w:rPr>
        <w:t xml:space="preserve"> و</w:t>
      </w:r>
      <w:r w:rsidRPr="00A610AB">
        <w:rPr>
          <w:rtl/>
        </w:rPr>
        <w:t>نظام لشبونة للتسجيل الدولي لتسميات المنشأ؛</w:t>
      </w:r>
      <w:r w:rsidRPr="00A610AB">
        <w:rPr>
          <w:rFonts w:hint="cs"/>
          <w:rtl/>
        </w:rPr>
        <w:t xml:space="preserve"> وبرامج المنظمة الخاصة ب</w:t>
      </w:r>
      <w:r w:rsidRPr="00A610AB">
        <w:rPr>
          <w:rtl/>
        </w:rPr>
        <w:t>قانون العلامات التجارية والتصاميم الصناعية وال</w:t>
      </w:r>
      <w:r w:rsidRPr="00A610AB">
        <w:rPr>
          <w:rFonts w:hint="cs"/>
          <w:rtl/>
        </w:rPr>
        <w:t>مؤشرات</w:t>
      </w:r>
      <w:r w:rsidRPr="00A610AB">
        <w:rPr>
          <w:rtl/>
        </w:rPr>
        <w:t xml:space="preserve"> الجغرافية</w:t>
      </w:r>
      <w:r w:rsidRPr="00A610AB">
        <w:rPr>
          <w:rFonts w:hint="cs"/>
          <w:rtl/>
        </w:rPr>
        <w:t xml:space="preserve">، فضلاً عن تطبيقها العملي الكامل. </w:t>
      </w:r>
      <w:r w:rsidR="00CE4180">
        <w:rPr>
          <w:rFonts w:hint="cs"/>
          <w:rtl/>
        </w:rPr>
        <w:t>وسيُعهد بمسؤولية هذا القطاع</w:t>
      </w:r>
      <w:r w:rsidRPr="00A610AB">
        <w:rPr>
          <w:rFonts w:hint="cs"/>
          <w:rtl/>
        </w:rPr>
        <w:t xml:space="preserve"> إلى السيدة </w:t>
      </w:r>
      <w:r w:rsidRPr="00A610AB">
        <w:rPr>
          <w:rtl/>
        </w:rPr>
        <w:t>وانغ بنيينغ (الصين)</w:t>
      </w:r>
      <w:r w:rsidRPr="00A610AB">
        <w:rPr>
          <w:rFonts w:hint="cs"/>
          <w:rtl/>
        </w:rPr>
        <w:t>.</w:t>
      </w:r>
    </w:p>
    <w:p w:rsidR="00A610AB" w:rsidRPr="00704BDE" w:rsidRDefault="00A610AB" w:rsidP="0023060F">
      <w:pPr>
        <w:pStyle w:val="ONUMA"/>
        <w:numPr>
          <w:ilvl w:val="2"/>
          <w:numId w:val="11"/>
        </w:numPr>
        <w:rPr>
          <w:rtl/>
        </w:rPr>
      </w:pPr>
      <w:r w:rsidRPr="00704BDE">
        <w:rPr>
          <w:b/>
          <w:bCs/>
          <w:u w:val="single"/>
          <w:rtl/>
        </w:rPr>
        <w:lastRenderedPageBreak/>
        <w:t xml:space="preserve">قطاع </w:t>
      </w:r>
      <w:r w:rsidRPr="00704BDE">
        <w:rPr>
          <w:rFonts w:hint="cs"/>
          <w:b/>
          <w:bCs/>
          <w:u w:val="single"/>
          <w:rtl/>
        </w:rPr>
        <w:t>حق المؤلف</w:t>
      </w:r>
      <w:r w:rsidRPr="00704BDE">
        <w:rPr>
          <w:b/>
          <w:bCs/>
          <w:u w:val="single"/>
          <w:rtl/>
        </w:rPr>
        <w:t xml:space="preserve"> والصناعات الإبداعية</w:t>
      </w:r>
      <w:r w:rsidRPr="00704BDE">
        <w:rPr>
          <w:rFonts w:hint="cs"/>
          <w:rtl/>
        </w:rPr>
        <w:t>، الذي سيغطي ب</w:t>
      </w:r>
      <w:r w:rsidRPr="00704BDE">
        <w:rPr>
          <w:rtl/>
        </w:rPr>
        <w:t>ر</w:t>
      </w:r>
      <w:r w:rsidRPr="00704BDE">
        <w:rPr>
          <w:rFonts w:hint="cs"/>
          <w:rtl/>
        </w:rPr>
        <w:t>ا</w:t>
      </w:r>
      <w:r w:rsidRPr="00704BDE">
        <w:rPr>
          <w:rtl/>
        </w:rPr>
        <w:t xml:space="preserve">مج </w:t>
      </w:r>
      <w:r w:rsidRPr="00704BDE">
        <w:rPr>
          <w:rFonts w:hint="cs"/>
          <w:rtl/>
        </w:rPr>
        <w:t>المنظمة</w:t>
      </w:r>
      <w:r w:rsidRPr="00704BDE">
        <w:rPr>
          <w:rtl/>
        </w:rPr>
        <w:t xml:space="preserve"> </w:t>
      </w:r>
      <w:r w:rsidRPr="00704BDE">
        <w:rPr>
          <w:rFonts w:hint="cs"/>
          <w:rtl/>
        </w:rPr>
        <w:t>الخاصة</w:t>
      </w:r>
      <w:r w:rsidRPr="00704BDE">
        <w:rPr>
          <w:rtl/>
        </w:rPr>
        <w:t xml:space="preserve"> </w:t>
      </w:r>
      <w:r w:rsidRPr="00704BDE">
        <w:rPr>
          <w:rFonts w:hint="cs"/>
          <w:rtl/>
        </w:rPr>
        <w:t>ب</w:t>
      </w:r>
      <w:r w:rsidRPr="00704BDE">
        <w:rPr>
          <w:rtl/>
        </w:rPr>
        <w:t>حق المؤل</w:t>
      </w:r>
      <w:r w:rsidRPr="00704BDE">
        <w:rPr>
          <w:rFonts w:hint="cs"/>
          <w:rtl/>
        </w:rPr>
        <w:t xml:space="preserve">ف والحقوق المجاورة، وعملها في مجال دعم المبدعين والصناعات الإبداعية. </w:t>
      </w:r>
      <w:r w:rsidR="00CE4180">
        <w:rPr>
          <w:rFonts w:hint="cs"/>
          <w:rtl/>
        </w:rPr>
        <w:t>وسيُعهد بمسؤولية هذا القطاع</w:t>
      </w:r>
      <w:r w:rsidRPr="00704BDE">
        <w:rPr>
          <w:rFonts w:hint="cs"/>
          <w:rtl/>
        </w:rPr>
        <w:t xml:space="preserve"> إلى السيد</w:t>
      </w:r>
      <w:r w:rsidR="00704BDE">
        <w:rPr>
          <w:rFonts w:hint="cs"/>
          <w:rtl/>
        </w:rPr>
        <w:t>ة</w:t>
      </w:r>
      <w:r w:rsidR="0023060F">
        <w:rPr>
          <w:rFonts w:hint="eastAsia"/>
          <w:rtl/>
        </w:rPr>
        <w:t> </w:t>
      </w:r>
      <w:r w:rsidRPr="00704BDE">
        <w:rPr>
          <w:rFonts w:hint="cs"/>
          <w:rtl/>
        </w:rPr>
        <w:t>سيلفي فوربان (فرنسا).</w:t>
      </w:r>
    </w:p>
    <w:p w:rsidR="00704BDE" w:rsidRPr="00B24180" w:rsidRDefault="00704BDE" w:rsidP="009265CF">
      <w:pPr>
        <w:pStyle w:val="ONUMA"/>
        <w:numPr>
          <w:ilvl w:val="2"/>
          <w:numId w:val="11"/>
        </w:numPr>
      </w:pPr>
      <w:r w:rsidRPr="00B24180">
        <w:rPr>
          <w:b/>
          <w:bCs/>
          <w:u w:val="single"/>
          <w:rtl/>
        </w:rPr>
        <w:t>قطاع التنمية</w:t>
      </w:r>
      <w:r w:rsidRPr="00B24180">
        <w:rPr>
          <w:rFonts w:hint="cs"/>
          <w:b/>
          <w:bCs/>
          <w:u w:val="single"/>
          <w:rtl/>
        </w:rPr>
        <w:t xml:space="preserve"> الإقليمية والوطنية</w:t>
      </w:r>
      <w:r w:rsidRPr="00B24180">
        <w:rPr>
          <w:rFonts w:hint="cs"/>
          <w:rtl/>
        </w:rPr>
        <w:t xml:space="preserve">، الذي </w:t>
      </w:r>
      <w:r w:rsidR="009265CF">
        <w:rPr>
          <w:rFonts w:hint="cs"/>
          <w:rtl/>
        </w:rPr>
        <w:t>سيغطي</w:t>
      </w:r>
      <w:r w:rsidRPr="00B24180">
        <w:rPr>
          <w:rFonts w:hint="cs"/>
          <w:rtl/>
        </w:rPr>
        <w:t xml:space="preserve"> برامج المنظمة الخاصة بأجندة الويبو للتنمية؛ وتسخير الملكية الفكرية </w:t>
      </w:r>
      <w:r w:rsidR="00B24180" w:rsidRPr="00B24180">
        <w:rPr>
          <w:rFonts w:hint="cs"/>
          <w:rtl/>
        </w:rPr>
        <w:t xml:space="preserve">لأغراض </w:t>
      </w:r>
      <w:r w:rsidRPr="00B24180">
        <w:rPr>
          <w:rFonts w:hint="cs"/>
          <w:rtl/>
        </w:rPr>
        <w:t>دعم النمو والتنمية بطريقة تحدث تأثيراً فعلياً في البلدان النامية والأقاليم والمناطق دون الإقليمية المعنية التابعة لها، وتقديم الدعم بوجه خاص للبلدان الأقل نمواً.</w:t>
      </w:r>
      <w:r w:rsidR="00B24180" w:rsidRPr="00B24180">
        <w:rPr>
          <w:rFonts w:hint="cs"/>
          <w:rtl/>
        </w:rPr>
        <w:t xml:space="preserve"> </w:t>
      </w:r>
      <w:r w:rsidR="00CE4180">
        <w:rPr>
          <w:rFonts w:hint="cs"/>
          <w:rtl/>
        </w:rPr>
        <w:t>وسيُعهد بمسؤولية هذا القطاع</w:t>
      </w:r>
      <w:r w:rsidR="00B24180" w:rsidRPr="00B24180">
        <w:rPr>
          <w:rFonts w:hint="cs"/>
          <w:rtl/>
        </w:rPr>
        <w:t xml:space="preserve"> إلى السيد</w:t>
      </w:r>
      <w:r w:rsidR="00B24180">
        <w:rPr>
          <w:rFonts w:hint="eastAsia"/>
          <w:rtl/>
        </w:rPr>
        <w:t> </w:t>
      </w:r>
      <w:r w:rsidR="00B24180" w:rsidRPr="00B24180">
        <w:rPr>
          <w:rFonts w:hint="cs"/>
          <w:rtl/>
        </w:rPr>
        <w:t>حسن</w:t>
      </w:r>
      <w:r w:rsidR="00B24180">
        <w:rPr>
          <w:rFonts w:hint="eastAsia"/>
          <w:rtl/>
        </w:rPr>
        <w:t> </w:t>
      </w:r>
      <w:r w:rsidR="00B24180" w:rsidRPr="00B24180">
        <w:rPr>
          <w:rFonts w:hint="cs"/>
          <w:rtl/>
        </w:rPr>
        <w:t>كليب (إندونيسيا).</w:t>
      </w:r>
    </w:p>
    <w:p w:rsidR="003C6F3D" w:rsidRDefault="003C6F3D" w:rsidP="000A534F">
      <w:pPr>
        <w:pStyle w:val="ONUMA"/>
      </w:pPr>
      <w:r w:rsidRPr="003C6F3D">
        <w:rPr>
          <w:rFonts w:hint="cs"/>
          <w:rtl/>
        </w:rPr>
        <w:t>و</w:t>
      </w:r>
      <w:r w:rsidR="00B24180">
        <w:rPr>
          <w:rFonts w:hint="cs"/>
          <w:rtl/>
        </w:rPr>
        <w:t>فيما يخص مناصب مساعدي المدير العام، فقد شهد العمل على كل مستويات المنظمة زيادة هائلة منذ عام 2014، كما يثبته تزايد طلبات الدول الأعضاء على خدماتها، فضلاً عن تزايد طلبات الدول الأعضاء على الدعم الذي توفره المنظمة في مجال استخدام الابتكار والإبداع في سبيل تحقيق التنمية الاقتصادية والاجتماعية.</w:t>
      </w:r>
    </w:p>
    <w:p w:rsidR="000A534F" w:rsidRDefault="00B24180" w:rsidP="000A534F">
      <w:pPr>
        <w:pStyle w:val="ONUMA"/>
      </w:pPr>
      <w:r>
        <w:rPr>
          <w:rFonts w:hint="cs"/>
          <w:rtl/>
        </w:rPr>
        <w:t xml:space="preserve">وتبدي الدول الأعضاء رغبة كبيرة في الاستفادة من خبرة المنظمة </w:t>
      </w:r>
      <w:r w:rsidR="00E06F7E">
        <w:rPr>
          <w:rFonts w:hint="cs"/>
          <w:rtl/>
        </w:rPr>
        <w:t xml:space="preserve">لتطوير أنظمتها الخاصة بالملكية الفكرية والابتكار بغرض النهوض بنمو الشركات، وبخاصة الشركات الصغيرة والمتوسطة، وللسعي، بشكل أعم، إلى استخدام تلك الأنظمة كحافز لتحقيق التنمية الاقتصادية. </w:t>
      </w:r>
      <w:r w:rsidR="000A534F">
        <w:rPr>
          <w:rFonts w:hint="cs"/>
          <w:rtl/>
        </w:rPr>
        <w:t xml:space="preserve">ومن ثمّ، ستحتاج المنظمة إلى تطوير تركيز محدّد على البرامج التي لا تنظر إلى الملكية الفكرية من منظور قانوني فحسب، بل كذلك من منظور الشركات والمنظور الاقتصادي، دعماً لحركة تدفق الأفكار إلى السوق. وبناء عليه، يُقترح أن يتم، </w:t>
      </w:r>
      <w:r w:rsidR="000A534F">
        <w:rPr>
          <w:rFonts w:hint="cs"/>
          <w:rtl/>
        </w:rPr>
        <w:lastRenderedPageBreak/>
        <w:t>بصفة نظامية، إنشاء منصب مساعد مدير عام رابع يتولى مسؤولية تلك المجالات الجوهرية.</w:t>
      </w:r>
    </w:p>
    <w:p w:rsidR="00B24180" w:rsidRPr="003C6F3D" w:rsidRDefault="00C37ACA" w:rsidP="00C37ACA">
      <w:pPr>
        <w:pStyle w:val="ONUMA"/>
      </w:pPr>
      <w:r w:rsidRPr="00C37ACA">
        <w:rPr>
          <w:rFonts w:hint="cs"/>
          <w:rtl/>
        </w:rPr>
        <w:t xml:space="preserve">وسيتولى المرشحون الناجحون لمناصب مساعدي </w:t>
      </w:r>
      <w:r w:rsidRPr="00C37ACA">
        <w:rPr>
          <w:rtl/>
        </w:rPr>
        <w:t>المدير العام</w:t>
      </w:r>
      <w:r w:rsidRPr="00C37ACA">
        <w:rPr>
          <w:rFonts w:hint="cs"/>
          <w:rtl/>
        </w:rPr>
        <w:t xml:space="preserve"> مسؤولية القطاعات التالية:</w:t>
      </w:r>
    </w:p>
    <w:p w:rsidR="00CA549E" w:rsidRPr="00CA549E" w:rsidRDefault="00CA549E" w:rsidP="008B639F">
      <w:pPr>
        <w:pStyle w:val="ONUMA"/>
        <w:numPr>
          <w:ilvl w:val="2"/>
          <w:numId w:val="11"/>
        </w:numPr>
      </w:pPr>
      <w:r w:rsidRPr="00CA549E">
        <w:rPr>
          <w:rFonts w:hint="cs"/>
          <w:b/>
          <w:bCs/>
          <w:u w:val="single"/>
          <w:rtl/>
        </w:rPr>
        <w:t xml:space="preserve">قطاع </w:t>
      </w:r>
      <w:r w:rsidRPr="00CA549E">
        <w:rPr>
          <w:b/>
          <w:bCs/>
          <w:u w:val="single"/>
          <w:rtl/>
        </w:rPr>
        <w:t xml:space="preserve">البنية التحتية </w:t>
      </w:r>
      <w:r w:rsidRPr="00CA549E">
        <w:rPr>
          <w:rFonts w:hint="cs"/>
          <w:b/>
          <w:bCs/>
          <w:u w:val="single"/>
          <w:rtl/>
        </w:rPr>
        <w:t>والمنصات</w:t>
      </w:r>
      <w:r w:rsidRPr="00CA549E">
        <w:rPr>
          <w:rFonts w:hint="cs"/>
          <w:rtl/>
        </w:rPr>
        <w:t xml:space="preserve">، الذي سيغطي تطوير وتنفيذ وصيانة مختلف قواعد بيانات المنظمة وأدواتها ومنصاتها </w:t>
      </w:r>
      <w:r w:rsidR="008B639F">
        <w:rPr>
          <w:rFonts w:hint="cs"/>
          <w:rtl/>
        </w:rPr>
        <w:t>التي تستهدف</w:t>
      </w:r>
      <w:r w:rsidRPr="00CA549E">
        <w:rPr>
          <w:rFonts w:hint="cs"/>
          <w:rtl/>
        </w:rPr>
        <w:t xml:space="preserve"> مكاتب الملكية الفكرية والمهنيين والباحثين في مجال الملكية الفكرية وغيرهم من المستخدمين المتخصصين، </w:t>
      </w:r>
      <w:r w:rsidR="008B639F">
        <w:rPr>
          <w:rFonts w:hint="cs"/>
          <w:rtl/>
        </w:rPr>
        <w:t>والتي تستخدمها</w:t>
      </w:r>
      <w:r w:rsidRPr="00CA549E">
        <w:rPr>
          <w:rFonts w:hint="cs"/>
          <w:rtl/>
        </w:rPr>
        <w:t xml:space="preserve"> تلك الجهات في أنظمة الملكية الفكرية والابتكار الوطنية والإقليمية والعالمية. وسيشمل كذلك استخدام تكنولوجيات مثل الذكاء الاصطناعي بغرض تعزيز ودعم فعالية وتأثير قواعد البيانات والأدوات والمنصات المذكورة. </w:t>
      </w:r>
      <w:r w:rsidR="00CE4180">
        <w:rPr>
          <w:rFonts w:hint="cs"/>
          <w:rtl/>
        </w:rPr>
        <w:t>وسيُعهد بمسؤولية هذا القطاع</w:t>
      </w:r>
      <w:r w:rsidRPr="00CA549E">
        <w:rPr>
          <w:rFonts w:hint="cs"/>
          <w:rtl/>
        </w:rPr>
        <w:t xml:space="preserve"> إلى السيد كينيشيرو ناتسومي (اليابان).</w:t>
      </w:r>
    </w:p>
    <w:p w:rsidR="008664FC" w:rsidRPr="008664FC" w:rsidRDefault="003C6F3D" w:rsidP="008664FC">
      <w:pPr>
        <w:pStyle w:val="ONUMA"/>
        <w:numPr>
          <w:ilvl w:val="2"/>
          <w:numId w:val="11"/>
        </w:numPr>
      </w:pPr>
      <w:r w:rsidRPr="009C74B2">
        <w:rPr>
          <w:rFonts w:hint="cs"/>
          <w:b/>
          <w:bCs/>
          <w:u w:val="single"/>
          <w:rtl/>
        </w:rPr>
        <w:t xml:space="preserve">قطاع </w:t>
      </w:r>
      <w:r w:rsidR="008664FC" w:rsidRPr="009C74B2">
        <w:rPr>
          <w:rFonts w:hint="cs"/>
          <w:b/>
          <w:bCs/>
          <w:u w:val="single"/>
          <w:rtl/>
        </w:rPr>
        <w:t>التحديات والشراكات</w:t>
      </w:r>
      <w:r w:rsidRPr="009C74B2">
        <w:rPr>
          <w:b/>
          <w:bCs/>
          <w:u w:val="single"/>
          <w:rtl/>
        </w:rPr>
        <w:t xml:space="preserve"> العالمية</w:t>
      </w:r>
      <w:r w:rsidRPr="009C74B2">
        <w:rPr>
          <w:rFonts w:hint="cs"/>
          <w:rtl/>
        </w:rPr>
        <w:t xml:space="preserve">، الذي </w:t>
      </w:r>
      <w:r w:rsidR="008664FC" w:rsidRPr="009C74B2">
        <w:rPr>
          <w:rFonts w:hint="cs"/>
          <w:rtl/>
        </w:rPr>
        <w:t>سيغطي القضايا المرتبطة</w:t>
      </w:r>
      <w:r w:rsidR="008664FC">
        <w:rPr>
          <w:rFonts w:hint="cs"/>
          <w:rtl/>
        </w:rPr>
        <w:t xml:space="preserve"> بالمعارف التقليدية وأشكال التعبير الثقافي التقليدي والموارد الوراثية؛ ويتولى قيادة جهود التعاون مع سائر وكالات الأمم المتحدة والمنظمات الدولية بشأن القضايا العالمية الشاملة؛ والبناء على الشراكات القائمة مع أصحاب المصلحة وتوسيعها، بما في ذلك تلك المبرمة مع قطاع الأعمال وقطاع المجتمع المدني على الصعيد الدولي؛ و</w:t>
      </w:r>
      <w:r w:rsidR="009C74B2">
        <w:rPr>
          <w:rFonts w:hint="cs"/>
          <w:rtl/>
        </w:rPr>
        <w:t>التواصل مع أصحاب مصلحة جدد من قبيل الشباب. وسيُعهد ب</w:t>
      </w:r>
      <w:r w:rsidR="008B639F">
        <w:rPr>
          <w:rFonts w:hint="cs"/>
          <w:rtl/>
        </w:rPr>
        <w:t xml:space="preserve">مسؤولية </w:t>
      </w:r>
      <w:r w:rsidR="009C74B2">
        <w:rPr>
          <w:rFonts w:hint="cs"/>
          <w:rtl/>
        </w:rPr>
        <w:t>هذا القطاع إلى السيد إدوارد كواكوا (غانا).</w:t>
      </w:r>
    </w:p>
    <w:p w:rsidR="003C6F3D" w:rsidRPr="00CE4180" w:rsidRDefault="009C74B2" w:rsidP="00CE4180">
      <w:pPr>
        <w:pStyle w:val="ONUMA"/>
        <w:numPr>
          <w:ilvl w:val="2"/>
          <w:numId w:val="11"/>
        </w:numPr>
        <w:rPr>
          <w:rtl/>
        </w:rPr>
      </w:pPr>
      <w:r w:rsidRPr="00CE4180">
        <w:rPr>
          <w:rFonts w:hint="cs"/>
          <w:b/>
          <w:bCs/>
          <w:u w:val="single"/>
          <w:rtl/>
        </w:rPr>
        <w:lastRenderedPageBreak/>
        <w:t>قطاع أنظمة الملكية الفكرية والابتكار</w:t>
      </w:r>
      <w:r w:rsidRPr="00CE4180">
        <w:rPr>
          <w:rFonts w:hint="cs"/>
          <w:rtl/>
        </w:rPr>
        <w:t>، الذي سيغطي القضايا المبيّنة في الفقرة 9 أعلاه، بما في ذلك دعم الباحثين والشركات الصغيرة والمتوسطة في تسويق الملكية الفكرية وتسخيرها لأغراض النمو في مجال الأعمال؛ وبروز الملكية الفكرية بوصفها فئة من فئات الأصول؛ وتطوير الخبرة الاستشارية التشريعية والسياسية</w:t>
      </w:r>
      <w:r w:rsidR="00CE4180" w:rsidRPr="00CE4180">
        <w:rPr>
          <w:rFonts w:hint="cs"/>
          <w:rtl/>
        </w:rPr>
        <w:t xml:space="preserve"> في تلك المجالات ومجالات أخرى. </w:t>
      </w:r>
      <w:r w:rsidR="00CE4180">
        <w:rPr>
          <w:rFonts w:hint="cs"/>
          <w:rtl/>
        </w:rPr>
        <w:t>وسيُعهد بمسؤولية هذا القطاع</w:t>
      </w:r>
      <w:r w:rsidR="00CE4180" w:rsidRPr="00CE4180">
        <w:rPr>
          <w:rFonts w:hint="cs"/>
          <w:rtl/>
        </w:rPr>
        <w:t xml:space="preserve"> إلى السيد ماركو أليمان (كولومبيا).</w:t>
      </w:r>
    </w:p>
    <w:p w:rsidR="003C6F3D" w:rsidRPr="0023060F" w:rsidRDefault="003C6F3D" w:rsidP="00CE4180">
      <w:pPr>
        <w:pStyle w:val="ONUMA"/>
        <w:numPr>
          <w:ilvl w:val="2"/>
          <w:numId w:val="11"/>
        </w:numPr>
        <w:rPr>
          <w:rtl/>
        </w:rPr>
      </w:pPr>
      <w:r w:rsidRPr="0023060F">
        <w:rPr>
          <w:b/>
          <w:bCs/>
          <w:u w:val="single"/>
          <w:rtl/>
        </w:rPr>
        <w:t>قطاع الإدارة</w:t>
      </w:r>
      <w:r w:rsidRPr="0023060F">
        <w:rPr>
          <w:rFonts w:hint="cs"/>
          <w:b/>
          <w:bCs/>
          <w:u w:val="single"/>
          <w:rtl/>
        </w:rPr>
        <w:t xml:space="preserve"> </w:t>
      </w:r>
      <w:r w:rsidR="00CE4180" w:rsidRPr="0023060F">
        <w:rPr>
          <w:rFonts w:hint="cs"/>
          <w:b/>
          <w:bCs/>
          <w:u w:val="single"/>
          <w:rtl/>
        </w:rPr>
        <w:t xml:space="preserve">والمالية </w:t>
      </w:r>
      <w:r w:rsidRPr="0023060F">
        <w:rPr>
          <w:rFonts w:hint="cs"/>
          <w:b/>
          <w:bCs/>
          <w:u w:val="single"/>
          <w:rtl/>
        </w:rPr>
        <w:t>والتسيير</w:t>
      </w:r>
      <w:r w:rsidRPr="0023060F">
        <w:rPr>
          <w:rFonts w:hint="cs"/>
          <w:rtl/>
        </w:rPr>
        <w:t>، الذي س</w:t>
      </w:r>
      <w:r w:rsidR="00CE4180" w:rsidRPr="0023060F">
        <w:rPr>
          <w:rFonts w:hint="cs"/>
          <w:rtl/>
        </w:rPr>
        <w:t>يغطي الوظائف الإدارية الرئيسية التي تدعم نجاح المنظمة التشغيلي واستدامتها المالية، بما في ذلك الشؤون القانونية؛ والشؤون المالية؛ وأداء البرنامج والميزانية؛ وتكنولوجيا المعلومات والاتصالات والرقمنة والبيانات؛ وخدمات المشتريات والأسفار؛ و</w:t>
      </w:r>
      <w:r w:rsidR="00CE4180" w:rsidRPr="0023060F">
        <w:rPr>
          <w:rtl/>
        </w:rPr>
        <w:t>خدمات المؤتمرات واللغات</w:t>
      </w:r>
      <w:r w:rsidR="00CE4180" w:rsidRPr="0023060F">
        <w:rPr>
          <w:rFonts w:hint="cs"/>
          <w:rtl/>
        </w:rPr>
        <w:t>؛ و</w:t>
      </w:r>
      <w:r w:rsidR="00CE4180" w:rsidRPr="0023060F">
        <w:rPr>
          <w:rtl/>
        </w:rPr>
        <w:t>السلامة والأمن</w:t>
      </w:r>
      <w:r w:rsidR="00CE4180" w:rsidRPr="0023060F">
        <w:rPr>
          <w:rFonts w:hint="cs"/>
          <w:rtl/>
        </w:rPr>
        <w:t>؛ و</w:t>
      </w:r>
      <w:r w:rsidR="00CE4180" w:rsidRPr="0023060F">
        <w:rPr>
          <w:rtl/>
        </w:rPr>
        <w:t>المباني والبنية التحتية</w:t>
      </w:r>
      <w:r w:rsidR="00CE4180" w:rsidRPr="0023060F">
        <w:rPr>
          <w:rFonts w:hint="cs"/>
          <w:rtl/>
        </w:rPr>
        <w:t>. وسيُعهد بمسؤولية هذا القطاع إلى السيد أندرو ستينز (المملكة</w:t>
      </w:r>
      <w:r w:rsidR="00CE4180" w:rsidRPr="0023060F">
        <w:rPr>
          <w:rFonts w:hint="eastAsia"/>
          <w:rtl/>
        </w:rPr>
        <w:t> </w:t>
      </w:r>
      <w:r w:rsidR="00CE4180" w:rsidRPr="0023060F">
        <w:rPr>
          <w:rFonts w:hint="cs"/>
          <w:rtl/>
        </w:rPr>
        <w:t>المتحدة).</w:t>
      </w:r>
    </w:p>
    <w:p w:rsidR="003C6F3D" w:rsidRPr="003C6F3D" w:rsidRDefault="003C6F3D" w:rsidP="00053227">
      <w:pPr>
        <w:pStyle w:val="ONUMA"/>
      </w:pPr>
      <w:r w:rsidRPr="003C6F3D">
        <w:rPr>
          <w:rFonts w:hint="cs"/>
          <w:rtl/>
        </w:rPr>
        <w:t xml:space="preserve">وترد السيّر الذاتية للمرشحين </w:t>
      </w:r>
      <w:r w:rsidR="00053227">
        <w:rPr>
          <w:rFonts w:hint="cs"/>
          <w:rtl/>
        </w:rPr>
        <w:t>الثمانية</w:t>
      </w:r>
      <w:r w:rsidRPr="003C6F3D">
        <w:rPr>
          <w:rFonts w:hint="cs"/>
          <w:rtl/>
        </w:rPr>
        <w:t xml:space="preserve"> المقترحين في مرفق هذه الوثيقة.</w:t>
      </w:r>
    </w:p>
    <w:p w:rsidR="003C6F3D" w:rsidRPr="003C6F3D" w:rsidRDefault="003C6F3D" w:rsidP="00BC4AC9">
      <w:pPr>
        <w:pStyle w:val="ONUMA"/>
      </w:pPr>
      <w:r w:rsidRPr="003C6F3D">
        <w:rPr>
          <w:rFonts w:hint="cs"/>
          <w:rtl/>
        </w:rPr>
        <w:t xml:space="preserve">ويمكن تغيير توزيع الأدوار في المستقبل، حسب تقدير المدير العام، مع مراعاة الاحتياجات التشغيلية المتغيّرة للمنظمة وإجراء مزيد من المناقشات مع </w:t>
      </w:r>
      <w:r w:rsidR="00BC4AC9">
        <w:rPr>
          <w:rFonts w:hint="cs"/>
          <w:rtl/>
        </w:rPr>
        <w:t>شاغلي</w:t>
      </w:r>
      <w:r w:rsidRPr="003C6F3D">
        <w:rPr>
          <w:rFonts w:hint="cs"/>
          <w:rtl/>
        </w:rPr>
        <w:t xml:space="preserve"> المناصب</w:t>
      </w:r>
      <w:r w:rsidR="00BC4AC9">
        <w:rPr>
          <w:rFonts w:hint="cs"/>
          <w:rtl/>
        </w:rPr>
        <w:t xml:space="preserve"> المحتملين</w:t>
      </w:r>
      <w:r w:rsidRPr="003C6F3D">
        <w:rPr>
          <w:rFonts w:hint="cs"/>
          <w:rtl/>
        </w:rPr>
        <w:t>.</w:t>
      </w:r>
    </w:p>
    <w:p w:rsidR="003C6F3D" w:rsidRPr="003C6F3D" w:rsidRDefault="003C6F3D" w:rsidP="00BC4AC9">
      <w:pPr>
        <w:pStyle w:val="Heading3"/>
        <w:rPr>
          <w:i/>
          <w:iCs/>
          <w:sz w:val="36"/>
          <w:szCs w:val="36"/>
          <w:u w:val="single"/>
          <w:rtl/>
        </w:rPr>
      </w:pPr>
      <w:r w:rsidRPr="003C6F3D">
        <w:rPr>
          <w:rFonts w:hint="cs"/>
          <w:i/>
          <w:iCs/>
          <w:sz w:val="36"/>
          <w:szCs w:val="36"/>
          <w:u w:val="single"/>
          <w:rtl/>
        </w:rPr>
        <w:t>مدة الولاية</w:t>
      </w:r>
    </w:p>
    <w:p w:rsidR="008D6984" w:rsidRDefault="003C6F3D" w:rsidP="008B639F">
      <w:pPr>
        <w:pStyle w:val="ONUMA"/>
        <w:rPr>
          <w:rtl/>
        </w:rPr>
      </w:pPr>
      <w:r w:rsidRPr="003C6F3D">
        <w:rPr>
          <w:rFonts w:hint="cs"/>
          <w:rtl/>
        </w:rPr>
        <w:t>يقترح المدير العام أيضا</w:t>
      </w:r>
      <w:r w:rsidR="00B746EA">
        <w:rPr>
          <w:rFonts w:hint="cs"/>
          <w:rtl/>
        </w:rPr>
        <w:t>ً</w:t>
      </w:r>
      <w:r w:rsidRPr="003C6F3D">
        <w:rPr>
          <w:rFonts w:hint="cs"/>
          <w:rtl/>
        </w:rPr>
        <w:t xml:space="preserve"> مدة ولاية لتلك التعيينات تتزامن مع ولايته. </w:t>
      </w:r>
      <w:r w:rsidR="00B746EA">
        <w:rPr>
          <w:rFonts w:hint="cs"/>
          <w:rtl/>
        </w:rPr>
        <w:t xml:space="preserve">وفي 8 مايو 2020، </w:t>
      </w:r>
      <w:r w:rsidR="00B746EA">
        <w:rPr>
          <w:rFonts w:hint="cs"/>
          <w:rtl/>
        </w:rPr>
        <w:lastRenderedPageBreak/>
        <w:t xml:space="preserve">عيّنت الجمعية العامة للويبو وجمعيتا اتحادي باريس وبرن المدير العام لولاية مدتها ست سنوات من 1 أكتوبر 2020 إلى 30 سبتمبر 2026. </w:t>
      </w:r>
      <w:r w:rsidR="00EA1B05">
        <w:rPr>
          <w:rFonts w:hint="cs"/>
          <w:rtl/>
        </w:rPr>
        <w:t>وبناء عليه، م</w:t>
      </w:r>
      <w:r w:rsidRPr="003C6F3D">
        <w:rPr>
          <w:rFonts w:hint="cs"/>
          <w:rtl/>
        </w:rPr>
        <w:t xml:space="preserve">ن المقترح أن تبدأ مدة ولاية </w:t>
      </w:r>
      <w:r w:rsidR="00053227">
        <w:rPr>
          <w:rFonts w:hint="cs"/>
          <w:rtl/>
        </w:rPr>
        <w:t xml:space="preserve">كل من </w:t>
      </w:r>
      <w:r w:rsidRPr="003C6F3D">
        <w:rPr>
          <w:rFonts w:hint="cs"/>
          <w:rtl/>
        </w:rPr>
        <w:t xml:space="preserve">نواب المدير العام ومساعديه الداخلين في 1 </w:t>
      </w:r>
      <w:r w:rsidR="00EA1B05">
        <w:rPr>
          <w:rFonts w:hint="cs"/>
          <w:rtl/>
        </w:rPr>
        <w:t>يناير</w:t>
      </w:r>
      <w:r w:rsidRPr="003C6F3D">
        <w:rPr>
          <w:rFonts w:hint="cs"/>
          <w:rtl/>
        </w:rPr>
        <w:t xml:space="preserve"> </w:t>
      </w:r>
      <w:r w:rsidR="00EA1B05">
        <w:rPr>
          <w:rFonts w:hint="cs"/>
          <w:rtl/>
        </w:rPr>
        <w:t>2021</w:t>
      </w:r>
      <w:r w:rsidR="00053227">
        <w:rPr>
          <w:rFonts w:hint="cs"/>
          <w:rtl/>
        </w:rPr>
        <w:t xml:space="preserve">، أو بعد ذلك التاريخ في أقرب وقت ممكن عملياً، </w:t>
      </w:r>
      <w:r w:rsidRPr="003C6F3D">
        <w:rPr>
          <w:rFonts w:hint="cs"/>
          <w:rtl/>
        </w:rPr>
        <w:t xml:space="preserve">وتنتهي في 30 سبتمبر </w:t>
      </w:r>
      <w:r w:rsidR="00EA1B05">
        <w:rPr>
          <w:rFonts w:hint="cs"/>
          <w:rtl/>
        </w:rPr>
        <w:t>2026</w:t>
      </w:r>
      <w:r w:rsidRPr="003C6F3D">
        <w:rPr>
          <w:rFonts w:hint="cs"/>
          <w:rtl/>
        </w:rPr>
        <w:t xml:space="preserve">. ولكن في حال انتهاء مدة ولاية المدير العام بأكثر من ستة أشهر قبل </w:t>
      </w:r>
      <w:r w:rsidR="00053227">
        <w:rPr>
          <w:rFonts w:hint="cs"/>
          <w:rtl/>
        </w:rPr>
        <w:t>تاريخ انقضاء مدة ولايته المنصوص عليها</w:t>
      </w:r>
      <w:r w:rsidR="008B639F">
        <w:rPr>
          <w:rFonts w:hint="cs"/>
          <w:rtl/>
        </w:rPr>
        <w:t xml:space="preserve"> وهو</w:t>
      </w:r>
      <w:r w:rsidR="00053227">
        <w:rPr>
          <w:rFonts w:hint="cs"/>
          <w:rtl/>
        </w:rPr>
        <w:t xml:space="preserve"> </w:t>
      </w:r>
      <w:r w:rsidRPr="003C6F3D">
        <w:rPr>
          <w:rFonts w:hint="cs"/>
          <w:rtl/>
        </w:rPr>
        <w:t xml:space="preserve">30 سبتمبر </w:t>
      </w:r>
      <w:r w:rsidR="00EA1B05">
        <w:rPr>
          <w:rFonts w:hint="cs"/>
          <w:rtl/>
        </w:rPr>
        <w:t>2026</w:t>
      </w:r>
      <w:r w:rsidRPr="003C6F3D">
        <w:rPr>
          <w:rFonts w:hint="cs"/>
          <w:rtl/>
        </w:rPr>
        <w:t>، ستنتهي مدة ولاية نواب المدير العام ومساعديه بعد انتهاء مد</w:t>
      </w:r>
      <w:r w:rsidR="00EA1B05">
        <w:rPr>
          <w:rFonts w:hint="cs"/>
          <w:rtl/>
        </w:rPr>
        <w:t xml:space="preserve">ة </w:t>
      </w:r>
      <w:r w:rsidR="00053227">
        <w:rPr>
          <w:rFonts w:hint="cs"/>
          <w:rtl/>
        </w:rPr>
        <w:t>ولاية</w:t>
      </w:r>
      <w:r w:rsidR="00EA1B05">
        <w:rPr>
          <w:rFonts w:hint="cs"/>
          <w:rtl/>
        </w:rPr>
        <w:t xml:space="preserve"> المدير العام بستة أشهر.</w:t>
      </w:r>
    </w:p>
    <w:p w:rsidR="008D6984" w:rsidRDefault="008D6984">
      <w:pPr>
        <w:bidi w:val="0"/>
        <w:rPr>
          <w:rFonts w:eastAsia="SimSun"/>
          <w:rtl/>
          <w:lang w:eastAsia="zh-CN"/>
        </w:rPr>
      </w:pPr>
      <w:r>
        <w:rPr>
          <w:rtl/>
        </w:rPr>
        <w:br w:type="page"/>
      </w:r>
    </w:p>
    <w:p w:rsidR="003C6F3D" w:rsidRPr="003C6F3D" w:rsidRDefault="003C6F3D" w:rsidP="00F42159">
      <w:pPr>
        <w:pStyle w:val="Decision"/>
        <w:ind w:left="5534"/>
      </w:pPr>
      <w:r w:rsidRPr="003C6F3D">
        <w:rPr>
          <w:rtl/>
        </w:rPr>
        <w:lastRenderedPageBreak/>
        <w:t>‏إن لجنة الوي</w:t>
      </w:r>
      <w:r w:rsidR="00EA1B05">
        <w:rPr>
          <w:rtl/>
        </w:rPr>
        <w:t>بو للتنسيق مدعوة</w:t>
      </w:r>
      <w:r w:rsidRPr="003C6F3D">
        <w:rPr>
          <w:rtl/>
        </w:rPr>
        <w:t xml:space="preserve"> إلى الموافقة على </w:t>
      </w:r>
      <w:r w:rsidRPr="003C6F3D">
        <w:rPr>
          <w:rFonts w:hint="cs"/>
          <w:rtl/>
        </w:rPr>
        <w:t>تعيين</w:t>
      </w:r>
      <w:r w:rsidR="00053227">
        <w:rPr>
          <w:rFonts w:hint="cs"/>
          <w:rtl/>
        </w:rPr>
        <w:t xml:space="preserve"> السيدة ليزا</w:t>
      </w:r>
      <w:r w:rsidR="008B639F">
        <w:rPr>
          <w:rFonts w:hint="cs"/>
          <w:rtl/>
        </w:rPr>
        <w:t xml:space="preserve"> ي</w:t>
      </w:r>
      <w:r w:rsidR="00053227">
        <w:rPr>
          <w:rFonts w:hint="cs"/>
          <w:rtl/>
        </w:rPr>
        <w:t>ورغنس</w:t>
      </w:r>
      <w:r w:rsidR="00771614">
        <w:rPr>
          <w:rFonts w:hint="cs"/>
          <w:rtl/>
        </w:rPr>
        <w:t>و</w:t>
      </w:r>
      <w:r w:rsidR="00053227">
        <w:rPr>
          <w:rFonts w:hint="cs"/>
          <w:rtl/>
        </w:rPr>
        <w:t>ن والسيدة</w:t>
      </w:r>
      <w:r w:rsidR="00053227">
        <w:rPr>
          <w:rFonts w:hint="eastAsia"/>
          <w:rtl/>
        </w:rPr>
        <w:t> </w:t>
      </w:r>
      <w:r w:rsidR="008D6984">
        <w:rPr>
          <w:rFonts w:hint="cs"/>
          <w:rtl/>
        </w:rPr>
        <w:t>وانغ بنيينغ</w:t>
      </w:r>
      <w:r w:rsidR="00053227">
        <w:rPr>
          <w:rFonts w:hint="cs"/>
          <w:rtl/>
        </w:rPr>
        <w:t xml:space="preserve"> والسيدة سيلفي فوربان والسيد حسن كليب</w:t>
      </w:r>
      <w:r w:rsidRPr="003C6F3D">
        <w:rPr>
          <w:rFonts w:hint="cs"/>
          <w:rtl/>
        </w:rPr>
        <w:t xml:space="preserve"> </w:t>
      </w:r>
      <w:r w:rsidR="00F42159">
        <w:rPr>
          <w:rFonts w:hint="cs"/>
          <w:rtl/>
        </w:rPr>
        <w:t>في مناصب نواب ال</w:t>
      </w:r>
      <w:r w:rsidRPr="003C6F3D">
        <w:rPr>
          <w:rFonts w:hint="cs"/>
          <w:rtl/>
        </w:rPr>
        <w:t xml:space="preserve">مدير العام </w:t>
      </w:r>
      <w:r w:rsidR="00EA1B05">
        <w:rPr>
          <w:rFonts w:hint="cs"/>
          <w:rtl/>
        </w:rPr>
        <w:t>للمدة</w:t>
      </w:r>
      <w:r w:rsidRPr="003C6F3D">
        <w:rPr>
          <w:rFonts w:hint="cs"/>
          <w:rtl/>
        </w:rPr>
        <w:t xml:space="preserve"> المذكورة في الفقرة </w:t>
      </w:r>
      <w:r w:rsidR="00053227">
        <w:rPr>
          <w:rFonts w:hint="cs"/>
          <w:rtl/>
        </w:rPr>
        <w:t>13</w:t>
      </w:r>
      <w:r w:rsidRPr="003C6F3D">
        <w:rPr>
          <w:rFonts w:hint="cs"/>
          <w:rtl/>
        </w:rPr>
        <w:t xml:space="preserve"> أعلاه.</w:t>
      </w:r>
    </w:p>
    <w:p w:rsidR="003C6F3D" w:rsidRDefault="00EA1B05" w:rsidP="00F42159">
      <w:pPr>
        <w:pStyle w:val="Decision"/>
        <w:ind w:left="5534"/>
      </w:pPr>
      <w:r>
        <w:rPr>
          <w:rFonts w:hint="cs"/>
          <w:rtl/>
        </w:rPr>
        <w:t>ولجنة الويبو للتنسيق مدعوة</w:t>
      </w:r>
      <w:r w:rsidR="003C6F3D" w:rsidRPr="003C6F3D">
        <w:rPr>
          <w:rFonts w:hint="cs"/>
          <w:rtl/>
        </w:rPr>
        <w:t xml:space="preserve"> إلى </w:t>
      </w:r>
      <w:r w:rsidR="003C6F3D" w:rsidRPr="003C6F3D">
        <w:rPr>
          <w:rtl/>
        </w:rPr>
        <w:t>إسداء مشورتها</w:t>
      </w:r>
      <w:r w:rsidR="003C6F3D" w:rsidRPr="003C6F3D">
        <w:rPr>
          <w:rFonts w:hint="cs"/>
          <w:rtl/>
        </w:rPr>
        <w:t xml:space="preserve"> بخصوص تعيين </w:t>
      </w:r>
      <w:r w:rsidR="008D6984">
        <w:rPr>
          <w:rFonts w:hint="cs"/>
          <w:rtl/>
        </w:rPr>
        <w:t xml:space="preserve">السيد كينيشيرو ناتسومي والسيد إدوارد كواكوا </w:t>
      </w:r>
      <w:r w:rsidR="008B639F">
        <w:rPr>
          <w:rFonts w:hint="cs"/>
          <w:rtl/>
        </w:rPr>
        <w:t xml:space="preserve">والسيد ماركو أليمان </w:t>
      </w:r>
      <w:r w:rsidR="008D6984">
        <w:rPr>
          <w:rFonts w:hint="cs"/>
          <w:rtl/>
        </w:rPr>
        <w:t>والسيد</w:t>
      </w:r>
      <w:r w:rsidR="008B639F">
        <w:rPr>
          <w:rFonts w:hint="eastAsia"/>
          <w:rtl/>
        </w:rPr>
        <w:t> </w:t>
      </w:r>
      <w:r w:rsidR="008D6984">
        <w:rPr>
          <w:rFonts w:hint="cs"/>
          <w:rtl/>
        </w:rPr>
        <w:t xml:space="preserve">أندرو ستينز </w:t>
      </w:r>
      <w:r w:rsidR="00F42159">
        <w:rPr>
          <w:rFonts w:hint="cs"/>
          <w:rtl/>
        </w:rPr>
        <w:t>في مناصب مساعدي ال</w:t>
      </w:r>
      <w:r w:rsidR="003C6F3D" w:rsidRPr="003C6F3D">
        <w:rPr>
          <w:rFonts w:hint="cs"/>
          <w:rtl/>
        </w:rPr>
        <w:t xml:space="preserve">مدير العام </w:t>
      </w:r>
      <w:r>
        <w:rPr>
          <w:rFonts w:hint="cs"/>
          <w:rtl/>
        </w:rPr>
        <w:t>للمدة</w:t>
      </w:r>
      <w:r w:rsidR="003C6F3D" w:rsidRPr="003C6F3D">
        <w:rPr>
          <w:rFonts w:hint="cs"/>
          <w:rtl/>
        </w:rPr>
        <w:t xml:space="preserve"> المذكورة</w:t>
      </w:r>
      <w:r>
        <w:rPr>
          <w:rFonts w:hint="cs"/>
          <w:rtl/>
        </w:rPr>
        <w:t xml:space="preserve"> في الفقرة </w:t>
      </w:r>
      <w:r w:rsidR="008D6984">
        <w:rPr>
          <w:rFonts w:hint="cs"/>
          <w:rtl/>
        </w:rPr>
        <w:t>13</w:t>
      </w:r>
      <w:r w:rsidR="003C6F3D" w:rsidRPr="003C6F3D">
        <w:rPr>
          <w:rFonts w:hint="cs"/>
          <w:rtl/>
        </w:rPr>
        <w:t xml:space="preserve"> أعلاه.</w:t>
      </w:r>
    </w:p>
    <w:p w:rsidR="008B639F" w:rsidRDefault="008B639F" w:rsidP="008B639F">
      <w:pPr>
        <w:pStyle w:val="Endofdocument-Annex"/>
      </w:pPr>
      <w:r>
        <w:rPr>
          <w:rFonts w:hint="cs"/>
          <w:rtl/>
        </w:rPr>
        <w:t>[يلي ذلك المرفق]</w:t>
      </w:r>
    </w:p>
    <w:p w:rsidR="008B639F" w:rsidRPr="003C6F3D" w:rsidRDefault="008B639F" w:rsidP="008B639F">
      <w:pPr>
        <w:pStyle w:val="Decision"/>
        <w:numPr>
          <w:ilvl w:val="0"/>
          <w:numId w:val="0"/>
        </w:numPr>
      </w:pPr>
    </w:p>
    <w:p w:rsidR="003C6F3D" w:rsidRPr="008B639F" w:rsidRDefault="003C6F3D" w:rsidP="000D7E81">
      <w:pPr>
        <w:pStyle w:val="BodyText"/>
        <w:rPr>
          <w:rtl/>
        </w:rPr>
        <w:sectPr w:rsidR="003C6F3D" w:rsidRPr="008B639F" w:rsidSect="003477B9">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pPr>
    </w:p>
    <w:p w:rsidR="002251E3" w:rsidRPr="002251E3" w:rsidRDefault="002251E3" w:rsidP="000A4EF4">
      <w:pPr>
        <w:pStyle w:val="BodyText"/>
        <w:jc w:val="center"/>
        <w:rPr>
          <w:b/>
          <w:bCs/>
          <w:sz w:val="40"/>
          <w:szCs w:val="40"/>
          <w:u w:val="single"/>
        </w:rPr>
      </w:pPr>
      <w:r w:rsidRPr="002251E3">
        <w:rPr>
          <w:rFonts w:hint="cs"/>
          <w:b/>
          <w:bCs/>
          <w:sz w:val="40"/>
          <w:szCs w:val="40"/>
          <w:u w:val="single"/>
          <w:rtl/>
          <w:lang w:bidi="ar-SA"/>
        </w:rPr>
        <w:lastRenderedPageBreak/>
        <w:t xml:space="preserve">السيرة الذاتية للسيدة </w:t>
      </w:r>
      <w:r w:rsidRPr="002251E3">
        <w:rPr>
          <w:b/>
          <w:bCs/>
          <w:sz w:val="40"/>
          <w:szCs w:val="40"/>
          <w:u w:val="single"/>
          <w:rtl/>
          <w:lang w:bidi="ar-SA"/>
        </w:rPr>
        <w:t xml:space="preserve">ليزا كيزر </w:t>
      </w:r>
      <w:r w:rsidR="000A4EF4" w:rsidRPr="000A4EF4">
        <w:rPr>
          <w:rFonts w:hint="cs"/>
          <w:b/>
          <w:bCs/>
          <w:sz w:val="40"/>
          <w:szCs w:val="40"/>
          <w:u w:val="single"/>
          <w:rtl/>
          <w:lang w:bidi="ar-SA"/>
        </w:rPr>
        <w:t>يورغنس</w:t>
      </w:r>
      <w:r w:rsidR="00771614">
        <w:rPr>
          <w:rFonts w:hint="cs"/>
          <w:b/>
          <w:bCs/>
          <w:sz w:val="40"/>
          <w:szCs w:val="40"/>
          <w:u w:val="single"/>
          <w:rtl/>
          <w:lang w:bidi="ar-SA"/>
        </w:rPr>
        <w:t>و</w:t>
      </w:r>
      <w:r w:rsidR="000A4EF4" w:rsidRPr="000A4EF4">
        <w:rPr>
          <w:rFonts w:hint="cs"/>
          <w:b/>
          <w:bCs/>
          <w:sz w:val="40"/>
          <w:szCs w:val="40"/>
          <w:u w:val="single"/>
          <w:rtl/>
          <w:lang w:bidi="ar-SA"/>
        </w:rPr>
        <w:t>ن</w:t>
      </w:r>
    </w:p>
    <w:p w:rsidR="002251E3" w:rsidRPr="002251E3" w:rsidRDefault="002251E3" w:rsidP="002251E3">
      <w:pPr>
        <w:pStyle w:val="BodyText"/>
        <w:rPr>
          <w:rtl/>
          <w:lang w:bidi="ar-SA"/>
        </w:rPr>
      </w:pPr>
      <w:r w:rsidRPr="002251E3">
        <w:rPr>
          <w:rFonts w:hint="cs"/>
          <w:rtl/>
          <w:lang w:bidi="ar-SA"/>
        </w:rPr>
        <w:t>تاريخ الميلاد:</w:t>
      </w:r>
      <w:r w:rsidRPr="002251E3">
        <w:rPr>
          <w:rtl/>
          <w:lang w:bidi="ar-SA"/>
        </w:rPr>
        <w:tab/>
      </w:r>
      <w:r w:rsidRPr="002251E3">
        <w:rPr>
          <w:rFonts w:hint="cs"/>
          <w:rtl/>
          <w:lang w:bidi="ar-SA"/>
        </w:rPr>
        <w:t>30 يوليو 1956</w:t>
      </w:r>
    </w:p>
    <w:p w:rsidR="002251E3" w:rsidRPr="002251E3" w:rsidRDefault="002251E3" w:rsidP="002251E3">
      <w:pPr>
        <w:pStyle w:val="BodyText"/>
        <w:rPr>
          <w:rtl/>
          <w:lang w:bidi="ar-SA"/>
        </w:rPr>
      </w:pPr>
      <w:r w:rsidRPr="002251E3">
        <w:rPr>
          <w:rFonts w:hint="cs"/>
          <w:rtl/>
          <w:lang w:bidi="ar-SA"/>
        </w:rPr>
        <w:t>الجنسية:</w:t>
      </w:r>
      <w:r w:rsidRPr="002251E3">
        <w:rPr>
          <w:rtl/>
          <w:lang w:bidi="ar-SA"/>
        </w:rPr>
        <w:tab/>
      </w:r>
      <w:r w:rsidRPr="002251E3">
        <w:rPr>
          <w:rFonts w:hint="cs"/>
          <w:rtl/>
          <w:lang w:bidi="ar-SA"/>
        </w:rPr>
        <w:t>الولايات المتحدة الأمريكية</w:t>
      </w:r>
    </w:p>
    <w:p w:rsidR="002251E3" w:rsidRPr="002251E3" w:rsidRDefault="002251E3" w:rsidP="002251E3">
      <w:pPr>
        <w:pStyle w:val="BodyText"/>
        <w:rPr>
          <w:u w:val="single"/>
          <w:rtl/>
          <w:lang w:bidi="ar-SA"/>
        </w:rPr>
      </w:pPr>
      <w:r w:rsidRPr="002251E3">
        <w:rPr>
          <w:rFonts w:hint="cs"/>
          <w:u w:val="single"/>
          <w:rtl/>
          <w:lang w:bidi="ar-SA"/>
        </w:rPr>
        <w:t>المسار التعليمي</w:t>
      </w:r>
    </w:p>
    <w:p w:rsidR="002251E3" w:rsidRPr="002251E3" w:rsidRDefault="002251E3" w:rsidP="002251E3">
      <w:pPr>
        <w:pStyle w:val="BodyText"/>
        <w:rPr>
          <w:rtl/>
          <w:lang w:bidi="ar-SA"/>
        </w:rPr>
      </w:pPr>
      <w:r w:rsidRPr="002251E3">
        <w:rPr>
          <w:rFonts w:hint="cs"/>
          <w:rtl/>
          <w:lang w:bidi="ar-SA"/>
        </w:rPr>
        <w:t xml:space="preserve">1984 </w:t>
      </w:r>
      <w:r w:rsidRPr="002251E3">
        <w:rPr>
          <w:rtl/>
          <w:lang w:bidi="ar-SA"/>
        </w:rPr>
        <w:t>–</w:t>
      </w:r>
      <w:r w:rsidRPr="002251E3">
        <w:rPr>
          <w:rFonts w:hint="cs"/>
          <w:rtl/>
          <w:lang w:bidi="ar-SA"/>
        </w:rPr>
        <w:t xml:space="preserve"> 1987</w:t>
      </w:r>
      <w:r w:rsidRPr="002251E3">
        <w:rPr>
          <w:rFonts w:hint="cs"/>
          <w:rtl/>
          <w:lang w:bidi="ar-SA"/>
        </w:rPr>
        <w:tab/>
      </w:r>
      <w:r w:rsidRPr="002251E3">
        <w:rPr>
          <w:rtl/>
          <w:lang w:bidi="ar-SA"/>
        </w:rPr>
        <w:t>دكتوراه في القانو</w:t>
      </w:r>
      <w:r w:rsidRPr="002251E3">
        <w:rPr>
          <w:rFonts w:hint="cs"/>
          <w:rtl/>
          <w:lang w:bidi="ar-SA"/>
        </w:rPr>
        <w:t>ن</w:t>
      </w:r>
    </w:p>
    <w:p w:rsidR="002251E3" w:rsidRPr="002251E3" w:rsidRDefault="002251E3" w:rsidP="002251E3">
      <w:pPr>
        <w:pStyle w:val="BodyText"/>
        <w:rPr>
          <w:rtl/>
          <w:lang w:bidi="ar-SA"/>
        </w:rPr>
      </w:pPr>
      <w:r w:rsidRPr="002251E3">
        <w:rPr>
          <w:rtl/>
          <w:lang w:bidi="ar-SA"/>
        </w:rPr>
        <w:tab/>
      </w:r>
      <w:r w:rsidR="00FC2117">
        <w:rPr>
          <w:rtl/>
          <w:lang w:bidi="ar-SA"/>
        </w:rPr>
        <w:tab/>
      </w:r>
      <w:r w:rsidR="00FC2117">
        <w:rPr>
          <w:rtl/>
          <w:lang w:bidi="ar-SA"/>
        </w:rPr>
        <w:tab/>
      </w:r>
      <w:r w:rsidRPr="002251E3">
        <w:rPr>
          <w:rtl/>
          <w:lang w:bidi="ar-SA"/>
        </w:rPr>
        <w:t>كلية جون مارشال للحقوق، شيكاغو، إلينوي، الولايات المتحدة الأمريكية</w:t>
      </w:r>
    </w:p>
    <w:p w:rsidR="002251E3" w:rsidRPr="002251E3" w:rsidRDefault="002251E3" w:rsidP="002251E3">
      <w:pPr>
        <w:pStyle w:val="BodyText"/>
        <w:rPr>
          <w:rtl/>
          <w:lang w:bidi="ar-SA"/>
        </w:rPr>
      </w:pPr>
      <w:r w:rsidRPr="002251E3">
        <w:rPr>
          <w:rFonts w:hint="cs"/>
          <w:rtl/>
          <w:lang w:bidi="ar-SA"/>
        </w:rPr>
        <w:t xml:space="preserve">1979 </w:t>
      </w:r>
      <w:r w:rsidRPr="002251E3">
        <w:rPr>
          <w:rtl/>
          <w:lang w:bidi="ar-SA"/>
        </w:rPr>
        <w:t>–</w:t>
      </w:r>
      <w:r w:rsidRPr="002251E3">
        <w:rPr>
          <w:rFonts w:hint="cs"/>
          <w:rtl/>
          <w:lang w:bidi="ar-SA"/>
        </w:rPr>
        <w:t xml:space="preserve"> 1983</w:t>
      </w:r>
      <w:r w:rsidRPr="002251E3">
        <w:rPr>
          <w:rtl/>
          <w:lang w:bidi="ar-SA"/>
        </w:rPr>
        <w:tab/>
      </w:r>
      <w:r w:rsidRPr="002251E3">
        <w:rPr>
          <w:rFonts w:hint="cs"/>
          <w:rtl/>
          <w:lang w:bidi="ar-SA"/>
        </w:rPr>
        <w:t>ماجستير في الإدارة</w:t>
      </w:r>
    </w:p>
    <w:p w:rsidR="002251E3" w:rsidRPr="002251E3" w:rsidRDefault="002251E3" w:rsidP="002251E3">
      <w:pPr>
        <w:pStyle w:val="BodyText"/>
        <w:rPr>
          <w:rtl/>
          <w:lang w:bidi="ar-SA"/>
        </w:rPr>
      </w:pPr>
      <w:r w:rsidRPr="002251E3">
        <w:rPr>
          <w:rtl/>
          <w:lang w:bidi="ar-SA"/>
        </w:rPr>
        <w:tab/>
      </w:r>
      <w:r w:rsidR="00FC2117">
        <w:rPr>
          <w:rtl/>
          <w:lang w:bidi="ar-SA"/>
        </w:rPr>
        <w:tab/>
      </w:r>
      <w:r w:rsidR="00FC2117">
        <w:rPr>
          <w:rtl/>
          <w:lang w:bidi="ar-SA"/>
        </w:rPr>
        <w:tab/>
      </w:r>
      <w:r w:rsidRPr="002251E3">
        <w:rPr>
          <w:rtl/>
          <w:lang w:bidi="ar-SA"/>
        </w:rPr>
        <w:t xml:space="preserve">جامعة بوردو، </w:t>
      </w:r>
      <w:r w:rsidRPr="002251E3">
        <w:rPr>
          <w:rFonts w:hint="cs"/>
          <w:rtl/>
          <w:lang w:bidi="ar-SA"/>
        </w:rPr>
        <w:t>كلية</w:t>
      </w:r>
      <w:r w:rsidRPr="002251E3">
        <w:rPr>
          <w:rtl/>
          <w:lang w:bidi="ar-SA"/>
        </w:rPr>
        <w:t xml:space="preserve"> كالوميت، هاموند، إنديانا، الولايات المتحدة الأمريكية</w:t>
      </w:r>
    </w:p>
    <w:p w:rsidR="002251E3" w:rsidRPr="002251E3" w:rsidRDefault="002251E3" w:rsidP="002251E3">
      <w:pPr>
        <w:pStyle w:val="BodyText"/>
        <w:rPr>
          <w:rtl/>
          <w:lang w:bidi="ar-SA"/>
        </w:rPr>
      </w:pPr>
      <w:r w:rsidRPr="002251E3">
        <w:rPr>
          <w:rFonts w:hint="cs"/>
          <w:rtl/>
          <w:lang w:bidi="ar-SA"/>
        </w:rPr>
        <w:t xml:space="preserve">1974 </w:t>
      </w:r>
      <w:r w:rsidRPr="002251E3">
        <w:rPr>
          <w:rtl/>
          <w:lang w:bidi="ar-SA"/>
        </w:rPr>
        <w:t>–</w:t>
      </w:r>
      <w:r w:rsidRPr="002251E3">
        <w:rPr>
          <w:rFonts w:hint="cs"/>
          <w:rtl/>
          <w:lang w:bidi="ar-SA"/>
        </w:rPr>
        <w:t xml:space="preserve"> 1978</w:t>
      </w:r>
      <w:r w:rsidRPr="002251E3">
        <w:rPr>
          <w:rtl/>
          <w:lang w:bidi="ar-SA"/>
        </w:rPr>
        <w:tab/>
      </w:r>
      <w:r w:rsidRPr="002251E3">
        <w:rPr>
          <w:rFonts w:hint="cs"/>
          <w:rtl/>
          <w:lang w:bidi="ar-SA"/>
        </w:rPr>
        <w:t>بكالوريوس العلوم في البيولوجيا والكيمياء</w:t>
      </w:r>
    </w:p>
    <w:p w:rsidR="002251E3" w:rsidRPr="002251E3" w:rsidRDefault="002251E3" w:rsidP="002251E3">
      <w:pPr>
        <w:pStyle w:val="BodyText"/>
        <w:rPr>
          <w:rtl/>
          <w:lang w:bidi="ar-SA"/>
        </w:rPr>
      </w:pPr>
      <w:r w:rsidRPr="002251E3">
        <w:rPr>
          <w:rtl/>
          <w:lang w:bidi="ar-SA"/>
        </w:rPr>
        <w:tab/>
      </w:r>
      <w:r w:rsidRPr="002251E3">
        <w:rPr>
          <w:rtl/>
          <w:lang w:bidi="ar-SA"/>
        </w:rPr>
        <w:tab/>
      </w:r>
      <w:r w:rsidR="00FC2117">
        <w:rPr>
          <w:rtl/>
          <w:lang w:bidi="ar-SA"/>
        </w:rPr>
        <w:tab/>
      </w:r>
      <w:r w:rsidRPr="002251E3">
        <w:rPr>
          <w:rtl/>
          <w:lang w:bidi="ar-SA"/>
        </w:rPr>
        <w:t>كلية سانت ماري، نوتردام، إنديانا، الولايات المتحدة الأمريكية</w:t>
      </w:r>
    </w:p>
    <w:p w:rsidR="002251E3" w:rsidRPr="002251E3" w:rsidRDefault="002251E3" w:rsidP="002251E3">
      <w:pPr>
        <w:pStyle w:val="BodyText"/>
        <w:rPr>
          <w:u w:val="single"/>
          <w:rtl/>
          <w:lang w:bidi="ar-SA"/>
        </w:rPr>
      </w:pPr>
      <w:r w:rsidRPr="002251E3">
        <w:rPr>
          <w:rFonts w:hint="cs"/>
          <w:u w:val="single"/>
          <w:rtl/>
          <w:lang w:bidi="ar-SA"/>
        </w:rPr>
        <w:t>التجربة المهنية</w:t>
      </w:r>
    </w:p>
    <w:p w:rsidR="002251E3" w:rsidRPr="002251E3" w:rsidRDefault="002251E3" w:rsidP="002251E3">
      <w:pPr>
        <w:pStyle w:val="BodyText"/>
        <w:rPr>
          <w:rtl/>
          <w:lang w:bidi="ar-SA"/>
        </w:rPr>
      </w:pPr>
      <w:r w:rsidRPr="002251E3">
        <w:rPr>
          <w:rFonts w:hint="cs"/>
          <w:rtl/>
          <w:lang w:bidi="ar-SA"/>
        </w:rPr>
        <w:t xml:space="preserve">2014 </w:t>
      </w:r>
      <w:r w:rsidRPr="002251E3">
        <w:rPr>
          <w:rtl/>
          <w:lang w:bidi="ar-SA"/>
        </w:rPr>
        <w:t>–</w:t>
      </w:r>
      <w:r w:rsidRPr="002251E3">
        <w:rPr>
          <w:rFonts w:hint="cs"/>
          <w:rtl/>
          <w:lang w:bidi="ar-SA"/>
        </w:rPr>
        <w:t xml:space="preserve"> 2020</w:t>
      </w:r>
      <w:r w:rsidRPr="002251E3">
        <w:rPr>
          <w:rtl/>
          <w:lang w:bidi="ar-SA"/>
        </w:rPr>
        <w:tab/>
        <w:t>المدير</w:t>
      </w:r>
      <w:r w:rsidRPr="002251E3">
        <w:rPr>
          <w:rFonts w:hint="cs"/>
          <w:rtl/>
          <w:lang w:bidi="ar-SA"/>
        </w:rPr>
        <w:t>ة</w:t>
      </w:r>
      <w:r w:rsidRPr="002251E3">
        <w:rPr>
          <w:rtl/>
          <w:lang w:bidi="ar-SA"/>
        </w:rPr>
        <w:t xml:space="preserve"> التنفيذ</w:t>
      </w:r>
      <w:r w:rsidRPr="002251E3">
        <w:rPr>
          <w:rFonts w:hint="cs"/>
          <w:rtl/>
          <w:lang w:bidi="ar-SA"/>
        </w:rPr>
        <w:t>ية</w:t>
      </w:r>
      <w:r w:rsidRPr="002251E3">
        <w:rPr>
          <w:rtl/>
          <w:lang w:bidi="ar-SA"/>
        </w:rPr>
        <w:t xml:space="preserve"> للجمعية الأمريكية لقانون الملكية الفكرية في أرلينغتون، فيرجينيا، الولايات المتحدة </w:t>
      </w:r>
      <w:r w:rsidR="00FC2117">
        <w:rPr>
          <w:rtl/>
          <w:lang w:bidi="ar-SA"/>
        </w:rPr>
        <w:tab/>
      </w:r>
      <w:r w:rsidR="00FC2117">
        <w:rPr>
          <w:rtl/>
          <w:lang w:bidi="ar-SA"/>
        </w:rPr>
        <w:tab/>
      </w:r>
      <w:r w:rsidR="00FC2117">
        <w:rPr>
          <w:rtl/>
          <w:lang w:bidi="ar-SA"/>
        </w:rPr>
        <w:tab/>
      </w:r>
      <w:r w:rsidRPr="002251E3">
        <w:rPr>
          <w:rtl/>
          <w:lang w:bidi="ar-SA"/>
        </w:rPr>
        <w:t>الأمريكية</w:t>
      </w:r>
    </w:p>
    <w:p w:rsidR="002251E3" w:rsidRPr="002251E3" w:rsidRDefault="002251E3" w:rsidP="002251E3">
      <w:pPr>
        <w:pStyle w:val="BodyText"/>
      </w:pPr>
      <w:r w:rsidRPr="002251E3">
        <w:rPr>
          <w:rFonts w:hint="cs"/>
          <w:rtl/>
          <w:lang w:bidi="ar-SA"/>
        </w:rPr>
        <w:t xml:space="preserve">1990 </w:t>
      </w:r>
      <w:r w:rsidRPr="002251E3">
        <w:rPr>
          <w:rtl/>
          <w:lang w:bidi="ar-SA"/>
        </w:rPr>
        <w:t>–</w:t>
      </w:r>
      <w:r w:rsidRPr="002251E3">
        <w:rPr>
          <w:rFonts w:hint="cs"/>
          <w:rtl/>
          <w:lang w:bidi="ar-SA"/>
        </w:rPr>
        <w:t xml:space="preserve"> 2014</w:t>
      </w:r>
      <w:r w:rsidRPr="002251E3">
        <w:rPr>
          <w:rtl/>
          <w:lang w:bidi="ar-SA"/>
        </w:rPr>
        <w:tab/>
        <w:t>نائب</w:t>
      </w:r>
      <w:r w:rsidRPr="002251E3">
        <w:rPr>
          <w:rFonts w:hint="cs"/>
          <w:rtl/>
          <w:lang w:bidi="ar-SA"/>
        </w:rPr>
        <w:t>ة</w:t>
      </w:r>
      <w:r w:rsidRPr="002251E3">
        <w:rPr>
          <w:rtl/>
          <w:lang w:bidi="ar-SA"/>
        </w:rPr>
        <w:t xml:space="preserve"> رئيس </w:t>
      </w:r>
      <w:r w:rsidRPr="002251E3">
        <w:rPr>
          <w:rFonts w:hint="cs"/>
          <w:rtl/>
          <w:lang w:bidi="ar-SA"/>
        </w:rPr>
        <w:t>قسم</w:t>
      </w:r>
      <w:r w:rsidRPr="002251E3">
        <w:rPr>
          <w:rtl/>
          <w:lang w:bidi="ar-SA"/>
        </w:rPr>
        <w:t xml:space="preserve"> الملكية الفكرية والترخيص</w:t>
      </w:r>
      <w:r w:rsidRPr="002251E3">
        <w:rPr>
          <w:rFonts w:hint="cs"/>
          <w:rtl/>
          <w:lang w:bidi="ar-SA"/>
        </w:rPr>
        <w:t xml:space="preserve"> بشركة</w:t>
      </w:r>
      <w:r w:rsidRPr="002251E3">
        <w:rPr>
          <w:rtl/>
          <w:lang w:bidi="ar-SA"/>
        </w:rPr>
        <w:t xml:space="preserve"> </w:t>
      </w:r>
      <w:r w:rsidRPr="002251E3">
        <w:t>STMicroelectronics (ST</w:t>
      </w:r>
      <w:r w:rsidR="00771614">
        <w:t>)</w:t>
      </w:r>
      <w:r w:rsidRPr="002251E3">
        <w:rPr>
          <w:rtl/>
          <w:lang w:bidi="ar-SA"/>
        </w:rPr>
        <w:t xml:space="preserve">، كوبيل، </w:t>
      </w:r>
      <w:r w:rsidR="00771614">
        <w:rPr>
          <w:rtl/>
          <w:lang w:bidi="ar-SA"/>
        </w:rPr>
        <w:tab/>
      </w:r>
      <w:r w:rsidR="00771614">
        <w:rPr>
          <w:rtl/>
          <w:lang w:bidi="ar-SA"/>
        </w:rPr>
        <w:tab/>
      </w:r>
      <w:r w:rsidR="00771614">
        <w:rPr>
          <w:rtl/>
          <w:lang w:bidi="ar-SA"/>
        </w:rPr>
        <w:tab/>
      </w:r>
      <w:r w:rsidR="00771614">
        <w:rPr>
          <w:rtl/>
          <w:lang w:bidi="ar-SA"/>
        </w:rPr>
        <w:tab/>
        <w:t>تكساس،</w:t>
      </w:r>
      <w:r w:rsidR="00771614">
        <w:rPr>
          <w:rFonts w:hint="cs"/>
          <w:rtl/>
          <w:lang w:bidi="ar-SA"/>
        </w:rPr>
        <w:t xml:space="preserve"> </w:t>
      </w:r>
      <w:r w:rsidRPr="002251E3">
        <w:rPr>
          <w:rtl/>
          <w:lang w:bidi="ar-SA"/>
        </w:rPr>
        <w:t>الولايات المتحدة الأمريكية</w:t>
      </w:r>
    </w:p>
    <w:p w:rsidR="002251E3" w:rsidRPr="002251E3" w:rsidRDefault="002251E3" w:rsidP="00771614">
      <w:pPr>
        <w:pStyle w:val="BodyText"/>
        <w:rPr>
          <w:rtl/>
          <w:lang w:bidi="ar-SA"/>
        </w:rPr>
      </w:pPr>
      <w:r w:rsidRPr="002251E3">
        <w:rPr>
          <w:rFonts w:hint="cs"/>
          <w:rtl/>
          <w:lang w:bidi="ar-SA"/>
        </w:rPr>
        <w:t xml:space="preserve">1988 </w:t>
      </w:r>
      <w:r w:rsidRPr="002251E3">
        <w:rPr>
          <w:rtl/>
          <w:lang w:bidi="ar-SA"/>
        </w:rPr>
        <w:t>–</w:t>
      </w:r>
      <w:r w:rsidRPr="002251E3">
        <w:rPr>
          <w:rFonts w:hint="cs"/>
          <w:rtl/>
          <w:lang w:bidi="ar-SA"/>
        </w:rPr>
        <w:t xml:space="preserve"> 1990</w:t>
      </w:r>
      <w:r w:rsidRPr="002251E3">
        <w:rPr>
          <w:rtl/>
          <w:lang w:bidi="ar-SA"/>
        </w:rPr>
        <w:tab/>
        <w:t>محام</w:t>
      </w:r>
      <w:r w:rsidRPr="002251E3">
        <w:rPr>
          <w:rFonts w:hint="cs"/>
          <w:rtl/>
          <w:lang w:bidi="ar-SA"/>
        </w:rPr>
        <w:t>ية</w:t>
      </w:r>
      <w:r w:rsidRPr="002251E3">
        <w:rPr>
          <w:rtl/>
          <w:lang w:bidi="ar-SA"/>
        </w:rPr>
        <w:t xml:space="preserve"> مساعد</w:t>
      </w:r>
      <w:r w:rsidRPr="002251E3">
        <w:rPr>
          <w:rFonts w:hint="cs"/>
          <w:rtl/>
          <w:lang w:bidi="ar-SA"/>
        </w:rPr>
        <w:t>ة في شركة</w:t>
      </w:r>
      <w:r w:rsidRPr="002251E3">
        <w:rPr>
          <w:rtl/>
          <w:lang w:bidi="ar-SA"/>
        </w:rPr>
        <w:t xml:space="preserve"> </w:t>
      </w:r>
      <w:r w:rsidRPr="002251E3">
        <w:t>Bickel &amp; Brewer</w:t>
      </w:r>
      <w:r w:rsidRPr="002251E3">
        <w:rPr>
          <w:rtl/>
          <w:lang w:bidi="ar-SA"/>
        </w:rPr>
        <w:t xml:space="preserve"> (</w:t>
      </w:r>
      <w:r w:rsidR="00771614">
        <w:rPr>
          <w:rFonts w:hint="cs"/>
          <w:rtl/>
          <w:lang w:bidi="ar-SA"/>
        </w:rPr>
        <w:t xml:space="preserve">اسمها حاليا شركة </w:t>
      </w:r>
      <w:r w:rsidR="00771614">
        <w:rPr>
          <w:rtl/>
          <w:lang w:bidi="ar-SA"/>
        </w:rPr>
        <w:tab/>
      </w:r>
      <w:r w:rsidR="00771614">
        <w:rPr>
          <w:rtl/>
          <w:lang w:bidi="ar-SA"/>
        </w:rPr>
        <w:tab/>
      </w:r>
      <w:r w:rsidR="00771614">
        <w:rPr>
          <w:rtl/>
          <w:lang w:bidi="ar-SA"/>
        </w:rPr>
        <w:tab/>
      </w:r>
      <w:r w:rsidR="00771614">
        <w:rPr>
          <w:rtl/>
          <w:lang w:bidi="ar-SA"/>
        </w:rPr>
        <w:tab/>
      </w:r>
      <w:r w:rsidR="00771614">
        <w:rPr>
          <w:rtl/>
          <w:lang w:bidi="ar-SA"/>
        </w:rPr>
        <w:tab/>
      </w:r>
      <w:r w:rsidR="00771614">
        <w:rPr>
          <w:rtl/>
          <w:lang w:bidi="ar-SA"/>
        </w:rPr>
        <w:tab/>
      </w:r>
      <w:r w:rsidR="00771614">
        <w:rPr>
          <w:rtl/>
          <w:lang w:bidi="ar-SA"/>
        </w:rPr>
        <w:lastRenderedPageBreak/>
        <w:tab/>
      </w:r>
      <w:r w:rsidR="00771614">
        <w:rPr>
          <w:rtl/>
          <w:lang w:bidi="ar-SA"/>
        </w:rPr>
        <w:tab/>
      </w:r>
      <w:r w:rsidRPr="002251E3">
        <w:t>Brewer</w:t>
      </w:r>
      <w:r w:rsidR="00771614">
        <w:t> </w:t>
      </w:r>
      <w:r w:rsidRPr="002251E3">
        <w:t>Attorneys</w:t>
      </w:r>
      <w:r w:rsidR="00771614">
        <w:t> </w:t>
      </w:r>
      <w:r w:rsidRPr="002251E3">
        <w:t>and</w:t>
      </w:r>
      <w:r w:rsidR="00771614">
        <w:t> </w:t>
      </w:r>
      <w:r w:rsidRPr="002251E3">
        <w:t>Consultants</w:t>
      </w:r>
      <w:r w:rsidRPr="002251E3">
        <w:rPr>
          <w:rtl/>
          <w:lang w:bidi="ar-SA"/>
        </w:rPr>
        <w:t>)، دالاس، تكساس، الولايات المتحدة الأمريكية</w:t>
      </w:r>
    </w:p>
    <w:p w:rsidR="002251E3" w:rsidRPr="002251E3" w:rsidRDefault="002251E3" w:rsidP="00771614">
      <w:pPr>
        <w:pStyle w:val="BodyText"/>
        <w:rPr>
          <w:rtl/>
          <w:lang w:bidi="ar-SA"/>
        </w:rPr>
      </w:pPr>
      <w:r w:rsidRPr="002251E3">
        <w:rPr>
          <w:rFonts w:hint="cs"/>
          <w:rtl/>
          <w:lang w:bidi="ar-SA"/>
        </w:rPr>
        <w:t xml:space="preserve">1978 </w:t>
      </w:r>
      <w:r w:rsidRPr="002251E3">
        <w:rPr>
          <w:rtl/>
          <w:lang w:bidi="ar-SA"/>
        </w:rPr>
        <w:t>–</w:t>
      </w:r>
      <w:r w:rsidRPr="002251E3">
        <w:rPr>
          <w:rFonts w:hint="cs"/>
          <w:rtl/>
          <w:lang w:bidi="ar-SA"/>
        </w:rPr>
        <w:t xml:space="preserve"> 1987</w:t>
      </w:r>
      <w:r w:rsidRPr="002251E3">
        <w:rPr>
          <w:rtl/>
          <w:lang w:bidi="ar-SA"/>
        </w:rPr>
        <w:tab/>
        <w:t>مهندس</w:t>
      </w:r>
      <w:r w:rsidRPr="002251E3">
        <w:rPr>
          <w:rFonts w:hint="cs"/>
          <w:rtl/>
          <w:lang w:bidi="ar-SA"/>
        </w:rPr>
        <w:t>ة</w:t>
      </w:r>
      <w:r w:rsidRPr="002251E3">
        <w:rPr>
          <w:rtl/>
          <w:lang w:bidi="ar-SA"/>
        </w:rPr>
        <w:t xml:space="preserve"> مبيعات</w:t>
      </w:r>
      <w:r w:rsidRPr="002251E3">
        <w:rPr>
          <w:rFonts w:hint="cs"/>
          <w:rtl/>
          <w:lang w:bidi="ar-SA"/>
        </w:rPr>
        <w:t xml:space="preserve"> في</w:t>
      </w:r>
      <w:r w:rsidRPr="002251E3">
        <w:rPr>
          <w:rtl/>
          <w:lang w:bidi="ar-SA"/>
        </w:rPr>
        <w:t xml:space="preserve"> شركة </w:t>
      </w:r>
      <w:r w:rsidRPr="002251E3">
        <w:t>Westinghouse</w:t>
      </w:r>
      <w:r w:rsidR="00771614">
        <w:t> </w:t>
      </w:r>
      <w:r w:rsidRPr="002251E3">
        <w:t>Electric</w:t>
      </w:r>
      <w:r w:rsidRPr="002251E3">
        <w:rPr>
          <w:rFonts w:hint="cs"/>
          <w:rtl/>
          <w:lang w:bidi="ar-SA"/>
        </w:rPr>
        <w:t xml:space="preserve">، </w:t>
      </w:r>
      <w:r w:rsidRPr="002251E3">
        <w:rPr>
          <w:rtl/>
          <w:lang w:bidi="ar-SA"/>
        </w:rPr>
        <w:t xml:space="preserve">إلمهورست، إلينوي، الولايات المتحدة </w:t>
      </w:r>
      <w:r w:rsidR="00771614">
        <w:rPr>
          <w:lang w:bidi="ar-SA"/>
        </w:rPr>
        <w:tab/>
      </w:r>
      <w:r w:rsidR="00771614">
        <w:rPr>
          <w:lang w:bidi="ar-SA"/>
        </w:rPr>
        <w:tab/>
      </w:r>
      <w:r w:rsidR="00771614">
        <w:rPr>
          <w:lang w:bidi="ar-SA"/>
        </w:rPr>
        <w:tab/>
      </w:r>
      <w:r w:rsidR="00771614">
        <w:rPr>
          <w:lang w:bidi="ar-SA"/>
        </w:rPr>
        <w:tab/>
      </w:r>
      <w:r w:rsidRPr="002251E3">
        <w:rPr>
          <w:rtl/>
          <w:lang w:bidi="ar-SA"/>
        </w:rPr>
        <w:t>الأمريكية</w:t>
      </w:r>
    </w:p>
    <w:p w:rsidR="002251E3" w:rsidRDefault="002251E3">
      <w:pPr>
        <w:bidi w:val="0"/>
        <w:rPr>
          <w:rtl/>
        </w:rPr>
      </w:pPr>
      <w:r>
        <w:rPr>
          <w:rtl/>
        </w:rPr>
        <w:br w:type="page"/>
      </w:r>
    </w:p>
    <w:p w:rsidR="002251E3" w:rsidRPr="002251E3" w:rsidRDefault="002251E3" w:rsidP="002251E3">
      <w:pPr>
        <w:pStyle w:val="BodyText"/>
        <w:jc w:val="center"/>
        <w:rPr>
          <w:b/>
          <w:bCs/>
          <w:sz w:val="40"/>
          <w:szCs w:val="40"/>
          <w:u w:val="single"/>
          <w:rtl/>
          <w:lang w:bidi="ar-SA"/>
        </w:rPr>
      </w:pPr>
      <w:r w:rsidRPr="002251E3">
        <w:rPr>
          <w:rFonts w:hint="cs"/>
          <w:b/>
          <w:bCs/>
          <w:sz w:val="40"/>
          <w:szCs w:val="40"/>
          <w:u w:val="single"/>
          <w:rtl/>
          <w:lang w:bidi="ar-SA"/>
        </w:rPr>
        <w:lastRenderedPageBreak/>
        <w:t xml:space="preserve">السيرة الذاتية للسيدة </w:t>
      </w:r>
      <w:r w:rsidRPr="002251E3">
        <w:rPr>
          <w:b/>
          <w:bCs/>
          <w:sz w:val="40"/>
          <w:szCs w:val="40"/>
          <w:u w:val="single"/>
          <w:rtl/>
          <w:lang w:bidi="ar-SA"/>
        </w:rPr>
        <w:t>وانغ بنيينغ</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410"/>
      </w:tblGrid>
      <w:tr w:rsidR="002251E3" w:rsidRPr="002251E3" w:rsidTr="000A4EF4">
        <w:tc>
          <w:tcPr>
            <w:tcW w:w="1525" w:type="dxa"/>
          </w:tcPr>
          <w:p w:rsidR="002251E3" w:rsidRPr="002251E3" w:rsidRDefault="002251E3" w:rsidP="00771614">
            <w:pPr>
              <w:pStyle w:val="BodyText"/>
              <w:rPr>
                <w:rtl/>
                <w:lang w:bidi="ar-SA"/>
              </w:rPr>
            </w:pPr>
            <w:r w:rsidRPr="002251E3">
              <w:rPr>
                <w:rtl/>
                <w:lang w:bidi="ar-SA"/>
              </w:rPr>
              <w:br w:type="page"/>
              <w:t xml:space="preserve">تاريخ </w:t>
            </w:r>
            <w:r w:rsidR="00771614">
              <w:rPr>
                <w:rFonts w:hint="cs"/>
                <w:rtl/>
                <w:lang w:bidi="ar-SA"/>
              </w:rPr>
              <w:t>الميلاد</w:t>
            </w:r>
            <w:r w:rsidRPr="002251E3">
              <w:rPr>
                <w:rtl/>
                <w:lang w:bidi="ar-SA"/>
              </w:rPr>
              <w:t>:</w:t>
            </w:r>
          </w:p>
        </w:tc>
        <w:tc>
          <w:tcPr>
            <w:tcW w:w="8046" w:type="dxa"/>
          </w:tcPr>
          <w:p w:rsidR="002251E3" w:rsidRPr="002251E3" w:rsidRDefault="002251E3" w:rsidP="002251E3">
            <w:pPr>
              <w:pStyle w:val="BodyText"/>
              <w:rPr>
                <w:rtl/>
                <w:lang w:bidi="ar-SA"/>
              </w:rPr>
            </w:pPr>
            <w:r w:rsidRPr="002251E3">
              <w:rPr>
                <w:rFonts w:hint="cs"/>
                <w:rtl/>
                <w:lang w:bidi="ar-SA"/>
              </w:rPr>
              <w:t>28 ديسمبر 1952</w:t>
            </w:r>
          </w:p>
        </w:tc>
      </w:tr>
      <w:tr w:rsidR="002251E3" w:rsidRPr="002251E3" w:rsidTr="000A4EF4">
        <w:tc>
          <w:tcPr>
            <w:tcW w:w="1525" w:type="dxa"/>
          </w:tcPr>
          <w:p w:rsidR="002251E3" w:rsidRPr="002251E3" w:rsidRDefault="002251E3" w:rsidP="002251E3">
            <w:pPr>
              <w:pStyle w:val="BodyText"/>
              <w:rPr>
                <w:rtl/>
                <w:lang w:bidi="ar-SA"/>
              </w:rPr>
            </w:pPr>
            <w:r w:rsidRPr="002251E3">
              <w:rPr>
                <w:rtl/>
                <w:lang w:bidi="ar-SA"/>
              </w:rPr>
              <w:t>الجنسية:</w:t>
            </w:r>
          </w:p>
        </w:tc>
        <w:tc>
          <w:tcPr>
            <w:tcW w:w="8046" w:type="dxa"/>
          </w:tcPr>
          <w:p w:rsidR="002251E3" w:rsidRPr="002251E3" w:rsidRDefault="002251E3" w:rsidP="002251E3">
            <w:pPr>
              <w:pStyle w:val="BodyText"/>
              <w:rPr>
                <w:rtl/>
                <w:lang w:bidi="ar-SA"/>
              </w:rPr>
            </w:pPr>
            <w:r w:rsidRPr="002251E3">
              <w:rPr>
                <w:rFonts w:hint="cs"/>
                <w:rtl/>
                <w:lang w:bidi="ar-SA"/>
              </w:rPr>
              <w:t>الصين</w:t>
            </w:r>
          </w:p>
        </w:tc>
      </w:tr>
      <w:tr w:rsidR="002251E3" w:rsidRPr="002251E3" w:rsidTr="000A4EF4">
        <w:tc>
          <w:tcPr>
            <w:tcW w:w="1525" w:type="dxa"/>
          </w:tcPr>
          <w:p w:rsidR="002251E3" w:rsidRPr="002251E3" w:rsidRDefault="002251E3" w:rsidP="002251E3">
            <w:pPr>
              <w:pStyle w:val="BodyText"/>
              <w:rPr>
                <w:rtl/>
                <w:lang w:bidi="ar-SA"/>
              </w:rPr>
            </w:pPr>
          </w:p>
        </w:tc>
        <w:tc>
          <w:tcPr>
            <w:tcW w:w="8046" w:type="dxa"/>
          </w:tcPr>
          <w:p w:rsidR="002251E3" w:rsidRPr="002251E3" w:rsidRDefault="002251E3" w:rsidP="002251E3">
            <w:pPr>
              <w:pStyle w:val="BodyText"/>
              <w:rPr>
                <w:rtl/>
                <w:lang w:bidi="ar-SA"/>
              </w:rPr>
            </w:pPr>
          </w:p>
        </w:tc>
      </w:tr>
      <w:tr w:rsidR="002251E3" w:rsidRPr="002251E3" w:rsidTr="000A4EF4">
        <w:tc>
          <w:tcPr>
            <w:tcW w:w="1525" w:type="dxa"/>
          </w:tcPr>
          <w:p w:rsidR="002251E3" w:rsidRPr="002251E3" w:rsidRDefault="002251E3" w:rsidP="002251E3">
            <w:pPr>
              <w:pStyle w:val="BodyText"/>
              <w:rPr>
                <w:u w:val="single"/>
                <w:rtl/>
                <w:lang w:bidi="ar-SA"/>
              </w:rPr>
            </w:pPr>
            <w:r w:rsidRPr="002251E3">
              <w:rPr>
                <w:u w:val="single"/>
                <w:rtl/>
                <w:lang w:bidi="ar-SA"/>
              </w:rPr>
              <w:t>المسار التعليمي</w:t>
            </w:r>
          </w:p>
        </w:tc>
        <w:tc>
          <w:tcPr>
            <w:tcW w:w="8046" w:type="dxa"/>
          </w:tcPr>
          <w:p w:rsidR="002251E3" w:rsidRPr="002251E3" w:rsidRDefault="002251E3" w:rsidP="002251E3">
            <w:pPr>
              <w:pStyle w:val="BodyText"/>
              <w:rPr>
                <w:rtl/>
                <w:lang w:bidi="ar-SA"/>
              </w:rPr>
            </w:pPr>
          </w:p>
        </w:tc>
      </w:tr>
      <w:tr w:rsidR="002251E3" w:rsidRPr="002251E3" w:rsidTr="000A4EF4">
        <w:tc>
          <w:tcPr>
            <w:tcW w:w="1525" w:type="dxa"/>
          </w:tcPr>
          <w:p w:rsidR="002251E3" w:rsidRPr="002251E3" w:rsidRDefault="002251E3" w:rsidP="002251E3">
            <w:pPr>
              <w:pStyle w:val="BodyText"/>
              <w:rPr>
                <w:rtl/>
                <w:lang w:bidi="ar-SA"/>
              </w:rPr>
            </w:pPr>
            <w:r w:rsidRPr="002251E3">
              <w:rPr>
                <w:rFonts w:hint="cs"/>
                <w:rtl/>
                <w:lang w:bidi="ar-SA"/>
              </w:rPr>
              <w:t>1985-1986</w:t>
            </w:r>
          </w:p>
        </w:tc>
        <w:tc>
          <w:tcPr>
            <w:tcW w:w="8046" w:type="dxa"/>
          </w:tcPr>
          <w:p w:rsidR="002251E3" w:rsidRPr="002251E3" w:rsidRDefault="002251E3" w:rsidP="002251E3">
            <w:pPr>
              <w:pStyle w:val="BodyText"/>
              <w:rPr>
                <w:rtl/>
                <w:lang w:bidi="ar-SA"/>
              </w:rPr>
            </w:pPr>
            <w:r w:rsidRPr="002251E3">
              <w:rPr>
                <w:rFonts w:hint="cs"/>
                <w:rtl/>
                <w:lang w:bidi="ar-SA"/>
              </w:rPr>
              <w:t xml:space="preserve">ماجستير الآداب في </w:t>
            </w:r>
            <w:r w:rsidRPr="002251E3">
              <w:rPr>
                <w:rtl/>
                <w:lang w:bidi="ar-SA"/>
              </w:rPr>
              <w:t>القانون الأميركي</w:t>
            </w:r>
            <w:r w:rsidRPr="002251E3">
              <w:rPr>
                <w:rFonts w:hint="cs"/>
                <w:rtl/>
                <w:lang w:bidi="ar-SA"/>
              </w:rPr>
              <w:t>،</w:t>
            </w:r>
            <w:r w:rsidRPr="002251E3">
              <w:rPr>
                <w:rtl/>
                <w:lang w:bidi="ar-SA"/>
              </w:rPr>
              <w:t xml:space="preserve"> بما في ذلك قانون الملكية الصناعية، كلية الحقوق </w:t>
            </w:r>
            <w:r w:rsidRPr="002251E3">
              <w:rPr>
                <w:rFonts w:hint="cs"/>
                <w:rtl/>
                <w:lang w:bidi="ar-SA"/>
              </w:rPr>
              <w:t xml:space="preserve">في </w:t>
            </w:r>
            <w:r w:rsidRPr="002251E3">
              <w:rPr>
                <w:rtl/>
                <w:lang w:bidi="ar-SA"/>
              </w:rPr>
              <w:t>جامعة كاليفورنيا، بيركلي، كاليفورنيا، الولايات المتحدة الأمريكية</w:t>
            </w:r>
          </w:p>
        </w:tc>
      </w:tr>
      <w:tr w:rsidR="002251E3" w:rsidRPr="002251E3" w:rsidTr="000A4EF4">
        <w:tc>
          <w:tcPr>
            <w:tcW w:w="1525" w:type="dxa"/>
          </w:tcPr>
          <w:p w:rsidR="002251E3" w:rsidRPr="002251E3" w:rsidRDefault="002251E3" w:rsidP="002251E3">
            <w:pPr>
              <w:pStyle w:val="BodyText"/>
              <w:rPr>
                <w:rtl/>
                <w:lang w:bidi="ar-SA"/>
              </w:rPr>
            </w:pPr>
            <w:r w:rsidRPr="002251E3">
              <w:rPr>
                <w:rFonts w:hint="cs"/>
                <w:rtl/>
                <w:lang w:bidi="ar-SA"/>
              </w:rPr>
              <w:t>1984-1985</w:t>
            </w:r>
          </w:p>
        </w:tc>
        <w:tc>
          <w:tcPr>
            <w:tcW w:w="8046" w:type="dxa"/>
          </w:tcPr>
          <w:p w:rsidR="002251E3" w:rsidRPr="002251E3" w:rsidRDefault="002251E3" w:rsidP="002251E3">
            <w:pPr>
              <w:pStyle w:val="BodyText"/>
              <w:rPr>
                <w:rtl/>
                <w:lang w:bidi="ar-SA"/>
              </w:rPr>
            </w:pPr>
            <w:r w:rsidRPr="002251E3">
              <w:rPr>
                <w:rtl/>
                <w:lang w:bidi="ar-SA"/>
              </w:rPr>
              <w:t>دبلوم في القانون التجاري الأمريكي، كلية الحقوق في جامعة كولومبيا، نيويورك، الولايات المتحدة الأمريكية</w:t>
            </w:r>
          </w:p>
        </w:tc>
      </w:tr>
      <w:tr w:rsidR="002251E3" w:rsidRPr="002251E3" w:rsidTr="000A4EF4">
        <w:tc>
          <w:tcPr>
            <w:tcW w:w="1525" w:type="dxa"/>
          </w:tcPr>
          <w:p w:rsidR="002251E3" w:rsidRPr="002251E3" w:rsidRDefault="002251E3" w:rsidP="00771614">
            <w:pPr>
              <w:pStyle w:val="BodyText"/>
              <w:rPr>
                <w:rtl/>
                <w:lang w:bidi="ar-SA"/>
              </w:rPr>
            </w:pPr>
            <w:r w:rsidRPr="002251E3">
              <w:rPr>
                <w:rFonts w:hint="cs"/>
                <w:rtl/>
                <w:lang w:bidi="ar-SA"/>
              </w:rPr>
              <w:t>1972-19</w:t>
            </w:r>
            <w:r w:rsidR="00771614">
              <w:rPr>
                <w:rFonts w:hint="cs"/>
                <w:rtl/>
                <w:lang w:bidi="ar-SA"/>
              </w:rPr>
              <w:t>7</w:t>
            </w:r>
            <w:r w:rsidRPr="002251E3">
              <w:rPr>
                <w:rFonts w:hint="cs"/>
                <w:rtl/>
                <w:lang w:bidi="ar-SA"/>
              </w:rPr>
              <w:t>5</w:t>
            </w:r>
          </w:p>
        </w:tc>
        <w:tc>
          <w:tcPr>
            <w:tcW w:w="8046" w:type="dxa"/>
          </w:tcPr>
          <w:p w:rsidR="002251E3" w:rsidRPr="002251E3" w:rsidRDefault="002251E3" w:rsidP="002251E3">
            <w:pPr>
              <w:pStyle w:val="BodyText"/>
              <w:rPr>
                <w:rtl/>
                <w:lang w:bidi="ar-SA"/>
              </w:rPr>
            </w:pPr>
            <w:r w:rsidRPr="002251E3">
              <w:rPr>
                <w:rtl/>
                <w:lang w:bidi="ar-SA"/>
              </w:rPr>
              <w:t>بكالوريوس</w:t>
            </w:r>
            <w:r w:rsidRPr="002251E3">
              <w:rPr>
                <w:rFonts w:hint="cs"/>
                <w:rtl/>
                <w:lang w:bidi="ar-SA"/>
              </w:rPr>
              <w:t xml:space="preserve"> العلوم في الإنكليزية والتواصل </w:t>
            </w:r>
            <w:r w:rsidRPr="002251E3">
              <w:rPr>
                <w:rtl/>
                <w:lang w:bidi="ar-SA"/>
              </w:rPr>
              <w:t>والنقل، جامعة تشونغنان، تشانغشا، الصين</w:t>
            </w:r>
          </w:p>
        </w:tc>
      </w:tr>
      <w:tr w:rsidR="002251E3" w:rsidRPr="002251E3" w:rsidTr="000A4EF4">
        <w:tc>
          <w:tcPr>
            <w:tcW w:w="1525" w:type="dxa"/>
          </w:tcPr>
          <w:p w:rsidR="002251E3" w:rsidRPr="002251E3" w:rsidRDefault="002251E3" w:rsidP="002251E3">
            <w:pPr>
              <w:pStyle w:val="BodyText"/>
              <w:rPr>
                <w:rtl/>
                <w:lang w:bidi="ar-SA"/>
              </w:rPr>
            </w:pPr>
          </w:p>
        </w:tc>
        <w:tc>
          <w:tcPr>
            <w:tcW w:w="8046" w:type="dxa"/>
          </w:tcPr>
          <w:p w:rsidR="002251E3" w:rsidRPr="002251E3" w:rsidRDefault="002251E3" w:rsidP="002251E3">
            <w:pPr>
              <w:pStyle w:val="BodyText"/>
              <w:rPr>
                <w:rtl/>
                <w:lang w:bidi="ar-SA"/>
              </w:rPr>
            </w:pPr>
          </w:p>
        </w:tc>
      </w:tr>
      <w:tr w:rsidR="002251E3" w:rsidRPr="002251E3" w:rsidTr="000A4EF4">
        <w:tc>
          <w:tcPr>
            <w:tcW w:w="9571" w:type="dxa"/>
            <w:gridSpan w:val="2"/>
          </w:tcPr>
          <w:p w:rsidR="002251E3" w:rsidRPr="002251E3" w:rsidRDefault="002251E3" w:rsidP="002251E3">
            <w:pPr>
              <w:pStyle w:val="BodyText"/>
              <w:rPr>
                <w:u w:val="single"/>
                <w:rtl/>
                <w:lang w:bidi="ar-SA"/>
              </w:rPr>
            </w:pPr>
            <w:r w:rsidRPr="002251E3">
              <w:rPr>
                <w:rFonts w:hint="cs"/>
                <w:u w:val="single"/>
                <w:rtl/>
                <w:lang w:bidi="ar-SA"/>
              </w:rPr>
              <w:t xml:space="preserve">التجربة المهنية في الويبو </w:t>
            </w:r>
          </w:p>
        </w:tc>
      </w:tr>
      <w:tr w:rsidR="002251E3" w:rsidRPr="002251E3" w:rsidTr="000A4EF4">
        <w:tc>
          <w:tcPr>
            <w:tcW w:w="1525" w:type="dxa"/>
          </w:tcPr>
          <w:p w:rsidR="002251E3" w:rsidRPr="002251E3" w:rsidRDefault="002251E3" w:rsidP="002251E3">
            <w:pPr>
              <w:pStyle w:val="BodyText"/>
            </w:pPr>
            <w:r w:rsidRPr="002251E3">
              <w:rPr>
                <w:rFonts w:hint="cs"/>
                <w:rtl/>
                <w:lang w:bidi="ar-SA"/>
              </w:rPr>
              <w:t>2009 إلى الآن</w:t>
            </w:r>
          </w:p>
        </w:tc>
        <w:tc>
          <w:tcPr>
            <w:tcW w:w="8046" w:type="dxa"/>
          </w:tcPr>
          <w:p w:rsidR="002251E3" w:rsidRPr="002251E3" w:rsidRDefault="002251E3" w:rsidP="002251E3">
            <w:pPr>
              <w:pStyle w:val="BodyText"/>
            </w:pPr>
            <w:r w:rsidRPr="002251E3">
              <w:rPr>
                <w:rtl/>
                <w:lang w:bidi="ar-SA"/>
              </w:rPr>
              <w:t>نائب</w:t>
            </w:r>
            <w:r w:rsidRPr="002251E3">
              <w:rPr>
                <w:rFonts w:hint="cs"/>
                <w:rtl/>
                <w:lang w:bidi="ar-SA"/>
              </w:rPr>
              <w:t>ة</w:t>
            </w:r>
            <w:r w:rsidRPr="002251E3">
              <w:rPr>
                <w:rtl/>
                <w:lang w:bidi="ar-SA"/>
              </w:rPr>
              <w:t xml:space="preserve"> </w:t>
            </w:r>
            <w:r w:rsidRPr="002251E3">
              <w:rPr>
                <w:rFonts w:hint="cs"/>
                <w:rtl/>
                <w:lang w:bidi="ar-SA"/>
              </w:rPr>
              <w:t>ا</w:t>
            </w:r>
            <w:r w:rsidRPr="002251E3">
              <w:rPr>
                <w:rtl/>
                <w:lang w:bidi="ar-SA"/>
              </w:rPr>
              <w:t>لمدير العام </w:t>
            </w:r>
            <w:r w:rsidRPr="002251E3">
              <w:rPr>
                <w:rFonts w:hint="cs"/>
                <w:rtl/>
                <w:lang w:bidi="ar-SA"/>
              </w:rPr>
              <w:t xml:space="preserve">المسؤولة عن قطاع </w:t>
            </w:r>
            <w:r w:rsidRPr="002251E3">
              <w:rPr>
                <w:rtl/>
                <w:lang w:bidi="ar-SA"/>
              </w:rPr>
              <w:t>العلامات</w:t>
            </w:r>
            <w:r w:rsidRPr="002251E3">
              <w:rPr>
                <w:rFonts w:hint="cs"/>
                <w:rtl/>
                <w:lang w:bidi="ar-SA"/>
              </w:rPr>
              <w:t xml:space="preserve"> </w:t>
            </w:r>
            <w:r w:rsidRPr="002251E3">
              <w:rPr>
                <w:rtl/>
                <w:lang w:bidi="ar-SA"/>
              </w:rPr>
              <w:t>و</w:t>
            </w:r>
            <w:r w:rsidRPr="002251E3">
              <w:rPr>
                <w:rFonts w:hint="cs"/>
                <w:rtl/>
                <w:lang w:bidi="ar-SA"/>
              </w:rPr>
              <w:t>ال</w:t>
            </w:r>
            <w:r w:rsidRPr="002251E3">
              <w:rPr>
                <w:rtl/>
                <w:lang w:bidi="ar-SA"/>
              </w:rPr>
              <w:t>تصاميم</w:t>
            </w:r>
          </w:p>
        </w:tc>
      </w:tr>
      <w:tr w:rsidR="002251E3" w:rsidRPr="002251E3" w:rsidTr="000A4EF4">
        <w:tc>
          <w:tcPr>
            <w:tcW w:w="1525" w:type="dxa"/>
          </w:tcPr>
          <w:p w:rsidR="002251E3" w:rsidRPr="002251E3" w:rsidRDefault="002251E3" w:rsidP="002251E3">
            <w:pPr>
              <w:pStyle w:val="BodyText"/>
            </w:pPr>
            <w:r w:rsidRPr="002251E3">
              <w:rPr>
                <w:rFonts w:hint="cs"/>
                <w:rtl/>
                <w:lang w:bidi="ar-SA"/>
              </w:rPr>
              <w:t>2006-2009</w:t>
            </w:r>
          </w:p>
        </w:tc>
        <w:tc>
          <w:tcPr>
            <w:tcW w:w="8046" w:type="dxa"/>
          </w:tcPr>
          <w:p w:rsidR="002251E3" w:rsidRPr="002251E3" w:rsidRDefault="002251E3" w:rsidP="002251E3">
            <w:pPr>
              <w:pStyle w:val="BodyText"/>
            </w:pPr>
            <w:r w:rsidRPr="002251E3">
              <w:rPr>
                <w:rtl/>
                <w:lang w:bidi="ar-SA"/>
              </w:rPr>
              <w:t>مساعد</w:t>
            </w:r>
            <w:r w:rsidRPr="002251E3">
              <w:rPr>
                <w:rFonts w:hint="cs"/>
                <w:rtl/>
                <w:lang w:bidi="ar-SA"/>
              </w:rPr>
              <w:t>ة</w:t>
            </w:r>
            <w:r w:rsidRPr="002251E3">
              <w:rPr>
                <w:rtl/>
                <w:lang w:bidi="ar-SA"/>
              </w:rPr>
              <w:t xml:space="preserve"> المدير العام المسؤول</w:t>
            </w:r>
            <w:r w:rsidRPr="002251E3">
              <w:rPr>
                <w:rFonts w:hint="cs"/>
                <w:rtl/>
                <w:lang w:bidi="ar-SA"/>
              </w:rPr>
              <w:t>ة</w:t>
            </w:r>
            <w:r w:rsidRPr="002251E3">
              <w:rPr>
                <w:rtl/>
                <w:lang w:bidi="ar-SA"/>
              </w:rPr>
              <w:t xml:space="preserve"> عن خدمات الدعم الإداري وشؤون الجمعية العامة و</w:t>
            </w:r>
            <w:r w:rsidRPr="002251E3">
              <w:rPr>
                <w:rFonts w:hint="cs"/>
                <w:rtl/>
                <w:lang w:bidi="ar-SA"/>
              </w:rPr>
              <w:t xml:space="preserve">نظام الأمن في </w:t>
            </w:r>
            <w:r w:rsidRPr="002251E3">
              <w:rPr>
                <w:rtl/>
                <w:lang w:bidi="ar-SA"/>
              </w:rPr>
              <w:t>الويبو</w:t>
            </w:r>
          </w:p>
        </w:tc>
      </w:tr>
      <w:tr w:rsidR="002251E3" w:rsidRPr="002251E3" w:rsidTr="000A4EF4">
        <w:tc>
          <w:tcPr>
            <w:tcW w:w="1525" w:type="dxa"/>
          </w:tcPr>
          <w:p w:rsidR="002251E3" w:rsidRPr="002251E3" w:rsidRDefault="002251E3" w:rsidP="002251E3">
            <w:pPr>
              <w:pStyle w:val="BodyText"/>
            </w:pPr>
            <w:r w:rsidRPr="002251E3">
              <w:rPr>
                <w:rFonts w:hint="cs"/>
                <w:rtl/>
                <w:lang w:bidi="ar-SA"/>
              </w:rPr>
              <w:t>2003-2006</w:t>
            </w:r>
          </w:p>
        </w:tc>
        <w:tc>
          <w:tcPr>
            <w:tcW w:w="8046" w:type="dxa"/>
          </w:tcPr>
          <w:p w:rsidR="002251E3" w:rsidRPr="002251E3" w:rsidRDefault="002251E3" w:rsidP="002251E3">
            <w:pPr>
              <w:pStyle w:val="BodyText"/>
            </w:pPr>
            <w:r w:rsidRPr="002251E3">
              <w:rPr>
                <w:rtl/>
                <w:lang w:bidi="ar-SA"/>
              </w:rPr>
              <w:t>المدير</w:t>
            </w:r>
            <w:r w:rsidRPr="002251E3">
              <w:rPr>
                <w:rFonts w:hint="cs"/>
                <w:rtl/>
                <w:lang w:bidi="ar-SA"/>
              </w:rPr>
              <w:t>ة</w:t>
            </w:r>
            <w:r w:rsidRPr="002251E3">
              <w:rPr>
                <w:rtl/>
                <w:lang w:bidi="ar-SA"/>
              </w:rPr>
              <w:t xml:space="preserve"> التنفيذي</w:t>
            </w:r>
            <w:r w:rsidRPr="002251E3">
              <w:rPr>
                <w:rFonts w:hint="cs"/>
                <w:rtl/>
                <w:lang w:bidi="ar-SA"/>
              </w:rPr>
              <w:t>ة</w:t>
            </w:r>
            <w:r w:rsidRPr="002251E3">
              <w:rPr>
                <w:rtl/>
                <w:lang w:bidi="ar-SA"/>
              </w:rPr>
              <w:t xml:space="preserve"> لخدمات الدعم الإداري</w:t>
            </w:r>
            <w:r w:rsidRPr="002251E3">
              <w:rPr>
                <w:rFonts w:hint="cs"/>
                <w:rtl/>
                <w:lang w:bidi="ar-SA"/>
              </w:rPr>
              <w:t>، العلاقات مع</w:t>
            </w:r>
            <w:r w:rsidRPr="002251E3">
              <w:rPr>
                <w:rtl/>
                <w:lang w:bidi="ar-SA"/>
              </w:rPr>
              <w:t xml:space="preserve"> الوكالات وشؤون الجمعية العامة</w:t>
            </w:r>
          </w:p>
        </w:tc>
      </w:tr>
      <w:tr w:rsidR="002251E3" w:rsidRPr="002251E3" w:rsidTr="000A4EF4">
        <w:tc>
          <w:tcPr>
            <w:tcW w:w="1525" w:type="dxa"/>
          </w:tcPr>
          <w:p w:rsidR="002251E3" w:rsidRPr="002251E3" w:rsidRDefault="002251E3" w:rsidP="002251E3">
            <w:pPr>
              <w:pStyle w:val="BodyText"/>
            </w:pPr>
            <w:r w:rsidRPr="002251E3">
              <w:rPr>
                <w:rFonts w:hint="cs"/>
                <w:rtl/>
                <w:lang w:bidi="ar-SA"/>
              </w:rPr>
              <w:lastRenderedPageBreak/>
              <w:t>1999-2003</w:t>
            </w:r>
          </w:p>
        </w:tc>
        <w:tc>
          <w:tcPr>
            <w:tcW w:w="8046" w:type="dxa"/>
          </w:tcPr>
          <w:p w:rsidR="002251E3" w:rsidRPr="002251E3" w:rsidRDefault="002251E3" w:rsidP="002251E3">
            <w:pPr>
              <w:pStyle w:val="BodyText"/>
            </w:pPr>
            <w:r w:rsidRPr="002251E3">
              <w:rPr>
                <w:rtl/>
                <w:lang w:bidi="ar-SA"/>
              </w:rPr>
              <w:t>مدير</w:t>
            </w:r>
            <w:r w:rsidRPr="002251E3">
              <w:rPr>
                <w:rFonts w:hint="cs"/>
                <w:rtl/>
                <w:lang w:bidi="ar-SA"/>
              </w:rPr>
              <w:t>ة، العلاقات مع</w:t>
            </w:r>
            <w:r w:rsidRPr="002251E3">
              <w:rPr>
                <w:rtl/>
                <w:lang w:bidi="ar-SA"/>
              </w:rPr>
              <w:t xml:space="preserve"> </w:t>
            </w:r>
            <w:r w:rsidRPr="002251E3">
              <w:rPr>
                <w:rFonts w:hint="cs"/>
                <w:rtl/>
                <w:lang w:bidi="ar-SA"/>
              </w:rPr>
              <w:t>المكاتب</w:t>
            </w:r>
            <w:r w:rsidRPr="002251E3">
              <w:rPr>
                <w:rtl/>
                <w:lang w:bidi="ar-SA"/>
              </w:rPr>
              <w:t xml:space="preserve"> </w:t>
            </w:r>
            <w:r w:rsidRPr="002251E3">
              <w:rPr>
                <w:rFonts w:hint="cs"/>
                <w:rtl/>
                <w:lang w:bidi="ar-SA"/>
              </w:rPr>
              <w:t>و</w:t>
            </w:r>
            <w:r w:rsidRPr="002251E3">
              <w:rPr>
                <w:rtl/>
                <w:lang w:bidi="ar-SA"/>
              </w:rPr>
              <w:t>شؤون الجمعية</w:t>
            </w:r>
            <w:r w:rsidRPr="002251E3">
              <w:rPr>
                <w:rFonts w:hint="cs"/>
                <w:rtl/>
                <w:lang w:bidi="ar-SA"/>
              </w:rPr>
              <w:t xml:space="preserve"> العامة، </w:t>
            </w:r>
            <w:r w:rsidRPr="002251E3">
              <w:rPr>
                <w:rtl/>
                <w:lang w:bidi="ar-SA"/>
              </w:rPr>
              <w:t>مكتب التخطيط الاستراتيجي ووضع السياسات</w:t>
            </w:r>
          </w:p>
        </w:tc>
      </w:tr>
      <w:tr w:rsidR="002251E3" w:rsidRPr="002251E3" w:rsidTr="000A4EF4">
        <w:tc>
          <w:tcPr>
            <w:tcW w:w="1525" w:type="dxa"/>
          </w:tcPr>
          <w:p w:rsidR="002251E3" w:rsidRPr="002251E3" w:rsidRDefault="002251E3" w:rsidP="002251E3">
            <w:pPr>
              <w:pStyle w:val="BodyText"/>
            </w:pPr>
            <w:r w:rsidRPr="002251E3">
              <w:rPr>
                <w:rFonts w:hint="cs"/>
                <w:rtl/>
                <w:lang w:bidi="ar-SA"/>
              </w:rPr>
              <w:t>1997-1999</w:t>
            </w:r>
          </w:p>
        </w:tc>
        <w:tc>
          <w:tcPr>
            <w:tcW w:w="8046" w:type="dxa"/>
          </w:tcPr>
          <w:p w:rsidR="002251E3" w:rsidRPr="002251E3" w:rsidRDefault="002251E3" w:rsidP="002251E3">
            <w:pPr>
              <w:pStyle w:val="BodyText"/>
            </w:pPr>
            <w:r w:rsidRPr="002251E3">
              <w:rPr>
                <w:rtl/>
                <w:lang w:bidi="ar-SA"/>
              </w:rPr>
              <w:t>مستشار</w:t>
            </w:r>
            <w:r w:rsidRPr="002251E3">
              <w:rPr>
                <w:rFonts w:hint="cs"/>
                <w:rtl/>
                <w:lang w:bidi="ar-SA"/>
              </w:rPr>
              <w:t>ة</w:t>
            </w:r>
            <w:r w:rsidRPr="002251E3">
              <w:rPr>
                <w:rtl/>
                <w:lang w:bidi="ar-SA"/>
              </w:rPr>
              <w:t xml:space="preserve"> </w:t>
            </w:r>
            <w:r w:rsidRPr="002251E3">
              <w:rPr>
                <w:rFonts w:hint="cs"/>
                <w:rtl/>
                <w:lang w:bidi="ar-SA"/>
              </w:rPr>
              <w:t>رئيسية،</w:t>
            </w:r>
            <w:r w:rsidRPr="002251E3">
              <w:rPr>
                <w:rtl/>
                <w:lang w:bidi="ar-SA"/>
              </w:rPr>
              <w:t xml:space="preserve"> مكتب التخطيط الاستراتيجي ووضع السياسات</w:t>
            </w:r>
          </w:p>
        </w:tc>
      </w:tr>
      <w:tr w:rsidR="002251E3" w:rsidRPr="002251E3" w:rsidTr="000A4EF4">
        <w:tc>
          <w:tcPr>
            <w:tcW w:w="1525" w:type="dxa"/>
          </w:tcPr>
          <w:p w:rsidR="002251E3" w:rsidRPr="002251E3" w:rsidRDefault="002251E3" w:rsidP="002251E3">
            <w:pPr>
              <w:pStyle w:val="BodyText"/>
            </w:pPr>
            <w:r w:rsidRPr="002251E3">
              <w:rPr>
                <w:rFonts w:hint="cs"/>
                <w:rtl/>
                <w:lang w:bidi="ar-SA"/>
              </w:rPr>
              <w:t>1994-1997</w:t>
            </w:r>
          </w:p>
        </w:tc>
        <w:tc>
          <w:tcPr>
            <w:tcW w:w="8046" w:type="dxa"/>
          </w:tcPr>
          <w:p w:rsidR="002251E3" w:rsidRPr="002251E3" w:rsidRDefault="002251E3" w:rsidP="002251E3">
            <w:pPr>
              <w:pStyle w:val="BodyText"/>
            </w:pPr>
            <w:r w:rsidRPr="002251E3">
              <w:rPr>
                <w:rtl/>
                <w:lang w:bidi="ar-SA"/>
              </w:rPr>
              <w:t>مستشار</w:t>
            </w:r>
            <w:r w:rsidRPr="002251E3">
              <w:rPr>
                <w:rFonts w:hint="cs"/>
                <w:rtl/>
                <w:lang w:bidi="ar-SA"/>
              </w:rPr>
              <w:t>ة،</w:t>
            </w:r>
            <w:r w:rsidRPr="002251E3">
              <w:rPr>
                <w:rtl/>
                <w:lang w:bidi="ar-SA"/>
              </w:rPr>
              <w:t xml:space="preserve"> </w:t>
            </w:r>
            <w:r w:rsidRPr="002251E3">
              <w:rPr>
                <w:rFonts w:hint="cs"/>
                <w:rtl/>
                <w:lang w:bidi="ar-SA"/>
              </w:rPr>
              <w:t>و</w:t>
            </w:r>
            <w:r w:rsidRPr="002251E3">
              <w:rPr>
                <w:rtl/>
                <w:lang w:bidi="ar-SA"/>
              </w:rPr>
              <w:t>فيما بعد</w:t>
            </w:r>
            <w:r w:rsidRPr="002251E3">
              <w:rPr>
                <w:rFonts w:hint="cs"/>
                <w:rtl/>
                <w:lang w:bidi="ar-SA"/>
              </w:rPr>
              <w:t xml:space="preserve"> </w:t>
            </w:r>
            <w:r w:rsidRPr="002251E3">
              <w:rPr>
                <w:rtl/>
                <w:lang w:bidi="ar-SA"/>
              </w:rPr>
              <w:t>مستشار</w:t>
            </w:r>
            <w:r w:rsidRPr="002251E3">
              <w:rPr>
                <w:rFonts w:hint="cs"/>
                <w:rtl/>
                <w:lang w:bidi="ar-SA"/>
              </w:rPr>
              <w:t>ة</w:t>
            </w:r>
            <w:r w:rsidRPr="002251E3">
              <w:rPr>
                <w:rtl/>
                <w:lang w:bidi="ar-SA"/>
              </w:rPr>
              <w:t xml:space="preserve"> </w:t>
            </w:r>
            <w:r w:rsidRPr="002251E3">
              <w:rPr>
                <w:rFonts w:hint="cs"/>
                <w:rtl/>
                <w:lang w:bidi="ar-SA"/>
              </w:rPr>
              <w:t>رئيسية</w:t>
            </w:r>
            <w:r w:rsidRPr="002251E3">
              <w:rPr>
                <w:rtl/>
                <w:lang w:bidi="ar-SA"/>
              </w:rPr>
              <w:t>، مكتب المدير العام</w:t>
            </w:r>
          </w:p>
        </w:tc>
      </w:tr>
      <w:tr w:rsidR="002251E3" w:rsidRPr="002251E3" w:rsidTr="000A4EF4">
        <w:tc>
          <w:tcPr>
            <w:tcW w:w="1525" w:type="dxa"/>
          </w:tcPr>
          <w:p w:rsidR="002251E3" w:rsidRPr="002251E3" w:rsidRDefault="002251E3" w:rsidP="002251E3">
            <w:pPr>
              <w:pStyle w:val="BodyText"/>
            </w:pPr>
            <w:r w:rsidRPr="002251E3">
              <w:rPr>
                <w:rFonts w:hint="cs"/>
                <w:rtl/>
                <w:lang w:bidi="ar-SA"/>
              </w:rPr>
              <w:t>1992-1994</w:t>
            </w:r>
          </w:p>
        </w:tc>
        <w:tc>
          <w:tcPr>
            <w:tcW w:w="8046" w:type="dxa"/>
          </w:tcPr>
          <w:p w:rsidR="002251E3" w:rsidRPr="002251E3" w:rsidRDefault="002251E3" w:rsidP="002251E3">
            <w:pPr>
              <w:pStyle w:val="BodyText"/>
            </w:pPr>
            <w:r w:rsidRPr="002251E3">
              <w:rPr>
                <w:rtl/>
                <w:lang w:bidi="ar-SA"/>
              </w:rPr>
              <w:t>مسؤول</w:t>
            </w:r>
            <w:r w:rsidRPr="002251E3">
              <w:rPr>
                <w:rFonts w:hint="cs"/>
                <w:rtl/>
                <w:lang w:bidi="ar-SA"/>
              </w:rPr>
              <w:t>ة</w:t>
            </w:r>
            <w:r w:rsidRPr="002251E3">
              <w:rPr>
                <w:rtl/>
                <w:lang w:bidi="ar-SA"/>
              </w:rPr>
              <w:t xml:space="preserve"> رئيسي</w:t>
            </w:r>
            <w:r w:rsidRPr="002251E3">
              <w:rPr>
                <w:rFonts w:hint="cs"/>
                <w:rtl/>
                <w:lang w:bidi="ar-SA"/>
              </w:rPr>
              <w:t>ة</w:t>
            </w:r>
            <w:r w:rsidRPr="002251E3">
              <w:rPr>
                <w:rtl/>
                <w:lang w:bidi="ar-SA"/>
              </w:rPr>
              <w:t xml:space="preserve"> عن البرامج، مكتب التعاون الإنمائي لآسيا والمحيط الهادئ</w:t>
            </w:r>
          </w:p>
        </w:tc>
      </w:tr>
      <w:tr w:rsidR="002251E3" w:rsidRPr="002251E3" w:rsidTr="000A4EF4">
        <w:tc>
          <w:tcPr>
            <w:tcW w:w="1525" w:type="dxa"/>
          </w:tcPr>
          <w:p w:rsidR="002251E3" w:rsidRPr="002251E3" w:rsidRDefault="002251E3" w:rsidP="002251E3">
            <w:pPr>
              <w:pStyle w:val="BodyText"/>
              <w:rPr>
                <w:rtl/>
                <w:lang w:bidi="ar-SA"/>
              </w:rPr>
            </w:pPr>
          </w:p>
        </w:tc>
        <w:tc>
          <w:tcPr>
            <w:tcW w:w="8046" w:type="dxa"/>
          </w:tcPr>
          <w:p w:rsidR="002251E3" w:rsidRPr="002251E3" w:rsidRDefault="002251E3" w:rsidP="002251E3">
            <w:pPr>
              <w:pStyle w:val="BodyText"/>
              <w:rPr>
                <w:rtl/>
                <w:lang w:bidi="ar-SA"/>
              </w:rPr>
            </w:pPr>
          </w:p>
        </w:tc>
      </w:tr>
      <w:tr w:rsidR="002251E3" w:rsidRPr="002251E3" w:rsidTr="000A4EF4">
        <w:tc>
          <w:tcPr>
            <w:tcW w:w="9571" w:type="dxa"/>
            <w:gridSpan w:val="2"/>
          </w:tcPr>
          <w:p w:rsidR="002251E3" w:rsidRPr="002251E3" w:rsidRDefault="002251E3" w:rsidP="002251E3">
            <w:pPr>
              <w:pStyle w:val="BodyText"/>
              <w:rPr>
                <w:u w:val="single"/>
              </w:rPr>
            </w:pPr>
            <w:r w:rsidRPr="002251E3">
              <w:rPr>
                <w:rFonts w:hint="cs"/>
                <w:u w:val="single"/>
                <w:rtl/>
                <w:lang w:bidi="ar-SA"/>
              </w:rPr>
              <w:t>التجربة المهنية قبل الالتحاق بالويبو</w:t>
            </w:r>
          </w:p>
        </w:tc>
      </w:tr>
      <w:tr w:rsidR="002251E3" w:rsidRPr="002251E3" w:rsidTr="000A4EF4">
        <w:tc>
          <w:tcPr>
            <w:tcW w:w="1525" w:type="dxa"/>
          </w:tcPr>
          <w:p w:rsidR="002251E3" w:rsidRPr="002251E3" w:rsidRDefault="002251E3" w:rsidP="002251E3">
            <w:pPr>
              <w:pStyle w:val="BodyText"/>
            </w:pPr>
            <w:r w:rsidRPr="002251E3">
              <w:rPr>
                <w:rFonts w:hint="cs"/>
                <w:rtl/>
                <w:lang w:bidi="ar-SA"/>
              </w:rPr>
              <w:t>1990-1992</w:t>
            </w:r>
          </w:p>
        </w:tc>
        <w:tc>
          <w:tcPr>
            <w:tcW w:w="8046" w:type="dxa"/>
          </w:tcPr>
          <w:p w:rsidR="002251E3" w:rsidRPr="002251E3" w:rsidRDefault="002251E3" w:rsidP="002251E3">
            <w:pPr>
              <w:pStyle w:val="BodyText"/>
            </w:pPr>
            <w:r w:rsidRPr="002251E3">
              <w:rPr>
                <w:rtl/>
                <w:lang w:bidi="ar-SA"/>
              </w:rPr>
              <w:t>مدير</w:t>
            </w:r>
            <w:r w:rsidRPr="002251E3">
              <w:rPr>
                <w:rFonts w:hint="cs"/>
                <w:rtl/>
                <w:lang w:bidi="ar-SA"/>
              </w:rPr>
              <w:t>ة،</w:t>
            </w:r>
            <w:r w:rsidRPr="002251E3">
              <w:rPr>
                <w:rtl/>
                <w:lang w:bidi="ar-SA"/>
              </w:rPr>
              <w:t xml:space="preserve"> </w:t>
            </w:r>
            <w:r w:rsidRPr="002251E3">
              <w:rPr>
                <w:rFonts w:hint="cs"/>
                <w:rtl/>
                <w:lang w:bidi="ar-SA"/>
              </w:rPr>
              <w:t xml:space="preserve">قسم </w:t>
            </w:r>
            <w:r w:rsidRPr="002251E3">
              <w:rPr>
                <w:rtl/>
                <w:lang w:bidi="ar-SA"/>
              </w:rPr>
              <w:t>العلامات التجارية</w:t>
            </w:r>
            <w:r w:rsidRPr="002251E3">
              <w:rPr>
                <w:rFonts w:hint="cs"/>
                <w:rtl/>
                <w:lang w:bidi="ar-SA"/>
              </w:rPr>
              <w:t xml:space="preserve"> الصيني</w:t>
            </w:r>
            <w:r w:rsidRPr="002251E3">
              <w:rPr>
                <w:rtl/>
                <w:lang w:bidi="ar-SA"/>
              </w:rPr>
              <w:t xml:space="preserve">، </w:t>
            </w:r>
            <w:r w:rsidRPr="002251E3">
              <w:rPr>
                <w:rFonts w:hint="cs"/>
                <w:rtl/>
                <w:lang w:bidi="ar-SA"/>
              </w:rPr>
              <w:t>ال</w:t>
            </w:r>
            <w:r w:rsidRPr="002251E3">
              <w:rPr>
                <w:rtl/>
                <w:lang w:bidi="ar-SA"/>
              </w:rPr>
              <w:t xml:space="preserve">إدارة </w:t>
            </w:r>
            <w:r w:rsidRPr="002251E3">
              <w:rPr>
                <w:rFonts w:hint="cs"/>
                <w:rtl/>
                <w:lang w:bidi="ar-SA"/>
              </w:rPr>
              <w:t>الحكومية</w:t>
            </w:r>
            <w:r w:rsidRPr="002251E3">
              <w:rPr>
                <w:rtl/>
                <w:lang w:bidi="ar-SA"/>
              </w:rPr>
              <w:t xml:space="preserve"> للصناعة والتجارة، بي</w:t>
            </w:r>
            <w:r w:rsidRPr="002251E3">
              <w:rPr>
                <w:rFonts w:hint="cs"/>
                <w:rtl/>
                <w:lang w:bidi="ar-SA"/>
              </w:rPr>
              <w:t>جي</w:t>
            </w:r>
            <w:r w:rsidRPr="002251E3">
              <w:rPr>
                <w:rtl/>
                <w:lang w:bidi="ar-SA"/>
              </w:rPr>
              <w:t>ن، الصين</w:t>
            </w:r>
          </w:p>
        </w:tc>
      </w:tr>
      <w:tr w:rsidR="002251E3" w:rsidRPr="002251E3" w:rsidTr="000A4EF4">
        <w:tc>
          <w:tcPr>
            <w:tcW w:w="1525" w:type="dxa"/>
          </w:tcPr>
          <w:p w:rsidR="002251E3" w:rsidRPr="002251E3" w:rsidRDefault="002251E3" w:rsidP="002251E3">
            <w:pPr>
              <w:pStyle w:val="BodyText"/>
            </w:pPr>
            <w:r w:rsidRPr="002251E3">
              <w:rPr>
                <w:rFonts w:hint="cs"/>
                <w:rtl/>
                <w:lang w:bidi="ar-SA"/>
              </w:rPr>
              <w:t>1980-1990</w:t>
            </w:r>
          </w:p>
        </w:tc>
        <w:tc>
          <w:tcPr>
            <w:tcW w:w="8046" w:type="dxa"/>
          </w:tcPr>
          <w:p w:rsidR="002251E3" w:rsidRPr="002251E3" w:rsidRDefault="002251E3" w:rsidP="002251E3">
            <w:pPr>
              <w:pStyle w:val="BodyText"/>
            </w:pPr>
            <w:r w:rsidRPr="002251E3">
              <w:rPr>
                <w:rtl/>
                <w:lang w:bidi="ar-SA"/>
              </w:rPr>
              <w:t>مدير</w:t>
            </w:r>
            <w:r w:rsidRPr="002251E3">
              <w:rPr>
                <w:rFonts w:hint="cs"/>
                <w:rtl/>
                <w:lang w:bidi="ar-SA"/>
              </w:rPr>
              <w:t>ة</w:t>
            </w:r>
            <w:r w:rsidRPr="002251E3">
              <w:rPr>
                <w:rtl/>
                <w:lang w:bidi="ar-SA"/>
              </w:rPr>
              <w:t xml:space="preserve"> </w:t>
            </w:r>
            <w:r w:rsidRPr="002251E3">
              <w:rPr>
                <w:rFonts w:hint="cs"/>
                <w:rtl/>
                <w:lang w:bidi="ar-SA"/>
              </w:rPr>
              <w:t>و</w:t>
            </w:r>
            <w:r w:rsidRPr="002251E3">
              <w:rPr>
                <w:rtl/>
                <w:lang w:bidi="ar-SA"/>
              </w:rPr>
              <w:t>فيما بعد</w:t>
            </w:r>
            <w:r w:rsidRPr="002251E3">
              <w:rPr>
                <w:rFonts w:hint="cs"/>
                <w:rtl/>
                <w:lang w:bidi="ar-SA"/>
              </w:rPr>
              <w:t xml:space="preserve"> مديرة عامة بالوكالة</w:t>
            </w:r>
            <w:r w:rsidRPr="002251E3">
              <w:rPr>
                <w:rtl/>
                <w:lang w:bidi="ar-SA"/>
              </w:rPr>
              <w:t>، إدارة تسجيل الشركات والشركات الأجنبية،</w:t>
            </w:r>
            <w:r w:rsidRPr="002251E3">
              <w:rPr>
                <w:rFonts w:hint="cs"/>
                <w:rtl/>
                <w:lang w:bidi="ar-SA"/>
              </w:rPr>
              <w:t xml:space="preserve"> ال</w:t>
            </w:r>
            <w:r w:rsidRPr="002251E3">
              <w:rPr>
                <w:rtl/>
                <w:lang w:bidi="ar-SA"/>
              </w:rPr>
              <w:t xml:space="preserve">إدارة </w:t>
            </w:r>
            <w:r w:rsidRPr="002251E3">
              <w:rPr>
                <w:rFonts w:hint="cs"/>
                <w:rtl/>
                <w:lang w:bidi="ar-SA"/>
              </w:rPr>
              <w:t>الحكومية</w:t>
            </w:r>
            <w:r w:rsidRPr="002251E3">
              <w:rPr>
                <w:rtl/>
                <w:lang w:bidi="ar-SA"/>
              </w:rPr>
              <w:t xml:space="preserve"> للصناعة والتجارة، بي</w:t>
            </w:r>
            <w:r w:rsidRPr="002251E3">
              <w:rPr>
                <w:rFonts w:hint="cs"/>
                <w:rtl/>
                <w:lang w:bidi="ar-SA"/>
              </w:rPr>
              <w:t>جي</w:t>
            </w:r>
            <w:r w:rsidRPr="002251E3">
              <w:rPr>
                <w:rtl/>
                <w:lang w:bidi="ar-SA"/>
              </w:rPr>
              <w:t>ن، الصين</w:t>
            </w:r>
          </w:p>
        </w:tc>
      </w:tr>
      <w:tr w:rsidR="002251E3" w:rsidRPr="002251E3" w:rsidTr="000A4EF4">
        <w:tc>
          <w:tcPr>
            <w:tcW w:w="1525" w:type="dxa"/>
          </w:tcPr>
          <w:p w:rsidR="002251E3" w:rsidRPr="002251E3" w:rsidRDefault="002251E3" w:rsidP="002251E3">
            <w:pPr>
              <w:pStyle w:val="BodyText"/>
            </w:pPr>
            <w:r w:rsidRPr="002251E3">
              <w:rPr>
                <w:rFonts w:hint="cs"/>
                <w:rtl/>
                <w:lang w:bidi="ar-SA"/>
              </w:rPr>
              <w:t>1975-1980</w:t>
            </w:r>
          </w:p>
        </w:tc>
        <w:tc>
          <w:tcPr>
            <w:tcW w:w="8046" w:type="dxa"/>
          </w:tcPr>
          <w:p w:rsidR="002251E3" w:rsidRPr="002251E3" w:rsidRDefault="002251E3" w:rsidP="002251E3">
            <w:pPr>
              <w:pStyle w:val="BodyText"/>
            </w:pPr>
            <w:r w:rsidRPr="002251E3">
              <w:rPr>
                <w:rFonts w:hint="cs"/>
                <w:rtl/>
                <w:lang w:bidi="ar-SA"/>
              </w:rPr>
              <w:t>إ</w:t>
            </w:r>
            <w:r w:rsidRPr="002251E3">
              <w:rPr>
                <w:rtl/>
                <w:lang w:bidi="ar-SA"/>
              </w:rPr>
              <w:t xml:space="preserve">عارة إلى </w:t>
            </w:r>
            <w:r w:rsidRPr="002251E3">
              <w:rPr>
                <w:rFonts w:hint="cs"/>
                <w:rtl/>
                <w:lang w:bidi="ar-SA"/>
              </w:rPr>
              <w:t xml:space="preserve">قسم </w:t>
            </w:r>
            <w:r w:rsidRPr="002251E3">
              <w:rPr>
                <w:rtl/>
                <w:lang w:bidi="ar-SA"/>
              </w:rPr>
              <w:t xml:space="preserve">الخدمات الاقتصادية الخارجية في أفريقيا، </w:t>
            </w:r>
            <w:r w:rsidRPr="002251E3">
              <w:rPr>
                <w:rFonts w:hint="cs"/>
                <w:rtl/>
                <w:lang w:bidi="ar-SA"/>
              </w:rPr>
              <w:t>وأستاذة</w:t>
            </w:r>
            <w:r w:rsidRPr="002251E3">
              <w:rPr>
                <w:rtl/>
                <w:lang w:bidi="ar-SA"/>
              </w:rPr>
              <w:t xml:space="preserve"> </w:t>
            </w:r>
            <w:r w:rsidRPr="002251E3">
              <w:rPr>
                <w:rFonts w:hint="cs"/>
                <w:rtl/>
                <w:lang w:bidi="ar-SA"/>
              </w:rPr>
              <w:t>باحثة</w:t>
            </w:r>
            <w:r w:rsidRPr="002251E3">
              <w:rPr>
                <w:rtl/>
                <w:lang w:bidi="ar-SA"/>
              </w:rPr>
              <w:t xml:space="preserve"> في وزارة </w:t>
            </w:r>
            <w:r w:rsidRPr="002251E3">
              <w:rPr>
                <w:rFonts w:hint="cs"/>
                <w:rtl/>
                <w:lang w:bidi="ar-SA"/>
              </w:rPr>
              <w:t>التواصل</w:t>
            </w:r>
            <w:r w:rsidRPr="002251E3">
              <w:rPr>
                <w:rtl/>
                <w:lang w:bidi="ar-SA"/>
              </w:rPr>
              <w:t xml:space="preserve"> والنقل، ب</w:t>
            </w:r>
            <w:r w:rsidRPr="002251E3">
              <w:rPr>
                <w:rFonts w:hint="cs"/>
                <w:rtl/>
                <w:lang w:bidi="ar-SA"/>
              </w:rPr>
              <w:t>يج</w:t>
            </w:r>
            <w:r w:rsidRPr="002251E3">
              <w:rPr>
                <w:rtl/>
                <w:lang w:bidi="ar-SA"/>
              </w:rPr>
              <w:t>ين، الصين</w:t>
            </w:r>
          </w:p>
        </w:tc>
      </w:tr>
    </w:tbl>
    <w:p w:rsidR="002251E3" w:rsidRPr="002251E3" w:rsidRDefault="002251E3" w:rsidP="002251E3">
      <w:pPr>
        <w:pStyle w:val="BodyText"/>
        <w:rPr>
          <w:rtl/>
          <w:lang w:bidi="ar-SA"/>
        </w:rPr>
      </w:pPr>
    </w:p>
    <w:p w:rsidR="002251E3" w:rsidRPr="002251E3" w:rsidRDefault="002251E3" w:rsidP="002251E3">
      <w:pPr>
        <w:pStyle w:val="BodyText"/>
        <w:jc w:val="center"/>
        <w:rPr>
          <w:b/>
          <w:bCs/>
          <w:sz w:val="40"/>
          <w:szCs w:val="40"/>
          <w:u w:val="single"/>
          <w:rtl/>
          <w:lang w:bidi="ar-SA"/>
        </w:rPr>
      </w:pPr>
      <w:r w:rsidRPr="002251E3">
        <w:rPr>
          <w:b/>
          <w:bCs/>
          <w:rtl/>
          <w:lang w:bidi="ar-SA"/>
        </w:rPr>
        <w:br w:type="page"/>
      </w:r>
      <w:r w:rsidRPr="002251E3">
        <w:rPr>
          <w:rFonts w:hint="cs"/>
          <w:b/>
          <w:bCs/>
          <w:sz w:val="40"/>
          <w:szCs w:val="40"/>
          <w:u w:val="single"/>
          <w:rtl/>
          <w:lang w:bidi="ar-SA"/>
        </w:rPr>
        <w:lastRenderedPageBreak/>
        <w:t>السيرة الذاتية ل</w:t>
      </w:r>
      <w:r w:rsidRPr="002251E3">
        <w:rPr>
          <w:b/>
          <w:bCs/>
          <w:sz w:val="40"/>
          <w:szCs w:val="40"/>
          <w:u w:val="single"/>
          <w:rtl/>
          <w:lang w:bidi="ar-SA"/>
        </w:rPr>
        <w:t>لسيدة</w:t>
      </w:r>
      <w:r w:rsidRPr="002251E3">
        <w:rPr>
          <w:rFonts w:hint="cs"/>
          <w:b/>
          <w:bCs/>
          <w:sz w:val="40"/>
          <w:szCs w:val="40"/>
          <w:u w:val="single"/>
          <w:rtl/>
          <w:lang w:bidi="ar-SA"/>
        </w:rPr>
        <w:t xml:space="preserve"> </w:t>
      </w:r>
      <w:r>
        <w:rPr>
          <w:b/>
          <w:bCs/>
          <w:sz w:val="40"/>
          <w:szCs w:val="40"/>
          <w:u w:val="single"/>
          <w:rtl/>
          <w:lang w:bidi="ar-SA"/>
        </w:rPr>
        <w:t>سيلفي فورب</w:t>
      </w:r>
      <w:r>
        <w:rPr>
          <w:rFonts w:hint="cs"/>
          <w:b/>
          <w:bCs/>
          <w:sz w:val="40"/>
          <w:szCs w:val="40"/>
          <w:u w:val="single"/>
          <w:rtl/>
          <w:lang w:bidi="ar-SA"/>
        </w:rPr>
        <w:t>ا</w:t>
      </w:r>
      <w:r w:rsidRPr="002251E3">
        <w:rPr>
          <w:b/>
          <w:bCs/>
          <w:sz w:val="40"/>
          <w:szCs w:val="40"/>
          <w:u w:val="single"/>
          <w:rtl/>
          <w:lang w:bidi="ar-SA"/>
        </w:rPr>
        <w:t>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410"/>
      </w:tblGrid>
      <w:tr w:rsidR="002251E3" w:rsidRPr="002251E3" w:rsidTr="000A4EF4">
        <w:tc>
          <w:tcPr>
            <w:tcW w:w="1525" w:type="dxa"/>
          </w:tcPr>
          <w:p w:rsidR="002251E3" w:rsidRPr="002251E3" w:rsidRDefault="002251E3" w:rsidP="00771614">
            <w:pPr>
              <w:pStyle w:val="BodyText"/>
              <w:rPr>
                <w:rtl/>
                <w:lang w:bidi="ar-SA"/>
              </w:rPr>
            </w:pPr>
            <w:r w:rsidRPr="002251E3">
              <w:rPr>
                <w:rtl/>
                <w:lang w:bidi="ar-SA"/>
              </w:rPr>
              <w:br w:type="page"/>
              <w:t xml:space="preserve">تاريخ </w:t>
            </w:r>
            <w:r w:rsidR="00771614">
              <w:rPr>
                <w:rFonts w:hint="cs"/>
                <w:rtl/>
                <w:lang w:bidi="ar-SA"/>
              </w:rPr>
              <w:t>الميلاد</w:t>
            </w:r>
            <w:r w:rsidRPr="002251E3">
              <w:rPr>
                <w:rtl/>
                <w:lang w:bidi="ar-SA"/>
              </w:rPr>
              <w:t>:</w:t>
            </w:r>
          </w:p>
        </w:tc>
        <w:tc>
          <w:tcPr>
            <w:tcW w:w="8046" w:type="dxa"/>
          </w:tcPr>
          <w:p w:rsidR="002251E3" w:rsidRPr="002251E3" w:rsidRDefault="002251E3" w:rsidP="002251E3">
            <w:pPr>
              <w:pStyle w:val="BodyText"/>
              <w:rPr>
                <w:rtl/>
                <w:lang w:bidi="ar-SA"/>
              </w:rPr>
            </w:pPr>
            <w:r w:rsidRPr="002251E3">
              <w:rPr>
                <w:rFonts w:hint="cs"/>
                <w:rtl/>
                <w:lang w:bidi="ar-SA"/>
              </w:rPr>
              <w:t>16 مايو 1956</w:t>
            </w:r>
          </w:p>
        </w:tc>
      </w:tr>
      <w:tr w:rsidR="002251E3" w:rsidRPr="002251E3" w:rsidTr="000A4EF4">
        <w:tc>
          <w:tcPr>
            <w:tcW w:w="1525" w:type="dxa"/>
          </w:tcPr>
          <w:p w:rsidR="002251E3" w:rsidRPr="002251E3" w:rsidRDefault="002251E3" w:rsidP="002251E3">
            <w:pPr>
              <w:pStyle w:val="BodyText"/>
              <w:rPr>
                <w:rtl/>
                <w:lang w:bidi="ar-SA"/>
              </w:rPr>
            </w:pPr>
            <w:r w:rsidRPr="002251E3">
              <w:rPr>
                <w:rtl/>
                <w:lang w:bidi="ar-SA"/>
              </w:rPr>
              <w:t>الجنسية:</w:t>
            </w:r>
          </w:p>
        </w:tc>
        <w:tc>
          <w:tcPr>
            <w:tcW w:w="8046" w:type="dxa"/>
          </w:tcPr>
          <w:p w:rsidR="002251E3" w:rsidRPr="002251E3" w:rsidRDefault="002251E3" w:rsidP="002251E3">
            <w:pPr>
              <w:pStyle w:val="BodyText"/>
              <w:rPr>
                <w:rtl/>
                <w:lang w:bidi="ar-SA"/>
              </w:rPr>
            </w:pPr>
            <w:r w:rsidRPr="002251E3">
              <w:rPr>
                <w:rFonts w:hint="cs"/>
                <w:rtl/>
                <w:lang w:bidi="ar-SA"/>
              </w:rPr>
              <w:t>فرنسا</w:t>
            </w:r>
          </w:p>
        </w:tc>
      </w:tr>
      <w:tr w:rsidR="002251E3" w:rsidRPr="002251E3" w:rsidTr="000A4EF4">
        <w:tc>
          <w:tcPr>
            <w:tcW w:w="1525" w:type="dxa"/>
          </w:tcPr>
          <w:p w:rsidR="002251E3" w:rsidRPr="002251E3" w:rsidRDefault="002251E3" w:rsidP="002251E3">
            <w:pPr>
              <w:pStyle w:val="BodyText"/>
              <w:rPr>
                <w:rtl/>
                <w:lang w:bidi="ar-SA"/>
              </w:rPr>
            </w:pPr>
          </w:p>
        </w:tc>
        <w:tc>
          <w:tcPr>
            <w:tcW w:w="8046" w:type="dxa"/>
          </w:tcPr>
          <w:p w:rsidR="002251E3" w:rsidRPr="002251E3" w:rsidRDefault="002251E3" w:rsidP="002251E3">
            <w:pPr>
              <w:pStyle w:val="BodyText"/>
              <w:rPr>
                <w:rtl/>
                <w:lang w:bidi="ar-SA"/>
              </w:rPr>
            </w:pPr>
          </w:p>
        </w:tc>
      </w:tr>
      <w:tr w:rsidR="002251E3" w:rsidRPr="002251E3" w:rsidTr="000A4EF4">
        <w:tc>
          <w:tcPr>
            <w:tcW w:w="1525" w:type="dxa"/>
          </w:tcPr>
          <w:p w:rsidR="002251E3" w:rsidRPr="002251E3" w:rsidRDefault="002251E3" w:rsidP="002251E3">
            <w:pPr>
              <w:pStyle w:val="BodyText"/>
              <w:rPr>
                <w:u w:val="single"/>
                <w:rtl/>
                <w:lang w:bidi="ar-SA"/>
              </w:rPr>
            </w:pPr>
            <w:r w:rsidRPr="002251E3">
              <w:rPr>
                <w:u w:val="single"/>
                <w:rtl/>
                <w:lang w:bidi="ar-SA"/>
              </w:rPr>
              <w:t>المسار التعليمي</w:t>
            </w:r>
          </w:p>
        </w:tc>
        <w:tc>
          <w:tcPr>
            <w:tcW w:w="8046" w:type="dxa"/>
          </w:tcPr>
          <w:p w:rsidR="002251E3" w:rsidRPr="002251E3" w:rsidRDefault="002251E3" w:rsidP="002251E3">
            <w:pPr>
              <w:pStyle w:val="BodyText"/>
              <w:rPr>
                <w:rtl/>
                <w:lang w:bidi="ar-SA"/>
              </w:rPr>
            </w:pPr>
          </w:p>
        </w:tc>
      </w:tr>
      <w:tr w:rsidR="002251E3" w:rsidRPr="002251E3" w:rsidTr="000A4EF4">
        <w:tc>
          <w:tcPr>
            <w:tcW w:w="1525" w:type="dxa"/>
          </w:tcPr>
          <w:p w:rsidR="002251E3" w:rsidRPr="002251E3" w:rsidRDefault="002251E3" w:rsidP="002251E3">
            <w:pPr>
              <w:pStyle w:val="BodyText"/>
              <w:rPr>
                <w:rtl/>
                <w:lang w:bidi="ar-SA"/>
              </w:rPr>
            </w:pPr>
            <w:r w:rsidRPr="002251E3">
              <w:rPr>
                <w:rFonts w:hint="cs"/>
                <w:rtl/>
                <w:lang w:bidi="ar-SA"/>
              </w:rPr>
              <w:t>1982-1983</w:t>
            </w:r>
          </w:p>
        </w:tc>
        <w:tc>
          <w:tcPr>
            <w:tcW w:w="8046" w:type="dxa"/>
          </w:tcPr>
          <w:p w:rsidR="002251E3" w:rsidRPr="002251E3" w:rsidRDefault="002251E3" w:rsidP="002251E3">
            <w:pPr>
              <w:pStyle w:val="BodyText"/>
              <w:rPr>
                <w:rtl/>
                <w:lang w:bidi="ar-SA"/>
              </w:rPr>
            </w:pPr>
            <w:r w:rsidRPr="002251E3">
              <w:rPr>
                <w:rtl/>
                <w:lang w:bidi="ar-SA"/>
              </w:rPr>
              <w:t>ماجستير في الاقتصاد الدولي، مؤسسة العلوم السياسية، باريس، فرنسا</w:t>
            </w:r>
          </w:p>
        </w:tc>
      </w:tr>
      <w:tr w:rsidR="002251E3" w:rsidRPr="002251E3" w:rsidTr="000A4EF4">
        <w:tc>
          <w:tcPr>
            <w:tcW w:w="1525" w:type="dxa"/>
          </w:tcPr>
          <w:p w:rsidR="002251E3" w:rsidRPr="002251E3" w:rsidRDefault="002251E3" w:rsidP="002251E3">
            <w:pPr>
              <w:pStyle w:val="BodyText"/>
              <w:rPr>
                <w:rtl/>
                <w:lang w:bidi="ar-SA"/>
              </w:rPr>
            </w:pPr>
            <w:r w:rsidRPr="002251E3">
              <w:rPr>
                <w:rFonts w:hint="cs"/>
                <w:rtl/>
                <w:lang w:bidi="ar-SA"/>
              </w:rPr>
              <w:t>1978-1980</w:t>
            </w:r>
          </w:p>
        </w:tc>
        <w:tc>
          <w:tcPr>
            <w:tcW w:w="8046" w:type="dxa"/>
          </w:tcPr>
          <w:p w:rsidR="002251E3" w:rsidRPr="002251E3" w:rsidRDefault="002251E3" w:rsidP="002251E3">
            <w:pPr>
              <w:pStyle w:val="BodyText"/>
              <w:rPr>
                <w:rtl/>
                <w:lang w:bidi="ar-SA"/>
              </w:rPr>
            </w:pPr>
            <w:r w:rsidRPr="002251E3">
              <w:rPr>
                <w:rtl/>
                <w:lang w:bidi="ar-SA"/>
              </w:rPr>
              <w:t xml:space="preserve">ماجستير في العلاقات الدولية، معهد باريس </w:t>
            </w:r>
            <w:r w:rsidRPr="002251E3">
              <w:rPr>
                <w:rFonts w:hint="cs"/>
                <w:rtl/>
                <w:lang w:bidi="ar-SA"/>
              </w:rPr>
              <w:t>ل</w:t>
            </w:r>
            <w:r w:rsidRPr="002251E3">
              <w:rPr>
                <w:rtl/>
                <w:lang w:bidi="ar-SA"/>
              </w:rPr>
              <w:t>لدراسات السياسية، باريس، فرنسا</w:t>
            </w:r>
          </w:p>
        </w:tc>
      </w:tr>
      <w:tr w:rsidR="002251E3" w:rsidRPr="002251E3" w:rsidTr="000A4EF4">
        <w:tc>
          <w:tcPr>
            <w:tcW w:w="1525" w:type="dxa"/>
          </w:tcPr>
          <w:p w:rsidR="002251E3" w:rsidRPr="002251E3" w:rsidRDefault="002251E3" w:rsidP="002251E3">
            <w:pPr>
              <w:pStyle w:val="BodyText"/>
              <w:rPr>
                <w:rtl/>
                <w:lang w:bidi="ar-SA"/>
              </w:rPr>
            </w:pPr>
            <w:r w:rsidRPr="002251E3">
              <w:rPr>
                <w:rFonts w:hint="cs"/>
                <w:rtl/>
                <w:lang w:bidi="ar-SA"/>
              </w:rPr>
              <w:t>1974-1977</w:t>
            </w:r>
          </w:p>
        </w:tc>
        <w:tc>
          <w:tcPr>
            <w:tcW w:w="8046" w:type="dxa"/>
          </w:tcPr>
          <w:p w:rsidR="002251E3" w:rsidRPr="002251E3" w:rsidRDefault="002251E3" w:rsidP="002251E3">
            <w:pPr>
              <w:pStyle w:val="BodyText"/>
              <w:rPr>
                <w:rtl/>
                <w:lang w:bidi="ar-SA"/>
              </w:rPr>
            </w:pPr>
            <w:r w:rsidRPr="002251E3">
              <w:rPr>
                <w:rtl/>
                <w:lang w:bidi="ar-SA"/>
              </w:rPr>
              <w:t>بكالوريوس في الأدب الكلاسيكي، جامعة باريس السوربون، باريس، فرنسا</w:t>
            </w:r>
          </w:p>
        </w:tc>
      </w:tr>
      <w:tr w:rsidR="002251E3" w:rsidRPr="002251E3" w:rsidTr="000A4EF4">
        <w:tc>
          <w:tcPr>
            <w:tcW w:w="9571" w:type="dxa"/>
            <w:gridSpan w:val="2"/>
          </w:tcPr>
          <w:p w:rsidR="002251E3" w:rsidRPr="002251E3" w:rsidRDefault="002251E3" w:rsidP="002251E3">
            <w:pPr>
              <w:pStyle w:val="BodyText"/>
              <w:rPr>
                <w:rtl/>
                <w:lang w:bidi="ar-SA"/>
              </w:rPr>
            </w:pPr>
            <w:r w:rsidRPr="002251E3">
              <w:rPr>
                <w:rFonts w:hint="cs"/>
                <w:u w:val="single"/>
                <w:rtl/>
                <w:lang w:bidi="ar-SA"/>
              </w:rPr>
              <w:t>التجربة المهنية في الويبو</w:t>
            </w:r>
          </w:p>
        </w:tc>
      </w:tr>
      <w:tr w:rsidR="002251E3" w:rsidRPr="002251E3" w:rsidTr="000A4EF4">
        <w:tc>
          <w:tcPr>
            <w:tcW w:w="1525" w:type="dxa"/>
          </w:tcPr>
          <w:p w:rsidR="002251E3" w:rsidRPr="002251E3" w:rsidRDefault="002251E3" w:rsidP="002251E3">
            <w:pPr>
              <w:pStyle w:val="BodyText"/>
              <w:rPr>
                <w:rtl/>
                <w:lang w:bidi="ar-SA"/>
              </w:rPr>
            </w:pPr>
            <w:r w:rsidRPr="002251E3">
              <w:rPr>
                <w:rFonts w:hint="cs"/>
                <w:rtl/>
                <w:lang w:bidi="ar-SA"/>
              </w:rPr>
              <w:t>2016 إلى الآن</w:t>
            </w:r>
          </w:p>
        </w:tc>
        <w:tc>
          <w:tcPr>
            <w:tcW w:w="8046" w:type="dxa"/>
          </w:tcPr>
          <w:p w:rsidR="002251E3" w:rsidRPr="002251E3" w:rsidRDefault="002251E3" w:rsidP="002251E3">
            <w:pPr>
              <w:pStyle w:val="BodyText"/>
              <w:rPr>
                <w:rtl/>
                <w:lang w:bidi="ar-SA"/>
              </w:rPr>
            </w:pPr>
            <w:r w:rsidRPr="002251E3">
              <w:rPr>
                <w:rtl/>
                <w:lang w:bidi="ar-SA"/>
              </w:rPr>
              <w:t>نائب</w:t>
            </w:r>
            <w:r w:rsidRPr="002251E3">
              <w:rPr>
                <w:rFonts w:hint="cs"/>
                <w:rtl/>
                <w:lang w:bidi="ar-SA"/>
              </w:rPr>
              <w:t>ة</w:t>
            </w:r>
            <w:r w:rsidRPr="002251E3">
              <w:rPr>
                <w:rtl/>
                <w:lang w:bidi="ar-SA"/>
              </w:rPr>
              <w:t xml:space="preserve"> المدير العام</w:t>
            </w:r>
            <w:r w:rsidRPr="002251E3">
              <w:rPr>
                <w:rFonts w:hint="cs"/>
                <w:rtl/>
                <w:lang w:bidi="ar-SA"/>
              </w:rPr>
              <w:t xml:space="preserve">، </w:t>
            </w:r>
            <w:r w:rsidRPr="002251E3">
              <w:rPr>
                <w:rtl/>
                <w:lang w:bidi="ar-SA"/>
              </w:rPr>
              <w:t>قطاع حق المؤلف والصناعات الإبداعية</w:t>
            </w:r>
          </w:p>
        </w:tc>
      </w:tr>
      <w:tr w:rsidR="002251E3" w:rsidRPr="002251E3" w:rsidTr="000A4EF4">
        <w:tc>
          <w:tcPr>
            <w:tcW w:w="9571" w:type="dxa"/>
            <w:gridSpan w:val="2"/>
          </w:tcPr>
          <w:p w:rsidR="002251E3" w:rsidRPr="002251E3" w:rsidRDefault="002251E3" w:rsidP="002251E3">
            <w:pPr>
              <w:pStyle w:val="BodyText"/>
              <w:rPr>
                <w:rtl/>
                <w:lang w:bidi="ar-SA"/>
              </w:rPr>
            </w:pPr>
            <w:r w:rsidRPr="002251E3">
              <w:rPr>
                <w:rFonts w:hint="cs"/>
                <w:u w:val="single"/>
                <w:rtl/>
                <w:lang w:bidi="ar-SA"/>
              </w:rPr>
              <w:t>التجربة المهنية قبل الالتحاق بالويبو</w:t>
            </w:r>
          </w:p>
        </w:tc>
      </w:tr>
      <w:tr w:rsidR="002251E3" w:rsidRPr="002251E3" w:rsidTr="000A4EF4">
        <w:tc>
          <w:tcPr>
            <w:tcW w:w="1525" w:type="dxa"/>
          </w:tcPr>
          <w:p w:rsidR="002251E3" w:rsidRPr="002251E3" w:rsidRDefault="002251E3" w:rsidP="002251E3">
            <w:pPr>
              <w:pStyle w:val="BodyText"/>
            </w:pPr>
            <w:r w:rsidRPr="002251E3">
              <w:rPr>
                <w:rFonts w:hint="cs"/>
                <w:rtl/>
                <w:lang w:bidi="ar-SA"/>
              </w:rPr>
              <w:t>2001-2016</w:t>
            </w:r>
          </w:p>
        </w:tc>
        <w:tc>
          <w:tcPr>
            <w:tcW w:w="8046" w:type="dxa"/>
          </w:tcPr>
          <w:p w:rsidR="002251E3" w:rsidRPr="002251E3" w:rsidRDefault="002251E3" w:rsidP="002251E3">
            <w:pPr>
              <w:pStyle w:val="BodyText"/>
            </w:pPr>
            <w:r w:rsidRPr="002251E3">
              <w:rPr>
                <w:rFonts w:hint="cs"/>
                <w:rtl/>
                <w:lang w:bidi="ar-MA"/>
              </w:rPr>
              <w:t>ال</w:t>
            </w:r>
            <w:r w:rsidRPr="002251E3">
              <w:rPr>
                <w:rtl/>
                <w:lang w:bidi="ar-SA"/>
              </w:rPr>
              <w:t>نائب</w:t>
            </w:r>
            <w:r w:rsidRPr="002251E3">
              <w:rPr>
                <w:rFonts w:hint="cs"/>
                <w:rtl/>
                <w:lang w:bidi="ar-SA"/>
              </w:rPr>
              <w:t xml:space="preserve">ة </w:t>
            </w:r>
            <w:r w:rsidRPr="002251E3">
              <w:rPr>
                <w:rtl/>
                <w:lang w:bidi="ar-SA"/>
              </w:rPr>
              <w:t>الأول</w:t>
            </w:r>
            <w:r w:rsidRPr="002251E3">
              <w:rPr>
                <w:rFonts w:hint="cs"/>
                <w:rtl/>
                <w:lang w:bidi="ar-SA"/>
              </w:rPr>
              <w:t>ى</w:t>
            </w:r>
            <w:r w:rsidRPr="002251E3">
              <w:rPr>
                <w:rtl/>
                <w:lang w:bidi="ar-SA"/>
              </w:rPr>
              <w:t xml:space="preserve"> لرئيس </w:t>
            </w:r>
            <w:r w:rsidRPr="002251E3">
              <w:rPr>
                <w:rFonts w:hint="cs"/>
                <w:rtl/>
                <w:lang w:bidi="ar-SA"/>
              </w:rPr>
              <w:t>ا</w:t>
            </w:r>
            <w:r w:rsidRPr="002251E3">
              <w:rPr>
                <w:rtl/>
                <w:lang w:bidi="ar-SA"/>
              </w:rPr>
              <w:t>لشؤون العامة والأوروبية</w:t>
            </w:r>
            <w:r w:rsidRPr="002251E3">
              <w:rPr>
                <w:rFonts w:hint="cs"/>
                <w:rtl/>
                <w:lang w:bidi="ar-SA"/>
              </w:rPr>
              <w:t xml:space="preserve"> في مجموعة</w:t>
            </w:r>
            <w:r w:rsidRPr="002251E3">
              <w:rPr>
                <w:rtl/>
                <w:lang w:bidi="ar-SA"/>
              </w:rPr>
              <w:t xml:space="preserve"> </w:t>
            </w:r>
            <w:r w:rsidRPr="002251E3">
              <w:t>VIVENDI</w:t>
            </w:r>
            <w:r w:rsidRPr="002251E3">
              <w:rPr>
                <w:rtl/>
                <w:lang w:bidi="ar-SA"/>
              </w:rPr>
              <w:t>، باريس، فرنسا</w:t>
            </w:r>
          </w:p>
        </w:tc>
      </w:tr>
      <w:tr w:rsidR="002251E3" w:rsidRPr="002251E3" w:rsidTr="000A4EF4">
        <w:tc>
          <w:tcPr>
            <w:tcW w:w="1525" w:type="dxa"/>
          </w:tcPr>
          <w:p w:rsidR="002251E3" w:rsidRPr="002251E3" w:rsidRDefault="002251E3" w:rsidP="002251E3">
            <w:pPr>
              <w:pStyle w:val="BodyText"/>
            </w:pPr>
            <w:r w:rsidRPr="002251E3">
              <w:rPr>
                <w:rFonts w:hint="cs"/>
                <w:rtl/>
                <w:lang w:bidi="ar-SA"/>
              </w:rPr>
              <w:t>1993-2001</w:t>
            </w:r>
          </w:p>
        </w:tc>
        <w:tc>
          <w:tcPr>
            <w:tcW w:w="8046" w:type="dxa"/>
          </w:tcPr>
          <w:p w:rsidR="002251E3" w:rsidRPr="002251E3" w:rsidRDefault="002251E3" w:rsidP="00665BC4">
            <w:pPr>
              <w:pStyle w:val="BodyText"/>
            </w:pPr>
            <w:r w:rsidRPr="002251E3">
              <w:rPr>
                <w:rFonts w:hint="cs"/>
                <w:rtl/>
                <w:lang w:bidi="ar-SA"/>
              </w:rPr>
              <w:t>ال</w:t>
            </w:r>
            <w:r w:rsidRPr="002251E3">
              <w:rPr>
                <w:rtl/>
                <w:lang w:bidi="ar-SA"/>
              </w:rPr>
              <w:t>مدير</w:t>
            </w:r>
            <w:r w:rsidRPr="002251E3">
              <w:rPr>
                <w:rFonts w:hint="cs"/>
                <w:rtl/>
                <w:lang w:bidi="ar-SA"/>
              </w:rPr>
              <w:t>ة</w:t>
            </w:r>
            <w:r w:rsidRPr="002251E3">
              <w:rPr>
                <w:rtl/>
                <w:lang w:bidi="ar-SA"/>
              </w:rPr>
              <w:t xml:space="preserve"> </w:t>
            </w:r>
            <w:r w:rsidRPr="002251E3">
              <w:rPr>
                <w:rFonts w:hint="cs"/>
                <w:rtl/>
                <w:lang w:bidi="ar-SA"/>
              </w:rPr>
              <w:t>ال</w:t>
            </w:r>
            <w:r w:rsidRPr="002251E3">
              <w:rPr>
                <w:rtl/>
                <w:lang w:bidi="ar-SA"/>
              </w:rPr>
              <w:t>عام</w:t>
            </w:r>
            <w:r w:rsidRPr="002251E3">
              <w:rPr>
                <w:rFonts w:hint="cs"/>
                <w:rtl/>
                <w:lang w:bidi="ar-SA"/>
              </w:rPr>
              <w:t>ة لشركة</w:t>
            </w:r>
            <w:r w:rsidRPr="002251E3">
              <w:rPr>
                <w:rtl/>
                <w:lang w:bidi="ar-SA"/>
              </w:rPr>
              <w:t xml:space="preserve"> </w:t>
            </w:r>
            <w:r w:rsidRPr="002251E3">
              <w:t>Eureka</w:t>
            </w:r>
            <w:r w:rsidR="00665BC4">
              <w:t> </w:t>
            </w:r>
            <w:r w:rsidRPr="002251E3">
              <w:t>Audiovisual</w:t>
            </w:r>
            <w:r w:rsidRPr="002251E3">
              <w:rPr>
                <w:rtl/>
                <w:lang w:bidi="ar-SA"/>
              </w:rPr>
              <w:t xml:space="preserve"> </w:t>
            </w:r>
            <w:r w:rsidRPr="002251E3">
              <w:rPr>
                <w:rFonts w:hint="cs"/>
                <w:rtl/>
                <w:lang w:bidi="ar-SA"/>
              </w:rPr>
              <w:t>للسمعي البصري</w:t>
            </w:r>
            <w:r w:rsidRPr="002251E3">
              <w:rPr>
                <w:rtl/>
                <w:lang w:bidi="ar-SA"/>
              </w:rPr>
              <w:t>، بروكسل، بلجيكا</w:t>
            </w:r>
          </w:p>
        </w:tc>
      </w:tr>
      <w:tr w:rsidR="002251E3" w:rsidRPr="002251E3" w:rsidTr="000A4EF4">
        <w:tc>
          <w:tcPr>
            <w:tcW w:w="1525" w:type="dxa"/>
          </w:tcPr>
          <w:p w:rsidR="002251E3" w:rsidRPr="002251E3" w:rsidRDefault="002251E3" w:rsidP="002251E3">
            <w:pPr>
              <w:pStyle w:val="BodyText"/>
            </w:pPr>
            <w:r w:rsidRPr="002251E3">
              <w:rPr>
                <w:rFonts w:hint="cs"/>
                <w:rtl/>
                <w:lang w:bidi="ar-SA"/>
              </w:rPr>
              <w:t>1990-1992</w:t>
            </w:r>
          </w:p>
        </w:tc>
        <w:tc>
          <w:tcPr>
            <w:tcW w:w="8046" w:type="dxa"/>
          </w:tcPr>
          <w:p w:rsidR="002251E3" w:rsidRPr="002251E3" w:rsidRDefault="002251E3" w:rsidP="002251E3">
            <w:pPr>
              <w:pStyle w:val="BodyText"/>
            </w:pPr>
            <w:r w:rsidRPr="002251E3">
              <w:rPr>
                <w:rtl/>
                <w:lang w:bidi="ar-SA"/>
              </w:rPr>
              <w:t>دبلوماسي</w:t>
            </w:r>
            <w:r w:rsidRPr="002251E3">
              <w:rPr>
                <w:rFonts w:hint="cs"/>
                <w:rtl/>
                <w:lang w:bidi="ar-SA"/>
              </w:rPr>
              <w:t>ة</w:t>
            </w:r>
            <w:r w:rsidRPr="002251E3">
              <w:rPr>
                <w:rtl/>
                <w:lang w:bidi="ar-SA"/>
              </w:rPr>
              <w:t xml:space="preserve"> ونائب</w:t>
            </w:r>
            <w:r w:rsidRPr="002251E3">
              <w:rPr>
                <w:rFonts w:hint="cs"/>
                <w:rtl/>
                <w:lang w:bidi="ar-SA"/>
              </w:rPr>
              <w:t>ة</w:t>
            </w:r>
            <w:r w:rsidRPr="002251E3">
              <w:rPr>
                <w:rtl/>
                <w:lang w:bidi="ar-SA"/>
              </w:rPr>
              <w:t xml:space="preserve"> </w:t>
            </w:r>
            <w:r w:rsidRPr="002251E3">
              <w:rPr>
                <w:rFonts w:hint="cs"/>
                <w:rtl/>
                <w:lang w:bidi="ar-SA"/>
              </w:rPr>
              <w:t>ال</w:t>
            </w:r>
            <w:r w:rsidRPr="002251E3">
              <w:rPr>
                <w:rtl/>
                <w:lang w:bidi="ar-SA"/>
              </w:rPr>
              <w:t xml:space="preserve">مستشار </w:t>
            </w:r>
            <w:r w:rsidRPr="002251E3">
              <w:rPr>
                <w:rFonts w:hint="cs"/>
                <w:rtl/>
                <w:lang w:bidi="ar-SA"/>
              </w:rPr>
              <w:t>ال</w:t>
            </w:r>
            <w:r w:rsidRPr="002251E3">
              <w:rPr>
                <w:rtl/>
                <w:lang w:bidi="ar-SA"/>
              </w:rPr>
              <w:t>ثقافي بالسفارة الفرنسية، روما، إيطاليا</w:t>
            </w:r>
          </w:p>
        </w:tc>
      </w:tr>
      <w:tr w:rsidR="002251E3" w:rsidRPr="002251E3" w:rsidTr="000A4EF4">
        <w:tc>
          <w:tcPr>
            <w:tcW w:w="1525" w:type="dxa"/>
          </w:tcPr>
          <w:p w:rsidR="002251E3" w:rsidRPr="002251E3" w:rsidRDefault="002251E3" w:rsidP="002251E3">
            <w:pPr>
              <w:pStyle w:val="BodyText"/>
            </w:pPr>
            <w:r w:rsidRPr="002251E3">
              <w:rPr>
                <w:rFonts w:hint="cs"/>
                <w:rtl/>
                <w:lang w:bidi="ar-SA"/>
              </w:rPr>
              <w:lastRenderedPageBreak/>
              <w:t>1989-1990</w:t>
            </w:r>
          </w:p>
        </w:tc>
        <w:tc>
          <w:tcPr>
            <w:tcW w:w="8046" w:type="dxa"/>
          </w:tcPr>
          <w:p w:rsidR="002251E3" w:rsidRPr="002251E3" w:rsidRDefault="002251E3" w:rsidP="002251E3">
            <w:pPr>
              <w:pStyle w:val="BodyText"/>
            </w:pPr>
            <w:r w:rsidRPr="002251E3">
              <w:rPr>
                <w:rtl/>
                <w:lang w:bidi="ar-SA"/>
              </w:rPr>
              <w:t>دبلوماسي</w:t>
            </w:r>
            <w:r w:rsidRPr="002251E3">
              <w:rPr>
                <w:rFonts w:hint="cs"/>
                <w:rtl/>
                <w:lang w:bidi="ar-SA"/>
              </w:rPr>
              <w:t>ة</w:t>
            </w:r>
            <w:r w:rsidRPr="002251E3">
              <w:rPr>
                <w:rtl/>
                <w:lang w:bidi="ar-SA"/>
              </w:rPr>
              <w:t xml:space="preserve"> </w:t>
            </w:r>
            <w:r w:rsidRPr="002251E3">
              <w:rPr>
                <w:rFonts w:hint="cs"/>
                <w:rtl/>
                <w:lang w:bidi="ar-SA"/>
              </w:rPr>
              <w:t>و</w:t>
            </w:r>
            <w:r w:rsidRPr="002251E3">
              <w:rPr>
                <w:rtl/>
                <w:lang w:bidi="ar-SA"/>
              </w:rPr>
              <w:t>مستشار</w:t>
            </w:r>
            <w:r w:rsidRPr="002251E3">
              <w:rPr>
                <w:rFonts w:hint="cs"/>
                <w:rtl/>
                <w:lang w:bidi="ar-SA"/>
              </w:rPr>
              <w:t>ة</w:t>
            </w:r>
            <w:r w:rsidRPr="002251E3">
              <w:rPr>
                <w:rtl/>
                <w:lang w:bidi="ar-SA"/>
              </w:rPr>
              <w:t xml:space="preserve"> في </w:t>
            </w:r>
            <w:r w:rsidRPr="002251E3">
              <w:rPr>
                <w:rFonts w:hint="cs"/>
                <w:rtl/>
                <w:lang w:bidi="ar-SA"/>
              </w:rPr>
              <w:t>البعثة</w:t>
            </w:r>
            <w:r w:rsidRPr="002251E3">
              <w:rPr>
                <w:rtl/>
                <w:lang w:bidi="ar-SA"/>
              </w:rPr>
              <w:t xml:space="preserve"> الدائم</w:t>
            </w:r>
            <w:r w:rsidRPr="002251E3">
              <w:rPr>
                <w:rFonts w:hint="cs"/>
                <w:rtl/>
                <w:lang w:bidi="ar-SA"/>
              </w:rPr>
              <w:t>ة</w:t>
            </w:r>
            <w:r w:rsidRPr="002251E3">
              <w:rPr>
                <w:rtl/>
                <w:lang w:bidi="ar-SA"/>
              </w:rPr>
              <w:t xml:space="preserve"> لفرنسا لدى الاتحاد الأوروبي، بروكسل، بلجيكا</w:t>
            </w:r>
          </w:p>
        </w:tc>
      </w:tr>
      <w:tr w:rsidR="002251E3" w:rsidRPr="002251E3" w:rsidTr="000A4EF4">
        <w:tc>
          <w:tcPr>
            <w:tcW w:w="1525" w:type="dxa"/>
          </w:tcPr>
          <w:p w:rsidR="002251E3" w:rsidRPr="002251E3" w:rsidRDefault="002251E3" w:rsidP="002251E3">
            <w:pPr>
              <w:pStyle w:val="BodyText"/>
            </w:pPr>
            <w:r w:rsidRPr="002251E3">
              <w:rPr>
                <w:rFonts w:hint="cs"/>
                <w:rtl/>
                <w:lang w:bidi="ar-SA"/>
              </w:rPr>
              <w:t>1986-1988</w:t>
            </w:r>
          </w:p>
        </w:tc>
        <w:tc>
          <w:tcPr>
            <w:tcW w:w="8046" w:type="dxa"/>
          </w:tcPr>
          <w:p w:rsidR="002251E3" w:rsidRPr="002251E3" w:rsidRDefault="002251E3" w:rsidP="002251E3">
            <w:pPr>
              <w:pStyle w:val="BodyText"/>
            </w:pPr>
            <w:r w:rsidRPr="002251E3">
              <w:rPr>
                <w:rtl/>
                <w:lang w:bidi="ar-SA"/>
              </w:rPr>
              <w:t>دبلوماسي</w:t>
            </w:r>
            <w:r w:rsidRPr="002251E3">
              <w:rPr>
                <w:rFonts w:hint="cs"/>
                <w:rtl/>
                <w:lang w:bidi="ar-SA"/>
              </w:rPr>
              <w:t>ة و</w:t>
            </w:r>
            <w:r w:rsidRPr="002251E3">
              <w:rPr>
                <w:rtl/>
                <w:lang w:bidi="ar-SA"/>
              </w:rPr>
              <w:t>رئيس</w:t>
            </w:r>
            <w:r w:rsidRPr="002251E3">
              <w:rPr>
                <w:rFonts w:hint="cs"/>
                <w:rtl/>
                <w:lang w:bidi="ar-SA"/>
              </w:rPr>
              <w:t>ة</w:t>
            </w:r>
            <w:r w:rsidRPr="002251E3">
              <w:rPr>
                <w:rtl/>
                <w:lang w:bidi="ar-SA"/>
              </w:rPr>
              <w:t xml:space="preserve"> خدمات الاتصالات والصحافة </w:t>
            </w:r>
            <w:r w:rsidRPr="002251E3">
              <w:rPr>
                <w:rFonts w:hint="cs"/>
                <w:rtl/>
                <w:lang w:bidi="ar-SA"/>
              </w:rPr>
              <w:t xml:space="preserve">في </w:t>
            </w:r>
            <w:r w:rsidRPr="002251E3">
              <w:rPr>
                <w:rtl/>
                <w:lang w:bidi="ar-SA"/>
              </w:rPr>
              <w:t xml:space="preserve">السفارة الفرنسية، </w:t>
            </w:r>
            <w:r w:rsidRPr="002251E3">
              <w:rPr>
                <w:rFonts w:hint="cs"/>
                <w:rtl/>
                <w:lang w:bidi="ar-SA"/>
              </w:rPr>
              <w:t>بيجين</w:t>
            </w:r>
            <w:r w:rsidRPr="002251E3">
              <w:rPr>
                <w:rtl/>
                <w:lang w:bidi="ar-SA"/>
              </w:rPr>
              <w:t>، الصين</w:t>
            </w:r>
          </w:p>
        </w:tc>
      </w:tr>
      <w:tr w:rsidR="002251E3" w:rsidRPr="002251E3" w:rsidTr="000A4EF4">
        <w:tc>
          <w:tcPr>
            <w:tcW w:w="1525" w:type="dxa"/>
          </w:tcPr>
          <w:p w:rsidR="002251E3" w:rsidRPr="002251E3" w:rsidRDefault="002251E3" w:rsidP="002251E3">
            <w:pPr>
              <w:pStyle w:val="BodyText"/>
            </w:pPr>
            <w:r w:rsidRPr="002251E3">
              <w:rPr>
                <w:rFonts w:hint="cs"/>
                <w:rtl/>
                <w:lang w:bidi="ar-SA"/>
              </w:rPr>
              <w:t>1983-1986</w:t>
            </w:r>
          </w:p>
        </w:tc>
        <w:tc>
          <w:tcPr>
            <w:tcW w:w="8046" w:type="dxa"/>
          </w:tcPr>
          <w:p w:rsidR="002251E3" w:rsidRPr="002251E3" w:rsidRDefault="002251E3" w:rsidP="002251E3">
            <w:pPr>
              <w:pStyle w:val="BodyText"/>
            </w:pPr>
            <w:r w:rsidRPr="002251E3">
              <w:rPr>
                <w:rtl/>
                <w:lang w:bidi="ar-SA"/>
              </w:rPr>
              <w:t>دبلوماسي</w:t>
            </w:r>
            <w:r w:rsidRPr="002251E3">
              <w:rPr>
                <w:rFonts w:hint="cs"/>
                <w:rtl/>
                <w:lang w:bidi="ar-SA"/>
              </w:rPr>
              <w:t>ة في</w:t>
            </w:r>
            <w:r w:rsidRPr="002251E3">
              <w:rPr>
                <w:rtl/>
                <w:lang w:bidi="ar-SA"/>
              </w:rPr>
              <w:t xml:space="preserve"> إدارة آسيا والمحيط الهادئ</w:t>
            </w:r>
            <w:r w:rsidRPr="002251E3">
              <w:rPr>
                <w:rFonts w:hint="cs"/>
                <w:rtl/>
                <w:lang w:bidi="ar-SA"/>
              </w:rPr>
              <w:t xml:space="preserve">، </w:t>
            </w:r>
            <w:r w:rsidRPr="002251E3">
              <w:rPr>
                <w:rtl/>
                <w:lang w:bidi="ar-SA"/>
              </w:rPr>
              <w:t>وزارة الخارجية، باريس، فرنسا</w:t>
            </w:r>
          </w:p>
        </w:tc>
      </w:tr>
    </w:tbl>
    <w:p w:rsidR="002251E3" w:rsidRDefault="002251E3" w:rsidP="002251E3">
      <w:pPr>
        <w:pStyle w:val="BodyText"/>
        <w:rPr>
          <w:rtl/>
          <w:lang w:bidi="ar-SA"/>
        </w:rPr>
      </w:pPr>
    </w:p>
    <w:p w:rsidR="002251E3" w:rsidRDefault="002251E3">
      <w:pPr>
        <w:bidi w:val="0"/>
        <w:rPr>
          <w:rtl/>
        </w:rPr>
      </w:pPr>
      <w:r>
        <w:rPr>
          <w:rtl/>
        </w:rPr>
        <w:br w:type="page"/>
      </w:r>
    </w:p>
    <w:p w:rsidR="002251E3" w:rsidRPr="002251E3" w:rsidRDefault="002251E3" w:rsidP="002251E3">
      <w:pPr>
        <w:pStyle w:val="BodyText"/>
        <w:jc w:val="center"/>
        <w:rPr>
          <w:b/>
          <w:bCs/>
          <w:sz w:val="40"/>
          <w:szCs w:val="40"/>
          <w:u w:val="single"/>
          <w:rtl/>
          <w:lang w:bidi="ar-SA"/>
        </w:rPr>
      </w:pPr>
      <w:r w:rsidRPr="002251E3">
        <w:rPr>
          <w:rFonts w:hint="cs"/>
          <w:b/>
          <w:bCs/>
          <w:sz w:val="40"/>
          <w:szCs w:val="40"/>
          <w:u w:val="single"/>
          <w:rtl/>
          <w:lang w:bidi="ar-SA"/>
        </w:rPr>
        <w:lastRenderedPageBreak/>
        <w:t>السيرة الذاتية للسيد حسن كليب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410"/>
      </w:tblGrid>
      <w:tr w:rsidR="002251E3" w:rsidRPr="002251E3" w:rsidTr="000A4EF4">
        <w:tc>
          <w:tcPr>
            <w:tcW w:w="1525" w:type="dxa"/>
          </w:tcPr>
          <w:p w:rsidR="002251E3" w:rsidRPr="002251E3" w:rsidRDefault="002251E3" w:rsidP="00771614">
            <w:pPr>
              <w:pStyle w:val="BodyText"/>
              <w:spacing w:before="120"/>
              <w:rPr>
                <w:rtl/>
                <w:lang w:bidi="ar-SA"/>
              </w:rPr>
            </w:pPr>
            <w:r w:rsidRPr="002251E3">
              <w:rPr>
                <w:rtl/>
                <w:lang w:bidi="ar-SA"/>
              </w:rPr>
              <w:br w:type="page"/>
              <w:t xml:space="preserve">تاريخ </w:t>
            </w:r>
            <w:r w:rsidR="00771614">
              <w:rPr>
                <w:rFonts w:hint="cs"/>
                <w:rtl/>
                <w:lang w:bidi="ar-SA"/>
              </w:rPr>
              <w:t>الميلاد</w:t>
            </w:r>
            <w:r w:rsidRPr="002251E3">
              <w:rPr>
                <w:rtl/>
                <w:lang w:bidi="ar-SA"/>
              </w:rPr>
              <w:t>:</w:t>
            </w:r>
          </w:p>
        </w:tc>
        <w:tc>
          <w:tcPr>
            <w:tcW w:w="8046" w:type="dxa"/>
          </w:tcPr>
          <w:p w:rsidR="002251E3" w:rsidRPr="002251E3" w:rsidRDefault="002251E3" w:rsidP="001A0ADA">
            <w:pPr>
              <w:pStyle w:val="BodyText"/>
              <w:spacing w:before="120"/>
              <w:rPr>
                <w:rtl/>
                <w:lang w:bidi="ar-SA"/>
              </w:rPr>
            </w:pPr>
            <w:r w:rsidRPr="002251E3">
              <w:rPr>
                <w:rFonts w:hint="cs"/>
                <w:rtl/>
                <w:lang w:bidi="ar-SA"/>
              </w:rPr>
              <w:t>1 أكتوبر 1960</w:t>
            </w:r>
          </w:p>
        </w:tc>
      </w:tr>
      <w:tr w:rsidR="002251E3" w:rsidRPr="002251E3" w:rsidTr="000A4EF4">
        <w:tc>
          <w:tcPr>
            <w:tcW w:w="1525" w:type="dxa"/>
          </w:tcPr>
          <w:p w:rsidR="002251E3" w:rsidRPr="002251E3" w:rsidRDefault="002251E3" w:rsidP="001A0ADA">
            <w:pPr>
              <w:pStyle w:val="BodyText"/>
              <w:spacing w:before="120"/>
              <w:rPr>
                <w:rtl/>
                <w:lang w:bidi="ar-SA"/>
              </w:rPr>
            </w:pPr>
            <w:r w:rsidRPr="002251E3">
              <w:rPr>
                <w:rtl/>
                <w:lang w:bidi="ar-SA"/>
              </w:rPr>
              <w:t>الجنسية:</w:t>
            </w:r>
          </w:p>
        </w:tc>
        <w:tc>
          <w:tcPr>
            <w:tcW w:w="8046" w:type="dxa"/>
          </w:tcPr>
          <w:p w:rsidR="002251E3" w:rsidRPr="002251E3" w:rsidRDefault="002251E3" w:rsidP="001A0ADA">
            <w:pPr>
              <w:pStyle w:val="BodyText"/>
              <w:spacing w:before="120"/>
              <w:rPr>
                <w:rtl/>
                <w:lang w:bidi="ar-SA"/>
              </w:rPr>
            </w:pPr>
            <w:r w:rsidRPr="002251E3">
              <w:rPr>
                <w:rFonts w:hint="cs"/>
                <w:rtl/>
                <w:lang w:bidi="ar-SA"/>
              </w:rPr>
              <w:t>إندونيسي</w:t>
            </w:r>
            <w:r w:rsidRPr="002251E3">
              <w:rPr>
                <w:rFonts w:hint="eastAsia"/>
                <w:rtl/>
                <w:lang w:bidi="ar-SA"/>
              </w:rPr>
              <w:t>ا</w:t>
            </w:r>
          </w:p>
        </w:tc>
      </w:tr>
      <w:tr w:rsidR="002251E3" w:rsidRPr="002251E3" w:rsidTr="000A4EF4">
        <w:tc>
          <w:tcPr>
            <w:tcW w:w="1525" w:type="dxa"/>
          </w:tcPr>
          <w:p w:rsidR="002251E3" w:rsidRPr="002251E3" w:rsidRDefault="002251E3" w:rsidP="001A0ADA">
            <w:pPr>
              <w:pStyle w:val="BodyText"/>
              <w:spacing w:before="120"/>
              <w:rPr>
                <w:rtl/>
                <w:lang w:bidi="ar-SA"/>
              </w:rPr>
            </w:pPr>
          </w:p>
        </w:tc>
        <w:tc>
          <w:tcPr>
            <w:tcW w:w="8046" w:type="dxa"/>
          </w:tcPr>
          <w:p w:rsidR="002251E3" w:rsidRPr="002251E3" w:rsidRDefault="002251E3" w:rsidP="001A0ADA">
            <w:pPr>
              <w:pStyle w:val="BodyText"/>
              <w:spacing w:before="120"/>
              <w:rPr>
                <w:rtl/>
                <w:lang w:bidi="ar-SA"/>
              </w:rPr>
            </w:pPr>
          </w:p>
        </w:tc>
      </w:tr>
      <w:tr w:rsidR="002251E3" w:rsidRPr="002251E3" w:rsidTr="000A4EF4">
        <w:tc>
          <w:tcPr>
            <w:tcW w:w="1525" w:type="dxa"/>
          </w:tcPr>
          <w:p w:rsidR="002251E3" w:rsidRPr="002251E3" w:rsidRDefault="002251E3" w:rsidP="001A0ADA">
            <w:pPr>
              <w:pStyle w:val="BodyText"/>
              <w:spacing w:before="120"/>
              <w:rPr>
                <w:u w:val="single"/>
                <w:rtl/>
                <w:lang w:bidi="ar-SA"/>
              </w:rPr>
            </w:pPr>
            <w:r w:rsidRPr="002251E3">
              <w:rPr>
                <w:u w:val="single"/>
                <w:rtl/>
                <w:lang w:bidi="ar-SA"/>
              </w:rPr>
              <w:t>المسار التعليمي</w:t>
            </w:r>
          </w:p>
        </w:tc>
        <w:tc>
          <w:tcPr>
            <w:tcW w:w="8046" w:type="dxa"/>
          </w:tcPr>
          <w:p w:rsidR="002251E3" w:rsidRPr="002251E3" w:rsidRDefault="002251E3" w:rsidP="001A0ADA">
            <w:pPr>
              <w:pStyle w:val="BodyText"/>
              <w:spacing w:before="120"/>
              <w:rPr>
                <w:rtl/>
                <w:lang w:bidi="ar-SA"/>
              </w:rPr>
            </w:pPr>
          </w:p>
        </w:tc>
      </w:tr>
      <w:tr w:rsidR="002251E3" w:rsidRPr="002251E3" w:rsidTr="000A4EF4">
        <w:tc>
          <w:tcPr>
            <w:tcW w:w="1525" w:type="dxa"/>
          </w:tcPr>
          <w:p w:rsidR="002251E3" w:rsidRPr="002251E3" w:rsidRDefault="002251E3" w:rsidP="001A0ADA">
            <w:pPr>
              <w:pStyle w:val="BodyText"/>
              <w:spacing w:before="120"/>
              <w:rPr>
                <w:rtl/>
                <w:lang w:bidi="ar-SA"/>
              </w:rPr>
            </w:pPr>
            <w:r w:rsidRPr="002251E3">
              <w:rPr>
                <w:rFonts w:hint="cs"/>
                <w:rtl/>
                <w:lang w:bidi="ar-SA"/>
              </w:rPr>
              <w:t>1997-1998</w:t>
            </w:r>
          </w:p>
        </w:tc>
        <w:tc>
          <w:tcPr>
            <w:tcW w:w="8046" w:type="dxa"/>
          </w:tcPr>
          <w:p w:rsidR="002251E3" w:rsidRPr="002251E3" w:rsidRDefault="002251E3" w:rsidP="001A0ADA">
            <w:pPr>
              <w:pStyle w:val="BodyText"/>
              <w:spacing w:before="120"/>
              <w:rPr>
                <w:rtl/>
                <w:lang w:bidi="ar-SA"/>
              </w:rPr>
            </w:pPr>
            <w:r w:rsidRPr="002251E3">
              <w:rPr>
                <w:rtl/>
                <w:lang w:bidi="ar-SA"/>
              </w:rPr>
              <w:t>ماجستير</w:t>
            </w:r>
            <w:r w:rsidRPr="002251E3">
              <w:rPr>
                <w:rFonts w:hint="cs"/>
                <w:rtl/>
                <w:lang w:bidi="ar-SA"/>
              </w:rPr>
              <w:t xml:space="preserve"> في </w:t>
            </w:r>
            <w:r w:rsidRPr="002251E3">
              <w:rPr>
                <w:rtl/>
                <w:lang w:bidi="ar-SA"/>
              </w:rPr>
              <w:t>الشؤون الخارجية والتجارة، جامعة موناش، ملبورن أستراليا</w:t>
            </w:r>
          </w:p>
        </w:tc>
      </w:tr>
      <w:tr w:rsidR="002251E3" w:rsidRPr="002251E3" w:rsidTr="000A4EF4">
        <w:tc>
          <w:tcPr>
            <w:tcW w:w="1525" w:type="dxa"/>
          </w:tcPr>
          <w:p w:rsidR="002251E3" w:rsidRPr="002251E3" w:rsidRDefault="002251E3" w:rsidP="001A0ADA">
            <w:pPr>
              <w:pStyle w:val="BodyText"/>
              <w:spacing w:before="120"/>
              <w:rPr>
                <w:rtl/>
                <w:lang w:bidi="ar-SA"/>
              </w:rPr>
            </w:pPr>
            <w:r w:rsidRPr="002251E3">
              <w:rPr>
                <w:rFonts w:hint="cs"/>
                <w:rtl/>
                <w:lang w:bidi="ar-SA"/>
              </w:rPr>
              <w:t>1979-1985</w:t>
            </w:r>
          </w:p>
        </w:tc>
        <w:tc>
          <w:tcPr>
            <w:tcW w:w="8046" w:type="dxa"/>
          </w:tcPr>
          <w:p w:rsidR="002251E3" w:rsidRPr="002251E3" w:rsidRDefault="002251E3" w:rsidP="001A0ADA">
            <w:pPr>
              <w:pStyle w:val="BodyText"/>
              <w:spacing w:before="120"/>
              <w:rPr>
                <w:rtl/>
                <w:lang w:bidi="ar-SA"/>
              </w:rPr>
            </w:pPr>
            <w:r w:rsidRPr="002251E3">
              <w:rPr>
                <w:rFonts w:hint="cs"/>
                <w:rtl/>
                <w:lang w:bidi="ar-SA"/>
              </w:rPr>
              <w:t>بكالوريوس</w:t>
            </w:r>
            <w:r w:rsidRPr="002251E3">
              <w:rPr>
                <w:rtl/>
                <w:lang w:bidi="ar-SA"/>
              </w:rPr>
              <w:t xml:space="preserve"> </w:t>
            </w:r>
            <w:r w:rsidRPr="002251E3">
              <w:rPr>
                <w:rFonts w:hint="cs"/>
                <w:rtl/>
                <w:lang w:bidi="ar-SA"/>
              </w:rPr>
              <w:t>في</w:t>
            </w:r>
            <w:r w:rsidRPr="002251E3">
              <w:rPr>
                <w:rtl/>
                <w:lang w:bidi="ar-SA"/>
              </w:rPr>
              <w:t xml:space="preserve"> الشؤون السياسية والعلاقات الدولية، جامعة بادجادجاران، باندونغ، إندونيسيا</w:t>
            </w:r>
          </w:p>
        </w:tc>
      </w:tr>
      <w:tr w:rsidR="002251E3" w:rsidRPr="002251E3" w:rsidTr="000A4EF4">
        <w:tc>
          <w:tcPr>
            <w:tcW w:w="1525" w:type="dxa"/>
          </w:tcPr>
          <w:p w:rsidR="002251E3" w:rsidRPr="002251E3" w:rsidRDefault="002251E3" w:rsidP="001A0ADA">
            <w:pPr>
              <w:pStyle w:val="BodyText"/>
              <w:spacing w:before="120"/>
              <w:rPr>
                <w:rtl/>
                <w:lang w:bidi="ar-SA"/>
              </w:rPr>
            </w:pPr>
          </w:p>
        </w:tc>
        <w:tc>
          <w:tcPr>
            <w:tcW w:w="8046" w:type="dxa"/>
          </w:tcPr>
          <w:p w:rsidR="002251E3" w:rsidRPr="002251E3" w:rsidRDefault="002251E3" w:rsidP="001A0ADA">
            <w:pPr>
              <w:pStyle w:val="BodyText"/>
              <w:spacing w:before="120"/>
              <w:rPr>
                <w:rtl/>
                <w:lang w:bidi="ar-SA"/>
              </w:rPr>
            </w:pPr>
          </w:p>
        </w:tc>
      </w:tr>
      <w:tr w:rsidR="002251E3" w:rsidRPr="002251E3" w:rsidTr="000A4EF4">
        <w:tc>
          <w:tcPr>
            <w:tcW w:w="9571" w:type="dxa"/>
            <w:gridSpan w:val="2"/>
          </w:tcPr>
          <w:p w:rsidR="002251E3" w:rsidRPr="002251E3" w:rsidRDefault="002251E3" w:rsidP="001A0ADA">
            <w:pPr>
              <w:pStyle w:val="BodyText"/>
              <w:spacing w:before="120"/>
              <w:rPr>
                <w:u w:val="single"/>
                <w:rtl/>
                <w:lang w:bidi="ar-SA"/>
              </w:rPr>
            </w:pPr>
            <w:r w:rsidRPr="002251E3">
              <w:rPr>
                <w:rFonts w:hint="cs"/>
                <w:u w:val="single"/>
                <w:rtl/>
                <w:lang w:bidi="ar-SA"/>
              </w:rPr>
              <w:t xml:space="preserve">التجربة المهنية </w:t>
            </w:r>
          </w:p>
        </w:tc>
      </w:tr>
      <w:tr w:rsidR="002251E3" w:rsidRPr="002251E3" w:rsidTr="000A4EF4">
        <w:tc>
          <w:tcPr>
            <w:tcW w:w="1525" w:type="dxa"/>
          </w:tcPr>
          <w:p w:rsidR="002251E3" w:rsidRPr="002251E3" w:rsidRDefault="002251E3" w:rsidP="001A0ADA">
            <w:pPr>
              <w:pStyle w:val="BodyText"/>
              <w:spacing w:before="120"/>
            </w:pPr>
            <w:r w:rsidRPr="002251E3">
              <w:rPr>
                <w:rFonts w:hint="cs"/>
                <w:rtl/>
                <w:lang w:bidi="ar-SA"/>
              </w:rPr>
              <w:t>2017 إلى الآن</w:t>
            </w:r>
          </w:p>
        </w:tc>
        <w:tc>
          <w:tcPr>
            <w:tcW w:w="8046" w:type="dxa"/>
          </w:tcPr>
          <w:p w:rsidR="002251E3" w:rsidRPr="002251E3" w:rsidRDefault="002251E3" w:rsidP="00665BC4">
            <w:pPr>
              <w:pStyle w:val="BodyText"/>
              <w:spacing w:before="120"/>
            </w:pPr>
            <w:r w:rsidRPr="002251E3">
              <w:rPr>
                <w:rtl/>
                <w:lang w:bidi="ar-SA"/>
              </w:rPr>
              <w:t>سفير</w:t>
            </w:r>
            <w:r w:rsidRPr="002251E3">
              <w:rPr>
                <w:rFonts w:hint="cs"/>
                <w:rtl/>
                <w:lang w:bidi="ar-SA"/>
              </w:rPr>
              <w:t xml:space="preserve"> و</w:t>
            </w:r>
            <w:r w:rsidRPr="002251E3">
              <w:rPr>
                <w:rtl/>
                <w:lang w:bidi="ar-SA"/>
              </w:rPr>
              <w:t xml:space="preserve">ممثل دائم </w:t>
            </w:r>
            <w:r w:rsidRPr="002251E3">
              <w:rPr>
                <w:rFonts w:hint="cs"/>
                <w:rtl/>
                <w:lang w:bidi="ar-SA"/>
              </w:rPr>
              <w:t>لجمهورية إندونيسيا</w:t>
            </w:r>
            <w:r w:rsidRPr="002251E3">
              <w:rPr>
                <w:rtl/>
                <w:lang w:bidi="ar-SA"/>
              </w:rPr>
              <w:t xml:space="preserve"> لدى الأمم المتحدة</w:t>
            </w:r>
            <w:r w:rsidR="00665BC4">
              <w:rPr>
                <w:rFonts w:hint="cs"/>
                <w:rtl/>
                <w:lang w:bidi="ar-SA"/>
              </w:rPr>
              <w:t xml:space="preserve"> و</w:t>
            </w:r>
            <w:r w:rsidRPr="002251E3">
              <w:rPr>
                <w:rFonts w:hint="cs"/>
                <w:rtl/>
                <w:lang w:bidi="ar-SA"/>
              </w:rPr>
              <w:t xml:space="preserve">منظمة </w:t>
            </w:r>
            <w:r w:rsidR="00665BC4">
              <w:rPr>
                <w:rFonts w:hint="cs"/>
                <w:rtl/>
                <w:lang w:bidi="ar-SA"/>
              </w:rPr>
              <w:t>ال</w:t>
            </w:r>
            <w:r w:rsidRPr="002251E3">
              <w:rPr>
                <w:rFonts w:hint="cs"/>
                <w:rtl/>
                <w:lang w:bidi="ar-SA"/>
              </w:rPr>
              <w:t>تجارة</w:t>
            </w:r>
            <w:r w:rsidRPr="002251E3">
              <w:rPr>
                <w:rtl/>
                <w:lang w:bidi="ar-SA"/>
              </w:rPr>
              <w:t xml:space="preserve"> </w:t>
            </w:r>
            <w:r w:rsidR="00665BC4" w:rsidRPr="002251E3">
              <w:rPr>
                <w:rFonts w:hint="cs"/>
                <w:rtl/>
                <w:lang w:bidi="ar-SA"/>
              </w:rPr>
              <w:t xml:space="preserve">العالمية </w:t>
            </w:r>
            <w:r w:rsidRPr="002251E3">
              <w:rPr>
                <w:rtl/>
                <w:lang w:bidi="ar-SA"/>
              </w:rPr>
              <w:t xml:space="preserve">والمنظمات الدولية الأخرى في جنيف، </w:t>
            </w:r>
            <w:r w:rsidRPr="002251E3">
              <w:rPr>
                <w:rFonts w:hint="cs"/>
                <w:rtl/>
                <w:lang w:bidi="ar-SA"/>
              </w:rPr>
              <w:t>سويسرا</w:t>
            </w:r>
          </w:p>
        </w:tc>
      </w:tr>
      <w:tr w:rsidR="002251E3" w:rsidRPr="002251E3" w:rsidTr="000A4EF4">
        <w:tc>
          <w:tcPr>
            <w:tcW w:w="1525" w:type="dxa"/>
          </w:tcPr>
          <w:p w:rsidR="002251E3" w:rsidRPr="002251E3" w:rsidRDefault="002251E3" w:rsidP="001A0ADA">
            <w:pPr>
              <w:pStyle w:val="BodyText"/>
              <w:spacing w:before="120"/>
            </w:pPr>
            <w:r w:rsidRPr="002251E3">
              <w:rPr>
                <w:rFonts w:hint="cs"/>
                <w:rtl/>
                <w:lang w:bidi="ar-SA"/>
              </w:rPr>
              <w:t>2012-2017</w:t>
            </w:r>
          </w:p>
        </w:tc>
        <w:tc>
          <w:tcPr>
            <w:tcW w:w="8046" w:type="dxa"/>
          </w:tcPr>
          <w:p w:rsidR="002251E3" w:rsidRPr="002251E3" w:rsidRDefault="002251E3" w:rsidP="001A0ADA">
            <w:pPr>
              <w:pStyle w:val="BodyText"/>
              <w:spacing w:before="120"/>
            </w:pPr>
            <w:r w:rsidRPr="002251E3">
              <w:rPr>
                <w:rtl/>
                <w:lang w:bidi="ar-SA"/>
              </w:rPr>
              <w:t xml:space="preserve">نائب وزير </w:t>
            </w:r>
            <w:r w:rsidRPr="002251E3">
              <w:rPr>
                <w:rFonts w:hint="cs"/>
                <w:rtl/>
                <w:lang w:bidi="ar-SA"/>
              </w:rPr>
              <w:t>الخارجية المكلف با</w:t>
            </w:r>
            <w:r w:rsidRPr="002251E3">
              <w:rPr>
                <w:rtl/>
                <w:lang w:bidi="ar-SA"/>
              </w:rPr>
              <w:t>لشؤون المتعددة الأطراف، وزارة الخارجية،</w:t>
            </w:r>
            <w:r w:rsidRPr="002251E3">
              <w:rPr>
                <w:rFonts w:hint="cs"/>
                <w:rtl/>
                <w:lang w:bidi="ar-SA"/>
              </w:rPr>
              <w:t xml:space="preserve"> </w:t>
            </w:r>
            <w:r w:rsidRPr="002251E3">
              <w:rPr>
                <w:rtl/>
                <w:lang w:bidi="ar-SA"/>
              </w:rPr>
              <w:t>جاكرتا، إندونيسيا</w:t>
            </w:r>
          </w:p>
        </w:tc>
      </w:tr>
      <w:tr w:rsidR="002251E3" w:rsidRPr="002251E3" w:rsidTr="000A4EF4">
        <w:tc>
          <w:tcPr>
            <w:tcW w:w="1525" w:type="dxa"/>
          </w:tcPr>
          <w:p w:rsidR="002251E3" w:rsidRPr="002251E3" w:rsidRDefault="002251E3" w:rsidP="001A0ADA">
            <w:pPr>
              <w:pStyle w:val="BodyText"/>
              <w:spacing w:before="120"/>
            </w:pPr>
            <w:r w:rsidRPr="002251E3">
              <w:rPr>
                <w:rFonts w:hint="cs"/>
                <w:rtl/>
                <w:lang w:bidi="ar-SA"/>
              </w:rPr>
              <w:t>2010-2011</w:t>
            </w:r>
          </w:p>
        </w:tc>
        <w:tc>
          <w:tcPr>
            <w:tcW w:w="8046" w:type="dxa"/>
          </w:tcPr>
          <w:p w:rsidR="002251E3" w:rsidRPr="002251E3" w:rsidRDefault="002251E3" w:rsidP="001A0ADA">
            <w:pPr>
              <w:pStyle w:val="BodyText"/>
              <w:spacing w:before="120"/>
            </w:pPr>
            <w:r w:rsidRPr="002251E3">
              <w:rPr>
                <w:rtl/>
                <w:lang w:bidi="ar-SA"/>
              </w:rPr>
              <w:t xml:space="preserve">سفير وممثل دائم لجمهورية إندونيسيا لدى الأمم </w:t>
            </w:r>
            <w:r w:rsidRPr="002251E3">
              <w:rPr>
                <w:rFonts w:hint="cs"/>
                <w:rtl/>
                <w:lang w:bidi="ar-SA"/>
              </w:rPr>
              <w:t>المتحدة، نيويورك، الولايات المتحدة الأمريكية</w:t>
            </w:r>
          </w:p>
        </w:tc>
      </w:tr>
      <w:tr w:rsidR="002251E3" w:rsidRPr="002251E3" w:rsidTr="000A4EF4">
        <w:tc>
          <w:tcPr>
            <w:tcW w:w="1525" w:type="dxa"/>
          </w:tcPr>
          <w:p w:rsidR="002251E3" w:rsidRPr="002251E3" w:rsidRDefault="002251E3" w:rsidP="001A0ADA">
            <w:pPr>
              <w:pStyle w:val="BodyText"/>
              <w:spacing w:before="120"/>
            </w:pPr>
            <w:r w:rsidRPr="002251E3">
              <w:rPr>
                <w:rFonts w:hint="cs"/>
                <w:rtl/>
                <w:lang w:bidi="ar-SA"/>
              </w:rPr>
              <w:t>2009-2010</w:t>
            </w:r>
          </w:p>
        </w:tc>
        <w:tc>
          <w:tcPr>
            <w:tcW w:w="8046" w:type="dxa"/>
          </w:tcPr>
          <w:p w:rsidR="002251E3" w:rsidRPr="002251E3" w:rsidRDefault="002251E3" w:rsidP="001A0ADA">
            <w:pPr>
              <w:pStyle w:val="BodyText"/>
              <w:spacing w:before="120"/>
            </w:pPr>
            <w:r w:rsidRPr="002251E3">
              <w:rPr>
                <w:rtl/>
                <w:lang w:bidi="ar-SA"/>
              </w:rPr>
              <w:t>سفير و</w:t>
            </w:r>
            <w:r w:rsidRPr="002251E3">
              <w:rPr>
                <w:rFonts w:hint="cs"/>
                <w:rtl/>
                <w:lang w:bidi="ar-SA"/>
              </w:rPr>
              <w:t>نائب ال</w:t>
            </w:r>
            <w:r w:rsidRPr="002251E3">
              <w:rPr>
                <w:rtl/>
                <w:lang w:bidi="ar-SA"/>
              </w:rPr>
              <w:t xml:space="preserve">ممثل </w:t>
            </w:r>
            <w:r w:rsidRPr="002251E3">
              <w:rPr>
                <w:rFonts w:hint="cs"/>
                <w:rtl/>
                <w:lang w:bidi="ar-SA"/>
              </w:rPr>
              <w:t>ال</w:t>
            </w:r>
            <w:r w:rsidRPr="002251E3">
              <w:rPr>
                <w:rtl/>
                <w:lang w:bidi="ar-SA"/>
              </w:rPr>
              <w:t>دائم لجمهورية إندونيسيا لدى الأمم المتحدة</w:t>
            </w:r>
            <w:r w:rsidRPr="002251E3">
              <w:rPr>
                <w:rFonts w:hint="cs"/>
                <w:rtl/>
                <w:lang w:bidi="ar-SA"/>
              </w:rPr>
              <w:t>،</w:t>
            </w:r>
            <w:r w:rsidRPr="002251E3">
              <w:rPr>
                <w:rtl/>
                <w:lang w:bidi="ar-SA"/>
              </w:rPr>
              <w:t xml:space="preserve"> نيويورك، الولايات المتحدة الأمريكية</w:t>
            </w:r>
          </w:p>
        </w:tc>
      </w:tr>
      <w:tr w:rsidR="002251E3" w:rsidRPr="002251E3" w:rsidTr="000A4EF4">
        <w:tc>
          <w:tcPr>
            <w:tcW w:w="1525" w:type="dxa"/>
          </w:tcPr>
          <w:p w:rsidR="002251E3" w:rsidRPr="002251E3" w:rsidRDefault="002251E3" w:rsidP="001A0ADA">
            <w:pPr>
              <w:pStyle w:val="BodyText"/>
              <w:spacing w:before="120"/>
            </w:pPr>
            <w:r w:rsidRPr="002251E3">
              <w:rPr>
                <w:rFonts w:hint="cs"/>
                <w:rtl/>
                <w:lang w:bidi="ar-SA"/>
              </w:rPr>
              <w:t>2007-2008</w:t>
            </w:r>
          </w:p>
        </w:tc>
        <w:tc>
          <w:tcPr>
            <w:tcW w:w="8046" w:type="dxa"/>
          </w:tcPr>
          <w:p w:rsidR="002251E3" w:rsidRPr="002251E3" w:rsidRDefault="002251E3" w:rsidP="001A0ADA">
            <w:pPr>
              <w:pStyle w:val="BodyText"/>
              <w:spacing w:before="120"/>
            </w:pPr>
            <w:r w:rsidRPr="002251E3">
              <w:rPr>
                <w:rtl/>
                <w:lang w:bidi="ar-SA"/>
              </w:rPr>
              <w:t>سفير ونائب الممثل الدائم لجمهورية إندونيسيا لدى</w:t>
            </w:r>
            <w:r w:rsidRPr="002251E3">
              <w:rPr>
                <w:rFonts w:hint="cs"/>
                <w:rtl/>
                <w:lang w:bidi="ar-SA"/>
              </w:rPr>
              <w:t xml:space="preserve"> مجلس الأمن ل</w:t>
            </w:r>
            <w:r w:rsidRPr="002251E3">
              <w:rPr>
                <w:rtl/>
                <w:lang w:bidi="ar-SA"/>
              </w:rPr>
              <w:t xml:space="preserve">لأمم </w:t>
            </w:r>
            <w:r w:rsidRPr="002251E3">
              <w:rPr>
                <w:rtl/>
                <w:lang w:bidi="ar-SA"/>
              </w:rPr>
              <w:lastRenderedPageBreak/>
              <w:t>المتحدة، نيويورك، الولايات المتحدة الأمريكية</w:t>
            </w:r>
          </w:p>
        </w:tc>
      </w:tr>
      <w:tr w:rsidR="002251E3" w:rsidRPr="002251E3" w:rsidTr="000A4EF4">
        <w:tc>
          <w:tcPr>
            <w:tcW w:w="1525" w:type="dxa"/>
          </w:tcPr>
          <w:p w:rsidR="002251E3" w:rsidRPr="002251E3" w:rsidRDefault="002251E3" w:rsidP="001A0ADA">
            <w:pPr>
              <w:pStyle w:val="BodyText"/>
              <w:spacing w:before="120"/>
            </w:pPr>
            <w:r w:rsidRPr="002251E3">
              <w:rPr>
                <w:rFonts w:hint="cs"/>
                <w:rtl/>
                <w:lang w:bidi="ar-SA"/>
              </w:rPr>
              <w:lastRenderedPageBreak/>
              <w:t>2002-2004</w:t>
            </w:r>
          </w:p>
        </w:tc>
        <w:tc>
          <w:tcPr>
            <w:tcW w:w="8046" w:type="dxa"/>
          </w:tcPr>
          <w:p w:rsidR="002251E3" w:rsidRPr="002251E3" w:rsidRDefault="002251E3" w:rsidP="001A0ADA">
            <w:pPr>
              <w:pStyle w:val="BodyText"/>
              <w:spacing w:before="120"/>
            </w:pPr>
            <w:r w:rsidRPr="002251E3">
              <w:rPr>
                <w:rtl/>
                <w:lang w:bidi="ar-SA"/>
              </w:rPr>
              <w:t xml:space="preserve">رئيس القسم السياسي/ مستشار </w:t>
            </w:r>
            <w:r w:rsidRPr="002251E3">
              <w:rPr>
                <w:rFonts w:hint="cs"/>
                <w:rtl/>
                <w:lang w:bidi="ar-SA"/>
              </w:rPr>
              <w:t xml:space="preserve">في </w:t>
            </w:r>
            <w:r w:rsidRPr="002251E3">
              <w:rPr>
                <w:rtl/>
                <w:lang w:bidi="ar-SA"/>
              </w:rPr>
              <w:t>سفارة جمهورية إندونيسيا، واشنطن العاصمة، الولايات المتحدة الأمريكية</w:t>
            </w:r>
          </w:p>
        </w:tc>
      </w:tr>
      <w:tr w:rsidR="002251E3" w:rsidRPr="002251E3" w:rsidTr="000A4EF4">
        <w:tc>
          <w:tcPr>
            <w:tcW w:w="1525" w:type="dxa"/>
          </w:tcPr>
          <w:p w:rsidR="002251E3" w:rsidRPr="002251E3" w:rsidRDefault="002251E3" w:rsidP="001A0ADA">
            <w:pPr>
              <w:pStyle w:val="BodyText"/>
              <w:spacing w:before="120"/>
            </w:pPr>
            <w:r w:rsidRPr="002251E3">
              <w:rPr>
                <w:rFonts w:hint="cs"/>
                <w:rtl/>
                <w:lang w:bidi="ar-SA"/>
              </w:rPr>
              <w:t>2000-2002</w:t>
            </w:r>
          </w:p>
        </w:tc>
        <w:tc>
          <w:tcPr>
            <w:tcW w:w="8046" w:type="dxa"/>
          </w:tcPr>
          <w:p w:rsidR="002251E3" w:rsidRPr="002251E3" w:rsidRDefault="002251E3" w:rsidP="00E56CD5">
            <w:pPr>
              <w:pStyle w:val="BodyText"/>
              <w:spacing w:before="120"/>
            </w:pPr>
            <w:r w:rsidRPr="002251E3">
              <w:rPr>
                <w:rtl/>
                <w:lang w:bidi="ar-SA"/>
              </w:rPr>
              <w:t xml:space="preserve">نائب رئيس القسم السياسي/ </w:t>
            </w:r>
            <w:r w:rsidR="00E56CD5">
              <w:rPr>
                <w:rFonts w:hint="cs"/>
                <w:rtl/>
                <w:lang w:bidi="ar-SA"/>
              </w:rPr>
              <w:t>سكرتير</w:t>
            </w:r>
            <w:r w:rsidRPr="002251E3">
              <w:rPr>
                <w:rtl/>
                <w:lang w:bidi="ar-SA"/>
              </w:rPr>
              <w:t xml:space="preserve"> أول </w:t>
            </w:r>
            <w:r w:rsidRPr="002251E3">
              <w:rPr>
                <w:rFonts w:hint="cs"/>
                <w:rtl/>
                <w:lang w:bidi="ar-SA"/>
              </w:rPr>
              <w:t>في</w:t>
            </w:r>
            <w:r w:rsidRPr="002251E3">
              <w:rPr>
                <w:rtl/>
                <w:lang w:bidi="ar-SA"/>
              </w:rPr>
              <w:t xml:space="preserve"> سفارة جمهورية إندونيسيا، واشنطن العاصمة، الولايات المتحدة الأمريكية</w:t>
            </w:r>
          </w:p>
        </w:tc>
      </w:tr>
      <w:tr w:rsidR="002251E3" w:rsidRPr="002251E3" w:rsidTr="000A4EF4">
        <w:tc>
          <w:tcPr>
            <w:tcW w:w="1525" w:type="dxa"/>
          </w:tcPr>
          <w:p w:rsidR="002251E3" w:rsidRPr="002251E3" w:rsidRDefault="002251E3" w:rsidP="001A0ADA">
            <w:pPr>
              <w:pStyle w:val="BodyText"/>
              <w:spacing w:before="120"/>
              <w:rPr>
                <w:rtl/>
                <w:lang w:bidi="ar-SA"/>
              </w:rPr>
            </w:pPr>
            <w:r w:rsidRPr="002251E3">
              <w:rPr>
                <w:rFonts w:hint="cs"/>
                <w:rtl/>
                <w:lang w:bidi="ar-SA"/>
              </w:rPr>
              <w:t>1996-2000</w:t>
            </w:r>
          </w:p>
        </w:tc>
        <w:tc>
          <w:tcPr>
            <w:tcW w:w="8046" w:type="dxa"/>
          </w:tcPr>
          <w:p w:rsidR="002251E3" w:rsidRPr="002251E3" w:rsidRDefault="002251E3" w:rsidP="001A0ADA">
            <w:pPr>
              <w:pStyle w:val="BodyText"/>
              <w:spacing w:before="120"/>
            </w:pPr>
            <w:r w:rsidRPr="002251E3">
              <w:rPr>
                <w:rtl/>
                <w:lang w:bidi="ar-SA"/>
              </w:rPr>
              <w:t xml:space="preserve">رئيس قسم نزع السلاح </w:t>
            </w:r>
            <w:r w:rsidRPr="002251E3">
              <w:rPr>
                <w:rFonts w:hint="cs"/>
                <w:rtl/>
                <w:lang w:bidi="ar-SA"/>
              </w:rPr>
              <w:t>في</w:t>
            </w:r>
            <w:r w:rsidRPr="002251E3">
              <w:rPr>
                <w:rtl/>
                <w:lang w:bidi="ar-SA"/>
              </w:rPr>
              <w:t xml:space="preserve"> وزارة الخارجية الإندونيسية، جاكرتا، إندونيسيا</w:t>
            </w:r>
          </w:p>
        </w:tc>
      </w:tr>
      <w:tr w:rsidR="002251E3" w:rsidRPr="002251E3" w:rsidTr="000A4EF4">
        <w:tc>
          <w:tcPr>
            <w:tcW w:w="1525" w:type="dxa"/>
          </w:tcPr>
          <w:p w:rsidR="002251E3" w:rsidRPr="002251E3" w:rsidRDefault="002251E3" w:rsidP="001A0ADA">
            <w:pPr>
              <w:pStyle w:val="BodyText"/>
              <w:spacing w:before="120"/>
              <w:rPr>
                <w:rtl/>
                <w:lang w:bidi="ar-SA"/>
              </w:rPr>
            </w:pPr>
            <w:r w:rsidRPr="002251E3">
              <w:rPr>
                <w:rFonts w:hint="cs"/>
                <w:rtl/>
                <w:lang w:bidi="ar-SA"/>
              </w:rPr>
              <w:t>1992-1996</w:t>
            </w:r>
          </w:p>
        </w:tc>
        <w:tc>
          <w:tcPr>
            <w:tcW w:w="8046" w:type="dxa"/>
          </w:tcPr>
          <w:p w:rsidR="002251E3" w:rsidRPr="002251E3" w:rsidRDefault="00E56CD5" w:rsidP="001A0ADA">
            <w:pPr>
              <w:pStyle w:val="BodyText"/>
              <w:spacing w:before="120"/>
              <w:rPr>
                <w:rtl/>
                <w:lang w:bidi="ar-SA"/>
              </w:rPr>
            </w:pPr>
            <w:r>
              <w:rPr>
                <w:rFonts w:hint="cs"/>
                <w:rtl/>
                <w:lang w:bidi="ar-SA"/>
              </w:rPr>
              <w:t>سكرتير</w:t>
            </w:r>
            <w:r w:rsidR="002251E3" w:rsidRPr="002251E3">
              <w:rPr>
                <w:rtl/>
                <w:lang w:bidi="ar-SA"/>
              </w:rPr>
              <w:t xml:space="preserve"> ثالث/ثاني </w:t>
            </w:r>
            <w:r w:rsidR="002251E3" w:rsidRPr="002251E3">
              <w:rPr>
                <w:rFonts w:hint="cs"/>
                <w:rtl/>
                <w:lang w:bidi="ar-SA"/>
              </w:rPr>
              <w:t>مكلف با</w:t>
            </w:r>
            <w:r w:rsidR="002251E3" w:rsidRPr="002251E3">
              <w:rPr>
                <w:rtl/>
                <w:lang w:bidi="ar-SA"/>
              </w:rPr>
              <w:t>لشؤون السياسية</w:t>
            </w:r>
            <w:r w:rsidR="002251E3" w:rsidRPr="002251E3">
              <w:rPr>
                <w:rFonts w:hint="cs"/>
                <w:rtl/>
                <w:lang w:bidi="ar-SA"/>
              </w:rPr>
              <w:t xml:space="preserve"> في</w:t>
            </w:r>
            <w:r w:rsidR="002251E3" w:rsidRPr="002251E3">
              <w:rPr>
                <w:rtl/>
                <w:lang w:bidi="ar-SA"/>
              </w:rPr>
              <w:t xml:space="preserve"> البعثة الدائمة لإندونيسيا لدى الأمم المتحدة، نيويورك، الولايات المتحدة الأمريكية</w:t>
            </w:r>
          </w:p>
        </w:tc>
      </w:tr>
      <w:tr w:rsidR="002251E3" w:rsidRPr="002251E3" w:rsidTr="000A4EF4">
        <w:tc>
          <w:tcPr>
            <w:tcW w:w="1525" w:type="dxa"/>
          </w:tcPr>
          <w:p w:rsidR="002251E3" w:rsidRPr="002251E3" w:rsidRDefault="002251E3" w:rsidP="001A0ADA">
            <w:pPr>
              <w:pStyle w:val="BodyText"/>
              <w:spacing w:before="120"/>
              <w:rPr>
                <w:rtl/>
                <w:lang w:bidi="ar-SA"/>
              </w:rPr>
            </w:pPr>
            <w:r w:rsidRPr="002251E3">
              <w:rPr>
                <w:rFonts w:hint="cs"/>
                <w:rtl/>
                <w:lang w:bidi="ar-SA"/>
              </w:rPr>
              <w:t>1988-1992</w:t>
            </w:r>
          </w:p>
        </w:tc>
        <w:tc>
          <w:tcPr>
            <w:tcW w:w="8046" w:type="dxa"/>
          </w:tcPr>
          <w:p w:rsidR="002251E3" w:rsidRPr="002251E3" w:rsidRDefault="002251E3" w:rsidP="001A0ADA">
            <w:pPr>
              <w:pStyle w:val="BodyText"/>
              <w:spacing w:before="120"/>
              <w:rPr>
                <w:rtl/>
                <w:lang w:bidi="ar-SA"/>
              </w:rPr>
            </w:pPr>
            <w:r w:rsidRPr="002251E3">
              <w:rPr>
                <w:rtl/>
                <w:lang w:bidi="ar-SA"/>
              </w:rPr>
              <w:t xml:space="preserve">رئيس قسم الشرق الأوسط </w:t>
            </w:r>
            <w:r w:rsidRPr="002251E3">
              <w:rPr>
                <w:rFonts w:hint="cs"/>
                <w:rtl/>
                <w:lang w:bidi="ar-SA"/>
              </w:rPr>
              <w:t>في</w:t>
            </w:r>
            <w:r w:rsidRPr="002251E3">
              <w:rPr>
                <w:rtl/>
                <w:lang w:bidi="ar-SA"/>
              </w:rPr>
              <w:t xml:space="preserve"> وزارة الخارجية الإندونيسية، جاكرتا، إندونيسيا</w:t>
            </w:r>
          </w:p>
        </w:tc>
      </w:tr>
      <w:tr w:rsidR="002251E3" w:rsidRPr="002251E3" w:rsidTr="000A4EF4">
        <w:tc>
          <w:tcPr>
            <w:tcW w:w="1525" w:type="dxa"/>
          </w:tcPr>
          <w:p w:rsidR="002251E3" w:rsidRPr="002251E3" w:rsidRDefault="002251E3" w:rsidP="001A0ADA">
            <w:pPr>
              <w:pStyle w:val="BodyText"/>
              <w:spacing w:before="120"/>
              <w:rPr>
                <w:rtl/>
                <w:lang w:bidi="ar-SA"/>
              </w:rPr>
            </w:pPr>
            <w:r w:rsidRPr="002251E3">
              <w:rPr>
                <w:rFonts w:hint="cs"/>
                <w:rtl/>
                <w:lang w:bidi="ar-SA"/>
              </w:rPr>
              <w:t>مارس 1987</w:t>
            </w:r>
          </w:p>
        </w:tc>
        <w:tc>
          <w:tcPr>
            <w:tcW w:w="8046" w:type="dxa"/>
          </w:tcPr>
          <w:p w:rsidR="002251E3" w:rsidRPr="002251E3" w:rsidRDefault="002251E3" w:rsidP="001A0ADA">
            <w:pPr>
              <w:pStyle w:val="BodyText"/>
              <w:spacing w:before="120"/>
              <w:rPr>
                <w:rtl/>
                <w:lang w:bidi="ar-SA"/>
              </w:rPr>
            </w:pPr>
            <w:r w:rsidRPr="002251E3">
              <w:rPr>
                <w:rFonts w:hint="cs"/>
                <w:rtl/>
                <w:lang w:bidi="ar-SA"/>
              </w:rPr>
              <w:t>الالتحاق</w:t>
            </w:r>
            <w:r w:rsidRPr="002251E3">
              <w:rPr>
                <w:rtl/>
                <w:lang w:bidi="ar-SA"/>
              </w:rPr>
              <w:t xml:space="preserve"> </w:t>
            </w:r>
            <w:r w:rsidRPr="002251E3">
              <w:rPr>
                <w:rFonts w:hint="cs"/>
                <w:rtl/>
                <w:lang w:bidi="ar-SA"/>
              </w:rPr>
              <w:t>ب</w:t>
            </w:r>
            <w:r w:rsidRPr="002251E3">
              <w:rPr>
                <w:rtl/>
                <w:lang w:bidi="ar-SA"/>
              </w:rPr>
              <w:t>وزارة الخارجية الإندونيسية، جاكرتا، إندونيسيا</w:t>
            </w:r>
          </w:p>
        </w:tc>
      </w:tr>
      <w:tr w:rsidR="002251E3" w:rsidRPr="002251E3" w:rsidTr="000A4EF4">
        <w:tc>
          <w:tcPr>
            <w:tcW w:w="9571" w:type="dxa"/>
            <w:gridSpan w:val="2"/>
          </w:tcPr>
          <w:p w:rsidR="002251E3" w:rsidRPr="002251E3" w:rsidRDefault="002251E3" w:rsidP="001A0ADA">
            <w:pPr>
              <w:pStyle w:val="BodyText"/>
              <w:spacing w:before="120"/>
            </w:pPr>
          </w:p>
        </w:tc>
      </w:tr>
    </w:tbl>
    <w:p w:rsidR="001A0ADA" w:rsidRDefault="001A0ADA">
      <w:pPr>
        <w:bidi w:val="0"/>
        <w:rPr>
          <w:rtl/>
        </w:rPr>
      </w:pPr>
      <w:r>
        <w:rPr>
          <w:rtl/>
        </w:rPr>
        <w:br w:type="page"/>
      </w:r>
    </w:p>
    <w:p w:rsidR="002251E3" w:rsidRPr="001A0ADA" w:rsidRDefault="002251E3" w:rsidP="001A0ADA">
      <w:pPr>
        <w:pStyle w:val="BodyText"/>
        <w:jc w:val="center"/>
        <w:rPr>
          <w:b/>
          <w:bCs/>
          <w:sz w:val="40"/>
          <w:szCs w:val="40"/>
          <w:u w:val="single"/>
          <w:rtl/>
          <w:lang w:bidi="ar-SA"/>
        </w:rPr>
      </w:pPr>
      <w:r w:rsidRPr="001A0ADA">
        <w:rPr>
          <w:rFonts w:hint="cs"/>
          <w:b/>
          <w:bCs/>
          <w:sz w:val="40"/>
          <w:szCs w:val="40"/>
          <w:u w:val="single"/>
          <w:rtl/>
          <w:lang w:bidi="ar-SA"/>
        </w:rPr>
        <w:lastRenderedPageBreak/>
        <w:t>السيرة الذاتية للسيد</w:t>
      </w:r>
      <w:r w:rsidRPr="001A0ADA">
        <w:rPr>
          <w:b/>
          <w:bCs/>
          <w:sz w:val="40"/>
          <w:szCs w:val="40"/>
          <w:u w:val="single"/>
          <w:rtl/>
          <w:lang w:bidi="ar-SA"/>
        </w:rPr>
        <w:t xml:space="preserve"> </w:t>
      </w:r>
      <w:r w:rsidR="001A0ADA">
        <w:rPr>
          <w:b/>
          <w:bCs/>
          <w:sz w:val="40"/>
          <w:szCs w:val="40"/>
          <w:u w:val="single"/>
          <w:rtl/>
          <w:lang w:bidi="ar-SA"/>
        </w:rPr>
        <w:t>كينيشيرو ناتسوم</w:t>
      </w:r>
      <w:r w:rsidR="001A0ADA">
        <w:rPr>
          <w:rFonts w:hint="cs"/>
          <w:b/>
          <w:bCs/>
          <w:sz w:val="40"/>
          <w:szCs w:val="40"/>
          <w:u w:val="single"/>
          <w:rtl/>
          <w:lang w:bidi="ar-SA"/>
        </w:rPr>
        <w:t>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410"/>
      </w:tblGrid>
      <w:tr w:rsidR="002251E3" w:rsidRPr="002251E3" w:rsidTr="000A4EF4">
        <w:tc>
          <w:tcPr>
            <w:tcW w:w="1525" w:type="dxa"/>
          </w:tcPr>
          <w:p w:rsidR="002251E3" w:rsidRPr="002251E3" w:rsidRDefault="002251E3" w:rsidP="00771614">
            <w:pPr>
              <w:pStyle w:val="BodyText"/>
              <w:rPr>
                <w:rtl/>
                <w:lang w:bidi="ar-SA"/>
              </w:rPr>
            </w:pPr>
            <w:r w:rsidRPr="002251E3">
              <w:rPr>
                <w:rtl/>
                <w:lang w:bidi="ar-SA"/>
              </w:rPr>
              <w:br w:type="page"/>
              <w:t xml:space="preserve">تاريخ </w:t>
            </w:r>
            <w:r w:rsidR="00771614">
              <w:rPr>
                <w:rFonts w:hint="cs"/>
                <w:rtl/>
                <w:lang w:bidi="ar-SA"/>
              </w:rPr>
              <w:t>الميلاد</w:t>
            </w:r>
            <w:r w:rsidRPr="002251E3">
              <w:rPr>
                <w:rtl/>
                <w:lang w:bidi="ar-SA"/>
              </w:rPr>
              <w:t>:</w:t>
            </w:r>
          </w:p>
        </w:tc>
        <w:tc>
          <w:tcPr>
            <w:tcW w:w="8046" w:type="dxa"/>
          </w:tcPr>
          <w:p w:rsidR="002251E3" w:rsidRPr="002251E3" w:rsidRDefault="002251E3" w:rsidP="002251E3">
            <w:pPr>
              <w:pStyle w:val="BodyText"/>
              <w:rPr>
                <w:rtl/>
                <w:lang w:bidi="ar-SA"/>
              </w:rPr>
            </w:pPr>
            <w:r w:rsidRPr="002251E3">
              <w:rPr>
                <w:rFonts w:hint="cs"/>
                <w:rtl/>
                <w:lang w:bidi="ar-SA"/>
              </w:rPr>
              <w:t>5 مارس 1968</w:t>
            </w:r>
          </w:p>
        </w:tc>
      </w:tr>
      <w:tr w:rsidR="002251E3" w:rsidRPr="002251E3" w:rsidTr="000A4EF4">
        <w:tc>
          <w:tcPr>
            <w:tcW w:w="1525" w:type="dxa"/>
          </w:tcPr>
          <w:p w:rsidR="002251E3" w:rsidRPr="002251E3" w:rsidRDefault="002251E3" w:rsidP="002251E3">
            <w:pPr>
              <w:pStyle w:val="BodyText"/>
              <w:rPr>
                <w:rtl/>
                <w:lang w:bidi="ar-SA"/>
              </w:rPr>
            </w:pPr>
            <w:r w:rsidRPr="002251E3">
              <w:rPr>
                <w:rtl/>
                <w:lang w:bidi="ar-SA"/>
              </w:rPr>
              <w:t>الجنسية:</w:t>
            </w:r>
          </w:p>
        </w:tc>
        <w:tc>
          <w:tcPr>
            <w:tcW w:w="8046" w:type="dxa"/>
          </w:tcPr>
          <w:p w:rsidR="002251E3" w:rsidRPr="002251E3" w:rsidRDefault="002251E3" w:rsidP="002251E3">
            <w:pPr>
              <w:pStyle w:val="BodyText"/>
              <w:rPr>
                <w:rtl/>
                <w:lang w:bidi="ar-SA"/>
              </w:rPr>
            </w:pPr>
            <w:r w:rsidRPr="002251E3">
              <w:rPr>
                <w:rFonts w:hint="cs"/>
                <w:rtl/>
                <w:lang w:bidi="ar-SA"/>
              </w:rPr>
              <w:t>اليابان</w:t>
            </w:r>
          </w:p>
        </w:tc>
      </w:tr>
      <w:tr w:rsidR="002251E3" w:rsidRPr="002251E3" w:rsidTr="000A4EF4">
        <w:tc>
          <w:tcPr>
            <w:tcW w:w="1525" w:type="dxa"/>
          </w:tcPr>
          <w:p w:rsidR="002251E3" w:rsidRPr="002251E3" w:rsidRDefault="002251E3" w:rsidP="002251E3">
            <w:pPr>
              <w:pStyle w:val="BodyText"/>
              <w:rPr>
                <w:rtl/>
                <w:lang w:bidi="ar-SA"/>
              </w:rPr>
            </w:pPr>
          </w:p>
        </w:tc>
        <w:tc>
          <w:tcPr>
            <w:tcW w:w="8046" w:type="dxa"/>
          </w:tcPr>
          <w:p w:rsidR="002251E3" w:rsidRPr="002251E3" w:rsidRDefault="002251E3" w:rsidP="002251E3">
            <w:pPr>
              <w:pStyle w:val="BodyText"/>
              <w:rPr>
                <w:rtl/>
                <w:lang w:bidi="ar-SA"/>
              </w:rPr>
            </w:pPr>
          </w:p>
        </w:tc>
      </w:tr>
      <w:tr w:rsidR="002251E3" w:rsidRPr="002251E3" w:rsidTr="000A4EF4">
        <w:tc>
          <w:tcPr>
            <w:tcW w:w="1525" w:type="dxa"/>
          </w:tcPr>
          <w:p w:rsidR="002251E3" w:rsidRPr="002251E3" w:rsidRDefault="002251E3" w:rsidP="002251E3">
            <w:pPr>
              <w:pStyle w:val="BodyText"/>
              <w:rPr>
                <w:u w:val="single"/>
                <w:rtl/>
                <w:lang w:bidi="ar-SA"/>
              </w:rPr>
            </w:pPr>
            <w:r w:rsidRPr="002251E3">
              <w:rPr>
                <w:u w:val="single"/>
                <w:rtl/>
                <w:lang w:bidi="ar-SA"/>
              </w:rPr>
              <w:t>المسار التعليمي</w:t>
            </w:r>
          </w:p>
        </w:tc>
        <w:tc>
          <w:tcPr>
            <w:tcW w:w="8046" w:type="dxa"/>
          </w:tcPr>
          <w:p w:rsidR="002251E3" w:rsidRPr="002251E3" w:rsidRDefault="002251E3" w:rsidP="002251E3">
            <w:pPr>
              <w:pStyle w:val="BodyText"/>
              <w:rPr>
                <w:rtl/>
                <w:lang w:bidi="ar-SA"/>
              </w:rPr>
            </w:pPr>
          </w:p>
        </w:tc>
      </w:tr>
      <w:tr w:rsidR="002251E3" w:rsidRPr="002251E3" w:rsidTr="000A4EF4">
        <w:tc>
          <w:tcPr>
            <w:tcW w:w="1525" w:type="dxa"/>
          </w:tcPr>
          <w:p w:rsidR="002251E3" w:rsidRPr="002251E3" w:rsidRDefault="002251E3" w:rsidP="002251E3">
            <w:pPr>
              <w:pStyle w:val="BodyText"/>
              <w:rPr>
                <w:rtl/>
                <w:lang w:bidi="ar-SA"/>
              </w:rPr>
            </w:pPr>
            <w:r w:rsidRPr="002251E3">
              <w:rPr>
                <w:rFonts w:hint="cs"/>
                <w:rtl/>
                <w:lang w:bidi="ar-SA"/>
              </w:rPr>
              <w:t>1990-1992</w:t>
            </w:r>
          </w:p>
        </w:tc>
        <w:tc>
          <w:tcPr>
            <w:tcW w:w="8046" w:type="dxa"/>
          </w:tcPr>
          <w:p w:rsidR="002251E3" w:rsidRPr="002251E3" w:rsidRDefault="002251E3" w:rsidP="002251E3">
            <w:pPr>
              <w:pStyle w:val="BodyText"/>
              <w:rPr>
                <w:rtl/>
                <w:lang w:bidi="ar-SA"/>
              </w:rPr>
            </w:pPr>
            <w:r w:rsidRPr="002251E3">
              <w:rPr>
                <w:rtl/>
                <w:lang w:bidi="ar-SA"/>
              </w:rPr>
              <w:t>ماجستير</w:t>
            </w:r>
            <w:r w:rsidRPr="002251E3">
              <w:rPr>
                <w:rFonts w:hint="cs"/>
                <w:rtl/>
                <w:lang w:bidi="ar-SA"/>
              </w:rPr>
              <w:t xml:space="preserve"> في</w:t>
            </w:r>
            <w:r w:rsidRPr="002251E3">
              <w:rPr>
                <w:rtl/>
                <w:lang w:bidi="ar-SA"/>
              </w:rPr>
              <w:t xml:space="preserve"> </w:t>
            </w:r>
            <w:r w:rsidRPr="002251E3">
              <w:rPr>
                <w:rFonts w:hint="cs"/>
                <w:rtl/>
                <w:lang w:bidi="ar-SA"/>
              </w:rPr>
              <w:t xml:space="preserve">الهندسة، </w:t>
            </w:r>
            <w:r w:rsidRPr="002251E3">
              <w:rPr>
                <w:rtl/>
                <w:lang w:bidi="ar-SA"/>
              </w:rPr>
              <w:t>الهندسة الإلكترونية، جامعة توهوكو، كلية الدراسات العليا في الهندسة، سينداي، اليابان</w:t>
            </w:r>
          </w:p>
        </w:tc>
      </w:tr>
      <w:tr w:rsidR="002251E3" w:rsidRPr="002251E3" w:rsidTr="000A4EF4">
        <w:tc>
          <w:tcPr>
            <w:tcW w:w="1525" w:type="dxa"/>
          </w:tcPr>
          <w:p w:rsidR="002251E3" w:rsidRPr="002251E3" w:rsidRDefault="002251E3" w:rsidP="002251E3">
            <w:pPr>
              <w:pStyle w:val="BodyText"/>
              <w:rPr>
                <w:rtl/>
                <w:lang w:bidi="ar-SA"/>
              </w:rPr>
            </w:pPr>
            <w:r w:rsidRPr="002251E3">
              <w:rPr>
                <w:rFonts w:hint="cs"/>
                <w:rtl/>
                <w:lang w:bidi="ar-SA"/>
              </w:rPr>
              <w:t>1988-1990</w:t>
            </w:r>
          </w:p>
        </w:tc>
        <w:tc>
          <w:tcPr>
            <w:tcW w:w="8046" w:type="dxa"/>
          </w:tcPr>
          <w:p w:rsidR="002251E3" w:rsidRPr="002251E3" w:rsidRDefault="002251E3" w:rsidP="002251E3">
            <w:pPr>
              <w:pStyle w:val="BodyText"/>
              <w:rPr>
                <w:rtl/>
                <w:lang w:bidi="ar-SA"/>
              </w:rPr>
            </w:pPr>
            <w:r w:rsidRPr="002251E3">
              <w:rPr>
                <w:rtl/>
                <w:lang w:bidi="ar-SA"/>
              </w:rPr>
              <w:t>بكالوريوس في الهندسة، الهندسة الإلكترونية، جامعة توهوكو، سينداي، اليابان</w:t>
            </w:r>
          </w:p>
        </w:tc>
      </w:tr>
      <w:tr w:rsidR="002251E3" w:rsidRPr="002251E3" w:rsidTr="000A4EF4">
        <w:tc>
          <w:tcPr>
            <w:tcW w:w="1525" w:type="dxa"/>
          </w:tcPr>
          <w:p w:rsidR="002251E3" w:rsidRPr="002251E3" w:rsidRDefault="002251E3" w:rsidP="002251E3">
            <w:pPr>
              <w:pStyle w:val="BodyText"/>
              <w:rPr>
                <w:rtl/>
                <w:lang w:bidi="ar-SA"/>
              </w:rPr>
            </w:pPr>
          </w:p>
        </w:tc>
        <w:tc>
          <w:tcPr>
            <w:tcW w:w="8046" w:type="dxa"/>
          </w:tcPr>
          <w:p w:rsidR="002251E3" w:rsidRPr="002251E3" w:rsidRDefault="002251E3" w:rsidP="002251E3">
            <w:pPr>
              <w:pStyle w:val="BodyText"/>
              <w:rPr>
                <w:rtl/>
                <w:lang w:bidi="ar-SA"/>
              </w:rPr>
            </w:pPr>
          </w:p>
        </w:tc>
      </w:tr>
      <w:tr w:rsidR="002251E3" w:rsidRPr="002251E3" w:rsidTr="000A4EF4">
        <w:tc>
          <w:tcPr>
            <w:tcW w:w="9571" w:type="dxa"/>
            <w:gridSpan w:val="2"/>
          </w:tcPr>
          <w:p w:rsidR="002251E3" w:rsidRPr="002251E3" w:rsidRDefault="002251E3" w:rsidP="002251E3">
            <w:pPr>
              <w:pStyle w:val="BodyText"/>
              <w:rPr>
                <w:u w:val="single"/>
                <w:rtl/>
                <w:lang w:bidi="ar-SA"/>
              </w:rPr>
            </w:pPr>
            <w:r w:rsidRPr="002251E3">
              <w:rPr>
                <w:rFonts w:hint="cs"/>
                <w:u w:val="single"/>
                <w:rtl/>
                <w:lang w:bidi="ar-SA"/>
              </w:rPr>
              <w:t xml:space="preserve">التجربة المهنية في الويبو </w:t>
            </w:r>
          </w:p>
        </w:tc>
      </w:tr>
      <w:tr w:rsidR="002251E3" w:rsidRPr="002251E3" w:rsidTr="000A4EF4">
        <w:tc>
          <w:tcPr>
            <w:tcW w:w="1525" w:type="dxa"/>
          </w:tcPr>
          <w:p w:rsidR="002251E3" w:rsidRPr="002251E3" w:rsidRDefault="002251E3" w:rsidP="002251E3">
            <w:pPr>
              <w:pStyle w:val="BodyText"/>
            </w:pPr>
            <w:r w:rsidRPr="002251E3">
              <w:rPr>
                <w:rFonts w:hint="cs"/>
                <w:rtl/>
                <w:lang w:bidi="ar-SA"/>
              </w:rPr>
              <w:t>2019 إلى الآن</w:t>
            </w:r>
          </w:p>
        </w:tc>
        <w:tc>
          <w:tcPr>
            <w:tcW w:w="8046" w:type="dxa"/>
          </w:tcPr>
          <w:p w:rsidR="002251E3" w:rsidRPr="002251E3" w:rsidRDefault="002251E3" w:rsidP="002251E3">
            <w:pPr>
              <w:pStyle w:val="BodyText"/>
            </w:pPr>
            <w:r w:rsidRPr="002251E3">
              <w:rPr>
                <w:rtl/>
                <w:lang w:bidi="ar-SA"/>
              </w:rPr>
              <w:t xml:space="preserve">مدير رئيسي، </w:t>
            </w:r>
            <w:r w:rsidR="00311C04">
              <w:rPr>
                <w:rtl/>
                <w:lang w:bidi="ar-SA"/>
              </w:rPr>
              <w:t>إدارة الشؤون القانونية والدولية</w:t>
            </w:r>
            <w:r w:rsidR="00311C04">
              <w:rPr>
                <w:rFonts w:hint="cs"/>
                <w:rtl/>
                <w:lang w:bidi="ar-SA"/>
              </w:rPr>
              <w:t xml:space="preserve"> بقطاع معاهدة التعاون بشأن البراءات</w:t>
            </w:r>
          </w:p>
        </w:tc>
      </w:tr>
      <w:tr w:rsidR="002251E3" w:rsidRPr="002251E3" w:rsidTr="000A4EF4">
        <w:tc>
          <w:tcPr>
            <w:tcW w:w="1525" w:type="dxa"/>
          </w:tcPr>
          <w:p w:rsidR="002251E3" w:rsidRPr="002251E3" w:rsidRDefault="002251E3" w:rsidP="002251E3">
            <w:pPr>
              <w:pStyle w:val="BodyText"/>
            </w:pPr>
            <w:r w:rsidRPr="002251E3">
              <w:rPr>
                <w:rFonts w:hint="cs"/>
                <w:rtl/>
                <w:lang w:bidi="ar-SA"/>
              </w:rPr>
              <w:t>2014-2019</w:t>
            </w:r>
          </w:p>
        </w:tc>
        <w:tc>
          <w:tcPr>
            <w:tcW w:w="8046" w:type="dxa"/>
          </w:tcPr>
          <w:p w:rsidR="002251E3" w:rsidRPr="002251E3" w:rsidRDefault="002251E3" w:rsidP="002251E3">
            <w:pPr>
              <w:pStyle w:val="BodyText"/>
            </w:pPr>
            <w:r w:rsidRPr="002251E3">
              <w:rPr>
                <w:rtl/>
                <w:lang w:bidi="ar-SA"/>
              </w:rPr>
              <w:t>مدير</w:t>
            </w:r>
            <w:r w:rsidRPr="002251E3">
              <w:rPr>
                <w:rFonts w:hint="cs"/>
                <w:rtl/>
                <w:lang w:bidi="ar-SA"/>
              </w:rPr>
              <w:t xml:space="preserve"> </w:t>
            </w:r>
            <w:r w:rsidRPr="002251E3">
              <w:rPr>
                <w:rtl/>
                <w:lang w:bidi="ar-SA"/>
              </w:rPr>
              <w:t>شعبة التعاون الدولي بقطاع معاهدة التعاون بشأن البراءات، إدارة الشؤون القانونية والدولية بقطاع معاهدة التعاون بشأن البراءات</w:t>
            </w:r>
          </w:p>
        </w:tc>
      </w:tr>
      <w:tr w:rsidR="002251E3" w:rsidRPr="002251E3" w:rsidTr="000A4EF4">
        <w:tc>
          <w:tcPr>
            <w:tcW w:w="1525" w:type="dxa"/>
          </w:tcPr>
          <w:p w:rsidR="002251E3" w:rsidRPr="002251E3" w:rsidRDefault="002251E3" w:rsidP="002251E3">
            <w:pPr>
              <w:pStyle w:val="BodyText"/>
            </w:pPr>
            <w:r w:rsidRPr="002251E3">
              <w:rPr>
                <w:rFonts w:hint="cs"/>
                <w:rtl/>
                <w:lang w:bidi="ar-SA"/>
              </w:rPr>
              <w:t>2012-2014</w:t>
            </w:r>
          </w:p>
        </w:tc>
        <w:tc>
          <w:tcPr>
            <w:tcW w:w="8046" w:type="dxa"/>
          </w:tcPr>
          <w:p w:rsidR="002251E3" w:rsidRPr="002251E3" w:rsidRDefault="002251E3" w:rsidP="002251E3">
            <w:pPr>
              <w:pStyle w:val="BodyText"/>
            </w:pPr>
            <w:r w:rsidRPr="002251E3">
              <w:rPr>
                <w:rtl/>
                <w:lang w:bidi="ar-SA"/>
              </w:rPr>
              <w:t>رئيس</w:t>
            </w:r>
            <w:r w:rsidRPr="002251E3">
              <w:rPr>
                <w:rFonts w:hint="cs"/>
                <w:rtl/>
                <w:lang w:bidi="ar-SA"/>
              </w:rPr>
              <w:t xml:space="preserve"> </w:t>
            </w:r>
            <w:r w:rsidRPr="002251E3">
              <w:rPr>
                <w:rtl/>
                <w:lang w:bidi="ar-SA"/>
              </w:rPr>
              <w:t>مكتب الويبو في اليابان</w:t>
            </w:r>
          </w:p>
        </w:tc>
      </w:tr>
      <w:tr w:rsidR="002251E3" w:rsidRPr="002251E3" w:rsidTr="000A4EF4">
        <w:tc>
          <w:tcPr>
            <w:tcW w:w="9571" w:type="dxa"/>
            <w:gridSpan w:val="2"/>
          </w:tcPr>
          <w:p w:rsidR="002251E3" w:rsidRPr="002251E3" w:rsidRDefault="002251E3" w:rsidP="002251E3">
            <w:pPr>
              <w:pStyle w:val="BodyText"/>
              <w:rPr>
                <w:u w:val="single"/>
              </w:rPr>
            </w:pPr>
            <w:r w:rsidRPr="002251E3">
              <w:rPr>
                <w:rFonts w:hint="cs"/>
                <w:u w:val="single"/>
                <w:rtl/>
                <w:lang w:bidi="ar-SA"/>
              </w:rPr>
              <w:t>التجربة المهنية قبل الالتحاق بالويبو</w:t>
            </w:r>
          </w:p>
        </w:tc>
      </w:tr>
      <w:tr w:rsidR="002251E3" w:rsidRPr="002251E3" w:rsidTr="000A4EF4">
        <w:tc>
          <w:tcPr>
            <w:tcW w:w="1525" w:type="dxa"/>
          </w:tcPr>
          <w:p w:rsidR="002251E3" w:rsidRPr="002251E3" w:rsidRDefault="002251E3" w:rsidP="002251E3">
            <w:pPr>
              <w:pStyle w:val="BodyText"/>
            </w:pPr>
            <w:r w:rsidRPr="002251E3">
              <w:rPr>
                <w:rFonts w:hint="cs"/>
                <w:rtl/>
                <w:lang w:bidi="ar-SA"/>
              </w:rPr>
              <w:lastRenderedPageBreak/>
              <w:t>2010-2012</w:t>
            </w:r>
          </w:p>
        </w:tc>
        <w:tc>
          <w:tcPr>
            <w:tcW w:w="8046" w:type="dxa"/>
          </w:tcPr>
          <w:p w:rsidR="002251E3" w:rsidRPr="002251E3" w:rsidRDefault="002251E3" w:rsidP="00311C04">
            <w:pPr>
              <w:pStyle w:val="BodyText"/>
              <w:rPr>
                <w:lang w:bidi="ar-SA"/>
              </w:rPr>
            </w:pPr>
            <w:r w:rsidRPr="002251E3">
              <w:rPr>
                <w:rtl/>
                <w:lang w:bidi="ar-SA"/>
              </w:rPr>
              <w:t>مدير</w:t>
            </w:r>
            <w:r w:rsidRPr="002251E3">
              <w:rPr>
                <w:rFonts w:hint="cs"/>
                <w:rtl/>
                <w:lang w:bidi="ar-SA"/>
              </w:rPr>
              <w:t xml:space="preserve"> </w:t>
            </w:r>
            <w:r w:rsidRPr="002251E3">
              <w:rPr>
                <w:rtl/>
                <w:lang w:bidi="ar-SA"/>
              </w:rPr>
              <w:t>مكتب السياسات المتعددة الأطراف،</w:t>
            </w:r>
            <w:r w:rsidRPr="002251E3">
              <w:rPr>
                <w:rFonts w:hint="cs"/>
                <w:rtl/>
                <w:lang w:bidi="ar-SA"/>
              </w:rPr>
              <w:t xml:space="preserve"> إدارة الشؤون الدولية</w:t>
            </w:r>
            <w:r w:rsidR="00311C04">
              <w:rPr>
                <w:rtl/>
                <w:lang w:bidi="ar-SA"/>
              </w:rPr>
              <w:br/>
            </w:r>
            <w:r w:rsidRPr="002251E3">
              <w:rPr>
                <w:rtl/>
                <w:lang w:bidi="ar-SA"/>
              </w:rPr>
              <w:t>مكتب اليابان للبراءات</w:t>
            </w:r>
            <w:r w:rsidRPr="002251E3">
              <w:rPr>
                <w:rFonts w:hint="cs"/>
                <w:rtl/>
                <w:lang w:bidi="ar-SA"/>
              </w:rPr>
              <w:t>، طوكيو</w:t>
            </w:r>
          </w:p>
        </w:tc>
      </w:tr>
      <w:tr w:rsidR="002251E3" w:rsidRPr="002251E3" w:rsidTr="000A4EF4">
        <w:tc>
          <w:tcPr>
            <w:tcW w:w="1525" w:type="dxa"/>
          </w:tcPr>
          <w:p w:rsidR="002251E3" w:rsidRPr="002251E3" w:rsidRDefault="002251E3" w:rsidP="002251E3">
            <w:pPr>
              <w:pStyle w:val="BodyText"/>
            </w:pPr>
            <w:r w:rsidRPr="002251E3">
              <w:rPr>
                <w:rFonts w:hint="cs"/>
                <w:rtl/>
                <w:lang w:bidi="ar-SA"/>
              </w:rPr>
              <w:t>2009-2010</w:t>
            </w:r>
          </w:p>
        </w:tc>
        <w:tc>
          <w:tcPr>
            <w:tcW w:w="8046" w:type="dxa"/>
          </w:tcPr>
          <w:p w:rsidR="002251E3" w:rsidRPr="002251E3" w:rsidRDefault="002251E3" w:rsidP="002251E3">
            <w:pPr>
              <w:pStyle w:val="BodyText"/>
            </w:pPr>
            <w:r w:rsidRPr="002251E3">
              <w:rPr>
                <w:rtl/>
                <w:lang w:bidi="ar-SA"/>
              </w:rPr>
              <w:t xml:space="preserve">قاض إداري، </w:t>
            </w:r>
            <w:r w:rsidRPr="002251E3">
              <w:rPr>
                <w:rFonts w:hint="cs"/>
                <w:rtl/>
                <w:lang w:bidi="ar-SA"/>
              </w:rPr>
              <w:t>إدارة الطعون، طوكيو،</w:t>
            </w:r>
            <w:r w:rsidRPr="002251E3">
              <w:rPr>
                <w:rtl/>
                <w:lang w:bidi="ar-SA"/>
              </w:rPr>
              <w:t xml:space="preserve"> اليابان </w:t>
            </w:r>
          </w:p>
        </w:tc>
      </w:tr>
      <w:tr w:rsidR="002251E3" w:rsidRPr="002251E3" w:rsidTr="000A4EF4">
        <w:tc>
          <w:tcPr>
            <w:tcW w:w="1525" w:type="dxa"/>
          </w:tcPr>
          <w:p w:rsidR="002251E3" w:rsidRPr="002251E3" w:rsidRDefault="002251E3" w:rsidP="002251E3">
            <w:pPr>
              <w:pStyle w:val="BodyText"/>
            </w:pPr>
            <w:r w:rsidRPr="002251E3">
              <w:rPr>
                <w:rFonts w:hint="cs"/>
                <w:rtl/>
                <w:lang w:bidi="ar-SA"/>
              </w:rPr>
              <w:t>2006-2009</w:t>
            </w:r>
          </w:p>
        </w:tc>
        <w:tc>
          <w:tcPr>
            <w:tcW w:w="8046" w:type="dxa"/>
          </w:tcPr>
          <w:p w:rsidR="002251E3" w:rsidRPr="002251E3" w:rsidRDefault="00311C04" w:rsidP="002251E3">
            <w:pPr>
              <w:pStyle w:val="BodyText"/>
            </w:pPr>
            <w:r>
              <w:rPr>
                <w:rFonts w:hint="cs"/>
                <w:rtl/>
                <w:lang w:bidi="ar-SA"/>
              </w:rPr>
              <w:t>سكرتير</w:t>
            </w:r>
            <w:r w:rsidR="002251E3" w:rsidRPr="002251E3">
              <w:rPr>
                <w:rtl/>
                <w:lang w:bidi="ar-SA"/>
              </w:rPr>
              <w:t xml:space="preserve"> أول </w:t>
            </w:r>
            <w:r w:rsidR="002251E3" w:rsidRPr="002251E3">
              <w:rPr>
                <w:rFonts w:hint="cs"/>
                <w:rtl/>
                <w:lang w:bidi="ar-SA"/>
              </w:rPr>
              <w:t>في</w:t>
            </w:r>
            <w:r w:rsidR="002251E3" w:rsidRPr="002251E3">
              <w:rPr>
                <w:rtl/>
                <w:lang w:bidi="ar-SA"/>
              </w:rPr>
              <w:t xml:space="preserve"> البعثة الدائمة لليابان لدى منظمات الأمم المتحدة في جنيف، سويسرا</w:t>
            </w:r>
          </w:p>
        </w:tc>
      </w:tr>
      <w:tr w:rsidR="002251E3" w:rsidRPr="002251E3" w:rsidTr="000A4EF4">
        <w:tc>
          <w:tcPr>
            <w:tcW w:w="1525" w:type="dxa"/>
          </w:tcPr>
          <w:p w:rsidR="002251E3" w:rsidRPr="002251E3" w:rsidRDefault="002251E3" w:rsidP="002251E3">
            <w:pPr>
              <w:pStyle w:val="BodyText"/>
              <w:rPr>
                <w:rtl/>
                <w:lang w:bidi="ar-SA"/>
              </w:rPr>
            </w:pPr>
            <w:r w:rsidRPr="002251E3">
              <w:rPr>
                <w:rFonts w:hint="cs"/>
                <w:rtl/>
                <w:lang w:bidi="ar-SA"/>
              </w:rPr>
              <w:t>2005-2006</w:t>
            </w:r>
          </w:p>
        </w:tc>
        <w:tc>
          <w:tcPr>
            <w:tcW w:w="8046" w:type="dxa"/>
          </w:tcPr>
          <w:p w:rsidR="002251E3" w:rsidRPr="002251E3" w:rsidRDefault="002251E3" w:rsidP="002251E3">
            <w:pPr>
              <w:pStyle w:val="BodyText"/>
              <w:rPr>
                <w:rtl/>
                <w:lang w:bidi="ar-SA"/>
              </w:rPr>
            </w:pPr>
            <w:r w:rsidRPr="002251E3">
              <w:rPr>
                <w:rFonts w:hint="cs"/>
                <w:rtl/>
                <w:lang w:bidi="ar-SA"/>
              </w:rPr>
              <w:t>فاحص</w:t>
            </w:r>
            <w:r w:rsidRPr="002251E3">
              <w:rPr>
                <w:rtl/>
                <w:lang w:bidi="ar-SA"/>
              </w:rPr>
              <w:t xml:space="preserve"> براءات، مكتب اليابان</w:t>
            </w:r>
            <w:r w:rsidRPr="002251E3">
              <w:rPr>
                <w:rFonts w:hint="cs"/>
                <w:rtl/>
                <w:lang w:bidi="ar-SA"/>
              </w:rPr>
              <w:t xml:space="preserve"> لل</w:t>
            </w:r>
            <w:r w:rsidRPr="002251E3">
              <w:rPr>
                <w:rtl/>
                <w:lang w:bidi="ar-SA"/>
              </w:rPr>
              <w:t>براءات</w:t>
            </w:r>
            <w:r w:rsidRPr="002251E3">
              <w:rPr>
                <w:rFonts w:hint="cs"/>
                <w:rtl/>
                <w:lang w:bidi="ar-SA"/>
              </w:rPr>
              <w:t>، طوكيو</w:t>
            </w:r>
          </w:p>
        </w:tc>
      </w:tr>
      <w:tr w:rsidR="002251E3" w:rsidRPr="002251E3" w:rsidTr="000A4EF4">
        <w:tc>
          <w:tcPr>
            <w:tcW w:w="1525" w:type="dxa"/>
          </w:tcPr>
          <w:p w:rsidR="002251E3" w:rsidRPr="002251E3" w:rsidRDefault="002251E3" w:rsidP="002251E3">
            <w:pPr>
              <w:pStyle w:val="BodyText"/>
              <w:rPr>
                <w:rtl/>
                <w:lang w:bidi="ar-SA"/>
              </w:rPr>
            </w:pPr>
            <w:r w:rsidRPr="002251E3">
              <w:rPr>
                <w:rFonts w:hint="cs"/>
                <w:rtl/>
                <w:lang w:bidi="ar-SA"/>
              </w:rPr>
              <w:t>2004-2005</w:t>
            </w:r>
          </w:p>
        </w:tc>
        <w:tc>
          <w:tcPr>
            <w:tcW w:w="8046" w:type="dxa"/>
          </w:tcPr>
          <w:p w:rsidR="002251E3" w:rsidRPr="002251E3" w:rsidRDefault="002251E3" w:rsidP="00311C04">
            <w:pPr>
              <w:pStyle w:val="BodyText"/>
              <w:rPr>
                <w:rtl/>
                <w:lang w:bidi="ar-SA"/>
              </w:rPr>
            </w:pPr>
            <w:r w:rsidRPr="002251E3">
              <w:rPr>
                <w:rtl/>
                <w:lang w:bidi="ar-SA"/>
              </w:rPr>
              <w:t xml:space="preserve">نائب مدير مكتب معايير </w:t>
            </w:r>
            <w:r w:rsidRPr="002251E3">
              <w:rPr>
                <w:rFonts w:hint="cs"/>
                <w:rtl/>
                <w:lang w:bidi="ar-SA"/>
              </w:rPr>
              <w:t>الفحص</w:t>
            </w:r>
            <w:r w:rsidR="00311C04">
              <w:rPr>
                <w:rtl/>
                <w:lang w:bidi="ar-SA"/>
              </w:rPr>
              <w:br/>
            </w:r>
            <w:r w:rsidRPr="002251E3">
              <w:rPr>
                <w:rtl/>
                <w:lang w:bidi="ar-SA"/>
              </w:rPr>
              <w:t>مكتب اليابان</w:t>
            </w:r>
            <w:r w:rsidRPr="002251E3">
              <w:rPr>
                <w:rFonts w:hint="cs"/>
                <w:rtl/>
                <w:lang w:bidi="ar-SA"/>
              </w:rPr>
              <w:t xml:space="preserve"> لل</w:t>
            </w:r>
            <w:r w:rsidRPr="002251E3">
              <w:rPr>
                <w:rtl/>
                <w:lang w:bidi="ar-SA"/>
              </w:rPr>
              <w:t>براءات</w:t>
            </w:r>
            <w:r w:rsidRPr="002251E3">
              <w:rPr>
                <w:rFonts w:hint="cs"/>
                <w:rtl/>
                <w:lang w:bidi="ar-SA"/>
              </w:rPr>
              <w:t>، طوكيو</w:t>
            </w:r>
          </w:p>
        </w:tc>
      </w:tr>
      <w:tr w:rsidR="002251E3" w:rsidRPr="002251E3" w:rsidTr="000A4EF4">
        <w:tc>
          <w:tcPr>
            <w:tcW w:w="1525" w:type="dxa"/>
          </w:tcPr>
          <w:p w:rsidR="002251E3" w:rsidRPr="002251E3" w:rsidRDefault="002251E3" w:rsidP="002251E3">
            <w:pPr>
              <w:pStyle w:val="BodyText"/>
              <w:rPr>
                <w:rtl/>
                <w:lang w:bidi="ar-SA"/>
              </w:rPr>
            </w:pPr>
            <w:r w:rsidRPr="002251E3">
              <w:rPr>
                <w:rFonts w:hint="cs"/>
                <w:rtl/>
                <w:lang w:bidi="ar-SA"/>
              </w:rPr>
              <w:t>2003-2004</w:t>
            </w:r>
          </w:p>
        </w:tc>
        <w:tc>
          <w:tcPr>
            <w:tcW w:w="8046" w:type="dxa"/>
          </w:tcPr>
          <w:p w:rsidR="002251E3" w:rsidRPr="002251E3" w:rsidRDefault="002251E3" w:rsidP="002251E3">
            <w:pPr>
              <w:pStyle w:val="BodyText"/>
              <w:rPr>
                <w:rtl/>
                <w:lang w:bidi="ar-SA"/>
              </w:rPr>
            </w:pPr>
            <w:r w:rsidRPr="002251E3">
              <w:rPr>
                <w:rtl/>
                <w:lang w:bidi="ar-SA"/>
              </w:rPr>
              <w:t>فاحص براءات، مكتب اليابان للبراءات، طوكيو</w:t>
            </w:r>
          </w:p>
        </w:tc>
      </w:tr>
      <w:tr w:rsidR="002251E3" w:rsidRPr="002251E3" w:rsidTr="000A4EF4">
        <w:tc>
          <w:tcPr>
            <w:tcW w:w="1525" w:type="dxa"/>
          </w:tcPr>
          <w:p w:rsidR="002251E3" w:rsidRPr="002251E3" w:rsidRDefault="002251E3" w:rsidP="002251E3">
            <w:pPr>
              <w:pStyle w:val="BodyText"/>
              <w:rPr>
                <w:rtl/>
                <w:lang w:bidi="ar-SA"/>
              </w:rPr>
            </w:pPr>
            <w:r w:rsidRPr="002251E3">
              <w:rPr>
                <w:rFonts w:hint="cs"/>
                <w:rtl/>
                <w:lang w:bidi="ar-SA"/>
              </w:rPr>
              <w:t>2001-2003</w:t>
            </w:r>
          </w:p>
        </w:tc>
        <w:tc>
          <w:tcPr>
            <w:tcW w:w="8046" w:type="dxa"/>
          </w:tcPr>
          <w:p w:rsidR="002251E3" w:rsidRPr="002251E3" w:rsidRDefault="002251E3" w:rsidP="002251E3">
            <w:pPr>
              <w:pStyle w:val="BodyText"/>
              <w:rPr>
                <w:rtl/>
                <w:lang w:bidi="ar-SA"/>
              </w:rPr>
            </w:pPr>
            <w:r w:rsidRPr="002251E3">
              <w:rPr>
                <w:rtl/>
                <w:lang w:bidi="ar-SA"/>
              </w:rPr>
              <w:t xml:space="preserve">نائب مدير شعبة المنظمات الدولية </w:t>
            </w:r>
            <w:r w:rsidRPr="002251E3">
              <w:rPr>
                <w:rFonts w:hint="cs"/>
                <w:rtl/>
                <w:lang w:bidi="ar-SA"/>
              </w:rPr>
              <w:t>سابقًا في</w:t>
            </w:r>
            <w:r w:rsidRPr="002251E3">
              <w:rPr>
                <w:rtl/>
                <w:lang w:bidi="ar-SA"/>
              </w:rPr>
              <w:t xml:space="preserve"> وزارة الخارجية، طوكيو</w:t>
            </w:r>
          </w:p>
        </w:tc>
      </w:tr>
      <w:tr w:rsidR="002251E3" w:rsidRPr="002251E3" w:rsidTr="000A4EF4">
        <w:tc>
          <w:tcPr>
            <w:tcW w:w="1525" w:type="dxa"/>
          </w:tcPr>
          <w:p w:rsidR="002251E3" w:rsidRPr="002251E3" w:rsidRDefault="002251E3" w:rsidP="002251E3">
            <w:pPr>
              <w:pStyle w:val="BodyText"/>
              <w:rPr>
                <w:rtl/>
                <w:lang w:bidi="ar-SA"/>
              </w:rPr>
            </w:pPr>
            <w:r w:rsidRPr="002251E3">
              <w:rPr>
                <w:rFonts w:hint="cs"/>
                <w:rtl/>
                <w:lang w:bidi="ar-SA"/>
              </w:rPr>
              <w:t>2000-2001</w:t>
            </w:r>
          </w:p>
        </w:tc>
        <w:tc>
          <w:tcPr>
            <w:tcW w:w="8046" w:type="dxa"/>
          </w:tcPr>
          <w:p w:rsidR="002251E3" w:rsidRPr="002251E3" w:rsidRDefault="002251E3" w:rsidP="00311C04">
            <w:pPr>
              <w:pStyle w:val="BodyText"/>
              <w:rPr>
                <w:rtl/>
                <w:lang w:bidi="ar-SA"/>
              </w:rPr>
            </w:pPr>
            <w:r w:rsidRPr="002251E3">
              <w:rPr>
                <w:rtl/>
                <w:lang w:bidi="ar-SA"/>
              </w:rPr>
              <w:t xml:space="preserve">نائب مدير شعبة البحوث </w:t>
            </w:r>
            <w:r w:rsidRPr="002251E3">
              <w:rPr>
                <w:rFonts w:hint="cs"/>
                <w:rtl/>
                <w:lang w:bidi="ar-SA"/>
              </w:rPr>
              <w:t>التكنولوجية</w:t>
            </w:r>
            <w:r w:rsidR="00311C04">
              <w:rPr>
                <w:rtl/>
                <w:lang w:bidi="ar-SA"/>
              </w:rPr>
              <w:br/>
            </w:r>
            <w:r w:rsidRPr="002251E3">
              <w:rPr>
                <w:rtl/>
                <w:lang w:bidi="ar-SA"/>
              </w:rPr>
              <w:t>مكتب اليابان للبراءات، طوكيو</w:t>
            </w:r>
          </w:p>
        </w:tc>
      </w:tr>
      <w:tr w:rsidR="002251E3" w:rsidRPr="002251E3" w:rsidTr="000A4EF4">
        <w:tc>
          <w:tcPr>
            <w:tcW w:w="1525" w:type="dxa"/>
          </w:tcPr>
          <w:p w:rsidR="002251E3" w:rsidRPr="002251E3" w:rsidRDefault="002251E3" w:rsidP="002251E3">
            <w:pPr>
              <w:pStyle w:val="BodyText"/>
              <w:rPr>
                <w:rtl/>
                <w:lang w:bidi="ar-SA"/>
              </w:rPr>
            </w:pPr>
            <w:r w:rsidRPr="002251E3">
              <w:rPr>
                <w:rFonts w:hint="cs"/>
                <w:rtl/>
                <w:lang w:bidi="ar-SA"/>
              </w:rPr>
              <w:t>1999-2000</w:t>
            </w:r>
          </w:p>
        </w:tc>
        <w:tc>
          <w:tcPr>
            <w:tcW w:w="8046" w:type="dxa"/>
          </w:tcPr>
          <w:p w:rsidR="002251E3" w:rsidRPr="002251E3" w:rsidRDefault="002251E3" w:rsidP="002251E3">
            <w:pPr>
              <w:pStyle w:val="BodyText"/>
              <w:rPr>
                <w:rtl/>
                <w:lang w:bidi="ar-SA"/>
              </w:rPr>
            </w:pPr>
            <w:r w:rsidRPr="002251E3">
              <w:rPr>
                <w:rtl/>
                <w:lang w:bidi="ar-SA"/>
              </w:rPr>
              <w:t>فاحص براءات، مكتب اليابان للبراءات، طوكيو</w:t>
            </w:r>
          </w:p>
        </w:tc>
      </w:tr>
      <w:tr w:rsidR="002251E3" w:rsidRPr="002251E3" w:rsidTr="000A4EF4">
        <w:tc>
          <w:tcPr>
            <w:tcW w:w="1525" w:type="dxa"/>
          </w:tcPr>
          <w:p w:rsidR="002251E3" w:rsidRPr="002251E3" w:rsidRDefault="002251E3" w:rsidP="002251E3">
            <w:pPr>
              <w:pStyle w:val="BodyText"/>
              <w:rPr>
                <w:rtl/>
                <w:lang w:bidi="ar-SA"/>
              </w:rPr>
            </w:pPr>
            <w:r w:rsidRPr="002251E3">
              <w:rPr>
                <w:rFonts w:hint="cs"/>
                <w:rtl/>
                <w:lang w:bidi="ar-SA"/>
              </w:rPr>
              <w:t>1998-1999</w:t>
            </w:r>
          </w:p>
        </w:tc>
        <w:tc>
          <w:tcPr>
            <w:tcW w:w="8046" w:type="dxa"/>
          </w:tcPr>
          <w:p w:rsidR="002251E3" w:rsidRPr="002251E3" w:rsidRDefault="00311C04" w:rsidP="00311C04">
            <w:pPr>
              <w:pStyle w:val="BodyText"/>
              <w:rPr>
                <w:rtl/>
                <w:lang w:bidi="ar-SA"/>
              </w:rPr>
            </w:pPr>
            <w:r>
              <w:rPr>
                <w:rtl/>
                <w:lang w:bidi="ar-SA"/>
              </w:rPr>
              <w:t>مساعد مدير شعبة الشؤون الدولية</w:t>
            </w:r>
            <w:r>
              <w:rPr>
                <w:rtl/>
                <w:lang w:bidi="ar-SA"/>
              </w:rPr>
              <w:br/>
            </w:r>
            <w:r w:rsidR="002251E3" w:rsidRPr="002251E3">
              <w:rPr>
                <w:rtl/>
                <w:lang w:bidi="ar-SA"/>
              </w:rPr>
              <w:t>مكتب اليابان للبراءات، طوكيو</w:t>
            </w:r>
          </w:p>
        </w:tc>
      </w:tr>
      <w:tr w:rsidR="002251E3" w:rsidRPr="002251E3" w:rsidTr="000A4EF4">
        <w:tc>
          <w:tcPr>
            <w:tcW w:w="1525" w:type="dxa"/>
          </w:tcPr>
          <w:p w:rsidR="002251E3" w:rsidRPr="002251E3" w:rsidRDefault="002251E3" w:rsidP="002251E3">
            <w:pPr>
              <w:pStyle w:val="BodyText"/>
              <w:rPr>
                <w:rtl/>
                <w:lang w:bidi="ar-SA"/>
              </w:rPr>
            </w:pPr>
            <w:r w:rsidRPr="002251E3">
              <w:rPr>
                <w:rFonts w:hint="cs"/>
                <w:rtl/>
                <w:lang w:bidi="ar-SA"/>
              </w:rPr>
              <w:t>1997-1998</w:t>
            </w:r>
          </w:p>
        </w:tc>
        <w:tc>
          <w:tcPr>
            <w:tcW w:w="8046" w:type="dxa"/>
          </w:tcPr>
          <w:p w:rsidR="002251E3" w:rsidRPr="002251E3" w:rsidRDefault="002251E3" w:rsidP="002251E3">
            <w:pPr>
              <w:pStyle w:val="BodyText"/>
              <w:rPr>
                <w:rtl/>
                <w:lang w:bidi="ar-SA"/>
              </w:rPr>
            </w:pPr>
            <w:r w:rsidRPr="002251E3">
              <w:rPr>
                <w:rtl/>
                <w:lang w:bidi="ar-SA"/>
              </w:rPr>
              <w:t>فاحص براءات، مكتب اليابان للبراءات، طوكيو</w:t>
            </w:r>
          </w:p>
        </w:tc>
      </w:tr>
      <w:tr w:rsidR="002251E3" w:rsidRPr="002251E3" w:rsidTr="000A4EF4">
        <w:tc>
          <w:tcPr>
            <w:tcW w:w="1525" w:type="dxa"/>
          </w:tcPr>
          <w:p w:rsidR="002251E3" w:rsidRPr="002251E3" w:rsidRDefault="002251E3" w:rsidP="002251E3">
            <w:pPr>
              <w:pStyle w:val="BodyText"/>
              <w:rPr>
                <w:rtl/>
                <w:lang w:bidi="ar-SA"/>
              </w:rPr>
            </w:pPr>
            <w:r w:rsidRPr="002251E3">
              <w:rPr>
                <w:rFonts w:hint="cs"/>
                <w:rtl/>
                <w:lang w:bidi="ar-SA"/>
              </w:rPr>
              <w:t>1996-1997</w:t>
            </w:r>
          </w:p>
        </w:tc>
        <w:tc>
          <w:tcPr>
            <w:tcW w:w="8046" w:type="dxa"/>
          </w:tcPr>
          <w:p w:rsidR="002251E3" w:rsidRPr="002251E3" w:rsidRDefault="002251E3" w:rsidP="002251E3">
            <w:pPr>
              <w:pStyle w:val="BodyText"/>
              <w:rPr>
                <w:rtl/>
                <w:lang w:bidi="ar-SA"/>
              </w:rPr>
            </w:pPr>
            <w:r w:rsidRPr="002251E3">
              <w:rPr>
                <w:rFonts w:hint="cs"/>
                <w:rtl/>
                <w:lang w:bidi="ar-SA"/>
              </w:rPr>
              <w:t>باحث</w:t>
            </w:r>
            <w:r w:rsidRPr="002251E3">
              <w:rPr>
                <w:rtl/>
                <w:lang w:bidi="ar-SA"/>
              </w:rPr>
              <w:t xml:space="preserve"> زائر، معهد كاليفورنيا للتكنولوجيا، باسادينا، كاليفورنيا، الولايات المتحدة الأمريكية</w:t>
            </w:r>
          </w:p>
        </w:tc>
      </w:tr>
      <w:tr w:rsidR="002251E3" w:rsidRPr="002251E3" w:rsidTr="000A4EF4">
        <w:tc>
          <w:tcPr>
            <w:tcW w:w="1525" w:type="dxa"/>
          </w:tcPr>
          <w:p w:rsidR="002251E3" w:rsidRPr="002251E3" w:rsidRDefault="002251E3" w:rsidP="002251E3">
            <w:pPr>
              <w:pStyle w:val="BodyText"/>
              <w:rPr>
                <w:rtl/>
                <w:lang w:bidi="ar-SA"/>
              </w:rPr>
            </w:pPr>
            <w:r w:rsidRPr="002251E3">
              <w:rPr>
                <w:rFonts w:hint="cs"/>
                <w:rtl/>
                <w:lang w:bidi="ar-SA"/>
              </w:rPr>
              <w:lastRenderedPageBreak/>
              <w:t>1996</w:t>
            </w:r>
          </w:p>
        </w:tc>
        <w:tc>
          <w:tcPr>
            <w:tcW w:w="8046" w:type="dxa"/>
          </w:tcPr>
          <w:p w:rsidR="002251E3" w:rsidRPr="002251E3" w:rsidRDefault="002251E3" w:rsidP="002251E3">
            <w:pPr>
              <w:pStyle w:val="BodyText"/>
              <w:rPr>
                <w:rtl/>
                <w:lang w:bidi="ar-SA"/>
              </w:rPr>
            </w:pPr>
            <w:r w:rsidRPr="002251E3">
              <w:rPr>
                <w:rtl/>
                <w:lang w:bidi="ar-SA"/>
              </w:rPr>
              <w:t>فاحص براءات، مكتب اليابان للبراءات، طوكيو</w:t>
            </w:r>
          </w:p>
        </w:tc>
      </w:tr>
      <w:tr w:rsidR="002251E3" w:rsidRPr="002251E3" w:rsidTr="000A4EF4">
        <w:tc>
          <w:tcPr>
            <w:tcW w:w="1525" w:type="dxa"/>
          </w:tcPr>
          <w:p w:rsidR="002251E3" w:rsidRPr="002251E3" w:rsidRDefault="002251E3" w:rsidP="002251E3">
            <w:pPr>
              <w:pStyle w:val="BodyText"/>
              <w:rPr>
                <w:rtl/>
                <w:lang w:bidi="ar-SA"/>
              </w:rPr>
            </w:pPr>
            <w:r w:rsidRPr="002251E3">
              <w:rPr>
                <w:rFonts w:hint="cs"/>
                <w:rtl/>
                <w:lang w:bidi="ar-SA"/>
              </w:rPr>
              <w:t>1992-1996</w:t>
            </w:r>
          </w:p>
        </w:tc>
        <w:tc>
          <w:tcPr>
            <w:tcW w:w="8046" w:type="dxa"/>
          </w:tcPr>
          <w:p w:rsidR="002251E3" w:rsidRPr="002251E3" w:rsidRDefault="002251E3" w:rsidP="002251E3">
            <w:pPr>
              <w:pStyle w:val="BodyText"/>
              <w:rPr>
                <w:rtl/>
                <w:lang w:bidi="ar-SA"/>
              </w:rPr>
            </w:pPr>
            <w:r w:rsidRPr="002251E3">
              <w:rPr>
                <w:rtl/>
                <w:lang w:bidi="ar-SA"/>
              </w:rPr>
              <w:t>فاحص براءات</w:t>
            </w:r>
            <w:r w:rsidR="00311C04" w:rsidRPr="002251E3">
              <w:rPr>
                <w:rFonts w:hint="cs"/>
                <w:rtl/>
                <w:lang w:bidi="ar-SA"/>
              </w:rPr>
              <w:t xml:space="preserve"> </w:t>
            </w:r>
            <w:r w:rsidR="00311C04">
              <w:rPr>
                <w:rFonts w:hint="cs"/>
                <w:rtl/>
                <w:lang w:bidi="ar-SA"/>
              </w:rPr>
              <w:t>مساعد</w:t>
            </w:r>
            <w:r w:rsidRPr="002251E3">
              <w:rPr>
                <w:rtl/>
                <w:lang w:bidi="ar-SA"/>
              </w:rPr>
              <w:t>، مكتب اليابان للبراءات، طوكيو</w:t>
            </w:r>
          </w:p>
        </w:tc>
      </w:tr>
    </w:tbl>
    <w:p w:rsidR="001A0ADA" w:rsidRDefault="001A0ADA" w:rsidP="002251E3">
      <w:pPr>
        <w:pStyle w:val="BodyText"/>
        <w:rPr>
          <w:rtl/>
        </w:rPr>
      </w:pPr>
    </w:p>
    <w:p w:rsidR="001A0ADA" w:rsidRDefault="001A0ADA">
      <w:pPr>
        <w:bidi w:val="0"/>
        <w:rPr>
          <w:rtl/>
          <w:lang w:bidi="ar-EG"/>
        </w:rPr>
      </w:pPr>
      <w:r>
        <w:rPr>
          <w:rtl/>
        </w:rPr>
        <w:br w:type="page"/>
      </w:r>
    </w:p>
    <w:p w:rsidR="001A0ADA" w:rsidRPr="001A0ADA" w:rsidRDefault="001A0ADA" w:rsidP="001A0ADA">
      <w:pPr>
        <w:spacing w:before="200"/>
        <w:jc w:val="center"/>
        <w:rPr>
          <w:b/>
          <w:bCs/>
          <w:sz w:val="40"/>
          <w:szCs w:val="40"/>
          <w:u w:val="single"/>
          <w:rtl/>
          <w:lang w:bidi="ar-EG"/>
        </w:rPr>
      </w:pPr>
      <w:r w:rsidRPr="001A0ADA">
        <w:rPr>
          <w:b/>
          <w:bCs/>
          <w:sz w:val="40"/>
          <w:szCs w:val="40"/>
          <w:u w:val="single"/>
          <w:rtl/>
          <w:lang w:bidi="ar-EG"/>
        </w:rPr>
        <w:lastRenderedPageBreak/>
        <w:t xml:space="preserve">السيرة الذاتية </w:t>
      </w:r>
      <w:r w:rsidRPr="001A0ADA">
        <w:rPr>
          <w:rFonts w:hint="cs"/>
          <w:b/>
          <w:bCs/>
          <w:sz w:val="40"/>
          <w:szCs w:val="40"/>
          <w:u w:val="single"/>
          <w:rtl/>
          <w:lang w:bidi="ar-EG"/>
        </w:rPr>
        <w:t>للسيد</w:t>
      </w:r>
      <w:r w:rsidRPr="001A0ADA">
        <w:rPr>
          <w:b/>
          <w:bCs/>
          <w:sz w:val="40"/>
          <w:szCs w:val="40"/>
          <w:u w:val="single"/>
          <w:rtl/>
          <w:lang w:bidi="ar-EG"/>
        </w:rPr>
        <w:t xml:space="preserve"> إدوارد كواكوا</w:t>
      </w:r>
    </w:p>
    <w:p w:rsidR="001A0ADA" w:rsidRPr="001A0ADA" w:rsidRDefault="001A0ADA" w:rsidP="001A0ADA">
      <w:pPr>
        <w:spacing w:before="200"/>
        <w:ind w:left="1700" w:hanging="1700"/>
        <w:rPr>
          <w:rtl/>
          <w:lang w:bidi="ar-EG"/>
        </w:rPr>
      </w:pPr>
      <w:r w:rsidRPr="001A0ADA">
        <w:rPr>
          <w:rFonts w:hint="cs"/>
          <w:rtl/>
        </w:rPr>
        <w:t>تاريخ الميلاد</w:t>
      </w:r>
      <w:r w:rsidRPr="001A0ADA">
        <w:rPr>
          <w:rtl/>
        </w:rPr>
        <w:t>:</w:t>
      </w:r>
      <w:r w:rsidRPr="001A0ADA">
        <w:rPr>
          <w:rtl/>
          <w:lang w:bidi="ar-EG"/>
        </w:rPr>
        <w:tab/>
      </w:r>
      <w:r w:rsidRPr="001A0ADA">
        <w:rPr>
          <w:rFonts w:hint="cs"/>
          <w:rtl/>
        </w:rPr>
        <w:t>19 أبريل 1961</w:t>
      </w:r>
    </w:p>
    <w:p w:rsidR="001A0ADA" w:rsidRPr="001A0ADA" w:rsidRDefault="001A0ADA" w:rsidP="001A0ADA">
      <w:pPr>
        <w:spacing w:before="200"/>
        <w:ind w:left="1700" w:hanging="1700"/>
        <w:rPr>
          <w:rtl/>
          <w:lang w:bidi="ar-EG"/>
        </w:rPr>
      </w:pPr>
      <w:r w:rsidRPr="001A0ADA">
        <w:rPr>
          <w:rtl/>
          <w:lang w:bidi="ar-EG"/>
        </w:rPr>
        <w:t>الجنسية:</w:t>
      </w:r>
      <w:r w:rsidRPr="001A0ADA">
        <w:rPr>
          <w:rtl/>
          <w:lang w:bidi="ar-EG"/>
        </w:rPr>
        <w:tab/>
      </w:r>
      <w:r w:rsidRPr="001A0ADA">
        <w:rPr>
          <w:rFonts w:hint="cs"/>
          <w:rtl/>
        </w:rPr>
        <w:t>غانا</w:t>
      </w:r>
    </w:p>
    <w:p w:rsidR="001A0ADA" w:rsidRPr="001A0ADA" w:rsidRDefault="001A0ADA" w:rsidP="001A0ADA">
      <w:pPr>
        <w:spacing w:before="200"/>
        <w:rPr>
          <w:rtl/>
          <w:lang w:bidi="ar-EG"/>
        </w:rPr>
      </w:pPr>
    </w:p>
    <w:p w:rsidR="001A0ADA" w:rsidRPr="001A0ADA" w:rsidRDefault="001A0ADA" w:rsidP="001A0ADA">
      <w:pPr>
        <w:spacing w:before="200"/>
        <w:rPr>
          <w:u w:val="single"/>
          <w:rtl/>
          <w:lang w:bidi="ar-EG"/>
        </w:rPr>
      </w:pPr>
      <w:r w:rsidRPr="001A0ADA">
        <w:rPr>
          <w:rFonts w:hint="cs"/>
          <w:u w:val="single"/>
          <w:rtl/>
          <w:lang w:bidi="ar-EG"/>
        </w:rPr>
        <w:t>المسار التعليمي</w:t>
      </w:r>
    </w:p>
    <w:p w:rsidR="001A0ADA" w:rsidRDefault="001A0ADA" w:rsidP="001A0ADA">
      <w:pPr>
        <w:spacing w:before="200"/>
        <w:ind w:left="1700" w:hanging="1700"/>
      </w:pPr>
      <w:r w:rsidRPr="001A0ADA">
        <w:rPr>
          <w:rFonts w:hint="cs"/>
          <w:rtl/>
          <w:lang w:bidi="ar-EG"/>
        </w:rPr>
        <w:t>2011</w:t>
      </w:r>
      <w:r w:rsidRPr="001A0ADA">
        <w:rPr>
          <w:rtl/>
          <w:lang w:bidi="ar-EG"/>
        </w:rPr>
        <w:tab/>
      </w:r>
      <w:r w:rsidRPr="001A0ADA">
        <w:rPr>
          <w:rFonts w:hint="cs"/>
          <w:rtl/>
          <w:lang w:bidi="ar-EG"/>
        </w:rPr>
        <w:t xml:space="preserve">عضو في </w:t>
      </w:r>
      <w:r w:rsidRPr="001A0ADA">
        <w:rPr>
          <w:rFonts w:hint="cs"/>
          <w:rtl/>
        </w:rPr>
        <w:t>معهد القانون الدولي، جنيف</w:t>
      </w:r>
    </w:p>
    <w:p w:rsidR="0070634B" w:rsidRPr="001A0ADA" w:rsidRDefault="0070634B" w:rsidP="0070634B">
      <w:pPr>
        <w:spacing w:before="200"/>
        <w:ind w:left="1700" w:hanging="1700"/>
        <w:rPr>
          <w:rtl/>
          <w:lang w:bidi="ar-EG"/>
        </w:rPr>
      </w:pPr>
      <w:r w:rsidRPr="001A0ADA">
        <w:rPr>
          <w:rFonts w:hint="cs"/>
          <w:rtl/>
          <w:lang w:bidi="ar-EG"/>
        </w:rPr>
        <w:t>19</w:t>
      </w:r>
      <w:r>
        <w:rPr>
          <w:rFonts w:hint="cs"/>
          <w:rtl/>
          <w:lang w:bidi="ar-EG"/>
        </w:rPr>
        <w:t>91</w:t>
      </w:r>
      <w:r w:rsidRPr="001A0ADA">
        <w:rPr>
          <w:rFonts w:hint="cs"/>
          <w:rtl/>
          <w:lang w:bidi="ar-EG"/>
        </w:rPr>
        <w:t>، 198</w:t>
      </w:r>
      <w:r>
        <w:rPr>
          <w:rFonts w:hint="cs"/>
          <w:rtl/>
          <w:lang w:bidi="ar-EG"/>
        </w:rPr>
        <w:t>9</w:t>
      </w:r>
      <w:r w:rsidRPr="001A0ADA">
        <w:rPr>
          <w:rtl/>
          <w:lang w:bidi="ar-EG"/>
        </w:rPr>
        <w:tab/>
      </w:r>
      <w:r w:rsidRPr="001A0ADA">
        <w:rPr>
          <w:rFonts w:hint="cs"/>
          <w:rtl/>
          <w:lang w:bidi="ar-EG"/>
        </w:rPr>
        <w:t>عضو في نقابة المحامين ف</w:t>
      </w:r>
      <w:r>
        <w:rPr>
          <w:rFonts w:hint="cs"/>
          <w:rtl/>
          <w:lang w:bidi="ar-EG"/>
        </w:rPr>
        <w:t>ي ولاية كولومبيا</w:t>
      </w:r>
      <w:r w:rsidRPr="001A0ADA">
        <w:rPr>
          <w:rFonts w:hint="cs"/>
          <w:rtl/>
          <w:lang w:bidi="ar-EG"/>
        </w:rPr>
        <w:t xml:space="preserve"> وولاية </w:t>
      </w:r>
      <w:r w:rsidRPr="001A0ADA">
        <w:rPr>
          <w:rtl/>
          <w:lang w:bidi="ar-EG"/>
        </w:rPr>
        <w:t>كونكتيكوت</w:t>
      </w:r>
      <w:r w:rsidRPr="001A0ADA">
        <w:rPr>
          <w:rFonts w:hint="cs"/>
          <w:rtl/>
          <w:lang w:bidi="ar-EG"/>
        </w:rPr>
        <w:t>، الولايات المتحدة الأمريكية</w:t>
      </w:r>
    </w:p>
    <w:p w:rsidR="001A0ADA" w:rsidRPr="001A0ADA" w:rsidRDefault="001A0ADA" w:rsidP="001A0ADA">
      <w:pPr>
        <w:spacing w:before="200"/>
        <w:ind w:left="1700" w:hanging="1700"/>
        <w:rPr>
          <w:rtl/>
          <w:lang w:bidi="ar-EG"/>
        </w:rPr>
      </w:pPr>
      <w:r w:rsidRPr="001A0ADA">
        <w:rPr>
          <w:rFonts w:hint="cs"/>
          <w:rtl/>
          <w:lang w:bidi="ar-EG"/>
        </w:rPr>
        <w:t>1987-</w:t>
      </w:r>
      <w:r w:rsidRPr="001A0ADA">
        <w:rPr>
          <w:lang w:bidi="ar-EG"/>
        </w:rPr>
        <w:t>1990</w:t>
      </w:r>
      <w:r w:rsidRPr="001A0ADA">
        <w:rPr>
          <w:rtl/>
          <w:lang w:bidi="ar-EG"/>
        </w:rPr>
        <w:tab/>
      </w:r>
      <w:r w:rsidRPr="001A0ADA">
        <w:rPr>
          <w:rFonts w:hint="cs"/>
          <w:rtl/>
          <w:lang w:bidi="ar-EG"/>
        </w:rPr>
        <w:t>دكتوراه في العلوم القانونية، تخصص في القانون الدولي والقانون المقارن</w:t>
      </w:r>
    </w:p>
    <w:p w:rsidR="001A0ADA" w:rsidRPr="001A0ADA" w:rsidRDefault="001A0ADA" w:rsidP="001A0ADA">
      <w:pPr>
        <w:ind w:left="1701"/>
        <w:rPr>
          <w:rtl/>
          <w:lang w:bidi="ar-EG"/>
        </w:rPr>
      </w:pPr>
      <w:r w:rsidRPr="001A0ADA">
        <w:rPr>
          <w:rFonts w:hint="cs"/>
          <w:rtl/>
          <w:lang w:bidi="ar-EG"/>
        </w:rPr>
        <w:t>كلية ييل للحقوق، نيو هيفين، كونكتيكوت، الولايات المتحدة الأمريكية</w:t>
      </w:r>
    </w:p>
    <w:p w:rsidR="001A0ADA" w:rsidRPr="001A0ADA" w:rsidRDefault="001A0ADA" w:rsidP="001A0ADA">
      <w:pPr>
        <w:spacing w:before="200"/>
        <w:ind w:left="1700" w:hanging="1700"/>
        <w:rPr>
          <w:rtl/>
          <w:lang w:bidi="ar-EG"/>
        </w:rPr>
      </w:pPr>
      <w:r w:rsidRPr="001A0ADA">
        <w:rPr>
          <w:rFonts w:hint="cs"/>
          <w:rtl/>
          <w:lang w:bidi="ar-EG"/>
        </w:rPr>
        <w:t>1986-</w:t>
      </w:r>
      <w:r w:rsidRPr="001A0ADA">
        <w:rPr>
          <w:lang w:bidi="ar-EG"/>
        </w:rPr>
        <w:t>1987</w:t>
      </w:r>
      <w:r w:rsidRPr="001A0ADA">
        <w:rPr>
          <w:rtl/>
          <w:lang w:bidi="ar-EG"/>
        </w:rPr>
        <w:tab/>
        <w:t>ماجستير في القانون</w:t>
      </w:r>
      <w:r w:rsidRPr="001A0ADA">
        <w:rPr>
          <w:rFonts w:hint="cs"/>
          <w:rtl/>
          <w:lang w:bidi="ar-EG"/>
        </w:rPr>
        <w:t>، تخصص في قانون المعاملات التجارية الدولية والاستثمار الدولي</w:t>
      </w:r>
    </w:p>
    <w:p w:rsidR="001A0ADA" w:rsidRPr="001A0ADA" w:rsidRDefault="001A0ADA" w:rsidP="001A0ADA">
      <w:pPr>
        <w:ind w:left="1701"/>
        <w:rPr>
          <w:rtl/>
          <w:lang w:bidi="ar-EG"/>
        </w:rPr>
      </w:pPr>
      <w:r w:rsidRPr="001A0ADA">
        <w:rPr>
          <w:rFonts w:hint="cs"/>
          <w:rtl/>
          <w:lang w:bidi="ar-EG"/>
        </w:rPr>
        <w:t>كلية ييل للحقوق، نيو هيفين، كونكتيكوت، الولايات المتحدة الأمريكية</w:t>
      </w:r>
    </w:p>
    <w:p w:rsidR="001A0ADA" w:rsidRPr="001A0ADA" w:rsidRDefault="001A0ADA" w:rsidP="001A0ADA">
      <w:pPr>
        <w:spacing w:before="200"/>
        <w:ind w:left="1700" w:hanging="1700"/>
        <w:rPr>
          <w:rtl/>
          <w:lang w:bidi="ar-EG"/>
        </w:rPr>
      </w:pPr>
      <w:r w:rsidRPr="001A0ADA">
        <w:rPr>
          <w:rFonts w:hint="cs"/>
          <w:rtl/>
          <w:lang w:bidi="ar-EG"/>
        </w:rPr>
        <w:t>1985-1985</w:t>
      </w:r>
      <w:r w:rsidRPr="001A0ADA">
        <w:rPr>
          <w:rtl/>
          <w:lang w:bidi="ar-EG"/>
        </w:rPr>
        <w:tab/>
        <w:t>ماجستير في القانون</w:t>
      </w:r>
      <w:r w:rsidRPr="001A0ADA">
        <w:rPr>
          <w:rFonts w:hint="cs"/>
          <w:rtl/>
          <w:lang w:bidi="ar-EG"/>
        </w:rPr>
        <w:t xml:space="preserve">، تخصص في </w:t>
      </w:r>
      <w:r w:rsidRPr="001A0ADA">
        <w:rPr>
          <w:rtl/>
        </w:rPr>
        <w:t>القانون الدولي لحقوق الإنسان</w:t>
      </w:r>
      <w:r w:rsidRPr="001A0ADA">
        <w:rPr>
          <w:rFonts w:hint="cs"/>
          <w:rtl/>
          <w:lang w:bidi="ar-EG"/>
        </w:rPr>
        <w:t xml:space="preserve"> </w:t>
      </w:r>
    </w:p>
    <w:p w:rsidR="001A0ADA" w:rsidRPr="001A0ADA" w:rsidRDefault="001A0ADA" w:rsidP="001A0ADA">
      <w:pPr>
        <w:ind w:left="1701"/>
        <w:rPr>
          <w:rtl/>
          <w:lang w:bidi="ar-EG"/>
        </w:rPr>
      </w:pPr>
      <w:r w:rsidRPr="001A0ADA">
        <w:rPr>
          <w:rFonts w:hint="cs"/>
          <w:rtl/>
          <w:lang w:bidi="ar-EG"/>
        </w:rPr>
        <w:t>جامعة كوينز، كينغستون أونتاريو، كندا</w:t>
      </w:r>
    </w:p>
    <w:p w:rsidR="001A0ADA" w:rsidRPr="001A0ADA" w:rsidRDefault="001A0ADA" w:rsidP="001A0ADA">
      <w:pPr>
        <w:spacing w:before="200"/>
        <w:ind w:left="1700" w:hanging="1700"/>
        <w:rPr>
          <w:rtl/>
          <w:lang w:bidi="ar-EG"/>
        </w:rPr>
      </w:pPr>
      <w:r w:rsidRPr="001A0ADA">
        <w:rPr>
          <w:rFonts w:hint="cs"/>
          <w:rtl/>
          <w:lang w:bidi="ar-EG"/>
        </w:rPr>
        <w:t>1980-</w:t>
      </w:r>
      <w:r w:rsidRPr="001A0ADA">
        <w:rPr>
          <w:lang w:bidi="ar-EG"/>
        </w:rPr>
        <w:t>1984</w:t>
      </w:r>
      <w:r w:rsidRPr="001A0ADA">
        <w:rPr>
          <w:rtl/>
          <w:lang w:bidi="ar-EG"/>
        </w:rPr>
        <w:tab/>
        <w:t xml:space="preserve">ليسانس </w:t>
      </w:r>
      <w:r w:rsidRPr="001A0ADA">
        <w:rPr>
          <w:rFonts w:hint="cs"/>
          <w:rtl/>
          <w:lang w:bidi="ar-EG"/>
        </w:rPr>
        <w:t>في القانون</w:t>
      </w:r>
      <w:r w:rsidRPr="001A0ADA">
        <w:rPr>
          <w:rtl/>
          <w:lang w:bidi="ar-EG"/>
        </w:rPr>
        <w:t xml:space="preserve"> مع مرتبة الشرف</w:t>
      </w:r>
    </w:p>
    <w:p w:rsidR="001A0ADA" w:rsidRPr="001A0ADA" w:rsidRDefault="001A0ADA" w:rsidP="006E2B27">
      <w:pPr>
        <w:ind w:left="1701"/>
        <w:rPr>
          <w:rtl/>
          <w:lang w:bidi="ar-EG"/>
        </w:rPr>
      </w:pPr>
      <w:r w:rsidRPr="001A0ADA">
        <w:rPr>
          <w:rtl/>
          <w:lang w:bidi="ar-EG"/>
        </w:rPr>
        <w:t>جامعة</w:t>
      </w:r>
      <w:r w:rsidR="006E2B27">
        <w:rPr>
          <w:rFonts w:hint="cs"/>
          <w:rtl/>
          <w:lang w:bidi="ar-EG"/>
        </w:rPr>
        <w:t xml:space="preserve"> غانا</w:t>
      </w:r>
      <w:r w:rsidRPr="001A0ADA">
        <w:rPr>
          <w:rFonts w:hint="cs"/>
          <w:rtl/>
          <w:lang w:bidi="ar-EG"/>
        </w:rPr>
        <w:t>، أكرا، غانا</w:t>
      </w:r>
    </w:p>
    <w:p w:rsidR="001A0ADA" w:rsidRPr="001A0ADA" w:rsidRDefault="001A0ADA" w:rsidP="001A0ADA">
      <w:pPr>
        <w:spacing w:before="200"/>
        <w:rPr>
          <w:u w:val="single"/>
          <w:rtl/>
        </w:rPr>
      </w:pPr>
      <w:r w:rsidRPr="001A0ADA">
        <w:rPr>
          <w:rFonts w:hint="cs"/>
          <w:u w:val="single"/>
          <w:rtl/>
        </w:rPr>
        <w:t>التجربة المهنية في الويبو</w:t>
      </w:r>
    </w:p>
    <w:p w:rsidR="001A0ADA" w:rsidRPr="001A0ADA" w:rsidRDefault="001A0ADA" w:rsidP="001A0ADA">
      <w:pPr>
        <w:spacing w:before="200"/>
        <w:ind w:left="1700" w:hanging="1701"/>
        <w:rPr>
          <w:rtl/>
          <w:lang w:bidi="ar-EG"/>
        </w:rPr>
      </w:pPr>
      <w:r w:rsidRPr="001A0ADA">
        <w:rPr>
          <w:rFonts w:hint="cs"/>
          <w:rtl/>
          <w:lang w:bidi="ar-EG"/>
        </w:rPr>
        <w:t>2016</w:t>
      </w:r>
      <w:r w:rsidRPr="001A0ADA">
        <w:rPr>
          <w:rtl/>
          <w:lang w:bidi="ar-EG"/>
        </w:rPr>
        <w:t xml:space="preserve"> </w:t>
      </w:r>
      <w:r w:rsidRPr="001A0ADA">
        <w:rPr>
          <w:rFonts w:hint="cs"/>
          <w:rtl/>
          <w:lang w:bidi="ar-EG"/>
        </w:rPr>
        <w:t>-</w:t>
      </w:r>
      <w:r w:rsidRPr="001A0ADA">
        <w:rPr>
          <w:rtl/>
          <w:lang w:bidi="ar-EG"/>
        </w:rPr>
        <w:t xml:space="preserve"> الآن</w:t>
      </w:r>
      <w:r w:rsidRPr="001A0ADA">
        <w:rPr>
          <w:rtl/>
          <w:lang w:bidi="ar-EG"/>
        </w:rPr>
        <w:tab/>
      </w:r>
      <w:r w:rsidRPr="001A0ADA">
        <w:rPr>
          <w:rFonts w:hint="cs"/>
          <w:rtl/>
          <w:lang w:bidi="ar-EG"/>
        </w:rPr>
        <w:t>مدير رئيسي، إدارة المعارف التقليدية والتحديات العالمية</w:t>
      </w:r>
    </w:p>
    <w:p w:rsidR="001A0ADA" w:rsidRPr="001A0ADA" w:rsidRDefault="001A0ADA" w:rsidP="001A0ADA">
      <w:pPr>
        <w:spacing w:before="200"/>
        <w:ind w:left="1700" w:hanging="1700"/>
        <w:rPr>
          <w:rtl/>
          <w:lang w:bidi="ar-EG"/>
        </w:rPr>
      </w:pPr>
      <w:r w:rsidRPr="001A0ADA">
        <w:rPr>
          <w:rFonts w:hint="cs"/>
          <w:rtl/>
          <w:lang w:bidi="ar-EG"/>
        </w:rPr>
        <w:lastRenderedPageBreak/>
        <w:t>2004-2016</w:t>
      </w:r>
      <w:r w:rsidRPr="001A0ADA">
        <w:rPr>
          <w:rFonts w:hint="cs"/>
          <w:rtl/>
          <w:lang w:bidi="ar-EG"/>
        </w:rPr>
        <w:tab/>
        <w:t>مستشار قانوني، مكتب المستشار القانوني</w:t>
      </w:r>
    </w:p>
    <w:p w:rsidR="001A0ADA" w:rsidRPr="001A0ADA" w:rsidRDefault="001A0ADA" w:rsidP="001A0ADA">
      <w:pPr>
        <w:spacing w:before="200"/>
        <w:ind w:left="1700" w:hanging="1701"/>
        <w:rPr>
          <w:rtl/>
        </w:rPr>
      </w:pPr>
      <w:r w:rsidRPr="001A0ADA">
        <w:rPr>
          <w:rFonts w:hint="cs"/>
          <w:rtl/>
        </w:rPr>
        <w:t>2003-2004</w:t>
      </w:r>
      <w:r w:rsidRPr="001A0ADA">
        <w:rPr>
          <w:rFonts w:hint="cs"/>
          <w:rtl/>
        </w:rPr>
        <w:tab/>
        <w:t>نائب المستشار القانوني، مكتب المستشار القانوني</w:t>
      </w:r>
    </w:p>
    <w:p w:rsidR="001A0ADA" w:rsidRPr="001A0ADA" w:rsidRDefault="001A0ADA" w:rsidP="001A0ADA">
      <w:pPr>
        <w:spacing w:before="200"/>
        <w:ind w:left="1700" w:hanging="1700"/>
        <w:rPr>
          <w:rtl/>
          <w:lang w:bidi="ar-EG"/>
        </w:rPr>
      </w:pPr>
      <w:r w:rsidRPr="001A0ADA">
        <w:rPr>
          <w:rFonts w:hint="cs"/>
          <w:rtl/>
          <w:lang w:bidi="ar-EG"/>
        </w:rPr>
        <w:t>1996-2003</w:t>
      </w:r>
      <w:r w:rsidRPr="001A0ADA">
        <w:rPr>
          <w:rFonts w:hint="cs"/>
          <w:rtl/>
          <w:lang w:bidi="ar-EG"/>
        </w:rPr>
        <w:tab/>
        <w:t>مساعد المستشار القانوني، ورئيس الشؤون القانونية والدستورية</w:t>
      </w:r>
    </w:p>
    <w:p w:rsidR="001A0ADA" w:rsidRPr="001A0ADA" w:rsidRDefault="001A0ADA" w:rsidP="001A0ADA">
      <w:pPr>
        <w:spacing w:before="200"/>
        <w:rPr>
          <w:u w:val="single"/>
          <w:rtl/>
        </w:rPr>
      </w:pPr>
      <w:r w:rsidRPr="001A0ADA">
        <w:rPr>
          <w:rFonts w:hint="cs"/>
          <w:u w:val="single"/>
          <w:rtl/>
        </w:rPr>
        <w:t>التجربة المهنية قبل الالتحاق بالويبو</w:t>
      </w:r>
    </w:p>
    <w:p w:rsidR="001A0ADA" w:rsidRPr="001A0ADA" w:rsidRDefault="001A0ADA" w:rsidP="001A0ADA">
      <w:pPr>
        <w:spacing w:before="200"/>
        <w:ind w:left="1700" w:hanging="1700"/>
        <w:rPr>
          <w:rtl/>
          <w:lang w:bidi="ar-EG"/>
        </w:rPr>
      </w:pPr>
      <w:r w:rsidRPr="001A0ADA">
        <w:rPr>
          <w:rFonts w:hint="cs"/>
          <w:rtl/>
          <w:lang w:bidi="ar-EG"/>
        </w:rPr>
        <w:t>1996-1996</w:t>
      </w:r>
      <w:r w:rsidRPr="001A0ADA">
        <w:rPr>
          <w:rFonts w:hint="cs"/>
          <w:rtl/>
          <w:lang w:bidi="ar-EG"/>
        </w:rPr>
        <w:tab/>
        <w:t>موظف شؤون قانونية</w:t>
      </w:r>
    </w:p>
    <w:p w:rsidR="001A0ADA" w:rsidRPr="001A0ADA" w:rsidRDefault="001A0ADA" w:rsidP="001A0ADA">
      <w:pPr>
        <w:ind w:left="1701"/>
        <w:rPr>
          <w:rtl/>
          <w:lang w:bidi="ar-EG"/>
        </w:rPr>
      </w:pPr>
      <w:r w:rsidRPr="001A0ADA">
        <w:rPr>
          <w:rFonts w:hint="cs"/>
          <w:rtl/>
          <w:lang w:bidi="ar-EG"/>
        </w:rPr>
        <w:t>منظمة التجارة العالمية، جنيف</w:t>
      </w:r>
    </w:p>
    <w:p w:rsidR="001A0ADA" w:rsidRPr="001A0ADA" w:rsidRDefault="001A0ADA" w:rsidP="006E2B27">
      <w:pPr>
        <w:keepNext/>
        <w:spacing w:before="200"/>
        <w:ind w:left="1700" w:hanging="1700"/>
        <w:rPr>
          <w:rtl/>
          <w:lang w:bidi="ar-EG"/>
        </w:rPr>
      </w:pPr>
      <w:r w:rsidRPr="001A0ADA">
        <w:rPr>
          <w:rFonts w:hint="cs"/>
          <w:rtl/>
          <w:lang w:bidi="ar-EG"/>
        </w:rPr>
        <w:t>1994-1996</w:t>
      </w:r>
      <w:r w:rsidRPr="001A0ADA">
        <w:rPr>
          <w:rFonts w:hint="cs"/>
          <w:rtl/>
          <w:lang w:bidi="ar-EG"/>
        </w:rPr>
        <w:tab/>
        <w:t>مستشار قانوني رئيسي</w:t>
      </w:r>
    </w:p>
    <w:p w:rsidR="001A0ADA" w:rsidRPr="001A0ADA" w:rsidRDefault="001A0ADA" w:rsidP="001A0ADA">
      <w:pPr>
        <w:ind w:left="1701"/>
        <w:rPr>
          <w:rtl/>
          <w:lang w:bidi="ar-EG"/>
        </w:rPr>
      </w:pPr>
      <w:r w:rsidRPr="001A0ADA">
        <w:rPr>
          <w:rtl/>
          <w:lang w:bidi="ar-EG"/>
        </w:rPr>
        <w:t>مفوضية الأمم المتحدة السامية لشؤون اللاجئين</w:t>
      </w:r>
      <w:r w:rsidRPr="001A0ADA">
        <w:rPr>
          <w:rFonts w:hint="cs"/>
          <w:rtl/>
          <w:lang w:bidi="ar-EG"/>
        </w:rPr>
        <w:t>، جنيف</w:t>
      </w:r>
    </w:p>
    <w:p w:rsidR="001A0ADA" w:rsidRPr="001A0ADA" w:rsidRDefault="001A0ADA" w:rsidP="001A0ADA">
      <w:pPr>
        <w:spacing w:before="200"/>
        <w:ind w:left="1700" w:hanging="1700"/>
        <w:rPr>
          <w:rtl/>
          <w:lang w:bidi="ar-EG"/>
        </w:rPr>
      </w:pPr>
      <w:r w:rsidRPr="001A0ADA">
        <w:rPr>
          <w:rFonts w:hint="cs"/>
          <w:rtl/>
          <w:lang w:bidi="ar-EG"/>
        </w:rPr>
        <w:t>1993-1994</w:t>
      </w:r>
      <w:r w:rsidRPr="001A0ADA">
        <w:rPr>
          <w:rFonts w:hint="cs"/>
          <w:rtl/>
          <w:lang w:bidi="ar-EG"/>
        </w:rPr>
        <w:tab/>
        <w:t>مستشار في القانون الدولي</w:t>
      </w:r>
    </w:p>
    <w:p w:rsidR="001A0ADA" w:rsidRPr="001A0ADA" w:rsidRDefault="001A0ADA" w:rsidP="001A0ADA">
      <w:pPr>
        <w:ind w:left="1701"/>
        <w:rPr>
          <w:rtl/>
          <w:lang w:bidi="ar-EG"/>
        </w:rPr>
      </w:pPr>
      <w:r w:rsidRPr="001A0ADA">
        <w:rPr>
          <w:rFonts w:hint="cs"/>
          <w:rtl/>
          <w:lang w:bidi="ar-EG"/>
        </w:rPr>
        <w:t xml:space="preserve">اللجنة المعنية بالحوكمة العالمية، جنيف </w:t>
      </w:r>
    </w:p>
    <w:p w:rsidR="001A0ADA" w:rsidRPr="001A0ADA" w:rsidRDefault="001A0ADA" w:rsidP="001A0ADA">
      <w:pPr>
        <w:spacing w:before="200"/>
        <w:ind w:left="1700" w:hanging="1700"/>
        <w:rPr>
          <w:rtl/>
          <w:lang w:bidi="ar-EG"/>
        </w:rPr>
      </w:pPr>
      <w:r w:rsidRPr="001A0ADA">
        <w:rPr>
          <w:rFonts w:hint="cs"/>
          <w:rtl/>
          <w:lang w:bidi="ar-EG"/>
        </w:rPr>
        <w:t>1990-1993</w:t>
      </w:r>
      <w:r w:rsidRPr="001A0ADA">
        <w:rPr>
          <w:rFonts w:hint="cs"/>
          <w:rtl/>
          <w:lang w:bidi="ar-EG"/>
        </w:rPr>
        <w:tab/>
        <w:t>محامٍ منتسب</w:t>
      </w:r>
    </w:p>
    <w:p w:rsidR="001A0ADA" w:rsidRPr="001A0ADA" w:rsidRDefault="001A0ADA" w:rsidP="001A0ADA">
      <w:pPr>
        <w:ind w:left="1701"/>
        <w:rPr>
          <w:rtl/>
          <w:lang w:bidi="ar-EG"/>
        </w:rPr>
      </w:pPr>
      <w:r w:rsidRPr="001A0ADA">
        <w:rPr>
          <w:lang w:bidi="ar-EG"/>
        </w:rPr>
        <w:t>O’Melveny &amp; Myers LLP</w:t>
      </w:r>
      <w:r w:rsidRPr="001A0ADA">
        <w:rPr>
          <w:rFonts w:hint="cs"/>
          <w:rtl/>
          <w:lang w:bidi="ar-EG"/>
        </w:rPr>
        <w:t>، واشنطن العاصمة، الولايات المتحدة الأمريكية.</w:t>
      </w:r>
    </w:p>
    <w:p w:rsidR="001A0ADA" w:rsidRPr="001A0ADA" w:rsidRDefault="001A0ADA" w:rsidP="001A0ADA">
      <w:pPr>
        <w:spacing w:before="200"/>
        <w:ind w:left="1700" w:hanging="1700"/>
        <w:rPr>
          <w:rtl/>
          <w:lang w:bidi="ar-EG"/>
        </w:rPr>
      </w:pPr>
      <w:r w:rsidRPr="001A0ADA">
        <w:rPr>
          <w:rFonts w:hint="cs"/>
          <w:rtl/>
          <w:lang w:bidi="ar-EG"/>
        </w:rPr>
        <w:t>1983-1984</w:t>
      </w:r>
      <w:r w:rsidRPr="001A0ADA">
        <w:rPr>
          <w:rFonts w:hint="cs"/>
          <w:rtl/>
          <w:lang w:bidi="ar-EG"/>
        </w:rPr>
        <w:tab/>
        <w:t>باحث قانوني مساعد</w:t>
      </w:r>
    </w:p>
    <w:p w:rsidR="001A0ADA" w:rsidRPr="001A0ADA" w:rsidRDefault="001A0ADA" w:rsidP="001A0ADA">
      <w:pPr>
        <w:ind w:left="1701"/>
        <w:rPr>
          <w:rtl/>
          <w:lang w:bidi="ar-EG"/>
        </w:rPr>
      </w:pPr>
      <w:r w:rsidRPr="001A0ADA">
        <w:rPr>
          <w:rFonts w:hint="cs"/>
          <w:rtl/>
          <w:lang w:bidi="ar-EG"/>
        </w:rPr>
        <w:t>شركة التأمين الحكومية في غانا</w:t>
      </w:r>
    </w:p>
    <w:p w:rsidR="001A0ADA" w:rsidRPr="001A0ADA" w:rsidRDefault="001A0ADA" w:rsidP="001A0ADA">
      <w:pPr>
        <w:bidi w:val="0"/>
        <w:rPr>
          <w:rtl/>
          <w:lang w:bidi="ar-EG"/>
        </w:rPr>
      </w:pPr>
      <w:r w:rsidRPr="001A0ADA">
        <w:rPr>
          <w:rtl/>
          <w:lang w:bidi="ar-EG"/>
        </w:rPr>
        <w:br w:type="page"/>
      </w:r>
    </w:p>
    <w:p w:rsidR="001A0ADA" w:rsidRPr="001A0ADA" w:rsidRDefault="001A0ADA" w:rsidP="001A0ADA">
      <w:pPr>
        <w:spacing w:before="200"/>
        <w:jc w:val="center"/>
        <w:rPr>
          <w:b/>
          <w:bCs/>
          <w:sz w:val="40"/>
          <w:szCs w:val="40"/>
          <w:u w:val="single"/>
          <w:rtl/>
          <w:lang w:bidi="ar-EG"/>
        </w:rPr>
      </w:pPr>
      <w:r w:rsidRPr="001A0ADA">
        <w:rPr>
          <w:b/>
          <w:bCs/>
          <w:sz w:val="40"/>
          <w:szCs w:val="40"/>
          <w:u w:val="single"/>
          <w:rtl/>
          <w:lang w:bidi="ar-EG"/>
        </w:rPr>
        <w:lastRenderedPageBreak/>
        <w:t xml:space="preserve">السيرة الذاتية </w:t>
      </w:r>
      <w:r w:rsidRPr="001A0ADA">
        <w:rPr>
          <w:rFonts w:hint="cs"/>
          <w:b/>
          <w:bCs/>
          <w:sz w:val="40"/>
          <w:szCs w:val="40"/>
          <w:u w:val="single"/>
          <w:rtl/>
          <w:lang w:bidi="ar-EG"/>
        </w:rPr>
        <w:t>للسيد</w:t>
      </w:r>
      <w:r w:rsidRPr="001A0ADA">
        <w:rPr>
          <w:b/>
          <w:bCs/>
          <w:sz w:val="40"/>
          <w:szCs w:val="40"/>
          <w:u w:val="single"/>
          <w:rtl/>
          <w:lang w:bidi="ar-EG"/>
        </w:rPr>
        <w:t xml:space="preserve"> </w:t>
      </w:r>
      <w:r w:rsidRPr="001A0ADA">
        <w:rPr>
          <w:b/>
          <w:bCs/>
          <w:sz w:val="40"/>
          <w:szCs w:val="40"/>
          <w:u w:val="single"/>
          <w:rtl/>
        </w:rPr>
        <w:t>ماركو أليمان</w:t>
      </w:r>
    </w:p>
    <w:p w:rsidR="001A0ADA" w:rsidRPr="001A0ADA" w:rsidRDefault="001A0ADA" w:rsidP="001A0ADA">
      <w:pPr>
        <w:spacing w:before="200"/>
        <w:ind w:left="1700" w:hanging="1700"/>
        <w:rPr>
          <w:rtl/>
          <w:lang w:bidi="ar-EG"/>
        </w:rPr>
      </w:pPr>
      <w:r w:rsidRPr="001A0ADA">
        <w:rPr>
          <w:rFonts w:hint="cs"/>
          <w:rtl/>
        </w:rPr>
        <w:t>تاريخ الميلاد</w:t>
      </w:r>
      <w:r w:rsidRPr="001A0ADA">
        <w:rPr>
          <w:rtl/>
        </w:rPr>
        <w:t>:</w:t>
      </w:r>
      <w:r w:rsidRPr="001A0ADA">
        <w:rPr>
          <w:rtl/>
          <w:lang w:bidi="ar-EG"/>
        </w:rPr>
        <w:tab/>
      </w:r>
      <w:r w:rsidRPr="001A0ADA">
        <w:rPr>
          <w:rFonts w:hint="cs"/>
          <w:rtl/>
        </w:rPr>
        <w:t>28 فبراير 1969</w:t>
      </w:r>
    </w:p>
    <w:p w:rsidR="001A0ADA" w:rsidRPr="001A0ADA" w:rsidRDefault="001A0ADA" w:rsidP="001A0ADA">
      <w:pPr>
        <w:spacing w:before="200"/>
        <w:ind w:left="1700" w:hanging="1700"/>
        <w:rPr>
          <w:rtl/>
          <w:lang w:bidi="ar-EG"/>
        </w:rPr>
      </w:pPr>
      <w:r w:rsidRPr="001A0ADA">
        <w:rPr>
          <w:rtl/>
          <w:lang w:bidi="ar-EG"/>
        </w:rPr>
        <w:t>الجنسية:</w:t>
      </w:r>
      <w:r w:rsidRPr="001A0ADA">
        <w:rPr>
          <w:rtl/>
          <w:lang w:bidi="ar-EG"/>
        </w:rPr>
        <w:tab/>
      </w:r>
      <w:r w:rsidRPr="001A0ADA">
        <w:rPr>
          <w:rFonts w:hint="cs"/>
          <w:rtl/>
        </w:rPr>
        <w:t>كولومبيا</w:t>
      </w:r>
    </w:p>
    <w:p w:rsidR="001A0ADA" w:rsidRPr="001A0ADA" w:rsidRDefault="001A0ADA" w:rsidP="001A0ADA">
      <w:pPr>
        <w:spacing w:before="200"/>
        <w:ind w:left="1700" w:hanging="1700"/>
        <w:rPr>
          <w:rtl/>
          <w:lang w:bidi="ar-EG"/>
        </w:rPr>
      </w:pPr>
    </w:p>
    <w:p w:rsidR="001A0ADA" w:rsidRPr="001A0ADA" w:rsidRDefault="001A0ADA" w:rsidP="001A0ADA">
      <w:pPr>
        <w:spacing w:before="200"/>
        <w:ind w:left="1700" w:hanging="1700"/>
        <w:rPr>
          <w:u w:val="single"/>
          <w:rtl/>
          <w:lang w:bidi="ar-EG"/>
        </w:rPr>
      </w:pPr>
      <w:r w:rsidRPr="001A0ADA">
        <w:rPr>
          <w:rFonts w:hint="cs"/>
          <w:u w:val="single"/>
          <w:rtl/>
          <w:lang w:bidi="ar-EG"/>
        </w:rPr>
        <w:t>المسار التعليمي</w:t>
      </w:r>
    </w:p>
    <w:p w:rsidR="001A0ADA" w:rsidRPr="001A0ADA" w:rsidRDefault="001A0ADA" w:rsidP="006E2B27">
      <w:pPr>
        <w:spacing w:before="200"/>
        <w:ind w:left="1700" w:hanging="1700"/>
        <w:rPr>
          <w:rtl/>
          <w:lang w:bidi="ar-EG"/>
        </w:rPr>
      </w:pPr>
      <w:r w:rsidRPr="001A0ADA">
        <w:rPr>
          <w:rFonts w:hint="cs"/>
          <w:rtl/>
          <w:lang w:bidi="ar-EG"/>
        </w:rPr>
        <w:t>2006-2012</w:t>
      </w:r>
      <w:r w:rsidRPr="001A0ADA">
        <w:rPr>
          <w:rtl/>
          <w:lang w:bidi="ar-EG"/>
        </w:rPr>
        <w:tab/>
      </w:r>
      <w:r w:rsidRPr="001A0ADA">
        <w:rPr>
          <w:rFonts w:hint="cs"/>
          <w:rtl/>
          <w:lang w:bidi="ar-EG"/>
        </w:rPr>
        <w:t>دكتوراه في القانون</w:t>
      </w:r>
      <w:r w:rsidR="006E2B27">
        <w:rPr>
          <w:rFonts w:hint="cs"/>
          <w:rtl/>
          <w:lang w:bidi="ar-EG"/>
        </w:rPr>
        <w:t xml:space="preserve">، </w:t>
      </w:r>
      <w:r w:rsidRPr="001A0ADA">
        <w:rPr>
          <w:rFonts w:hint="cs"/>
          <w:rtl/>
          <w:lang w:bidi="ar-EG"/>
        </w:rPr>
        <w:t>كلية الحقوق، جامعة ألكالا ديه آناريس، مدريد، إسبانيا</w:t>
      </w:r>
    </w:p>
    <w:p w:rsidR="001A0ADA" w:rsidRPr="001A0ADA" w:rsidRDefault="001A0ADA" w:rsidP="001A0ADA">
      <w:pPr>
        <w:spacing w:before="200"/>
        <w:ind w:left="1700" w:hanging="1700"/>
        <w:rPr>
          <w:rtl/>
          <w:lang w:bidi="ar-EG"/>
        </w:rPr>
      </w:pPr>
      <w:r w:rsidRPr="001A0ADA">
        <w:rPr>
          <w:rFonts w:hint="cs"/>
          <w:rtl/>
          <w:lang w:bidi="ar-EG"/>
        </w:rPr>
        <w:t>2002-2005</w:t>
      </w:r>
      <w:r w:rsidRPr="001A0ADA">
        <w:rPr>
          <w:rtl/>
          <w:lang w:bidi="ar-EG"/>
        </w:rPr>
        <w:tab/>
      </w:r>
      <w:r w:rsidRPr="001A0ADA">
        <w:rPr>
          <w:rFonts w:hint="cs"/>
          <w:rtl/>
          <w:lang w:bidi="ar-EG"/>
        </w:rPr>
        <w:t>شهادة دراسات عليا لطلبة الدكتوراه</w:t>
      </w:r>
    </w:p>
    <w:p w:rsidR="001A0ADA" w:rsidRPr="001A0ADA" w:rsidRDefault="001A0ADA" w:rsidP="006E2B27">
      <w:pPr>
        <w:ind w:left="1699"/>
        <w:rPr>
          <w:rtl/>
          <w:lang w:bidi="ar-EG"/>
        </w:rPr>
      </w:pPr>
      <w:r w:rsidRPr="001A0ADA">
        <w:rPr>
          <w:rFonts w:hint="cs"/>
          <w:rtl/>
          <w:lang w:bidi="ar-EG"/>
        </w:rPr>
        <w:t>كلية الحقوق، جامعة ألكالا ديه آناريس، مدريد، إسبانيا</w:t>
      </w:r>
    </w:p>
    <w:p w:rsidR="001A0ADA" w:rsidRPr="001A0ADA" w:rsidRDefault="001A0ADA" w:rsidP="001A0ADA">
      <w:pPr>
        <w:spacing w:before="200"/>
        <w:ind w:left="1700" w:hanging="1700"/>
        <w:rPr>
          <w:rtl/>
          <w:lang w:bidi="ar-EG"/>
        </w:rPr>
      </w:pPr>
      <w:r w:rsidRPr="001A0ADA">
        <w:rPr>
          <w:rFonts w:hint="cs"/>
          <w:rtl/>
          <w:lang w:bidi="ar-EG"/>
        </w:rPr>
        <w:t>1995-1995</w:t>
      </w:r>
      <w:r w:rsidRPr="001A0ADA">
        <w:rPr>
          <w:rtl/>
          <w:lang w:bidi="ar-EG"/>
        </w:rPr>
        <w:tab/>
        <w:t>ماجستير في القانون</w:t>
      </w:r>
      <w:r w:rsidRPr="001A0ADA">
        <w:rPr>
          <w:rFonts w:hint="cs"/>
          <w:rtl/>
          <w:lang w:bidi="ar-EG"/>
        </w:rPr>
        <w:t>، تخصص في قانون الشركات</w:t>
      </w:r>
    </w:p>
    <w:p w:rsidR="001A0ADA" w:rsidRPr="001A0ADA" w:rsidRDefault="001A0ADA" w:rsidP="006E2B27">
      <w:pPr>
        <w:ind w:left="1699"/>
        <w:rPr>
          <w:rtl/>
          <w:lang w:bidi="ar-EG"/>
        </w:rPr>
      </w:pPr>
      <w:r w:rsidRPr="001A0ADA">
        <w:rPr>
          <w:rFonts w:hint="cs"/>
          <w:rtl/>
          <w:lang w:bidi="ar-EG"/>
        </w:rPr>
        <w:t>جامعة خافيريانا، بوغوتا، كولومبيا</w:t>
      </w:r>
    </w:p>
    <w:p w:rsidR="001A0ADA" w:rsidRPr="001A0ADA" w:rsidRDefault="001A0ADA" w:rsidP="001A0ADA">
      <w:pPr>
        <w:spacing w:before="200"/>
        <w:ind w:left="1700" w:hanging="1700"/>
        <w:rPr>
          <w:rtl/>
          <w:lang w:bidi="ar-EG"/>
        </w:rPr>
      </w:pPr>
      <w:r w:rsidRPr="001A0ADA">
        <w:rPr>
          <w:rFonts w:hint="cs"/>
          <w:rtl/>
          <w:lang w:bidi="ar-EG"/>
        </w:rPr>
        <w:t>1996-2001</w:t>
      </w:r>
      <w:r w:rsidRPr="001A0ADA">
        <w:rPr>
          <w:rtl/>
          <w:lang w:bidi="ar-EG"/>
        </w:rPr>
        <w:tab/>
      </w:r>
      <w:r w:rsidRPr="001A0ADA">
        <w:rPr>
          <w:rFonts w:hint="cs"/>
          <w:rtl/>
          <w:lang w:bidi="ar-EG"/>
        </w:rPr>
        <w:t xml:space="preserve">محام (دكتوراه في القانون) </w:t>
      </w:r>
    </w:p>
    <w:p w:rsidR="001A0ADA" w:rsidRPr="001A0ADA" w:rsidRDefault="001A0ADA" w:rsidP="006E2B27">
      <w:pPr>
        <w:ind w:left="1699"/>
        <w:rPr>
          <w:rtl/>
          <w:lang w:bidi="ar-EG"/>
        </w:rPr>
      </w:pPr>
      <w:r w:rsidRPr="001A0ADA">
        <w:rPr>
          <w:rFonts w:hint="cs"/>
          <w:rtl/>
          <w:lang w:bidi="ar-EG"/>
        </w:rPr>
        <w:t>كلية الحقوق، جامعة خافيريانا، بوغوتا، كولومبيا</w:t>
      </w:r>
    </w:p>
    <w:p w:rsidR="001A0ADA" w:rsidRPr="001A0ADA" w:rsidRDefault="001A0ADA" w:rsidP="001A0ADA">
      <w:pPr>
        <w:spacing w:before="200"/>
        <w:ind w:left="1700" w:hanging="1700"/>
        <w:rPr>
          <w:u w:val="single"/>
          <w:rtl/>
        </w:rPr>
      </w:pPr>
      <w:r w:rsidRPr="001A0ADA">
        <w:rPr>
          <w:rFonts w:hint="cs"/>
          <w:u w:val="single"/>
          <w:rtl/>
        </w:rPr>
        <w:t>التجربة المهنية في الويبو</w:t>
      </w:r>
    </w:p>
    <w:p w:rsidR="001A0ADA" w:rsidRPr="001A0ADA" w:rsidRDefault="001A0ADA" w:rsidP="001A0ADA">
      <w:pPr>
        <w:spacing w:before="200"/>
        <w:ind w:left="1700" w:hanging="1700"/>
        <w:rPr>
          <w:rtl/>
          <w:lang w:bidi="ar-EG"/>
        </w:rPr>
      </w:pPr>
      <w:r w:rsidRPr="001A0ADA">
        <w:rPr>
          <w:rFonts w:hint="cs"/>
          <w:rtl/>
          <w:lang w:bidi="ar-EG"/>
        </w:rPr>
        <w:t>2017</w:t>
      </w:r>
      <w:r w:rsidR="006E2B27">
        <w:rPr>
          <w:rFonts w:hint="cs"/>
          <w:rtl/>
          <w:lang w:bidi="ar-EG"/>
        </w:rPr>
        <w:t xml:space="preserve"> إلى </w:t>
      </w:r>
      <w:r w:rsidRPr="001A0ADA">
        <w:rPr>
          <w:rtl/>
          <w:lang w:bidi="ar-EG"/>
        </w:rPr>
        <w:t>الآن</w:t>
      </w:r>
      <w:r w:rsidRPr="001A0ADA">
        <w:rPr>
          <w:rtl/>
          <w:lang w:bidi="ar-EG"/>
        </w:rPr>
        <w:tab/>
      </w:r>
      <w:r w:rsidRPr="001A0ADA">
        <w:rPr>
          <w:rFonts w:hint="cs"/>
          <w:rtl/>
          <w:lang w:bidi="ar-EG"/>
        </w:rPr>
        <w:t>مدير، شعبة قانون البراءات</w:t>
      </w:r>
    </w:p>
    <w:p w:rsidR="001A0ADA" w:rsidRPr="001A0ADA" w:rsidRDefault="001A0ADA" w:rsidP="001A0ADA">
      <w:pPr>
        <w:spacing w:before="200"/>
        <w:ind w:left="1700" w:hanging="1700"/>
        <w:rPr>
          <w:rtl/>
          <w:lang w:bidi="ar-EG"/>
        </w:rPr>
      </w:pPr>
      <w:r w:rsidRPr="001A0ADA">
        <w:rPr>
          <w:rFonts w:hint="cs"/>
          <w:rtl/>
          <w:lang w:bidi="ar-EG"/>
        </w:rPr>
        <w:t>2013-2016</w:t>
      </w:r>
      <w:r w:rsidRPr="001A0ADA">
        <w:rPr>
          <w:rFonts w:hint="cs"/>
          <w:rtl/>
          <w:lang w:bidi="ar-EG"/>
        </w:rPr>
        <w:tab/>
        <w:t>مدير بالنيابة، شعبة قانون البراءات</w:t>
      </w:r>
    </w:p>
    <w:p w:rsidR="001A0ADA" w:rsidRPr="001A0ADA" w:rsidRDefault="001A0ADA" w:rsidP="001A0ADA">
      <w:pPr>
        <w:spacing w:before="200"/>
        <w:ind w:left="1700" w:hanging="1700"/>
        <w:rPr>
          <w:rtl/>
        </w:rPr>
      </w:pPr>
      <w:r w:rsidRPr="001A0ADA">
        <w:rPr>
          <w:rFonts w:hint="cs"/>
          <w:rtl/>
        </w:rPr>
        <w:t>2010-2013</w:t>
      </w:r>
      <w:r w:rsidRPr="001A0ADA">
        <w:rPr>
          <w:rFonts w:hint="cs"/>
          <w:rtl/>
        </w:rPr>
        <w:tab/>
        <w:t xml:space="preserve">نائب مدير ورئيس، </w:t>
      </w:r>
      <w:r w:rsidRPr="001A0ADA">
        <w:rPr>
          <w:rtl/>
        </w:rPr>
        <w:t>قسم المشورة التشريعية والسياسية</w:t>
      </w:r>
      <w:r w:rsidRPr="001A0ADA">
        <w:rPr>
          <w:rFonts w:hint="cs"/>
          <w:rtl/>
        </w:rPr>
        <w:t>،</w:t>
      </w:r>
    </w:p>
    <w:p w:rsidR="001A0ADA" w:rsidRPr="001A0ADA" w:rsidRDefault="001A0ADA" w:rsidP="001A0ADA">
      <w:pPr>
        <w:ind w:left="1701"/>
        <w:rPr>
          <w:rtl/>
        </w:rPr>
      </w:pPr>
      <w:r w:rsidRPr="001A0ADA">
        <w:rPr>
          <w:rFonts w:hint="cs"/>
          <w:rtl/>
        </w:rPr>
        <w:t>شعبة البراءات والابتكار</w:t>
      </w:r>
    </w:p>
    <w:p w:rsidR="001A0ADA" w:rsidRPr="001A0ADA" w:rsidRDefault="001A0ADA" w:rsidP="001A0ADA">
      <w:pPr>
        <w:spacing w:before="200"/>
        <w:ind w:left="1700" w:hanging="1700"/>
        <w:rPr>
          <w:rtl/>
          <w:lang w:bidi="ar-EG"/>
        </w:rPr>
      </w:pPr>
      <w:r w:rsidRPr="001A0ADA">
        <w:rPr>
          <w:rFonts w:hint="cs"/>
          <w:rtl/>
          <w:lang w:bidi="ar-EG"/>
        </w:rPr>
        <w:t>2009-2010</w:t>
      </w:r>
      <w:r w:rsidRPr="001A0ADA">
        <w:rPr>
          <w:rFonts w:hint="cs"/>
          <w:rtl/>
          <w:lang w:bidi="ar-EG"/>
        </w:rPr>
        <w:tab/>
        <w:t>نائب مدير، شعبة البراءات</w:t>
      </w:r>
    </w:p>
    <w:p w:rsidR="001A0ADA" w:rsidRPr="001A0ADA" w:rsidRDefault="001A0ADA" w:rsidP="001A0ADA">
      <w:pPr>
        <w:spacing w:before="200"/>
        <w:ind w:left="1700" w:hanging="1700"/>
        <w:rPr>
          <w:rtl/>
          <w:lang w:bidi="ar-EG"/>
        </w:rPr>
      </w:pPr>
      <w:r w:rsidRPr="001A0ADA">
        <w:rPr>
          <w:rFonts w:hint="cs"/>
          <w:rtl/>
          <w:lang w:bidi="ar-EG"/>
        </w:rPr>
        <w:lastRenderedPageBreak/>
        <w:t>2006-2009</w:t>
      </w:r>
      <w:r w:rsidRPr="001A0ADA">
        <w:rPr>
          <w:rFonts w:hint="cs"/>
          <w:rtl/>
          <w:lang w:bidi="ar-EG"/>
        </w:rPr>
        <w:tab/>
        <w:t>نائب مدير، شعبة السياسات العامة والتنمية،</w:t>
      </w:r>
    </w:p>
    <w:p w:rsidR="001A0ADA" w:rsidRPr="001A0ADA" w:rsidRDefault="001A0ADA" w:rsidP="001A0ADA">
      <w:pPr>
        <w:ind w:left="1701"/>
        <w:rPr>
          <w:rtl/>
          <w:lang w:bidi="ar-EG"/>
        </w:rPr>
      </w:pPr>
      <w:r w:rsidRPr="001A0ADA">
        <w:rPr>
          <w:rtl/>
        </w:rPr>
        <w:t>مكتب الاستخدام الاستراتيجي للملكية الفكرية لأغراض التنمية</w:t>
      </w:r>
    </w:p>
    <w:p w:rsidR="001A0ADA" w:rsidRPr="001A0ADA" w:rsidRDefault="001A0ADA" w:rsidP="001A0ADA">
      <w:pPr>
        <w:spacing w:before="200"/>
        <w:ind w:left="1700" w:hanging="1700"/>
        <w:rPr>
          <w:rtl/>
          <w:lang w:bidi="ar-EG"/>
        </w:rPr>
      </w:pPr>
      <w:r w:rsidRPr="001A0ADA">
        <w:rPr>
          <w:rFonts w:hint="cs"/>
          <w:rtl/>
          <w:lang w:bidi="ar-EG"/>
        </w:rPr>
        <w:t>1999-2006</w:t>
      </w:r>
      <w:r w:rsidRPr="001A0ADA">
        <w:rPr>
          <w:rFonts w:hint="cs"/>
          <w:rtl/>
          <w:lang w:bidi="ar-EG"/>
        </w:rPr>
        <w:tab/>
        <w:t>مسؤول رئيسي عن برنامج،</w:t>
      </w:r>
    </w:p>
    <w:p w:rsidR="001A0ADA" w:rsidRPr="001A0ADA" w:rsidRDefault="001A0ADA" w:rsidP="001A0ADA">
      <w:pPr>
        <w:ind w:left="1701"/>
        <w:rPr>
          <w:rtl/>
          <w:lang w:bidi="ar-EG"/>
        </w:rPr>
      </w:pPr>
      <w:r w:rsidRPr="001A0ADA">
        <w:rPr>
          <w:rFonts w:hint="cs"/>
          <w:rtl/>
          <w:lang w:bidi="ar-EG"/>
        </w:rPr>
        <w:t>المكتب الإقليمي لأمريكا اللاتينية والكاريبي</w:t>
      </w:r>
    </w:p>
    <w:p w:rsidR="001A0ADA" w:rsidRPr="001A0ADA" w:rsidRDefault="001A0ADA" w:rsidP="001A0ADA">
      <w:pPr>
        <w:keepNext/>
        <w:spacing w:before="200"/>
        <w:ind w:left="1700" w:hanging="1700"/>
        <w:rPr>
          <w:u w:val="single"/>
          <w:rtl/>
        </w:rPr>
      </w:pPr>
      <w:bookmarkStart w:id="13" w:name="_Hlk57311986"/>
      <w:r w:rsidRPr="001A0ADA">
        <w:rPr>
          <w:rFonts w:hint="cs"/>
          <w:u w:val="single"/>
          <w:rtl/>
        </w:rPr>
        <w:t>التجربة المهنية قبل الالتحاق بالويبو</w:t>
      </w:r>
    </w:p>
    <w:p w:rsidR="001A0ADA" w:rsidRPr="001A0ADA" w:rsidRDefault="001A0ADA" w:rsidP="001A0ADA">
      <w:pPr>
        <w:spacing w:before="200"/>
        <w:ind w:left="1700" w:hanging="1700"/>
        <w:rPr>
          <w:rtl/>
          <w:lang w:bidi="ar-EG"/>
        </w:rPr>
      </w:pPr>
      <w:r w:rsidRPr="001A0ADA">
        <w:rPr>
          <w:rFonts w:hint="cs"/>
          <w:rtl/>
          <w:lang w:bidi="ar-EG"/>
        </w:rPr>
        <w:t>1998-1999</w:t>
      </w:r>
      <w:r w:rsidRPr="001A0ADA">
        <w:rPr>
          <w:rFonts w:hint="cs"/>
          <w:rtl/>
          <w:lang w:bidi="ar-EG"/>
        </w:rPr>
        <w:tab/>
        <w:t xml:space="preserve">شريك، </w:t>
      </w:r>
      <w:r w:rsidRPr="001A0ADA">
        <w:rPr>
          <w:lang w:val="es-CU" w:bidi="ar-EG"/>
        </w:rPr>
        <w:t>Arango, Alemán &amp; Arango</w:t>
      </w:r>
      <w:r w:rsidRPr="001A0ADA">
        <w:rPr>
          <w:rFonts w:hint="cs"/>
          <w:rtl/>
          <w:lang w:val="es-CU" w:bidi="ar-EG"/>
        </w:rPr>
        <w:t>، بوغوتا، كولومبيا</w:t>
      </w:r>
    </w:p>
    <w:p w:rsidR="001A0ADA" w:rsidRPr="001A0ADA" w:rsidRDefault="001A0ADA" w:rsidP="001A0ADA">
      <w:pPr>
        <w:spacing w:before="200"/>
        <w:ind w:left="1700" w:hanging="1700"/>
        <w:rPr>
          <w:rtl/>
          <w:lang w:bidi="ar-EG"/>
        </w:rPr>
      </w:pPr>
      <w:r w:rsidRPr="001A0ADA">
        <w:rPr>
          <w:rFonts w:hint="cs"/>
          <w:rtl/>
          <w:lang w:bidi="ar-EG"/>
        </w:rPr>
        <w:t>09-12 2008</w:t>
      </w:r>
      <w:r w:rsidRPr="001A0ADA">
        <w:rPr>
          <w:rFonts w:hint="cs"/>
          <w:rtl/>
          <w:lang w:bidi="ar-EG"/>
        </w:rPr>
        <w:tab/>
        <w:t>زميل زائر في معهد ماكس بلانك، ميونخ، ألمانيا</w:t>
      </w:r>
    </w:p>
    <w:bookmarkEnd w:id="13"/>
    <w:p w:rsidR="001A0ADA" w:rsidRPr="001A0ADA" w:rsidRDefault="001A0ADA" w:rsidP="001A0ADA">
      <w:pPr>
        <w:spacing w:before="200"/>
        <w:ind w:left="1700" w:hanging="1700"/>
        <w:rPr>
          <w:rtl/>
          <w:lang w:bidi="ar-EG"/>
        </w:rPr>
      </w:pPr>
      <w:r w:rsidRPr="001A0ADA">
        <w:rPr>
          <w:rFonts w:hint="cs"/>
          <w:rtl/>
          <w:lang w:bidi="ar-EG"/>
        </w:rPr>
        <w:t>1996-1998</w:t>
      </w:r>
      <w:r w:rsidRPr="001A0ADA">
        <w:rPr>
          <w:rFonts w:hint="cs"/>
          <w:rtl/>
          <w:lang w:bidi="ar-EG"/>
        </w:rPr>
        <w:tab/>
        <w:t>رئيس مكتب كولومبيا للملكية الصناعية، بوغوتا، كولومبيا</w:t>
      </w:r>
    </w:p>
    <w:p w:rsidR="001A0ADA" w:rsidRPr="001A0ADA" w:rsidRDefault="001A0ADA" w:rsidP="001A0ADA">
      <w:pPr>
        <w:spacing w:before="200"/>
        <w:ind w:left="1700" w:hanging="1700"/>
        <w:rPr>
          <w:rtl/>
          <w:lang w:bidi="ar-EG"/>
        </w:rPr>
      </w:pPr>
      <w:r w:rsidRPr="001A0ADA">
        <w:rPr>
          <w:rFonts w:hint="cs"/>
          <w:rtl/>
          <w:lang w:bidi="ar-EG"/>
        </w:rPr>
        <w:t>1991-1996</w:t>
      </w:r>
      <w:r w:rsidRPr="001A0ADA">
        <w:rPr>
          <w:rFonts w:hint="cs"/>
          <w:rtl/>
          <w:lang w:bidi="ar-EG"/>
        </w:rPr>
        <w:tab/>
        <w:t xml:space="preserve">شريك، </w:t>
      </w:r>
      <w:r w:rsidRPr="001A0ADA">
        <w:rPr>
          <w:lang w:bidi="ar-EG"/>
        </w:rPr>
        <w:t>Top Management Int</w:t>
      </w:r>
      <w:r w:rsidRPr="001A0ADA">
        <w:rPr>
          <w:rFonts w:hint="cs"/>
          <w:rtl/>
          <w:lang w:bidi="ar-EG"/>
        </w:rPr>
        <w:t>، بوغوتا، كولومبيا</w:t>
      </w:r>
    </w:p>
    <w:p w:rsidR="001A0ADA" w:rsidRPr="001A0ADA" w:rsidRDefault="001A0ADA" w:rsidP="001A0ADA">
      <w:pPr>
        <w:spacing w:before="200"/>
        <w:ind w:left="1700" w:hanging="1700"/>
        <w:rPr>
          <w:rtl/>
          <w:lang w:bidi="ar-EG"/>
        </w:rPr>
      </w:pPr>
      <w:r w:rsidRPr="001A0ADA">
        <w:rPr>
          <w:rFonts w:hint="cs"/>
          <w:rtl/>
          <w:lang w:bidi="ar-EG"/>
        </w:rPr>
        <w:t>1989-1990</w:t>
      </w:r>
      <w:r w:rsidRPr="001A0ADA">
        <w:rPr>
          <w:rFonts w:hint="cs"/>
          <w:rtl/>
          <w:lang w:bidi="ar-EG"/>
        </w:rPr>
        <w:tab/>
        <w:t xml:space="preserve">مساعد قانوني، </w:t>
      </w:r>
      <w:r w:rsidRPr="001A0ADA">
        <w:rPr>
          <w:lang w:val="es-CU" w:bidi="ar-EG"/>
        </w:rPr>
        <w:t>Perez, Suarez &amp; Asociados</w:t>
      </w:r>
      <w:r w:rsidRPr="001A0ADA">
        <w:rPr>
          <w:rFonts w:hint="cs"/>
          <w:rtl/>
          <w:lang w:bidi="ar-EG"/>
        </w:rPr>
        <w:t>، كولومبيا</w:t>
      </w:r>
    </w:p>
    <w:p w:rsidR="001A0ADA" w:rsidRPr="001A0ADA" w:rsidRDefault="001A0ADA" w:rsidP="001A0ADA">
      <w:pPr>
        <w:bidi w:val="0"/>
        <w:rPr>
          <w:rtl/>
          <w:lang w:bidi="ar-EG"/>
        </w:rPr>
      </w:pPr>
      <w:r w:rsidRPr="001A0ADA">
        <w:rPr>
          <w:rtl/>
          <w:lang w:bidi="ar-EG"/>
        </w:rPr>
        <w:br w:type="page"/>
      </w:r>
    </w:p>
    <w:p w:rsidR="001A0ADA" w:rsidRPr="001A0ADA" w:rsidRDefault="001A0ADA" w:rsidP="001A0ADA">
      <w:pPr>
        <w:spacing w:before="200"/>
        <w:jc w:val="center"/>
        <w:rPr>
          <w:b/>
          <w:bCs/>
          <w:sz w:val="40"/>
          <w:szCs w:val="40"/>
          <w:u w:val="single"/>
          <w:rtl/>
          <w:lang w:bidi="ar-EG"/>
        </w:rPr>
      </w:pPr>
      <w:r w:rsidRPr="001A0ADA">
        <w:rPr>
          <w:b/>
          <w:bCs/>
          <w:sz w:val="40"/>
          <w:szCs w:val="40"/>
          <w:u w:val="single"/>
          <w:rtl/>
          <w:lang w:bidi="ar-EG"/>
        </w:rPr>
        <w:lastRenderedPageBreak/>
        <w:t xml:space="preserve">السيرة الذاتية </w:t>
      </w:r>
      <w:r w:rsidRPr="001A0ADA">
        <w:rPr>
          <w:rFonts w:hint="cs"/>
          <w:b/>
          <w:bCs/>
          <w:sz w:val="40"/>
          <w:szCs w:val="40"/>
          <w:u w:val="single"/>
          <w:rtl/>
          <w:lang w:bidi="ar-EG"/>
        </w:rPr>
        <w:t>للسيد</w:t>
      </w:r>
      <w:r w:rsidRPr="001A0ADA">
        <w:rPr>
          <w:b/>
          <w:bCs/>
          <w:sz w:val="40"/>
          <w:szCs w:val="40"/>
          <w:u w:val="single"/>
          <w:rtl/>
          <w:lang w:bidi="ar-EG"/>
        </w:rPr>
        <w:t xml:space="preserve"> </w:t>
      </w:r>
      <w:r w:rsidRPr="001A0ADA">
        <w:rPr>
          <w:b/>
          <w:bCs/>
          <w:sz w:val="40"/>
          <w:szCs w:val="40"/>
          <w:u w:val="single"/>
          <w:rtl/>
        </w:rPr>
        <w:t>أندرو ستينز</w:t>
      </w:r>
    </w:p>
    <w:p w:rsidR="001A0ADA" w:rsidRPr="001A0ADA" w:rsidRDefault="001A0ADA" w:rsidP="001A0ADA">
      <w:pPr>
        <w:spacing w:before="120"/>
        <w:ind w:left="1700" w:hanging="1700"/>
        <w:rPr>
          <w:rtl/>
          <w:lang w:bidi="ar-EG"/>
        </w:rPr>
      </w:pPr>
      <w:r w:rsidRPr="001A0ADA">
        <w:rPr>
          <w:rFonts w:hint="cs"/>
          <w:rtl/>
        </w:rPr>
        <w:t>تاريخ الميلاد</w:t>
      </w:r>
      <w:r w:rsidRPr="001A0ADA">
        <w:rPr>
          <w:rtl/>
        </w:rPr>
        <w:t>:</w:t>
      </w:r>
      <w:r w:rsidRPr="001A0ADA">
        <w:rPr>
          <w:rtl/>
          <w:lang w:bidi="ar-EG"/>
        </w:rPr>
        <w:tab/>
      </w:r>
      <w:r w:rsidRPr="001A0ADA">
        <w:rPr>
          <w:rFonts w:hint="cs"/>
          <w:rtl/>
        </w:rPr>
        <w:t>30 ديسمبر 1977</w:t>
      </w:r>
    </w:p>
    <w:p w:rsidR="001A0ADA" w:rsidRPr="001A0ADA" w:rsidRDefault="001A0ADA" w:rsidP="001A0ADA">
      <w:pPr>
        <w:spacing w:before="120"/>
        <w:ind w:left="1700" w:hanging="1700"/>
        <w:rPr>
          <w:rtl/>
          <w:lang w:bidi="ar-EG"/>
        </w:rPr>
      </w:pPr>
      <w:r w:rsidRPr="001A0ADA">
        <w:rPr>
          <w:rtl/>
          <w:lang w:bidi="ar-EG"/>
        </w:rPr>
        <w:t>الجنسية:</w:t>
      </w:r>
      <w:r w:rsidRPr="001A0ADA">
        <w:rPr>
          <w:rtl/>
          <w:lang w:bidi="ar-EG"/>
        </w:rPr>
        <w:tab/>
      </w:r>
      <w:r w:rsidRPr="001A0ADA">
        <w:rPr>
          <w:rFonts w:hint="cs"/>
          <w:rtl/>
        </w:rPr>
        <w:t>المملكة المتحدة</w:t>
      </w:r>
    </w:p>
    <w:p w:rsidR="001A0ADA" w:rsidRPr="001A0ADA" w:rsidRDefault="001A0ADA" w:rsidP="001A0ADA">
      <w:pPr>
        <w:spacing w:before="120"/>
        <w:ind w:left="1699" w:hanging="1699"/>
        <w:rPr>
          <w:rtl/>
          <w:lang w:bidi="ar-EG"/>
        </w:rPr>
      </w:pPr>
    </w:p>
    <w:p w:rsidR="001A0ADA" w:rsidRPr="001A0ADA" w:rsidRDefault="001A0ADA" w:rsidP="001A0ADA">
      <w:pPr>
        <w:spacing w:before="120"/>
        <w:ind w:left="1699" w:hanging="1699"/>
        <w:rPr>
          <w:u w:val="single"/>
          <w:rtl/>
          <w:lang w:bidi="ar-EG"/>
        </w:rPr>
      </w:pPr>
      <w:r w:rsidRPr="001A0ADA">
        <w:rPr>
          <w:rFonts w:hint="cs"/>
          <w:u w:val="single"/>
          <w:rtl/>
          <w:lang w:bidi="ar-EG"/>
        </w:rPr>
        <w:t>المسار التعليمي</w:t>
      </w:r>
    </w:p>
    <w:p w:rsidR="001A0ADA" w:rsidRPr="001A0ADA" w:rsidRDefault="001A0ADA" w:rsidP="00473512">
      <w:pPr>
        <w:spacing w:before="120"/>
        <w:ind w:left="1699" w:hanging="1699"/>
        <w:rPr>
          <w:rtl/>
          <w:lang w:bidi="ar-EG"/>
        </w:rPr>
      </w:pPr>
      <w:r w:rsidRPr="001A0ADA">
        <w:rPr>
          <w:rFonts w:hint="cs"/>
          <w:rtl/>
          <w:lang w:bidi="ar-EG"/>
        </w:rPr>
        <w:t>2003-2005</w:t>
      </w:r>
      <w:r w:rsidRPr="001A0ADA">
        <w:rPr>
          <w:rtl/>
          <w:lang w:bidi="ar-EG"/>
        </w:rPr>
        <w:tab/>
      </w:r>
      <w:r w:rsidRPr="001A0ADA">
        <w:rPr>
          <w:rFonts w:hint="cs"/>
          <w:rtl/>
          <w:lang w:bidi="ar-EG"/>
        </w:rPr>
        <w:t xml:space="preserve">شهادة اعتماد، </w:t>
      </w:r>
      <w:r w:rsidRPr="001A0ADA">
        <w:rPr>
          <w:rtl/>
          <w:lang w:bidi="ar-EG"/>
        </w:rPr>
        <w:t>معهد المحللين الماليين المعتمدين</w:t>
      </w:r>
    </w:p>
    <w:p w:rsidR="001A0ADA" w:rsidRPr="001A0ADA" w:rsidRDefault="001A0ADA" w:rsidP="004642E2">
      <w:pPr>
        <w:ind w:left="1699"/>
        <w:rPr>
          <w:rtl/>
          <w:lang w:bidi="ar-EG"/>
        </w:rPr>
      </w:pPr>
      <w:r w:rsidRPr="001A0ADA">
        <w:rPr>
          <w:rtl/>
          <w:lang w:bidi="ar-EG"/>
        </w:rPr>
        <w:t>شارلوتسفيل</w:t>
      </w:r>
      <w:r w:rsidRPr="001A0ADA">
        <w:rPr>
          <w:rFonts w:hint="cs"/>
          <w:rtl/>
          <w:lang w:bidi="ar-EG"/>
        </w:rPr>
        <w:t>، الولايات المتحدة الأمريكية</w:t>
      </w:r>
    </w:p>
    <w:p w:rsidR="001A0ADA" w:rsidRPr="001A0ADA" w:rsidRDefault="001A0ADA" w:rsidP="00473512">
      <w:pPr>
        <w:spacing w:before="120"/>
        <w:ind w:left="1699" w:hanging="1699"/>
        <w:rPr>
          <w:rtl/>
          <w:lang w:bidi="ar-EG"/>
        </w:rPr>
      </w:pPr>
      <w:r w:rsidRPr="001A0ADA">
        <w:rPr>
          <w:rFonts w:hint="cs"/>
          <w:rtl/>
          <w:lang w:bidi="ar-EG"/>
        </w:rPr>
        <w:t>1999-2002</w:t>
      </w:r>
      <w:r w:rsidRPr="001A0ADA">
        <w:rPr>
          <w:rtl/>
          <w:lang w:bidi="ar-EG"/>
        </w:rPr>
        <w:tab/>
      </w:r>
      <w:r w:rsidRPr="001A0ADA">
        <w:rPr>
          <w:rFonts w:hint="cs"/>
          <w:rtl/>
          <w:lang w:bidi="ar-EG"/>
        </w:rPr>
        <w:t xml:space="preserve">عضو، ثم زميل، </w:t>
      </w:r>
      <w:r w:rsidRPr="001A0ADA">
        <w:rPr>
          <w:rtl/>
          <w:lang w:bidi="ar-EG"/>
        </w:rPr>
        <w:t>معهد المحاسبين المعتمدين في إنكلترا وويلز</w:t>
      </w:r>
    </w:p>
    <w:p w:rsidR="001A0ADA" w:rsidRPr="001A0ADA" w:rsidRDefault="001A0ADA" w:rsidP="004642E2">
      <w:pPr>
        <w:ind w:left="1699"/>
        <w:rPr>
          <w:rtl/>
          <w:lang w:bidi="ar-EG"/>
        </w:rPr>
      </w:pPr>
      <w:r w:rsidRPr="001A0ADA">
        <w:rPr>
          <w:rFonts w:hint="cs"/>
          <w:rtl/>
          <w:lang w:bidi="ar-EG"/>
        </w:rPr>
        <w:t>لندن، المملكة المتحدة</w:t>
      </w:r>
    </w:p>
    <w:p w:rsidR="001A0ADA" w:rsidRPr="001A0ADA" w:rsidRDefault="001A0ADA" w:rsidP="00473512">
      <w:pPr>
        <w:spacing w:before="120"/>
        <w:ind w:left="1699" w:hanging="1699"/>
        <w:rPr>
          <w:rtl/>
        </w:rPr>
      </w:pPr>
      <w:r w:rsidRPr="001A0ADA">
        <w:rPr>
          <w:rFonts w:hint="cs"/>
          <w:rtl/>
          <w:lang w:bidi="ar-EG"/>
        </w:rPr>
        <w:t>1996-1999</w:t>
      </w:r>
      <w:r w:rsidRPr="001A0ADA">
        <w:rPr>
          <w:rtl/>
          <w:lang w:bidi="ar-EG"/>
        </w:rPr>
        <w:tab/>
      </w:r>
      <w:r w:rsidRPr="001A0ADA">
        <w:rPr>
          <w:rtl/>
        </w:rPr>
        <w:t>بكالوريوس الآداب في</w:t>
      </w:r>
      <w:r w:rsidRPr="001A0ADA">
        <w:rPr>
          <w:rFonts w:hint="cs"/>
          <w:rtl/>
        </w:rPr>
        <w:t xml:space="preserve"> الاقتصاد</w:t>
      </w:r>
    </w:p>
    <w:p w:rsidR="001A0ADA" w:rsidRPr="001A0ADA" w:rsidRDefault="001A0ADA" w:rsidP="004642E2">
      <w:pPr>
        <w:ind w:left="1699"/>
        <w:rPr>
          <w:rtl/>
          <w:lang w:bidi="ar-EG"/>
        </w:rPr>
      </w:pPr>
      <w:r w:rsidRPr="001A0ADA">
        <w:rPr>
          <w:rtl/>
          <w:lang w:bidi="ar-EG"/>
        </w:rPr>
        <w:t>كلية غنفيل وكيوس</w:t>
      </w:r>
      <w:r w:rsidRPr="001A0ADA">
        <w:rPr>
          <w:rFonts w:hint="cs"/>
          <w:rtl/>
          <w:lang w:bidi="ar-EG"/>
        </w:rPr>
        <w:t>، جامعة كامبردج، المملكة المتحدة</w:t>
      </w:r>
    </w:p>
    <w:p w:rsidR="001A0ADA" w:rsidRPr="001A0ADA" w:rsidRDefault="001A0ADA" w:rsidP="004642E2">
      <w:pPr>
        <w:spacing w:before="200"/>
        <w:ind w:left="1699" w:hanging="1699"/>
        <w:rPr>
          <w:u w:val="single"/>
          <w:rtl/>
        </w:rPr>
      </w:pPr>
      <w:r w:rsidRPr="001A0ADA">
        <w:rPr>
          <w:rFonts w:hint="cs"/>
          <w:u w:val="single"/>
          <w:rtl/>
        </w:rPr>
        <w:t>التجربة المهنية</w:t>
      </w:r>
    </w:p>
    <w:p w:rsidR="001A0ADA" w:rsidRPr="001A0ADA" w:rsidRDefault="001A0ADA" w:rsidP="004642E2">
      <w:pPr>
        <w:spacing w:before="120"/>
        <w:ind w:left="1700" w:hanging="1700"/>
        <w:rPr>
          <w:rtl/>
          <w:lang w:bidi="ar-EG"/>
        </w:rPr>
      </w:pPr>
      <w:r w:rsidRPr="001A0ADA">
        <w:rPr>
          <w:rFonts w:hint="cs"/>
          <w:rtl/>
          <w:lang w:bidi="ar-EG"/>
        </w:rPr>
        <w:t>2016</w:t>
      </w:r>
      <w:r w:rsidRPr="001A0ADA">
        <w:rPr>
          <w:rtl/>
          <w:lang w:bidi="ar-EG"/>
        </w:rPr>
        <w:t xml:space="preserve"> </w:t>
      </w:r>
      <w:r w:rsidRPr="001A0ADA">
        <w:rPr>
          <w:rFonts w:hint="cs"/>
          <w:rtl/>
          <w:lang w:bidi="ar-EG"/>
        </w:rPr>
        <w:t>-</w:t>
      </w:r>
      <w:r w:rsidRPr="001A0ADA">
        <w:rPr>
          <w:rtl/>
          <w:lang w:bidi="ar-EG"/>
        </w:rPr>
        <w:t xml:space="preserve"> الآن</w:t>
      </w:r>
      <w:r w:rsidRPr="001A0ADA">
        <w:rPr>
          <w:rtl/>
          <w:lang w:bidi="ar-EG"/>
        </w:rPr>
        <w:tab/>
      </w:r>
      <w:r w:rsidRPr="001A0ADA">
        <w:rPr>
          <w:rFonts w:hint="cs"/>
          <w:rtl/>
          <w:lang w:bidi="ar-EG"/>
        </w:rPr>
        <w:t xml:space="preserve">سفير ونائب الممثل الدائم (للشؤون الاقتصادية)، </w:t>
      </w:r>
      <w:r w:rsidR="004642E2">
        <w:rPr>
          <w:rFonts w:hint="cs"/>
          <w:rtl/>
          <w:lang w:bidi="ar-EG"/>
        </w:rPr>
        <w:t xml:space="preserve">وزارة الخارجية </w:t>
      </w:r>
      <w:r w:rsidRPr="001A0ADA">
        <w:rPr>
          <w:rtl/>
          <w:lang w:bidi="ar-EG"/>
        </w:rPr>
        <w:t>وشؤون الكومنولث</w:t>
      </w:r>
      <w:r w:rsidR="004642E2">
        <w:rPr>
          <w:rFonts w:hint="cs"/>
          <w:rtl/>
          <w:lang w:bidi="ar-EG"/>
        </w:rPr>
        <w:t xml:space="preserve"> والتنمية</w:t>
      </w:r>
      <w:r w:rsidRPr="001A0ADA">
        <w:rPr>
          <w:rFonts w:hint="cs"/>
          <w:rtl/>
          <w:lang w:bidi="ar-EG"/>
        </w:rPr>
        <w:t>، البعثة الدائمة للمملكة المتحدة لدى منظمة التجارة العالمية والأمم المتحدة والمنظمات الدولية الأخرى، جنيف، سويسرا</w:t>
      </w:r>
    </w:p>
    <w:p w:rsidR="001A0ADA" w:rsidRPr="001A0ADA" w:rsidRDefault="001A0ADA" w:rsidP="001A0ADA">
      <w:pPr>
        <w:spacing w:before="120"/>
        <w:ind w:left="1700" w:hanging="1700"/>
        <w:rPr>
          <w:rtl/>
          <w:lang w:bidi="ar-EG"/>
        </w:rPr>
      </w:pPr>
      <w:r w:rsidRPr="001A0ADA">
        <w:rPr>
          <w:rFonts w:hint="cs"/>
          <w:rtl/>
          <w:lang w:bidi="ar-EG"/>
        </w:rPr>
        <w:t>2016-2016</w:t>
      </w:r>
      <w:r w:rsidRPr="001A0ADA">
        <w:rPr>
          <w:rFonts w:hint="cs"/>
          <w:rtl/>
          <w:lang w:bidi="ar-EG"/>
        </w:rPr>
        <w:tab/>
        <w:t>مدير مكتب المدير العام، المنظمة العالمية للملكية الفكرية</w:t>
      </w:r>
    </w:p>
    <w:p w:rsidR="001A0ADA" w:rsidRPr="001A0ADA" w:rsidRDefault="001A0ADA" w:rsidP="004642E2">
      <w:pPr>
        <w:spacing w:before="120"/>
        <w:ind w:left="1700" w:hanging="1700"/>
        <w:rPr>
          <w:rtl/>
          <w:lang w:bidi="ar-EG"/>
        </w:rPr>
      </w:pPr>
      <w:r w:rsidRPr="001A0ADA">
        <w:rPr>
          <w:rFonts w:hint="cs"/>
          <w:rtl/>
          <w:lang w:bidi="ar-EG"/>
        </w:rPr>
        <w:t>2011-2016</w:t>
      </w:r>
      <w:r w:rsidRPr="001A0ADA">
        <w:rPr>
          <w:rFonts w:hint="cs"/>
          <w:rtl/>
          <w:lang w:bidi="ar-EG"/>
        </w:rPr>
        <w:tab/>
        <w:t xml:space="preserve">مستشار اقتصادي، </w:t>
      </w:r>
      <w:r w:rsidR="004642E2">
        <w:rPr>
          <w:rFonts w:hint="cs"/>
          <w:rtl/>
          <w:lang w:bidi="ar-EG"/>
        </w:rPr>
        <w:t xml:space="preserve">وزارة </w:t>
      </w:r>
      <w:r w:rsidRPr="001A0ADA">
        <w:rPr>
          <w:rtl/>
          <w:lang w:bidi="ar-EG"/>
        </w:rPr>
        <w:t>الخارجية وشؤون الكومنولث</w:t>
      </w:r>
      <w:r w:rsidRPr="001A0ADA">
        <w:rPr>
          <w:rFonts w:hint="cs"/>
          <w:rtl/>
          <w:lang w:bidi="ar-EG"/>
        </w:rPr>
        <w:t>، البعثة الدائمة للمملكة المتحدة لدى مكتب الأمم المتحدة في جنيف، سويسرا</w:t>
      </w:r>
    </w:p>
    <w:p w:rsidR="001A0ADA" w:rsidRPr="001A0ADA" w:rsidRDefault="001A0ADA" w:rsidP="001A0ADA">
      <w:pPr>
        <w:spacing w:before="120"/>
        <w:ind w:left="1700" w:hanging="1700"/>
        <w:rPr>
          <w:rtl/>
          <w:lang w:bidi="ar-EG"/>
        </w:rPr>
      </w:pPr>
      <w:r w:rsidRPr="001A0ADA">
        <w:rPr>
          <w:rFonts w:hint="cs"/>
          <w:rtl/>
          <w:lang w:bidi="ar-EG"/>
        </w:rPr>
        <w:t>2013-2</w:t>
      </w:r>
      <w:r w:rsidR="004642E2">
        <w:rPr>
          <w:rFonts w:hint="cs"/>
          <w:rtl/>
          <w:lang w:bidi="ar-EG"/>
        </w:rPr>
        <w:t>013</w:t>
      </w:r>
      <w:r w:rsidR="004642E2">
        <w:rPr>
          <w:rFonts w:hint="cs"/>
          <w:rtl/>
          <w:lang w:bidi="ar-EG"/>
        </w:rPr>
        <w:tab/>
        <w:t xml:space="preserve">سكرتير </w:t>
      </w:r>
      <w:r w:rsidRPr="001A0ADA">
        <w:rPr>
          <w:rFonts w:hint="cs"/>
          <w:rtl/>
          <w:lang w:bidi="ar-EG"/>
        </w:rPr>
        <w:t xml:space="preserve">أول، </w:t>
      </w:r>
      <w:r w:rsidRPr="001A0ADA">
        <w:rPr>
          <w:rtl/>
          <w:lang w:bidi="ar-EG"/>
        </w:rPr>
        <w:t>وزارة الخارجية وشؤون الكومنولث</w:t>
      </w:r>
      <w:r w:rsidRPr="001A0ADA">
        <w:rPr>
          <w:rFonts w:hint="cs"/>
          <w:rtl/>
          <w:lang w:bidi="ar-EG"/>
        </w:rPr>
        <w:t xml:space="preserve">، سفارة المملكة المتحدة، </w:t>
      </w:r>
      <w:r w:rsidRPr="001A0ADA">
        <w:rPr>
          <w:rFonts w:hint="cs"/>
          <w:rtl/>
          <w:lang w:bidi="ar-EG"/>
        </w:rPr>
        <w:lastRenderedPageBreak/>
        <w:t>واشنطن العاصمة، الولايات المتحدة الأمريكية</w:t>
      </w:r>
    </w:p>
    <w:p w:rsidR="001A0ADA" w:rsidRPr="001A0ADA" w:rsidRDefault="001A0ADA" w:rsidP="001A0ADA">
      <w:pPr>
        <w:spacing w:before="120"/>
        <w:ind w:left="1700" w:hanging="1700"/>
        <w:rPr>
          <w:rtl/>
          <w:lang w:bidi="ar-EG"/>
        </w:rPr>
      </w:pPr>
      <w:r w:rsidRPr="001A0ADA">
        <w:rPr>
          <w:rFonts w:hint="cs"/>
          <w:rtl/>
          <w:lang w:bidi="ar-EG"/>
        </w:rPr>
        <w:t>2008-2011</w:t>
      </w:r>
      <w:r w:rsidRPr="001A0ADA">
        <w:rPr>
          <w:rFonts w:hint="cs"/>
          <w:rtl/>
          <w:lang w:bidi="ar-EG"/>
        </w:rPr>
        <w:tab/>
        <w:t xml:space="preserve">رئيس قسم، </w:t>
      </w:r>
      <w:r w:rsidRPr="001A0ADA">
        <w:rPr>
          <w:rtl/>
          <w:lang w:bidi="ar-EG"/>
        </w:rPr>
        <w:t>وزارة الخارجية وشؤون الكومنولث</w:t>
      </w:r>
      <w:r w:rsidRPr="001A0ADA">
        <w:rPr>
          <w:rFonts w:hint="cs"/>
          <w:rtl/>
          <w:lang w:bidi="ar-EG"/>
        </w:rPr>
        <w:t>، لندن، المملكة المتحدة</w:t>
      </w:r>
    </w:p>
    <w:p w:rsidR="001A0ADA" w:rsidRPr="001A0ADA" w:rsidRDefault="001A0ADA" w:rsidP="00473512">
      <w:pPr>
        <w:spacing w:before="120"/>
        <w:ind w:left="1700" w:hanging="1700"/>
        <w:rPr>
          <w:rtl/>
          <w:lang w:bidi="ar-EG"/>
        </w:rPr>
      </w:pPr>
      <w:r w:rsidRPr="001A0ADA">
        <w:rPr>
          <w:rFonts w:hint="cs"/>
          <w:rtl/>
          <w:lang w:bidi="ar-EG"/>
        </w:rPr>
        <w:t>2006-2008</w:t>
      </w:r>
      <w:r w:rsidRPr="001A0ADA">
        <w:rPr>
          <w:rFonts w:hint="cs"/>
          <w:rtl/>
          <w:lang w:bidi="ar-EG"/>
        </w:rPr>
        <w:tab/>
        <w:t xml:space="preserve">مدير تنفيذي رئيسي، قسم تمويل الشركات، </w:t>
      </w:r>
      <w:r w:rsidRPr="001A0ADA">
        <w:rPr>
          <w:lang w:bidi="ar-EG"/>
        </w:rPr>
        <w:t>Anglo</w:t>
      </w:r>
      <w:r w:rsidR="00473512">
        <w:rPr>
          <w:lang w:bidi="ar-EG"/>
        </w:rPr>
        <w:t> </w:t>
      </w:r>
      <w:r w:rsidRPr="001A0ADA">
        <w:rPr>
          <w:lang w:bidi="ar-EG"/>
        </w:rPr>
        <w:t>American</w:t>
      </w:r>
      <w:r w:rsidR="00473512">
        <w:rPr>
          <w:lang w:bidi="ar-EG"/>
        </w:rPr>
        <w:t> </w:t>
      </w:r>
      <w:r w:rsidRPr="001A0ADA">
        <w:rPr>
          <w:lang w:bidi="ar-EG"/>
        </w:rPr>
        <w:t>plc</w:t>
      </w:r>
      <w:r w:rsidRPr="001A0ADA">
        <w:rPr>
          <w:rFonts w:hint="cs"/>
          <w:rtl/>
          <w:lang w:bidi="ar-EG"/>
        </w:rPr>
        <w:t>، لندن، المملكة المتحدة</w:t>
      </w:r>
    </w:p>
    <w:p w:rsidR="001A0ADA" w:rsidRPr="001A0ADA" w:rsidRDefault="001A0ADA" w:rsidP="001A0ADA">
      <w:pPr>
        <w:spacing w:before="120"/>
        <w:ind w:left="1700" w:hanging="1700"/>
        <w:rPr>
          <w:rtl/>
          <w:lang w:bidi="ar-EG"/>
        </w:rPr>
      </w:pPr>
      <w:r w:rsidRPr="001A0ADA">
        <w:rPr>
          <w:rFonts w:hint="cs"/>
          <w:rtl/>
          <w:lang w:bidi="ar-EG"/>
        </w:rPr>
        <w:t>2005-2006</w:t>
      </w:r>
      <w:r w:rsidRPr="001A0ADA">
        <w:rPr>
          <w:rFonts w:hint="cs"/>
          <w:rtl/>
          <w:lang w:bidi="ar-EG"/>
        </w:rPr>
        <w:tab/>
        <w:t>خبير اقتصادي ومستشار متخصص، لجنة الخزينة، مجلس العموم البريطاني، برلمان المملكة المتحدة، لندن، المملكة المتحدة</w:t>
      </w:r>
    </w:p>
    <w:p w:rsidR="001A0ADA" w:rsidRPr="001A0ADA" w:rsidRDefault="001A0ADA" w:rsidP="00473512">
      <w:pPr>
        <w:spacing w:before="120"/>
        <w:ind w:left="1700" w:hanging="1700"/>
        <w:rPr>
          <w:rtl/>
          <w:lang w:bidi="ar-EG"/>
        </w:rPr>
      </w:pPr>
      <w:r w:rsidRPr="001A0ADA">
        <w:rPr>
          <w:rFonts w:hint="cs"/>
          <w:rtl/>
          <w:lang w:bidi="ar-EG"/>
        </w:rPr>
        <w:t>1999-2005</w:t>
      </w:r>
      <w:r w:rsidRPr="001A0ADA">
        <w:rPr>
          <w:rFonts w:hint="cs"/>
          <w:rtl/>
          <w:lang w:bidi="ar-EG"/>
        </w:rPr>
        <w:tab/>
      </w:r>
      <w:r w:rsidR="00473512">
        <w:rPr>
          <w:rFonts w:hint="cs"/>
          <w:rtl/>
          <w:lang w:bidi="ar-EG"/>
        </w:rPr>
        <w:t>مسؤول إداري</w:t>
      </w:r>
      <w:r w:rsidRPr="001A0ADA">
        <w:rPr>
          <w:rFonts w:hint="cs"/>
          <w:rtl/>
          <w:lang w:bidi="ar-EG"/>
        </w:rPr>
        <w:t>،</w:t>
      </w:r>
      <w:r w:rsidR="00473512">
        <w:rPr>
          <w:rFonts w:hint="cs"/>
          <w:rtl/>
          <w:lang w:bidi="ar-EG"/>
        </w:rPr>
        <w:t xml:space="preserve"> شركة</w:t>
      </w:r>
      <w:r w:rsidRPr="001A0ADA">
        <w:rPr>
          <w:rFonts w:hint="cs"/>
          <w:rtl/>
          <w:lang w:bidi="ar-EG"/>
        </w:rPr>
        <w:t xml:space="preserve"> </w:t>
      </w:r>
      <w:r w:rsidRPr="001A0ADA">
        <w:rPr>
          <w:lang w:bidi="ar-EG"/>
        </w:rPr>
        <w:t>Deloitte</w:t>
      </w:r>
      <w:r w:rsidRPr="001A0ADA">
        <w:rPr>
          <w:rFonts w:hint="cs"/>
          <w:rtl/>
          <w:lang w:bidi="ar-EG"/>
        </w:rPr>
        <w:t xml:space="preserve">، </w:t>
      </w:r>
      <w:r w:rsidRPr="001A0ADA">
        <w:rPr>
          <w:rtl/>
          <w:lang w:bidi="ar-EG"/>
        </w:rPr>
        <w:t xml:space="preserve">سيدني، </w:t>
      </w:r>
      <w:r w:rsidRPr="001A0ADA">
        <w:rPr>
          <w:rFonts w:hint="cs"/>
          <w:rtl/>
          <w:lang w:bidi="ar-EG"/>
        </w:rPr>
        <w:t>أ</w:t>
      </w:r>
      <w:r w:rsidRPr="001A0ADA">
        <w:rPr>
          <w:rtl/>
          <w:lang w:bidi="ar-EG"/>
        </w:rPr>
        <w:t>ستراليا</w:t>
      </w:r>
      <w:r w:rsidRPr="001A0ADA">
        <w:rPr>
          <w:rFonts w:hint="cs"/>
          <w:rtl/>
          <w:lang w:bidi="ar-EG"/>
        </w:rPr>
        <w:t xml:space="preserve"> (2003-2005)، ولندن، المملكة المتحدة (1999-2003)</w:t>
      </w:r>
    </w:p>
    <w:p w:rsidR="003C6F3D" w:rsidRPr="003C6F3D" w:rsidRDefault="003C6F3D" w:rsidP="00473512">
      <w:pPr>
        <w:pStyle w:val="Endofdocument-Annex"/>
        <w:spacing w:before="480"/>
        <w:ind w:left="5530"/>
      </w:pPr>
      <w:r>
        <w:rPr>
          <w:rFonts w:hint="cs"/>
          <w:rtl/>
        </w:rPr>
        <w:t>[نهاية المرفق والوثيقة]</w:t>
      </w:r>
    </w:p>
    <w:sectPr w:rsidR="003C6F3D" w:rsidRPr="003C6F3D" w:rsidSect="00771614">
      <w:headerReference w:type="even" r:id="rId15"/>
      <w:headerReference w:type="default" r:id="rId16"/>
      <w:footerReference w:type="even" r:id="rId17"/>
      <w:footerReference w:type="default" r:id="rId18"/>
      <w:headerReference w:type="first" r:id="rId19"/>
      <w:footerReference w:type="first" r:id="rId2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EF4" w:rsidRDefault="000A4EF4">
      <w:r>
        <w:separator/>
      </w:r>
    </w:p>
  </w:endnote>
  <w:endnote w:type="continuationSeparator" w:id="0">
    <w:p w:rsidR="000A4EF4" w:rsidRDefault="000A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B9" w:rsidRDefault="003477B9" w:rsidP="00347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B9" w:rsidRDefault="00347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B9" w:rsidRDefault="003477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B9" w:rsidRDefault="003477B9" w:rsidP="003477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B9" w:rsidRDefault="003477B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B9" w:rsidRDefault="00347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EF4" w:rsidRDefault="000A4EF4" w:rsidP="009622BF">
      <w:bookmarkStart w:id="0" w:name="OLE_LINK1"/>
      <w:bookmarkStart w:id="1" w:name="OLE_LINK2"/>
      <w:r>
        <w:separator/>
      </w:r>
      <w:bookmarkEnd w:id="0"/>
      <w:bookmarkEnd w:id="1"/>
    </w:p>
  </w:footnote>
  <w:footnote w:type="continuationSeparator" w:id="0">
    <w:p w:rsidR="000A4EF4" w:rsidRDefault="000A4EF4"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B9" w:rsidRDefault="003477B9" w:rsidP="003477B9">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9</w:t>
    </w:r>
    <w:r w:rsidRPr="00E966A5">
      <w:rPr>
        <w:rFonts w:ascii="Arial" w:hAnsi="Arial" w:cs="Arial"/>
        <w:sz w:val="22"/>
        <w:szCs w:val="22"/>
      </w:rPr>
      <w:t>/</w:t>
    </w:r>
    <w:r>
      <w:rPr>
        <w:rFonts w:ascii="Arial" w:hAnsi="Arial" w:cs="Arial"/>
        <w:sz w:val="22"/>
        <w:szCs w:val="22"/>
      </w:rPr>
      <w:t>2</w:t>
    </w:r>
  </w:p>
  <w:p w:rsidR="003477B9" w:rsidRPr="00C50A61" w:rsidRDefault="003477B9" w:rsidP="003477B9">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8</w:t>
    </w:r>
    <w:r w:rsidRPr="00C50A61">
      <w:rPr>
        <w:rFonts w:ascii="Arial" w:hAnsi="Arial" w:cs="Arial"/>
        <w:sz w:val="22"/>
        <w:szCs w:val="22"/>
      </w:rPr>
      <w:fldChar w:fldCharType="end"/>
    </w:r>
  </w:p>
  <w:p w:rsidR="003477B9" w:rsidRPr="00C50A61" w:rsidRDefault="003477B9" w:rsidP="003477B9">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EF4" w:rsidRDefault="000A4EF4" w:rsidP="00E93F27">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9</w:t>
    </w:r>
    <w:r w:rsidRPr="00E966A5">
      <w:rPr>
        <w:rFonts w:ascii="Arial" w:hAnsi="Arial" w:cs="Arial"/>
        <w:sz w:val="22"/>
        <w:szCs w:val="22"/>
      </w:rPr>
      <w:t>/</w:t>
    </w:r>
    <w:r>
      <w:rPr>
        <w:rFonts w:ascii="Arial" w:hAnsi="Arial" w:cs="Arial"/>
        <w:sz w:val="22"/>
        <w:szCs w:val="22"/>
      </w:rPr>
      <w:t>2</w:t>
    </w:r>
  </w:p>
  <w:p w:rsidR="000A4EF4" w:rsidRPr="00C50A61" w:rsidRDefault="000A4EF4" w:rsidP="00E966A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477B9">
      <w:rPr>
        <w:rFonts w:ascii="Arial" w:hAnsi="Arial" w:cs="Arial"/>
        <w:noProof/>
        <w:sz w:val="22"/>
        <w:szCs w:val="22"/>
        <w:lang w:bidi="ar-EG"/>
      </w:rPr>
      <w:t>9</w:t>
    </w:r>
    <w:r w:rsidRPr="00C50A61">
      <w:rPr>
        <w:rFonts w:ascii="Arial" w:hAnsi="Arial" w:cs="Arial"/>
        <w:sz w:val="22"/>
        <w:szCs w:val="22"/>
      </w:rPr>
      <w:fldChar w:fldCharType="end"/>
    </w:r>
  </w:p>
  <w:p w:rsidR="000A4EF4" w:rsidRPr="00C50A61" w:rsidRDefault="000A4EF4"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B9" w:rsidRDefault="003477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B9" w:rsidRDefault="003477B9" w:rsidP="003477B9">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9</w:t>
    </w:r>
    <w:r w:rsidRPr="00E966A5">
      <w:rPr>
        <w:rFonts w:ascii="Arial" w:hAnsi="Arial" w:cs="Arial"/>
        <w:sz w:val="22"/>
        <w:szCs w:val="22"/>
      </w:rPr>
      <w:t>/</w:t>
    </w:r>
    <w:r>
      <w:rPr>
        <w:rFonts w:ascii="Arial" w:hAnsi="Arial" w:cs="Arial"/>
        <w:sz w:val="22"/>
        <w:szCs w:val="22"/>
      </w:rPr>
      <w:t>2</w:t>
    </w:r>
  </w:p>
  <w:p w:rsidR="003477B9" w:rsidRDefault="003477B9" w:rsidP="003477B9">
    <w:pPr>
      <w:bidi w:val="0"/>
      <w:rPr>
        <w:rFonts w:ascii="Arial" w:hAnsi="Arial" w:cs="Arial"/>
        <w:sz w:val="22"/>
        <w:szCs w:val="22"/>
      </w:rPr>
    </w:pPr>
    <w:r>
      <w:rPr>
        <w:rFonts w:ascii="Arial" w:hAnsi="Arial" w:cs="Arial"/>
        <w:sz w:val="22"/>
        <w:szCs w:val="22"/>
      </w:rPr>
      <w:t>Annex</w:t>
    </w:r>
  </w:p>
  <w:p w:rsidR="003477B9" w:rsidRPr="00C50A61" w:rsidRDefault="003477B9" w:rsidP="003477B9">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10</w:t>
    </w:r>
    <w:r w:rsidRPr="00C50A61">
      <w:rPr>
        <w:rFonts w:ascii="Arial" w:hAnsi="Arial" w:cs="Arial"/>
        <w:sz w:val="22"/>
        <w:szCs w:val="22"/>
      </w:rPr>
      <w:fldChar w:fldCharType="end"/>
    </w:r>
  </w:p>
  <w:p w:rsidR="003477B9" w:rsidRPr="00C50A61" w:rsidRDefault="003477B9" w:rsidP="003477B9">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614" w:rsidRDefault="00771614" w:rsidP="00E93F27">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9</w:t>
    </w:r>
    <w:r w:rsidRPr="00E966A5">
      <w:rPr>
        <w:rFonts w:ascii="Arial" w:hAnsi="Arial" w:cs="Arial"/>
        <w:sz w:val="22"/>
        <w:szCs w:val="22"/>
      </w:rPr>
      <w:t>/</w:t>
    </w:r>
    <w:r>
      <w:rPr>
        <w:rFonts w:ascii="Arial" w:hAnsi="Arial" w:cs="Arial"/>
        <w:sz w:val="22"/>
        <w:szCs w:val="22"/>
      </w:rPr>
      <w:t>2</w:t>
    </w:r>
  </w:p>
  <w:p w:rsidR="00771614" w:rsidRDefault="00771614" w:rsidP="00771614">
    <w:pPr>
      <w:bidi w:val="0"/>
      <w:rPr>
        <w:rFonts w:ascii="Arial" w:hAnsi="Arial" w:cs="Arial"/>
        <w:sz w:val="22"/>
        <w:szCs w:val="22"/>
      </w:rPr>
    </w:pPr>
    <w:r>
      <w:rPr>
        <w:rFonts w:ascii="Arial" w:hAnsi="Arial" w:cs="Arial"/>
        <w:sz w:val="22"/>
        <w:szCs w:val="22"/>
      </w:rPr>
      <w:t>Annex</w:t>
    </w:r>
  </w:p>
  <w:p w:rsidR="00771614" w:rsidRPr="00C50A61" w:rsidRDefault="00771614" w:rsidP="00E966A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477B9">
      <w:rPr>
        <w:rFonts w:ascii="Arial" w:hAnsi="Arial" w:cs="Arial"/>
        <w:noProof/>
        <w:sz w:val="22"/>
        <w:szCs w:val="22"/>
        <w:lang w:bidi="ar-EG"/>
      </w:rPr>
      <w:t>11</w:t>
    </w:r>
    <w:r w:rsidRPr="00C50A61">
      <w:rPr>
        <w:rFonts w:ascii="Arial" w:hAnsi="Arial" w:cs="Arial"/>
        <w:sz w:val="22"/>
        <w:szCs w:val="22"/>
      </w:rPr>
      <w:fldChar w:fldCharType="end"/>
    </w:r>
  </w:p>
  <w:p w:rsidR="00771614" w:rsidRPr="00C50A61" w:rsidRDefault="00771614" w:rsidP="0023693F">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EF4" w:rsidRDefault="000A4EF4" w:rsidP="008B639F">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9</w:t>
    </w:r>
    <w:r w:rsidRPr="00E966A5">
      <w:rPr>
        <w:rFonts w:ascii="Arial" w:hAnsi="Arial" w:cs="Arial"/>
        <w:sz w:val="22"/>
        <w:szCs w:val="22"/>
      </w:rPr>
      <w:t>/</w:t>
    </w:r>
    <w:r>
      <w:rPr>
        <w:rFonts w:ascii="Arial" w:hAnsi="Arial" w:cs="Arial"/>
        <w:sz w:val="22"/>
        <w:szCs w:val="22"/>
      </w:rPr>
      <w:t>2</w:t>
    </w:r>
  </w:p>
  <w:p w:rsidR="000A4EF4" w:rsidRDefault="000A4EF4" w:rsidP="00EA1B05">
    <w:pPr>
      <w:bidi w:val="0"/>
      <w:rPr>
        <w:rFonts w:ascii="Arial" w:hAnsi="Arial" w:cs="Arial"/>
        <w:sz w:val="22"/>
        <w:szCs w:val="22"/>
      </w:rPr>
    </w:pPr>
    <w:r>
      <w:rPr>
        <w:rFonts w:ascii="Arial" w:hAnsi="Arial" w:cs="Arial"/>
        <w:sz w:val="22"/>
        <w:szCs w:val="22"/>
      </w:rPr>
      <w:t>ANNEX</w:t>
    </w:r>
  </w:p>
  <w:p w:rsidR="000A4EF4" w:rsidRPr="00EA1B05" w:rsidRDefault="000A4EF4" w:rsidP="00EA1B05">
    <w:pPr>
      <w:jc w:val="right"/>
      <w:rPr>
        <w:rtl/>
      </w:rPr>
    </w:pPr>
    <w:r w:rsidRPr="00EA1B05">
      <w:rPr>
        <w:rtl/>
      </w:rPr>
      <w:t>المرفق</w:t>
    </w:r>
  </w:p>
  <w:p w:rsidR="000A4EF4" w:rsidRPr="00C50A61" w:rsidRDefault="000A4EF4" w:rsidP="00EA1B05">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31"/>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227"/>
    <w:rsid w:val="00053836"/>
    <w:rsid w:val="00054659"/>
    <w:rsid w:val="00055FA2"/>
    <w:rsid w:val="000571DD"/>
    <w:rsid w:val="00061E03"/>
    <w:rsid w:val="00061FF5"/>
    <w:rsid w:val="00062502"/>
    <w:rsid w:val="00063BE3"/>
    <w:rsid w:val="00063C91"/>
    <w:rsid w:val="000640E7"/>
    <w:rsid w:val="00066DC7"/>
    <w:rsid w:val="0006794A"/>
    <w:rsid w:val="00067F31"/>
    <w:rsid w:val="00071138"/>
    <w:rsid w:val="00073402"/>
    <w:rsid w:val="00075745"/>
    <w:rsid w:val="00075A04"/>
    <w:rsid w:val="00075D39"/>
    <w:rsid w:val="000760C3"/>
    <w:rsid w:val="000763A4"/>
    <w:rsid w:val="00076901"/>
    <w:rsid w:val="00080ED5"/>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4EF4"/>
    <w:rsid w:val="000A534F"/>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1CED"/>
    <w:rsid w:val="000D2CB8"/>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884"/>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4FF"/>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0ADA"/>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17A"/>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51E3"/>
    <w:rsid w:val="002269E0"/>
    <w:rsid w:val="00226B82"/>
    <w:rsid w:val="00227103"/>
    <w:rsid w:val="00230249"/>
    <w:rsid w:val="0023060F"/>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32BE"/>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0C6E"/>
    <w:rsid w:val="0030129C"/>
    <w:rsid w:val="003013E2"/>
    <w:rsid w:val="00301FE4"/>
    <w:rsid w:val="00303E3A"/>
    <w:rsid w:val="00305417"/>
    <w:rsid w:val="00306127"/>
    <w:rsid w:val="0030641B"/>
    <w:rsid w:val="003067C8"/>
    <w:rsid w:val="00310C06"/>
    <w:rsid w:val="00311453"/>
    <w:rsid w:val="003114C9"/>
    <w:rsid w:val="00311C04"/>
    <w:rsid w:val="0031229D"/>
    <w:rsid w:val="003132DE"/>
    <w:rsid w:val="00314E12"/>
    <w:rsid w:val="003166A5"/>
    <w:rsid w:val="00316C8C"/>
    <w:rsid w:val="003174C2"/>
    <w:rsid w:val="00317CE4"/>
    <w:rsid w:val="00317E1A"/>
    <w:rsid w:val="00317EB0"/>
    <w:rsid w:val="00320DF4"/>
    <w:rsid w:val="00321918"/>
    <w:rsid w:val="003219A9"/>
    <w:rsid w:val="00321B00"/>
    <w:rsid w:val="00321C54"/>
    <w:rsid w:val="00321CC6"/>
    <w:rsid w:val="00321DCD"/>
    <w:rsid w:val="0032261F"/>
    <w:rsid w:val="003237A2"/>
    <w:rsid w:val="00324729"/>
    <w:rsid w:val="00325C8B"/>
    <w:rsid w:val="00326C08"/>
    <w:rsid w:val="00327011"/>
    <w:rsid w:val="003323AF"/>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7B9"/>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7BE"/>
    <w:rsid w:val="00396801"/>
    <w:rsid w:val="00396E82"/>
    <w:rsid w:val="003A07FF"/>
    <w:rsid w:val="003A0DEF"/>
    <w:rsid w:val="003A146E"/>
    <w:rsid w:val="003A26CD"/>
    <w:rsid w:val="003A37F7"/>
    <w:rsid w:val="003A54E9"/>
    <w:rsid w:val="003A5E7C"/>
    <w:rsid w:val="003A78C7"/>
    <w:rsid w:val="003A7E9A"/>
    <w:rsid w:val="003B1200"/>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6F3D"/>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26BE8"/>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2E2"/>
    <w:rsid w:val="004647BB"/>
    <w:rsid w:val="0046482B"/>
    <w:rsid w:val="004648E0"/>
    <w:rsid w:val="00466020"/>
    <w:rsid w:val="00472043"/>
    <w:rsid w:val="00472F56"/>
    <w:rsid w:val="0047335E"/>
    <w:rsid w:val="00473512"/>
    <w:rsid w:val="00473CA1"/>
    <w:rsid w:val="0047572C"/>
    <w:rsid w:val="00476407"/>
    <w:rsid w:val="004773F7"/>
    <w:rsid w:val="0048072B"/>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6D75"/>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2D2D"/>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296E"/>
    <w:rsid w:val="005137E7"/>
    <w:rsid w:val="00516256"/>
    <w:rsid w:val="005162CF"/>
    <w:rsid w:val="00517A63"/>
    <w:rsid w:val="00517C8D"/>
    <w:rsid w:val="00517FD1"/>
    <w:rsid w:val="005203B8"/>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1E6"/>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2D5"/>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6703"/>
    <w:rsid w:val="006575ED"/>
    <w:rsid w:val="006578FD"/>
    <w:rsid w:val="00660060"/>
    <w:rsid w:val="006609AA"/>
    <w:rsid w:val="00662EDE"/>
    <w:rsid w:val="00664C9F"/>
    <w:rsid w:val="00665BC4"/>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2B27"/>
    <w:rsid w:val="006E4601"/>
    <w:rsid w:val="006E5B86"/>
    <w:rsid w:val="006E63FF"/>
    <w:rsid w:val="006E652D"/>
    <w:rsid w:val="006E7572"/>
    <w:rsid w:val="006F2F22"/>
    <w:rsid w:val="006F434A"/>
    <w:rsid w:val="006F4DF6"/>
    <w:rsid w:val="006F733F"/>
    <w:rsid w:val="006F7974"/>
    <w:rsid w:val="00700A60"/>
    <w:rsid w:val="00700B39"/>
    <w:rsid w:val="00703976"/>
    <w:rsid w:val="00704BDE"/>
    <w:rsid w:val="00705027"/>
    <w:rsid w:val="0070634B"/>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614"/>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664FC"/>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49B"/>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39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538"/>
    <w:rsid w:val="008D3CC5"/>
    <w:rsid w:val="008D564A"/>
    <w:rsid w:val="008D5E47"/>
    <w:rsid w:val="008D6984"/>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5B7"/>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5CF"/>
    <w:rsid w:val="00926929"/>
    <w:rsid w:val="00926AE3"/>
    <w:rsid w:val="00927301"/>
    <w:rsid w:val="00927E9D"/>
    <w:rsid w:val="00931859"/>
    <w:rsid w:val="0093205C"/>
    <w:rsid w:val="009343F5"/>
    <w:rsid w:val="0093456A"/>
    <w:rsid w:val="009345AE"/>
    <w:rsid w:val="00934733"/>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C74B2"/>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5FDE"/>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F9F"/>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0AB"/>
    <w:rsid w:val="00A61365"/>
    <w:rsid w:val="00A61759"/>
    <w:rsid w:val="00A61B88"/>
    <w:rsid w:val="00A62C70"/>
    <w:rsid w:val="00A63231"/>
    <w:rsid w:val="00A63982"/>
    <w:rsid w:val="00A65845"/>
    <w:rsid w:val="00A65A41"/>
    <w:rsid w:val="00A65B32"/>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AF6A36"/>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180"/>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6EA"/>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432"/>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4AC9"/>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0FF6"/>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37ACA"/>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F80"/>
    <w:rsid w:val="00CA2A98"/>
    <w:rsid w:val="00CA2BAE"/>
    <w:rsid w:val="00CA34BA"/>
    <w:rsid w:val="00CA4503"/>
    <w:rsid w:val="00CA549E"/>
    <w:rsid w:val="00CA5A66"/>
    <w:rsid w:val="00CA796A"/>
    <w:rsid w:val="00CB2575"/>
    <w:rsid w:val="00CB3677"/>
    <w:rsid w:val="00CB368F"/>
    <w:rsid w:val="00CB4C42"/>
    <w:rsid w:val="00CB4DFA"/>
    <w:rsid w:val="00CB6B20"/>
    <w:rsid w:val="00CB7BD7"/>
    <w:rsid w:val="00CB7F81"/>
    <w:rsid w:val="00CC0707"/>
    <w:rsid w:val="00CC41F8"/>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180"/>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838"/>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06F7E"/>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CD5"/>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3F27"/>
    <w:rsid w:val="00E94379"/>
    <w:rsid w:val="00E94468"/>
    <w:rsid w:val="00E94A0E"/>
    <w:rsid w:val="00E96226"/>
    <w:rsid w:val="00E966A5"/>
    <w:rsid w:val="00E96DDE"/>
    <w:rsid w:val="00EA04AE"/>
    <w:rsid w:val="00EA062F"/>
    <w:rsid w:val="00EA1266"/>
    <w:rsid w:val="00EA17A9"/>
    <w:rsid w:val="00EA1B05"/>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59"/>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088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7"/>
    <w:rsid w:val="00FA776B"/>
    <w:rsid w:val="00FB0AB1"/>
    <w:rsid w:val="00FB2BEF"/>
    <w:rsid w:val="00FB36CA"/>
    <w:rsid w:val="00FB5344"/>
    <w:rsid w:val="00FB5A13"/>
    <w:rsid w:val="00FB72AC"/>
    <w:rsid w:val="00FB7706"/>
    <w:rsid w:val="00FB7EC9"/>
    <w:rsid w:val="00FB7F82"/>
    <w:rsid w:val="00FC0DAF"/>
    <w:rsid w:val="00FC11F5"/>
    <w:rsid w:val="00FC126D"/>
    <w:rsid w:val="00FC2117"/>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2B36"/>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2293BFB0-D25F-43E0-A508-FBB6DD7A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D2C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1C017A"/>
    <w:pPr>
      <w:keepNext/>
      <w:spacing w:before="200"/>
      <w:outlineLvl w:val="1"/>
    </w:pPr>
    <w:rPr>
      <w:b/>
      <w:bCs/>
      <w:sz w:val="40"/>
      <w:szCs w:val="40"/>
    </w:rPr>
  </w:style>
  <w:style w:type="paragraph" w:styleId="Heading3">
    <w:name w:val="heading 3"/>
    <w:basedOn w:val="Normal"/>
    <w:next w:val="BodyText"/>
    <w:link w:val="Heading3Char"/>
    <w:qFormat/>
    <w:rsid w:val="001C017A"/>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1C017A"/>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1C017A"/>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1C017A"/>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1C017A"/>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EndofDocumentAR">
    <w:name w:val="End_of_Document_AR"/>
    <w:basedOn w:val="Normal"/>
    <w:next w:val="Normal"/>
    <w:rsid w:val="003C6F3D"/>
    <w:pPr>
      <w:spacing w:after="240" w:line="360" w:lineRule="exact"/>
      <w:ind w:left="5534"/>
    </w:pPr>
  </w:style>
  <w:style w:type="character" w:customStyle="1" w:styleId="HeaderChar">
    <w:name w:val="Header Char"/>
    <w:basedOn w:val="DefaultParagraphFont"/>
    <w:link w:val="Header"/>
    <w:uiPriority w:val="99"/>
    <w:rsid w:val="00EA1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A94ED-3D5E-4CC7-BDFA-14B5663B5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27</Pages>
  <Words>2739</Words>
  <Characters>16175</Characters>
  <Application>Microsoft Office Word</Application>
  <DocSecurity>0</DocSecurity>
  <Lines>761</Lines>
  <Paragraphs>278</Paragraphs>
  <ScaleCrop>false</ScaleCrop>
  <HeadingPairs>
    <vt:vector size="2" baseType="variant">
      <vt:variant>
        <vt:lpstr>Title</vt:lpstr>
      </vt:variant>
      <vt:variant>
        <vt:i4>1</vt:i4>
      </vt:variant>
    </vt:vector>
  </HeadingPairs>
  <TitlesOfParts>
    <vt:vector size="1" baseType="lpstr">
      <vt:lpstr>WO/CC/79/ (Arabic)</vt:lpstr>
    </vt:vector>
  </TitlesOfParts>
  <Company>World Intellectual Property Organization</Company>
  <LinksUpToDate>false</LinksUpToDate>
  <CharactersWithSpaces>18678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WO/CC/79/2 (Arabic)</dc:title>
  <dc:creator>MERZOUK Fawzi</dc:creator>
  <cp:keywords>PUBLIC</cp:keywords>
  <cp:lastModifiedBy>HÄFLIGER Patience</cp:lastModifiedBy>
  <cp:revision>17</cp:revision>
  <cp:lastPrinted>2020-11-27T08:50:00Z</cp:lastPrinted>
  <dcterms:created xsi:type="dcterms:W3CDTF">2020-11-26T16:57:00Z</dcterms:created>
  <dcterms:modified xsi:type="dcterms:W3CDTF">2020-11-27T08:56:00Z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5f6b920e-3e01-4bce-bc5a-33b5d259d331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