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0554" w14:textId="67EE9092" w:rsidR="00A372E2" w:rsidRPr="00A372E2" w:rsidRDefault="00A372E2" w:rsidP="007B1FBD">
      <w:pPr>
        <w:jc w:val="right"/>
        <w:rPr>
          <w:szCs w:val="22"/>
        </w:rPr>
      </w:pPr>
      <w:r w:rsidRPr="00A372E2">
        <w:rPr>
          <w:szCs w:val="22"/>
        </w:rPr>
        <w:t>A/</w:t>
      </w:r>
      <w:r w:rsidR="00654D64">
        <w:rPr>
          <w:szCs w:val="22"/>
        </w:rPr>
        <w:t>66</w:t>
      </w:r>
      <w:r w:rsidRPr="00A372E2">
        <w:rPr>
          <w:szCs w:val="22"/>
        </w:rPr>
        <w:t>/INF/1</w:t>
      </w:r>
    </w:p>
    <w:p w14:paraId="7DA044F3" w14:textId="77777777" w:rsidR="00A372E2" w:rsidRPr="00542270" w:rsidRDefault="00A372E2" w:rsidP="009F4F1E">
      <w:pPr>
        <w:pStyle w:val="Heading1"/>
        <w:keepNext w:val="0"/>
        <w:spacing w:before="0" w:after="480"/>
        <w:jc w:val="right"/>
        <w:rPr>
          <w:b w:val="0"/>
        </w:rPr>
      </w:pPr>
      <w:r w:rsidRPr="00542270">
        <w:rPr>
          <w:b w:val="0"/>
        </w:rPr>
        <w:t>ANNEX/ANNEXE</w:t>
      </w:r>
    </w:p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14:paraId="0000E73B" w14:textId="77777777"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14:paraId="3DB363DA" w14:textId="77777777"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14:paraId="260A7C7D" w14:textId="77777777"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61"/>
        <w:gridCol w:w="2261"/>
        <w:gridCol w:w="2261"/>
        <w:gridCol w:w="5006"/>
        <w:gridCol w:w="32"/>
      </w:tblGrid>
      <w:tr w:rsidR="00A372E2" w:rsidRPr="00286886" w14:paraId="37434DB4" w14:textId="77777777" w:rsidTr="001954C8">
        <w:trPr>
          <w:gridBefore w:val="1"/>
          <w:wBefore w:w="19" w:type="dxa"/>
          <w:cantSplit/>
          <w:trHeight w:val="479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8F70D1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337ED6" w14:paraId="4977926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14:paraId="4082E78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14:paraId="097A4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337ED6" w14:paraId="3154C9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337ED6" w14:paraId="7830E7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14:paraId="7AF02A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2D3922" w:rsidRPr="00337ED6" w14:paraId="22A2A6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C891BB1" w14:textId="77777777" w:rsidR="002D3922" w:rsidRPr="00FF4FF6" w:rsidRDefault="002D392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81212" w14:textId="0512877C" w:rsidR="002D3922" w:rsidRPr="002D6842" w:rsidRDefault="002D392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szCs w:val="22"/>
              </w:rPr>
            </w:pPr>
            <w:r>
              <w:rPr>
                <w:iCs/>
                <w:szCs w:val="22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FBEF" w14:textId="57DB8269" w:rsidR="002D3922" w:rsidRPr="00AF31E1" w:rsidRDefault="002D3922">
            <w:pPr>
              <w:tabs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AF31E1">
              <w:rPr>
                <w:szCs w:val="22"/>
                <w:lang w:val="fr-FR"/>
              </w:rPr>
              <w:t>Société arabe pour la proprié</w:t>
            </w:r>
            <w:r>
              <w:rPr>
                <w:szCs w:val="22"/>
                <w:lang w:val="fr-FR"/>
              </w:rPr>
              <w:t>t</w:t>
            </w:r>
            <w:r w:rsidRPr="00AF31E1">
              <w:rPr>
                <w:szCs w:val="22"/>
                <w:lang w:val="fr-FR"/>
              </w:rPr>
              <w:t>é</w:t>
            </w:r>
            <w:r>
              <w:rPr>
                <w:szCs w:val="22"/>
                <w:lang w:val="fr-FR"/>
              </w:rPr>
              <w:t xml:space="preserve"> intellectuelle (ASIP)</w:t>
            </w:r>
          </w:p>
        </w:tc>
      </w:tr>
      <w:tr w:rsidR="00595C75" w:rsidRPr="00C17567" w14:paraId="619CE9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AF31E1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337ED6" w14:paraId="4475F1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EB1910" w:rsidRPr="00337ED6" w14:paraId="66EFC0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EB1910" w:rsidRPr="00337ED6" w14:paraId="3B75003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EB1910" w:rsidRPr="00337ED6" w14:paraId="35AB567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EB1910" w:rsidRPr="00337ED6" w14:paraId="5170F51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0620B7" w:rsidRPr="00337ED6" w14:paraId="612BE4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1878E3AA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</w:t>
            </w:r>
            <w:r w:rsidR="00E17B26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(AGICOA)</w:t>
            </w:r>
          </w:p>
        </w:tc>
      </w:tr>
      <w:tr w:rsidR="000620B7" w:rsidRPr="0050065E" w14:paraId="7DA9EF2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0620B7" w:rsidRPr="003E1910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0065E">
              <w:rPr>
                <w:rFonts w:eastAsia="Times New Roman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0620B7" w:rsidRPr="0050065E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337ED6" w14:paraId="5C68342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0620B7" w:rsidRPr="00337ED6" w14:paraId="20248AC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0C2FB3" w:rsidRPr="00337ED6" w14:paraId="1CCA589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519D0D3" w14:textId="77777777" w:rsidR="000C2FB3" w:rsidRPr="00FF4FF6" w:rsidRDefault="000C2FB3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D07F7" w14:textId="38AF9A1D" w:rsidR="000C2FB3" w:rsidRPr="000C3C6C" w:rsidRDefault="000C2FB3" w:rsidP="000C2FB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2FB3">
              <w:rPr>
                <w:rFonts w:eastAsia="Times New Roman"/>
                <w:sz w:val="22"/>
                <w:szCs w:val="22"/>
                <w:lang w:eastAsia="en-US"/>
              </w:rPr>
              <w:t>Boao</w:t>
            </w:r>
            <w:proofErr w:type="spellEnd"/>
            <w:r w:rsidRPr="000C2FB3">
              <w:rPr>
                <w:rFonts w:eastAsia="Times New Roman"/>
                <w:sz w:val="22"/>
                <w:szCs w:val="22"/>
                <w:lang w:eastAsia="en-US"/>
              </w:rPr>
              <w:t xml:space="preserve"> Forum for Asia (BFA</w:t>
            </w:r>
            <w:r w:rsidR="00730DD9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7C5A" w14:textId="579711D9" w:rsidR="000C2FB3" w:rsidRPr="00537C62" w:rsidRDefault="00CC7C42" w:rsidP="00CC7C4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97721">
              <w:rPr>
                <w:rFonts w:eastAsia="Times New Roman"/>
                <w:szCs w:val="22"/>
                <w:lang w:val="fr-FR" w:eastAsia="en-US"/>
              </w:rPr>
              <w:t>Forum de Boao pour l’Asie (BFA)</w:t>
            </w:r>
          </w:p>
        </w:tc>
      </w:tr>
      <w:tr w:rsidR="000620B7" w:rsidRPr="00337ED6" w14:paraId="08836D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0620B7" w:rsidRPr="00337ED6" w14:paraId="19D454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0620B7" w:rsidRPr="00A372E2" w14:paraId="357FE3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C19E3">
              <w:rPr>
                <w:rFonts w:eastAsia="Times New Roman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0620B7" w:rsidRPr="008C19E3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23CAD3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116E3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337ED6" w14:paraId="6730A7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0620B7" w:rsidRPr="00A372E2" w14:paraId="467E1E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2F87EF6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337ED6" w14:paraId="540249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0620B7" w:rsidRPr="00595C75" w14:paraId="61A16EA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0620B7" w:rsidRPr="005C226D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0620B7" w:rsidRPr="000C3C6C" w14:paraId="433093B4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0C3C6C" w14:paraId="12A2DE6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5237A8" w14:paraId="14E30CD7" w14:textId="5E7B429A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E919E4" w14:textId="162DE70B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2FA59" w14:textId="389656D1" w:rsidR="000620B7" w:rsidRPr="005237A8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80494D">
              <w:rPr>
                <w:sz w:val="22"/>
                <w:szCs w:val="22"/>
              </w:rPr>
              <w:t>Cumulus, The International Association of Universities and Colleges of Art, Design and Media (CUMULUS)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FCDA" w14:textId="1E41D453" w:rsidR="000620B7" w:rsidRPr="0080494D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337ED6" w14:paraId="6CD1C64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0620B7" w:rsidRPr="000B1D1E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0620B7" w:rsidRPr="00337ED6" w14:paraId="3DDC5F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0620B7" w:rsidRPr="00FE24B7" w14:paraId="230E48D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0620B7" w:rsidRPr="00FF0106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0620B7" w:rsidRPr="00FF0106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1C21CA" w14:paraId="02AC7B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0620B7" w:rsidRPr="00D97E3A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 xml:space="preserve">Confederation of </w:t>
            </w:r>
            <w:proofErr w:type="spellStart"/>
            <w:r w:rsidRPr="008325FA">
              <w:rPr>
                <w:szCs w:val="22"/>
              </w:rPr>
              <w:t>Rightholders</w:t>
            </w:r>
            <w:proofErr w:type="spellEnd"/>
            <w:r w:rsidRPr="008325FA">
              <w:rPr>
                <w:szCs w:val="22"/>
              </w:rPr>
              <w:t>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A372E2" w14:paraId="77BE804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0620B7" w:rsidRPr="007E6E84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0620B7" w:rsidRPr="00A372E2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337ED6" w14:paraId="6450C1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0620B7" w:rsidRPr="00337ED6" w14:paraId="4D21C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0620B7" w:rsidRPr="00A372E2" w14:paraId="51FCB91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3C2018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0620B7" w:rsidRPr="005D01FC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0620B7" w:rsidRPr="00A372E2" w14:paraId="69FA2A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5AC864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191E9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A372E2" w14:paraId="5BD4BD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6DE358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45812C" w14:textId="7777777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94370" w14:textId="7B4ECDF0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Digital Music Europe (DME)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CD9FC" w14:textId="1A2B829C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0D7E64B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48A68AA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1B67D20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F23545" w:rsidRPr="00A372E2" w14:paraId="694FE4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D54A10" w14:paraId="6F2684BE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F23545" w:rsidRPr="009F4F1E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0C3C6C" w14:paraId="4C607F06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23545" w:rsidRPr="00337ED6" w14:paraId="064357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F23545" w:rsidRPr="00337ED6" w14:paraId="4EE753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F23545" w:rsidRPr="00A372E2" w14:paraId="16C6A57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337ED6" w14:paraId="6474CB1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F23545" w:rsidRPr="00D54A10" w14:paraId="0346C842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337ED6" w14:paraId="5606BE9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European Communities </w:t>
            </w:r>
            <w:proofErr w:type="gram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Trade Mark</w:t>
            </w:r>
            <w:proofErr w:type="gram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F23545" w:rsidRPr="00337ED6" w14:paraId="4370B82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F23545" w:rsidRPr="00337ED6" w14:paraId="1C80396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23545" w:rsidRPr="00A372E2" w14:paraId="472C143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23545" w:rsidRPr="00337ED6" w14:paraId="644490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F23545" w:rsidRPr="006B4867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C119EB" w:rsidRPr="002968B9" w14:paraId="1793AFE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09BF9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C4200" w14:textId="64FCE691" w:rsidR="00C119EB" w:rsidRPr="003C3644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CC7C42">
              <w:t>European Film Agency Directors (EFAD)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ABCC9B9" w14:textId="43E3FCDB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19EB" w:rsidRPr="002968B9" w14:paraId="7216CBF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C4510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26315" w14:textId="3DDB322C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European Intellectual Property Teachers’ Network (EIPTN)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0C0089A" w14:textId="1D209695" w:rsidR="00C119EB" w:rsidRPr="00537C62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19EB" w:rsidRPr="00337ED6" w14:paraId="6749E4C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C119EB" w:rsidRPr="00537C62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112097" w:rsidRPr="000C3C6C" w14:paraId="33B51DB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E17B26" w14:paraId="0229A6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9AFF2" w14:textId="77777777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BF37" w14:textId="0C3DE26C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119EB">
              <w:rPr>
                <w:rFonts w:eastAsia="Times New Roman"/>
                <w:szCs w:val="22"/>
                <w:lang w:eastAsia="en-US"/>
              </w:rPr>
              <w:t>European Platform of Intellectual Property Administrators (EPIPA)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C5774D3" w14:textId="224066B8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337ED6" w14:paraId="0DF7E818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112097" w:rsidRPr="00337ED6" w14:paraId="3B23FE6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112097" w:rsidRPr="00A372E2" w14:paraId="04E0509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337ED6" w14:paraId="5DA1FDE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112097" w:rsidRPr="00337ED6" w14:paraId="5AB6593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112097" w:rsidRPr="00337ED6" w14:paraId="5B101F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112097" w:rsidRPr="00537C6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112097" w:rsidRPr="00D97E3A" w14:paraId="2EDCCB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24262" w14:textId="5F6539A1" w:rsidR="00112097" w:rsidRPr="00C07DA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112097" w:rsidRPr="00C07DA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337ED6" w14:paraId="7E0FAC0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112097" w:rsidRPr="000B1D1E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112097" w:rsidRPr="00537C6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112097" w:rsidRPr="00A372E2" w14:paraId="5DAAB9D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337ED6" w14:paraId="3916A5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112097" w:rsidRPr="00A372E2" w14:paraId="6906034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644D2C3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790B790" w14:textId="77777777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EE494" w14:textId="4405ECC6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Global Expert Network on Copyright User Rights (User Rights Network)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F6BC" w14:textId="01152575" w:rsidR="00112097" w:rsidRPr="00A372E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2968B9" w14:paraId="3E4C12A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70C316C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0D627" w14:textId="6E429009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Global Intellectual Property Alliance (GLIPA)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44872" w14:textId="20F9669F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337ED6" w14:paraId="60401A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</w:t>
            </w:r>
            <w:proofErr w:type="gramStart"/>
            <w:r w:rsidRPr="000C3C6C">
              <w:rPr>
                <w:rFonts w:eastAsia="Times New Roman"/>
                <w:szCs w:val="22"/>
                <w:lang w:eastAsia="en-US"/>
              </w:rPr>
              <w:t>Latin-American</w:t>
            </w:r>
            <w:proofErr w:type="gramEnd"/>
            <w:r w:rsidRPr="000C3C6C">
              <w:rPr>
                <w:rFonts w:eastAsia="Times New Roman"/>
                <w:szCs w:val="22"/>
                <w:lang w:eastAsia="en-US"/>
              </w:rPr>
              <w:t xml:space="preserve">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112097" w:rsidRPr="00A372E2" w14:paraId="4B2B609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019BE">
              <w:rPr>
                <w:rFonts w:eastAsia="Times New Roman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112097" w:rsidRPr="00B019BE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4EEDBB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415861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112097" w:rsidRPr="000C3C6C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016E79B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53572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28D6" w14:textId="01BE0B19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119EB">
              <w:rPr>
                <w:rFonts w:eastAsia="Times New Roman"/>
                <w:szCs w:val="22"/>
                <w:lang w:eastAsia="en-US"/>
              </w:rPr>
              <w:t>Independent Music Publishers International Forum (IMPF)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B6C17" w14:textId="790E3FCC" w:rsidR="00084DCC" w:rsidRPr="00A372E2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64B1A5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15668DC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084DCC" w:rsidRPr="00A372E2" w14:paraId="413C33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381028A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B5F58" w14:textId="782D3D94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Innovation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8C82" w14:textId="6B8E7685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2622">
              <w:t xml:space="preserve">Conseil de </w:t>
            </w:r>
            <w:proofErr w:type="spellStart"/>
            <w:r w:rsidRPr="00A62622">
              <w:t>l’innovation</w:t>
            </w:r>
            <w:proofErr w:type="spellEnd"/>
          </w:p>
        </w:tc>
      </w:tr>
      <w:tr w:rsidR="00084DCC" w:rsidRPr="00A372E2" w14:paraId="60C1667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084DCC" w:rsidRPr="00A372E2" w14:paraId="178798A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337ED6" w14:paraId="1C54FF4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084DCC" w:rsidRPr="00537C62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084DCC" w:rsidRPr="000C3C6C" w14:paraId="5B7FF93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084DCC" w:rsidRPr="00D97E3A" w:rsidRDefault="00084DCC" w:rsidP="00084DCC">
            <w:pPr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D97E3A">
              <w:rPr>
                <w:rFonts w:eastAsia="Times New Roman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0E01102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70B92">
              <w:rPr>
                <w:rFonts w:eastAsia="Times New Roman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27A4C283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702B1EC8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3C82C" w14:textId="77777777" w:rsidR="00084DCC" w:rsidRPr="006B4867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</w:rPr>
            </w:pPr>
            <w:r w:rsidRPr="006B4867">
              <w:rPr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9133026" w14:textId="77777777" w:rsidR="00084DCC" w:rsidRPr="009F4F1E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50BC1D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084DCC" w:rsidRPr="00337ED6" w14:paraId="5208FE8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084DCC" w:rsidRPr="00A372E2" w14:paraId="44F4B1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6AF3596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084DCC" w:rsidRPr="00337ED6" w14:paraId="01962FB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084DCC" w:rsidRPr="00337ED6" w14:paraId="6B71F1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084DCC" w:rsidRPr="00337ED6" w14:paraId="7B94CA1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6B79465D" w:rsidR="00084DCC" w:rsidRPr="008C3176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</w:t>
            </w:r>
            <w:r w:rsidR="007E56E2">
              <w:rPr>
                <w:rFonts w:eastAsia="Times New Roman"/>
                <w:szCs w:val="22"/>
                <w:lang w:val="fr-CH" w:eastAsia="en-US"/>
              </w:rPr>
              <w:t>e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des éditeurs scientifiques, techniques et médicaux (STM)</w:t>
            </w:r>
          </w:p>
        </w:tc>
      </w:tr>
      <w:tr w:rsidR="00084DCC" w:rsidRPr="00337ED6" w14:paraId="2CAB08D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B50FD" w14:textId="77777777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EC5E4" w14:textId="7CC2EECD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International Association of Young Lawyers (AIJA)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D4A7658" w14:textId="2C614E5F" w:rsidR="00084DCC" w:rsidRPr="00405A89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FR"/>
              </w:rPr>
            </w:pPr>
            <w:r w:rsidRPr="00405A89">
              <w:rPr>
                <w:szCs w:val="22"/>
                <w:lang w:val="fr-FR"/>
              </w:rPr>
              <w:t>Association Internationale des jeunes avocats (AIJA)</w:t>
            </w:r>
          </w:p>
        </w:tc>
      </w:tr>
      <w:tr w:rsidR="00084DCC" w:rsidRPr="000C3C6C" w14:paraId="228D67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0C3C6C" w14:paraId="08AB23F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337ED6" w14:paraId="0C507F9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084DCC" w:rsidRPr="00337ED6" w14:paraId="105830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084DCC" w:rsidRPr="00337ED6" w14:paraId="59CC8F7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084DCC" w:rsidRPr="00337ED6" w14:paraId="31B870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084DCC" w:rsidRPr="00A372E2" w14:paraId="3EF625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5F57F" w14:textId="01617284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61B80">
              <w:rPr>
                <w:szCs w:val="22"/>
              </w:rPr>
              <w:t>Committee for the Indigenous Peoples of the Americas</w:t>
            </w:r>
            <w:r>
              <w:t xml:space="preserve"> </w:t>
            </w:r>
            <w:r w:rsidRPr="000C3C6C">
              <w:rPr>
                <w:rFonts w:eastAsia="Times New Roman"/>
                <w:szCs w:val="22"/>
                <w:lang w:eastAsia="en-US"/>
              </w:rPr>
              <w:t>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337ED6" w14:paraId="4BD5B94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084DCC" w:rsidRPr="00337ED6" w14:paraId="4659CD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084DCC" w:rsidRPr="002B0CEC" w14:paraId="39F9A17A" w14:textId="44713A2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44F9114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406F0" w14:textId="7435CEFA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Council of Design</w:t>
            </w:r>
            <w:r>
              <w:rPr>
                <w:rFonts w:eastAsia="Times New Roman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ico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2439474E" w:rsidR="00084DCC" w:rsidRPr="002B0CE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337ED6" w14:paraId="78CA54D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084DCC" w:rsidRPr="00337ED6" w14:paraId="5D23FD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084DCC" w:rsidRPr="00A372E2" w14:paraId="73A34A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337ED6" w14:paraId="4A6C17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084DCC" w:rsidRPr="00337ED6" w14:paraId="0B44337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084DCC" w:rsidRPr="00337ED6" w14:paraId="1831DD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084DCC" w:rsidRPr="00337ED6" w14:paraId="459B45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084DCC" w:rsidRPr="00337ED6" w14:paraId="1FF90CF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084DCC" w:rsidRPr="00337ED6" w14:paraId="48ABE81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084DCC" w:rsidRPr="00337ED6" w14:paraId="53DB8D5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084DCC" w:rsidRPr="00337ED6" w14:paraId="68739A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084DCC" w:rsidRPr="00337ED6" w14:paraId="6222A4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70ADC7E" w14:textId="77777777" w:rsidR="00084DCC" w:rsidRPr="00297721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8AEB" w14:textId="3A8AE428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International Federation of Landscape Architects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3153D" w14:textId="5F4FE993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97721">
              <w:rPr>
                <w:rFonts w:eastAsia="Times New Roman"/>
                <w:szCs w:val="22"/>
                <w:lang w:val="fr-FR" w:eastAsia="en-US"/>
              </w:rPr>
              <w:t>Fédération internationale des architectes paysagistes (IFLA)</w:t>
            </w:r>
          </w:p>
        </w:tc>
      </w:tr>
      <w:tr w:rsidR="00084DCC" w:rsidRPr="00337ED6" w14:paraId="70EDAB4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084DCC" w:rsidRPr="00337ED6" w14:paraId="0731F3B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084DCC" w:rsidRPr="00337ED6" w14:paraId="5D40E6E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084DCC" w:rsidRPr="00337ED6" w14:paraId="0BF23D5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084DCC" w:rsidRPr="00337ED6" w14:paraId="206344E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084DCC" w:rsidRPr="00337ED6" w14:paraId="4E84B5C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084DCC" w:rsidRPr="00337ED6" w14:paraId="6B2B83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084DCC" w:rsidRPr="00A372E2" w14:paraId="2E9358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AF86DB" w14:textId="77777777" w:rsidR="00084DCC" w:rsidRPr="002968B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3D60" w14:textId="7B90B03C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06019" w14:textId="316D8E0D" w:rsidR="00084DCC" w:rsidRPr="00102B03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2EE53E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7591714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42C6F1B9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084DCC" w:rsidRPr="00FF0106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28A71DE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337ED6" w14:paraId="15C31E53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730D9" w14:textId="662D4CEF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084DCC" w:rsidRPr="00337ED6" w14:paraId="2F12CEC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084DCC" w:rsidRPr="00A372E2" w14:paraId="15B40EE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E17B26" w14:paraId="5D2A74BF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2AEAE1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18F02" w14:textId="52592D21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International Olympic Committee (IOC)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80E53" w14:textId="61B966FA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proofErr w:type="spellStart"/>
            <w:r w:rsidRPr="00112097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112097">
              <w:rPr>
                <w:rFonts w:eastAsia="Times New Roman"/>
                <w:szCs w:val="22"/>
                <w:lang w:eastAsia="en-US"/>
              </w:rPr>
              <w:t xml:space="preserve"> international </w:t>
            </w:r>
            <w:proofErr w:type="spellStart"/>
            <w:r w:rsidRPr="00112097">
              <w:rPr>
                <w:rFonts w:eastAsia="Times New Roman"/>
                <w:szCs w:val="22"/>
                <w:lang w:eastAsia="en-US"/>
              </w:rPr>
              <w:t>olympique</w:t>
            </w:r>
            <w:proofErr w:type="spellEnd"/>
            <w:r w:rsidRPr="00112097">
              <w:rPr>
                <w:rFonts w:eastAsia="Times New Roman"/>
                <w:szCs w:val="22"/>
                <w:lang w:eastAsia="en-US"/>
              </w:rPr>
              <w:t xml:space="preserve"> (CIO</w:t>
            </w:r>
            <w:r w:rsidR="00730DD9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084DCC" w:rsidRPr="00337ED6" w14:paraId="63398D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084DCC" w:rsidRPr="005237A8" w14:paraId="1A7D638F" w14:textId="37A403B9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84CBCB" w14:textId="49940F6C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AEE08" w14:textId="31F0C817" w:rsidR="00084DCC" w:rsidRPr="005237A8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rPr>
                <w:szCs w:val="22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8717" w14:textId="0DA96C14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337ED6" w14:paraId="47FA3D0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084DCC" w:rsidRPr="00D97E3A" w14:paraId="2E3C59B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337ED6" w14:paraId="4D02A4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084DCC" w:rsidRPr="009C7CB3" w14:paraId="235C18D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3894" w14:textId="38602A8E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C7CB3">
              <w:rPr>
                <w:rFonts w:eastAsia="Times New Roman"/>
                <w:szCs w:val="22"/>
                <w:lang w:eastAsia="en-US"/>
              </w:rPr>
              <w:t>Internati</w:t>
            </w:r>
            <w:r>
              <w:rPr>
                <w:rFonts w:eastAsia="Times New Roman"/>
                <w:szCs w:val="22"/>
                <w:lang w:eastAsia="en-US"/>
              </w:rPr>
              <w:t>onal Technology Law Association </w:t>
            </w:r>
            <w:r w:rsidRPr="009C7CB3">
              <w:rPr>
                <w:rFonts w:eastAsia="Times New Roman"/>
                <w:szCs w:val="22"/>
                <w:lang w:eastAsia="en-US"/>
              </w:rPr>
              <w:t>(</w:t>
            </w:r>
            <w:proofErr w:type="spellStart"/>
            <w:r w:rsidRPr="009C7CB3">
              <w:rPr>
                <w:rFonts w:eastAsia="Times New Roman"/>
                <w:szCs w:val="22"/>
                <w:lang w:eastAsia="en-US"/>
              </w:rPr>
              <w:t>ITechLaw</w:t>
            </w:r>
            <w:proofErr w:type="spellEnd"/>
            <w:r w:rsidRPr="009C7CB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084DCC" w:rsidRPr="009C7CB3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337ED6" w14:paraId="5E9E6E9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084DCC" w:rsidRPr="00A372E2" w14:paraId="654F57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Confédération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084DCC" w:rsidRPr="00337ED6" w14:paraId="5FBC0C8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084DCC" w:rsidRPr="00337ED6" w14:paraId="247ABE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084DCC" w:rsidRPr="00337ED6" w14:paraId="328582E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084DCC" w:rsidRPr="002E0561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084DCC" w:rsidRPr="00337ED6" w14:paraId="7897EB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084DCC" w:rsidRPr="000C3C6C" w:rsidRDefault="00084DCC" w:rsidP="00084DCC">
            <w:pPr>
              <w:pStyle w:val="CommentText"/>
              <w:spacing w:after="240"/>
              <w:ind w:right="-50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084DCC" w:rsidRPr="00A372E2" w14:paraId="2D01660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084DCC" w:rsidRPr="00E22EC1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000F69D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2292C" w14:textId="6BE5A0AE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A06DA41" w14:textId="77777777" w:rsidTr="00764622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4A04BD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577A277F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5D7081E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F3BCD" w14:textId="09F15817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71FBC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4863F6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084DCC" w:rsidRPr="007E6E84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9F4F1E">
              <w:rPr>
                <w:iCs/>
                <w:sz w:val="22"/>
                <w:szCs w:val="22"/>
              </w:rPr>
              <w:t>Knowmad</w:t>
            </w:r>
            <w:proofErr w:type="spellEnd"/>
            <w:r w:rsidRPr="009F4F1E">
              <w:rPr>
                <w:iCs/>
                <w:sz w:val="22"/>
                <w:szCs w:val="22"/>
              </w:rPr>
              <w:t xml:space="preserve">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07DB73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084DCC" w:rsidRPr="00105E04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084DCC" w:rsidRPr="00A372E2" w14:paraId="61BC2589" w14:textId="7EB5B1DC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6D1DF6" w14:textId="6DC1B28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2621" w14:textId="5A3DD87C" w:rsidR="00084DCC" w:rsidRPr="005E6BC4" w:rsidRDefault="00084DCC" w:rsidP="00084DCC">
            <w:pPr>
              <w:spacing w:after="240"/>
              <w:rPr>
                <w:i/>
                <w:szCs w:val="22"/>
              </w:rPr>
            </w:pPr>
            <w:r w:rsidRPr="00DD6A68">
              <w:rPr>
                <w:szCs w:val="22"/>
              </w:rPr>
              <w:t>Latin American Audiovisual Authors Societies Federation (FESAAL)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AAFEF" w14:textId="4DA64519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7F70EAB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9F035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0F2DB" w14:textId="211BA8C1" w:rsidR="00084DCC" w:rsidRPr="00202C27" w:rsidRDefault="00084DCC" w:rsidP="00084DCC">
            <w:pPr>
              <w:spacing w:after="240"/>
              <w:rPr>
                <w:iCs/>
                <w:szCs w:val="22"/>
              </w:rPr>
            </w:pPr>
            <w:r w:rsidRPr="00112097">
              <w:rPr>
                <w:iCs/>
                <w:szCs w:val="22"/>
              </w:rPr>
              <w:t>Latin American Federation of the Pharmaceutical Industry (FIFARMA)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1679F" w14:textId="1FF36B7D" w:rsidR="00084DCC" w:rsidRPr="00297721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297721">
              <w:rPr>
                <w:rFonts w:eastAsia="Times New Roman"/>
                <w:szCs w:val="22"/>
                <w:lang w:val="fr-FR" w:eastAsia="en-US"/>
              </w:rPr>
              <w:t>Fédération latino-américaine de l’industrie pharmaceutique (FIFARMA)</w:t>
            </w:r>
          </w:p>
        </w:tc>
      </w:tr>
      <w:tr w:rsidR="00084DCC" w:rsidRPr="00A372E2" w14:paraId="76247C6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084DCC" w:rsidRPr="005E6BC4" w:rsidRDefault="00084DCC" w:rsidP="00084DCC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683A07F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084DCC" w:rsidRPr="006261B3" w14:paraId="4E4284A0" w14:textId="52E0CA86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449CD3" w14:textId="24BEF42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1435C" w14:textId="7BC5E489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4652B3">
              <w:rPr>
                <w:szCs w:val="22"/>
              </w:rPr>
              <w:t>Licensing Executives Society International</w:t>
            </w:r>
            <w:r>
              <w:rPr>
                <w:szCs w:val="22"/>
              </w:rPr>
              <w:t xml:space="preserve"> (LES International)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2123D" w14:textId="5277A424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6261B3" w14:paraId="015483A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084DCC" w:rsidRPr="00337ED6" w14:paraId="2D4A4CF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084DCC" w:rsidRPr="00337ED6" w14:paraId="2B86361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084DCC" w:rsidRPr="00A372E2" w14:paraId="1D30831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5A2E22A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FAF922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084DCC" w:rsidRPr="00A372E2" w14:paraId="67F71F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7C2CB3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6BABCA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084DCC" w:rsidRPr="00337ED6" w14:paraId="297F3CCD" w14:textId="77C319E8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1EBB17" w14:textId="418C6931" w:rsidR="00084DCC" w:rsidRPr="00AF31E1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C31D4" w14:textId="6A872C19" w:rsidR="00084DCC" w:rsidRPr="00AA307C" w:rsidRDefault="00084DCC" w:rsidP="00084DCC">
            <w:pPr>
              <w:spacing w:after="240"/>
              <w:rPr>
                <w:i/>
                <w:szCs w:val="22"/>
                <w:lang w:val="es-ES_tradnl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6F00" w14:textId="4D816316" w:rsidR="00084DCC" w:rsidRPr="00AF31E1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AF31E1">
              <w:rPr>
                <w:rFonts w:eastAsia="Times New Roman"/>
                <w:szCs w:val="22"/>
                <w:lang w:val="fr-FR" w:eastAsia="en-US"/>
              </w:rPr>
              <w:t>Organisation ib</w:t>
            </w:r>
            <w:r w:rsidRPr="00AF31E1">
              <w:rPr>
                <w:szCs w:val="22"/>
                <w:lang w:val="fr-FR"/>
              </w:rPr>
              <w:t>éro</w:t>
            </w:r>
            <w:r w:rsidRPr="00AF31E1">
              <w:rPr>
                <w:szCs w:val="22"/>
                <w:lang w:val="fr-FR"/>
              </w:rPr>
              <w:noBreakHyphen/>
              <w:t>américaine des droits d’</w:t>
            </w:r>
            <w:r>
              <w:rPr>
                <w:szCs w:val="22"/>
                <w:lang w:val="fr-FR"/>
              </w:rPr>
              <w:t>auteur</w:t>
            </w:r>
            <w:r>
              <w:rPr>
                <w:szCs w:val="22"/>
                <w:lang w:val="fr-FR"/>
              </w:rPr>
              <w:noBreakHyphen/>
            </w:r>
            <w:proofErr w:type="spellStart"/>
            <w:r>
              <w:rPr>
                <w:szCs w:val="22"/>
                <w:lang w:val="fr-FR"/>
              </w:rPr>
              <w:t>Latinautor</w:t>
            </w:r>
            <w:proofErr w:type="spellEnd"/>
            <w:r>
              <w:rPr>
                <w:szCs w:val="22"/>
                <w:lang w:val="fr-FR"/>
              </w:rPr>
              <w:t xml:space="preserve"> Inc.</w:t>
            </w:r>
          </w:p>
        </w:tc>
      </w:tr>
      <w:tr w:rsidR="00084DCC" w:rsidRPr="00A372E2" w14:paraId="5EB41355" w14:textId="5C0AF2B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7A521C56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32F78" w14:textId="555BDC9D" w:rsidR="00084DCC" w:rsidRPr="00AA307C" w:rsidRDefault="00084DCC" w:rsidP="00084DCC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402B6693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773336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084DCC" w:rsidRPr="00337ED6" w14:paraId="017C6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077550" w14:textId="77777777" w:rsidR="00084DCC" w:rsidRPr="00405A8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C50B6" w14:textId="6120EEAB" w:rsidR="00084DCC" w:rsidRPr="00405A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11702" w14:textId="780B7D1D" w:rsidR="00084DCC" w:rsidRPr="00405A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 w:eastAsia="en-US"/>
              </w:rPr>
            </w:pPr>
            <w:r w:rsidRPr="00405A89">
              <w:rPr>
                <w:iCs/>
                <w:lang w:val="fr-FR"/>
              </w:rPr>
              <w:t>Organisation internationale de l’artisanat (OIA)</w:t>
            </w:r>
          </w:p>
        </w:tc>
      </w:tr>
      <w:tr w:rsidR="00084DCC" w:rsidRPr="00337ED6" w14:paraId="1DD1CE8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084DCC" w:rsidRPr="00A372E2" w14:paraId="65E83F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EDA362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Pearle Performing Arts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Employers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720CC4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B2A894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6B011E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084DCC" w:rsidRPr="00C869E7" w:rsidDel="001805A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084DCC" w:rsidRPr="000C3C6C" w:rsidDel="001805A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3762F">
              <w:rPr>
                <w:rFonts w:eastAsia="Times New Roman"/>
                <w:szCs w:val="22"/>
                <w:lang w:eastAsia="en-US"/>
              </w:rPr>
              <w:t>spir</w:t>
            </w:r>
            <w:r w:rsidRPr="00304075">
              <w:rPr>
                <w:rFonts w:eastAsia="Times New Roman"/>
                <w:szCs w:val="22"/>
                <w:lang w:eastAsia="en-US"/>
              </w:rPr>
              <w:t>itsEUROPE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084DCC" w:rsidRPr="000C3C6C" w:rsidDel="001805A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10139F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4EA4BB5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705F9">
              <w:rPr>
                <w:rFonts w:eastAsia="Times New Roman"/>
                <w:szCs w:val="22"/>
                <w:lang w:eastAsia="en-US"/>
              </w:rPr>
              <w:t xml:space="preserve">The Chartered Institute of </w:t>
            </w:r>
            <w:proofErr w:type="gramStart"/>
            <w:r w:rsidRPr="005705F9">
              <w:rPr>
                <w:rFonts w:eastAsia="Times New Roman"/>
                <w:szCs w:val="22"/>
                <w:lang w:eastAsia="en-US"/>
              </w:rPr>
              <w:t>Trade Mark</w:t>
            </w:r>
            <w:proofErr w:type="gramEnd"/>
            <w:r w:rsidRPr="005705F9">
              <w:rPr>
                <w:rFonts w:eastAsia="Times New Roman"/>
                <w:szCs w:val="22"/>
                <w:lang w:eastAsia="en-US"/>
              </w:rPr>
              <w:t xml:space="preserve"> Attorneys</w:t>
            </w:r>
            <w:r>
              <w:rPr>
                <w:rFonts w:eastAsia="Times New Roman"/>
                <w:szCs w:val="22"/>
                <w:lang w:eastAsia="en-US"/>
              </w:rPr>
              <w:t xml:space="preserve">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6902A583" w:rsidR="00084DCC" w:rsidRPr="005705F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Institut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agréé 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>des agents de marque</w:t>
            </w:r>
            <w:r>
              <w:rPr>
                <w:rFonts w:eastAsia="Times New Roman"/>
                <w:szCs w:val="22"/>
                <w:lang w:val="fr-CH" w:eastAsia="en-US"/>
              </w:rPr>
              <w:t>s (CITMA)</w:t>
            </w:r>
          </w:p>
        </w:tc>
      </w:tr>
      <w:tr w:rsidR="00084DCC" w:rsidRPr="00337ED6" w14:paraId="439ED6A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084DCC" w:rsidRPr="00F12DDF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84DCC" w:rsidRPr="00A372E2" w14:paraId="16633ED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084DCC" w:rsidRPr="00337ED6" w14:paraId="5589C1F6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84DCC" w:rsidRPr="00337ED6" w14:paraId="2A88E5B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084DCC" w:rsidRPr="00A372E2" w14:paraId="3EB927B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32BB9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084DCC" w:rsidRPr="00A372E2" w14:paraId="14890DD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33ABF9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FBEE14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95E64" w14:textId="1CCA7572" w:rsidR="00084DCC" w:rsidRPr="00716541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F619" w14:textId="36BA8836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szCs w:val="22"/>
                <w:lang w:val="fr-FR"/>
              </w:rPr>
              <w:t>U</w:t>
            </w:r>
            <w:r w:rsidRPr="00EC5CA3">
              <w:rPr>
                <w:szCs w:val="22"/>
                <w:lang w:val="fr-FR"/>
              </w:rPr>
              <w:t>nion des f</w:t>
            </w:r>
            <w:r w:rsidRPr="00E5240D">
              <w:rPr>
                <w:szCs w:val="22"/>
                <w:lang w:val="fr-FR"/>
              </w:rPr>
              <w:t xml:space="preserve">abricants pour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rotection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nternationale de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ropriété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ntellectuelle </w:t>
            </w:r>
            <w:r w:rsidRPr="00EC5CA3">
              <w:rPr>
                <w:szCs w:val="22"/>
                <w:lang w:val="fr-FR"/>
              </w:rPr>
              <w:t>(UNIFAB)</w:t>
            </w:r>
          </w:p>
        </w:tc>
      </w:tr>
      <w:tr w:rsidR="00084DCC" w:rsidRPr="00A372E2" w14:paraId="76D2EB4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4A23AE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084DCC" w:rsidRPr="00337ED6" w14:paraId="2B8D0D0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084DCC" w:rsidRPr="00337ED6" w14:paraId="7C6A96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084DCC" w:rsidRPr="00716541" w14:paraId="09FC08E8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16541">
              <w:rPr>
                <w:rFonts w:eastAsia="Times New Roman"/>
                <w:szCs w:val="22"/>
                <w:lang w:eastAsia="en-US"/>
              </w:rPr>
              <w:t>Women@theTable</w:t>
            </w:r>
            <w:proofErr w:type="spellEnd"/>
            <w:r w:rsidRPr="00716541">
              <w:rPr>
                <w:rFonts w:eastAsia="Times New Roman"/>
                <w:szCs w:val="22"/>
                <w:lang w:eastAsia="en-US"/>
              </w:rPr>
              <w:t xml:space="preserve">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084DCC" w:rsidRPr="00716541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2BAEE0A4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084DCC" w:rsidRPr="00337ED6" w14:paraId="2746FCF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084DCC" w:rsidRPr="00105E04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084DCC" w:rsidRPr="00337ED6" w14:paraId="386D1C0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084DCC" w:rsidRPr="00337ED6" w14:paraId="3A3183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084DCC" w:rsidRPr="000B1D1E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084DCC" w:rsidRPr="00286886" w14:paraId="36D23F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97721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3D4FE81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084DCC" w:rsidRPr="009B0D1B" w14:paraId="2442454A" w14:textId="7F1F0A51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A0FA55" w14:textId="36F2A2D2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07E98" w14:textId="3258E0D3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F84DC5">
              <w:t>World Federation of the Sporting Goods Industry (WFSGI)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586D4" w14:textId="58FD0E6B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337ED6" w14:paraId="0EFF3CD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84DCC" w:rsidRPr="00337ED6" w14:paraId="75B51D9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084DCC" w:rsidRPr="000C3C6C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084DCC" w:rsidRPr="00105E04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084DCC" w:rsidRPr="00286886" w14:paraId="39F61B1B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084DCC" w:rsidRPr="00A372E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084DCC" w:rsidRPr="000C3C6C" w:rsidRDefault="00084DCC" w:rsidP="00084DC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96BAD41" w14:textId="63BD8017"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8B3021">
        <w:rPr>
          <w:rFonts w:eastAsia="Times New Roman"/>
          <w:szCs w:val="22"/>
          <w:lang w:eastAsia="en-US"/>
        </w:rPr>
        <w:t>66</w:t>
      </w:r>
      <w:r>
        <w:rPr>
          <w:rFonts w:eastAsia="Times New Roman"/>
          <w:szCs w:val="22"/>
          <w:lang w:eastAsia="en-US"/>
        </w:rPr>
        <w:t>/INF/1</w:t>
      </w:r>
    </w:p>
    <w:p w14:paraId="42E27CE4" w14:textId="77777777"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14:paraId="32D925CE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14:paraId="4F8C0F86" w14:textId="77777777"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14:paraId="4B3C70A7" w14:textId="77777777"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AF1C38" w14:paraId="7331665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59EBFA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3BEA58C" w14:textId="5A6E0B36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American Arab Intellectual Property Association (AAIPA)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E1A987" w14:textId="6E94E980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337ED6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2C2041" w:rsidRPr="00337ED6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2C2041" w:rsidRPr="00337ED6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A445F8" w:rsidRPr="00286886" w14:paraId="6AC6C76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DC81C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6B0243" w14:textId="2291DB5D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112097">
              <w:t>Arab Public Relations Society (APRS</w:t>
            </w:r>
            <w:r w:rsidR="00730DD9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94297CF" w14:textId="25B84C8F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171536E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F9D13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0DE3EE" w14:textId="33E73619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Argentine Management Society of Actors and Performers (SAGAI)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7EE2BDA" w14:textId="002821A2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EF8066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  <w:r>
              <w:rPr>
                <w:rFonts w:eastAsia="Times New Roman"/>
                <w:szCs w:val="22"/>
                <w:lang w:val="fr-FR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FR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FR" w:eastAsia="en-US"/>
              </w:rPr>
              <w:fldChar w:fldCharType="end"/>
            </w:r>
            <w:r>
              <w:rPr>
                <w:rFonts w:eastAsia="Times New Roman"/>
                <w:szCs w:val="22"/>
                <w:lang w:val="fr-FR" w:eastAsia="en-US"/>
              </w:rPr>
              <w:tab/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445F8" w:rsidRPr="00337ED6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A445F8" w:rsidRPr="00E17B26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B26">
              <w:rPr>
                <w:lang w:val="fr-CH"/>
              </w:rPr>
              <w:t>Association congolaise pour le développement agricole (ACDA)</w:t>
            </w:r>
          </w:p>
        </w:tc>
      </w:tr>
      <w:tr w:rsidR="00A445F8" w:rsidRPr="00337ED6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A445F8" w:rsidRPr="00E22EC1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A445F8" w:rsidRPr="00BA1073" w14:paraId="5469D424" w14:textId="459364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66CAF0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F046E0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A1073">
              <w:rPr>
                <w:rFonts w:eastAsia="Times New Roman"/>
                <w:szCs w:val="22"/>
                <w:lang w:eastAsia="en-US"/>
              </w:rPr>
              <w:t>Association for Accessible Medicines</w:t>
            </w:r>
            <w:r>
              <w:rPr>
                <w:rFonts w:eastAsia="Times New Roman"/>
                <w:szCs w:val="22"/>
                <w:lang w:eastAsia="en-US"/>
              </w:rPr>
              <w:t xml:space="preserve">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0180CF0A" w:rsidR="00A445F8" w:rsidRPr="00BA107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A445F8" w:rsidRPr="00A85B6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445F8" w:rsidRPr="00337ED6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A445F8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A445F8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A445F8" w:rsidRPr="00C17555" w:rsidRDefault="00A445F8" w:rsidP="00A445F8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A445F8" w:rsidRDefault="00A445F8" w:rsidP="00A445F8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445F8" w:rsidRPr="00337ED6" w14:paraId="491E824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24342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A9B133F" w14:textId="75E4BDA5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3E0A50" w14:textId="108476B7" w:rsidR="00A445F8" w:rsidRPr="002C2041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954C8">
              <w:rPr>
                <w:sz w:val="22"/>
                <w:szCs w:val="22"/>
                <w:lang w:val="fr-CH"/>
              </w:rPr>
              <w:t>Association pour le devenir des autochtones et de leur connaissance originelle (ADACO)</w:t>
            </w:r>
          </w:p>
        </w:tc>
      </w:tr>
      <w:tr w:rsidR="00A445F8" w:rsidRPr="00337ED6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A445F8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4932FBB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C91A0E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5F98080" w14:textId="5200156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Bahrain Intellectual Property Society (BIPS)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C37A2E" w14:textId="5CCE9DB9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A445F8" w:rsidRPr="009F4F1E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B04ED7" w14:paraId="1005CAED" w14:textId="72D055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F1464F" w14:textId="6154C92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6232DD3" w14:textId="55BD3D5C" w:rsidR="00A445F8" w:rsidRPr="009B0D1B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rPr>
                <w:szCs w:val="22"/>
              </w:rPr>
              <w:t>Brazilian Intellectual Property Association (ABPI)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A1CB6C" w14:textId="57E7CDD5" w:rsidR="00A445F8" w:rsidRPr="00DF2703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A445F8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A445F8" w:rsidRPr="00FF0106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A445F8" w:rsidRPr="00337ED6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A445F8" w:rsidRPr="0054227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A445F8" w:rsidRPr="001954C8" w14:paraId="4ABDD38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5AF0B6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754AA15" w14:textId="6A5D3C65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0DCEA8" w14:textId="15E2EA40" w:rsidR="00A445F8" w:rsidRPr="0054227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C74983" w14:paraId="1024A71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D51E6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F6C174" w14:textId="14D3A8FB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3C3644">
              <w:rPr>
                <w:i/>
                <w:lang w:val="es-PY"/>
              </w:rPr>
              <w:t>Centro de Investigación en Propiedad Intelectual</w:t>
            </w:r>
            <w:r w:rsidRPr="003C3644">
              <w:rPr>
                <w:lang w:val="es-PY"/>
              </w:rPr>
              <w:t xml:space="preserve"> (CIPI)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6858D4" w14:textId="15DA23F2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A445F8" w:rsidRPr="00337ED6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445F8" w:rsidRPr="00337ED6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A445F8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A445F8" w:rsidRPr="000B1D1E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A445F8" w:rsidRPr="00337ED6" w14:paraId="1E9A6F2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F8D4E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0D5EA5" w14:textId="56C31EF6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China Trademark Association (CTA)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F48B8C" w14:textId="04DC1691" w:rsidR="00A445F8" w:rsidRPr="0051399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fr-FR" w:eastAsia="en-US"/>
              </w:rPr>
            </w:pPr>
            <w:r w:rsidRPr="001954C8">
              <w:rPr>
                <w:lang w:val="fr-CH"/>
              </w:rPr>
              <w:t>Association chinoise pour les marques (CTA)</w:t>
            </w:r>
          </w:p>
        </w:tc>
      </w:tr>
      <w:tr w:rsidR="00A445F8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32C2CC3A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9AA2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1A522" w14:textId="78848043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239140C" w14:textId="0CBF6591" w:rsidR="00A445F8" w:rsidRPr="00F858F5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 w:eastAsia="en-US"/>
              </w:rPr>
            </w:pPr>
            <w:r w:rsidRPr="000D681A">
              <w:rPr>
                <w:iCs/>
                <w:szCs w:val="22"/>
                <w:lang w:val="fr-CH"/>
              </w:rPr>
              <w:t>Compagnie nationale des conseils en propriété industrielle</w:t>
            </w:r>
            <w:r w:rsidRPr="00F858F5">
              <w:rPr>
                <w:iCs/>
                <w:szCs w:val="22"/>
                <w:lang w:val="fr-CH"/>
              </w:rPr>
              <w:t xml:space="preserve"> (CNCPI)</w:t>
            </w:r>
          </w:p>
        </w:tc>
      </w:tr>
      <w:tr w:rsidR="00A445F8" w:rsidRPr="00337ED6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A445F8" w:rsidRPr="00E177E3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445F8" w:rsidRPr="00337ED6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445F8" w:rsidRPr="00337ED6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A445F8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B0F28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056C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BED6D4" w14:textId="3083317B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proofErr w:type="spellStart"/>
            <w:r w:rsidRPr="003C3644">
              <w:rPr>
                <w:szCs w:val="22"/>
                <w:lang w:val="fr-CH"/>
              </w:rPr>
              <w:t>CreativeFuture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44737D" w14:textId="2B69CF8F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B938CD" w14:textId="6D40237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6C5DF7" w14:textId="1ED25379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5DB494" w14:textId="74DF6BE0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Denver Museum of Nature &amp; Science (DMNS)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E588AC" w14:textId="3A3A64F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D52DAC">
              <w:rPr>
                <w:szCs w:val="22"/>
              </w:rPr>
              <w:t>Design and Artists Copyright Society (DACS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0D15D42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B50801B" w14:textId="77777777" w:rsidR="00A445F8" w:rsidRPr="00D52DA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A4F5D7A" w14:textId="6D5F3CE4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Digital Law Center (DLC)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C21114" w14:textId="3F1BF6A7" w:rsidR="00A445F8" w:rsidRPr="001954C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Digital Law Center (Centre de droit du numérique ou DLC)</w:t>
            </w:r>
          </w:p>
        </w:tc>
      </w:tr>
      <w:tr w:rsidR="00A445F8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A445F8" w:rsidRPr="001954C8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A46944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126E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31D603" w14:textId="6177CCE2" w:rsidR="00A445F8" w:rsidRPr="003C3644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112097">
              <w:t>Emirates Inventors Association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BEC10A0" w14:textId="4296D2A2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8AE6D3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93818B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19E33A" w14:textId="7F2FB37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Emirates Reprographic Rights Management Association (ERRA)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EF65F" w14:textId="32ED6976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D40020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6D4A7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1D2051" w14:textId="5317E8A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Emirates Science Club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36D9028" w14:textId="2DC22AD5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A445F8" w:rsidRPr="00337ED6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A445F8" w:rsidRPr="00D93EA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C343CB">
              <w:rPr>
                <w:rFonts w:eastAsia="Times New Roman"/>
                <w:szCs w:val="22"/>
                <w:lang w:eastAsia="en-US"/>
              </w:rPr>
              <w:t>French Association of Industrial and Artisanal Geographical Indications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43CB">
              <w:rPr>
                <w:rFonts w:eastAsia="Times New Roman"/>
                <w:szCs w:val="22"/>
                <w:lang w:eastAsia="en-US"/>
              </w:rPr>
              <w:t>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A445F8" w:rsidRPr="00D52DA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343CB">
              <w:rPr>
                <w:rFonts w:eastAsia="Times New Roman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A445F8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F1C38" w14:paraId="7AF73D6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C68F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456B1" w14:textId="102A5A1A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DF37D0">
              <w:rPr>
                <w:i/>
                <w:iCs/>
                <w:sz w:val="20"/>
                <w:lang w:val="es-ES_tradnl"/>
              </w:rPr>
              <w:t>Fundación para la Difusión del Conocimiento y el Desarrollo Sustentable Vía Libre</w:t>
            </w:r>
            <w:r w:rsidRPr="00DF37D0">
              <w:rPr>
                <w:sz w:val="20"/>
                <w:lang w:val="es-ES_tradnl"/>
              </w:rPr>
              <w:t xml:space="preserve"> </w:t>
            </w:r>
            <w:r w:rsidRPr="00DF37D0">
              <w:rPr>
                <w:i/>
                <w:iCs/>
                <w:sz w:val="20"/>
                <w:lang w:val="es-ES_tradnl"/>
              </w:rPr>
              <w:t>(Fundación Vía Libre)</w:t>
            </w:r>
            <w:r w:rsidRPr="00DF37D0">
              <w:rPr>
                <w:sz w:val="20"/>
                <w:lang w:val="es-ES_tradnl"/>
              </w:rPr>
              <w:t>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FE9DC5" w14:textId="6B9947AD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A445F8" w:rsidRPr="00337ED6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e.V.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A445F8" w:rsidRPr="000B1D1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e.V.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dbv</w:t>
            </w:r>
            <w:proofErr w:type="spellEnd"/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A445F8" w:rsidRPr="00286886" w14:paraId="1766C22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D0605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0D0F7F" w14:textId="5315BCC4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AF522C">
              <w:t>Global Access in Action (</w:t>
            </w:r>
            <w:proofErr w:type="spellStart"/>
            <w:r w:rsidRPr="00AF522C">
              <w:t>GAiA</w:t>
            </w:r>
            <w:proofErr w:type="spellEnd"/>
            <w:r w:rsidR="00730DD9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185AF8" w14:textId="5DD5539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14C38B1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74F53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F5C26" w14:textId="31AEF520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t>Hiperderecho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BAF079A" w14:textId="1687C732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E17B26" w14:paraId="55AF7DB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90FE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9CD1" w14:textId="3DEFA31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Hugo Grotius gGmbH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7F284" w14:textId="22F96EA6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A445F8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A445F8" w:rsidRPr="00337ED6" w14:paraId="6176763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A5A64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E7D018" w14:textId="77E7E9D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Intellectual Property International Forum – Qu</w:t>
            </w:r>
            <w:r w:rsidR="00730DD9">
              <w:rPr>
                <w:rFonts w:eastAsia="Times New Roman"/>
                <w:szCs w:val="22"/>
                <w:lang w:eastAsia="en-US"/>
              </w:rPr>
              <w:t>é</w:t>
            </w:r>
            <w:r w:rsidRPr="00AF522C">
              <w:rPr>
                <w:rFonts w:eastAsia="Times New Roman"/>
                <w:szCs w:val="22"/>
                <w:lang w:eastAsia="en-US"/>
              </w:rPr>
              <w:t>bec (FORPIQ)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2729AD" w14:textId="50F9A002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97721">
              <w:rPr>
                <w:rFonts w:eastAsia="Times New Roman"/>
                <w:szCs w:val="22"/>
                <w:lang w:val="fr-FR" w:eastAsia="en-US"/>
              </w:rPr>
              <w:t>Forum international sur la propriété intellectuelle – Québec (FORPIQ</w:t>
            </w:r>
            <w:r w:rsidR="00730DD9" w:rsidRPr="00297721">
              <w:rPr>
                <w:rFonts w:eastAsia="Times New Roman"/>
                <w:szCs w:val="22"/>
                <w:lang w:val="fr-FR" w:eastAsia="en-US"/>
              </w:rPr>
              <w:t>)</w:t>
            </w:r>
          </w:p>
        </w:tc>
      </w:tr>
      <w:tr w:rsidR="00A445F8" w:rsidRPr="00AF1C38" w14:paraId="0FF67C9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8A4EB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FB4D99" w14:textId="2A20AD20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t>Intellectual Property Protection Association (IPPA)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DCD57B" w14:textId="66FA694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F1C38" w14:paraId="591AE00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732A8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05D30" w14:textId="1A78E18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t>InternetLab</w:t>
            </w:r>
            <w:proofErr w:type="spellEnd"/>
            <w:r>
              <w:t xml:space="preserve"> Research Association in Law and Technology (</w:t>
            </w:r>
            <w:proofErr w:type="spellStart"/>
            <w:r>
              <w:t>InternetLab</w:t>
            </w:r>
            <w:proofErr w:type="spellEnd"/>
            <w: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83BDF4" w14:textId="45D39AC0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A445F8" w:rsidRPr="00AF1C38" w14:paraId="2FD1ED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404FD4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E75EFFB" w14:textId="5794CD7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Italian Industrial Property Consultants Institute (OCPI)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D841978" w14:textId="4F782E05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0B1141E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559EA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B4CD87" w14:textId="5640F0F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76DFC">
              <w:rPr>
                <w:rFonts w:eastAsia="Times New Roman"/>
                <w:szCs w:val="22"/>
                <w:lang w:eastAsia="en-US"/>
              </w:rPr>
              <w:t>Japan Commercial Broadcasters Association (JBA)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3D91DB" w14:textId="3275AA12" w:rsidR="00A445F8" w:rsidRPr="00202C27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highlight w:val="yellow"/>
                <w:lang w:val="fr-CH" w:eastAsia="en-US"/>
              </w:rPr>
            </w:pPr>
            <w:r w:rsidRPr="00297721">
              <w:rPr>
                <w:rFonts w:eastAsia="Times New Roman"/>
                <w:szCs w:val="22"/>
                <w:lang w:val="fr-FR" w:eastAsia="en-US"/>
              </w:rPr>
              <w:t>Association japonaise des radiodiffuseurs commerciaux (JBA</w:t>
            </w:r>
            <w:r w:rsidR="00350BAD" w:rsidRPr="00297721">
              <w:rPr>
                <w:rFonts w:eastAsia="Times New Roman"/>
                <w:szCs w:val="22"/>
                <w:lang w:val="fr-FR" w:eastAsia="en-US"/>
              </w:rPr>
              <w:t>)</w:t>
            </w:r>
          </w:p>
        </w:tc>
      </w:tr>
      <w:tr w:rsidR="00A445F8" w:rsidRPr="00337ED6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A445F8" w:rsidRPr="00337ED6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A445F8" w:rsidRPr="005C2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A445F8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A445F8" w:rsidRPr="005C226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A445F8" w:rsidRPr="006A630C" w14:paraId="5E4B9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266C1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0D09CA" w14:textId="7DE5666B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Korea Intellectual Property Association (KINPA)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63D7202" w14:textId="4A49A3A9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26E5D3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4F75E5D" w14:textId="77777777" w:rsidR="00A445F8" w:rsidRPr="006A630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BDACB" w14:textId="2A078747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t>Korea Institute of Intellectual Property (KIIP)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3582C0" w14:textId="5243CE06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405A89">
              <w:rPr>
                <w:rFonts w:eastAsia="Times New Roman"/>
                <w:szCs w:val="22"/>
                <w:lang w:val="fr-FR" w:eastAsia="en-US"/>
              </w:rPr>
              <w:t>Institut coréen de la propriété intellectuelle (KIIP)</w:t>
            </w:r>
          </w:p>
        </w:tc>
      </w:tr>
      <w:tr w:rsidR="00A445F8" w:rsidRPr="006A630C" w14:paraId="777AA61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B134032" w14:textId="77777777" w:rsidR="00A445F8" w:rsidRPr="00405A89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92A1F8" w14:textId="3478ECC7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t>Korea Intellectual Property Strategy Agency (KISTA)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5C7ED7" w14:textId="2264FCFA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A445F8" w:rsidRPr="00337ED6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inventrices 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de Corée (KWIA)</w:t>
            </w:r>
          </w:p>
        </w:tc>
      </w:tr>
      <w:tr w:rsidR="00A445F8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A445F8" w:rsidRPr="00B04ED7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A445F8" w:rsidRPr="00DF2703" w:rsidRDefault="00A445F8" w:rsidP="00A445F8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E274F">
              <w:rPr>
                <w:rFonts w:eastAsia="Times New Roman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772BC0E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4A1428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F41D6B" w14:textId="2BCCEE36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197860" w14:textId="6FDB5F96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7D3B6E">
              <w:rPr>
                <w:lang w:val="fr-FR"/>
              </w:rPr>
              <w:t>Ordre suprême des a</w:t>
            </w:r>
            <w:r w:rsidRPr="0080494D">
              <w:rPr>
                <w:lang w:val="fr-FR"/>
              </w:rPr>
              <w:t>ncêtres (OSA)</w:t>
            </w:r>
          </w:p>
        </w:tc>
      </w:tr>
      <w:tr w:rsidR="00A445F8" w:rsidRPr="00337ED6" w14:paraId="4097E96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76CB77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68708B" w14:textId="7BE8204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Patent Protection Association of China (PPAC)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CB255F1" w14:textId="4CA6B4C0" w:rsidR="00A445F8" w:rsidRPr="001954C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Association chinoise de la protection par brevet (PPAC)</w:t>
            </w:r>
          </w:p>
        </w:tc>
      </w:tr>
      <w:tr w:rsidR="00A445F8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337ED6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A445F8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A445F8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452A03"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A445F8" w:rsidRPr="00452A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13990">
              <w:rPr>
                <w:lang w:val="fr-FR" w:eastAsia="en-US"/>
              </w:rPr>
              <w:t>School</w:t>
            </w:r>
            <w:proofErr w:type="spellEnd"/>
            <w:r w:rsidRPr="00513990">
              <w:rPr>
                <w:lang w:val="fr-FR" w:eastAsia="en-US"/>
              </w:rPr>
              <w:t xml:space="preserve"> of Information </w:t>
            </w:r>
            <w:proofErr w:type="spellStart"/>
            <w:r w:rsidRPr="00513990">
              <w:rPr>
                <w:lang w:val="fr-FR" w:eastAsia="en-US"/>
              </w:rPr>
              <w:t>Studies</w:t>
            </w:r>
            <w:proofErr w:type="spellEnd"/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A445F8" w:rsidRPr="00337ED6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A445F8" w:rsidRPr="00337ED6" w14:paraId="686D4BB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E3BF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3C77A8" w14:textId="07E97D7A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80494D">
              <w:rPr>
                <w:rFonts w:eastAsia="Times New Roman"/>
                <w:szCs w:val="22"/>
                <w:lang w:val="fr-CH" w:eastAsia="en-US"/>
              </w:rPr>
              <w:br/>
            </w: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0C749F7" w14:textId="41EB1464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iCs/>
                <w:szCs w:val="22"/>
                <w:lang w:val="fr-FR"/>
              </w:rPr>
              <w:t xml:space="preserve">Société des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uteurs dans les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rts </w:t>
            </w:r>
            <w:r>
              <w:rPr>
                <w:iCs/>
                <w:szCs w:val="22"/>
                <w:lang w:val="fr-FR"/>
              </w:rPr>
              <w:t>g</w:t>
            </w:r>
            <w:r w:rsidRPr="00E5240D">
              <w:rPr>
                <w:iCs/>
                <w:szCs w:val="22"/>
                <w:lang w:val="fr-FR"/>
              </w:rPr>
              <w:t xml:space="preserve">raphiques et </w:t>
            </w:r>
            <w:r>
              <w:rPr>
                <w:iCs/>
                <w:szCs w:val="22"/>
                <w:lang w:val="fr-FR"/>
              </w:rPr>
              <w:t>p</w:t>
            </w:r>
            <w:r w:rsidRPr="00E5240D">
              <w:rPr>
                <w:iCs/>
                <w:szCs w:val="22"/>
                <w:lang w:val="fr-FR"/>
              </w:rPr>
              <w:t>lastiques</w:t>
            </w:r>
            <w:r w:rsidRPr="00E5240D">
              <w:rPr>
                <w:szCs w:val="22"/>
                <w:lang w:val="fr-FR"/>
              </w:rPr>
              <w:t xml:space="preserve"> (ADAGP)</w:t>
            </w:r>
          </w:p>
        </w:tc>
      </w:tr>
      <w:tr w:rsidR="00A445F8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Société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A445F8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337ED6" w14:paraId="4AC3646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69BDC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A21D3D" w14:textId="3F258666" w:rsidR="00A445F8" w:rsidRPr="001B7F85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rPr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488280" w14:textId="04990390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CH"/>
              </w:rPr>
            </w:pPr>
            <w:r w:rsidRPr="00DF37D0">
              <w:rPr>
                <w:szCs w:val="22"/>
                <w:lang w:val="fr-CH"/>
              </w:rPr>
              <w:t>Association coréenne des conseils en brevets (KPAA)</w:t>
            </w:r>
          </w:p>
        </w:tc>
      </w:tr>
      <w:tr w:rsidR="00A445F8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A372E2" w14:paraId="1360177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3C4D94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578DA51" w14:textId="47C6F9D5" w:rsidR="00A445F8" w:rsidRPr="001B7F85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3C3644">
              <w:t>United States Telecom Association (</w:t>
            </w:r>
            <w:proofErr w:type="spellStart"/>
            <w:r w:rsidRPr="003C3644">
              <w:t>USTelecom</w:t>
            </w:r>
            <w:proofErr w:type="spellEnd"/>
            <w:r w:rsidRPr="003C3644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5C2E11" w14:textId="0E1BD36C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A372E2" w14:paraId="4480EE33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15D7CF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004DEFE" w14:textId="247C9E32" w:rsidR="00A445F8" w:rsidRPr="003C3644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76DFC">
              <w:t>Virtual Rights Specified Nonprofit Cooperation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EB71FE" w14:textId="5444457D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</w:tbl>
    <w:p w14:paraId="4B51CA26" w14:textId="77777777" w:rsidR="000F5E56" w:rsidRPr="00082A9A" w:rsidRDefault="00A372E2" w:rsidP="001954C8">
      <w:pPr>
        <w:pStyle w:val="Endofdocument"/>
        <w:spacing w:before="48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[End of Annex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B61C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B9A5" w14:textId="77777777" w:rsidR="009026BA" w:rsidRDefault="009026BA">
      <w:r>
        <w:separator/>
      </w:r>
    </w:p>
  </w:endnote>
  <w:endnote w:type="continuationSeparator" w:id="0">
    <w:p w14:paraId="5DA067FB" w14:textId="77777777" w:rsidR="009026BA" w:rsidRDefault="0090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BFD9" w14:textId="0703E825" w:rsidR="009026BA" w:rsidRDefault="009026BA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5D2E" w14:textId="245D6006" w:rsidR="009026BA" w:rsidRDefault="0090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556A" w14:textId="3BED9441" w:rsidR="009026BA" w:rsidRDefault="0090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BC030" w14:textId="77777777" w:rsidR="009026BA" w:rsidRDefault="009026BA">
      <w:r>
        <w:separator/>
      </w:r>
    </w:p>
  </w:footnote>
  <w:footnote w:type="continuationSeparator" w:id="0">
    <w:p w14:paraId="51491330" w14:textId="77777777" w:rsidR="009026BA" w:rsidRDefault="0090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77BA" w14:textId="04CE96FD" w:rsidR="009026BA" w:rsidRPr="00A372E2" w:rsidRDefault="009026BA" w:rsidP="00105A68">
    <w:pPr>
      <w:jc w:val="right"/>
      <w:rPr>
        <w:lang w:val="fr-CH"/>
      </w:rPr>
    </w:pPr>
    <w:r w:rsidRPr="00A372E2">
      <w:rPr>
        <w:lang w:val="fr-CH"/>
      </w:rPr>
      <w:t>A/</w:t>
    </w:r>
    <w:r w:rsidR="00376DFC">
      <w:rPr>
        <w:lang w:val="fr-CH"/>
      </w:rPr>
      <w:t>66</w:t>
    </w:r>
    <w:r w:rsidRPr="00A372E2">
      <w:rPr>
        <w:lang w:val="fr-CH"/>
      </w:rPr>
      <w:t>/INF/1</w:t>
    </w:r>
  </w:p>
  <w:p w14:paraId="4C383048" w14:textId="3E39183A" w:rsidR="009026BA" w:rsidRDefault="009026BA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35923">
      <w:rPr>
        <w:noProof/>
        <w:lang w:val="fr-CH"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6DD1" w14:textId="34541B6C" w:rsidR="009026BA" w:rsidRPr="00A372E2" w:rsidRDefault="009026BA" w:rsidP="007B1FBD">
    <w:pPr>
      <w:jc w:val="right"/>
      <w:rPr>
        <w:lang w:val="fr-CH"/>
      </w:rPr>
    </w:pPr>
    <w:r w:rsidRPr="00A372E2">
      <w:rPr>
        <w:lang w:val="fr-CH"/>
      </w:rPr>
      <w:t>A/</w:t>
    </w:r>
    <w:r w:rsidR="00CD1B06">
      <w:rPr>
        <w:lang w:val="fr-CH"/>
      </w:rPr>
      <w:t>66</w:t>
    </w:r>
    <w:r w:rsidRPr="00A372E2">
      <w:rPr>
        <w:lang w:val="fr-CH"/>
      </w:rPr>
      <w:t>/INF/1</w:t>
    </w:r>
  </w:p>
  <w:p w14:paraId="50FB1F73" w14:textId="78AFF16C" w:rsidR="009026BA" w:rsidRDefault="009026BA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35923">
      <w:rPr>
        <w:noProof/>
        <w:lang w:val="fr-CH"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9428" w14:textId="2675F76B" w:rsidR="009026BA" w:rsidRPr="00A372E2" w:rsidRDefault="009026BA" w:rsidP="00105A68">
    <w:pPr>
      <w:jc w:val="right"/>
      <w:rPr>
        <w:lang w:val="fr-CH"/>
      </w:rPr>
    </w:pPr>
    <w:r w:rsidRPr="00A372E2">
      <w:rPr>
        <w:lang w:val="fr-CH"/>
      </w:rPr>
      <w:t>A/</w:t>
    </w:r>
    <w:r w:rsidR="00202C27">
      <w:rPr>
        <w:lang w:val="fr-CH"/>
      </w:rPr>
      <w:t>66</w:t>
    </w:r>
    <w:r w:rsidRPr="00A372E2">
      <w:rPr>
        <w:lang w:val="fr-CH"/>
      </w:rPr>
      <w:t>/INF/</w:t>
    </w:r>
    <w:r>
      <w:rPr>
        <w:lang w:val="fr-CH"/>
      </w:rPr>
      <w:t>1</w:t>
    </w:r>
  </w:p>
  <w:p w14:paraId="24395F52" w14:textId="2ABD2870" w:rsidR="009026BA" w:rsidRDefault="009026BA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35923">
      <w:rPr>
        <w:noProof/>
        <w:lang w:val="fr-CH"/>
      </w:rPr>
      <w:t>14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B961" w14:textId="1C5B581F" w:rsidR="009026BA" w:rsidRPr="00A372E2" w:rsidRDefault="009026BA" w:rsidP="007B1FBD">
    <w:pPr>
      <w:jc w:val="right"/>
      <w:rPr>
        <w:lang w:val="fr-CH"/>
      </w:rPr>
    </w:pPr>
    <w:r w:rsidRPr="00A372E2">
      <w:rPr>
        <w:lang w:val="fr-CH"/>
      </w:rPr>
      <w:t>A/</w:t>
    </w:r>
    <w:r w:rsidR="008B3021">
      <w:rPr>
        <w:lang w:val="fr-CH"/>
      </w:rPr>
      <w:t>66</w:t>
    </w:r>
    <w:r w:rsidRPr="00A372E2">
      <w:rPr>
        <w:lang w:val="fr-CH"/>
      </w:rPr>
      <w:t>/INF/1</w:t>
    </w:r>
  </w:p>
  <w:p w14:paraId="6A2D122F" w14:textId="675F35D3" w:rsidR="009026BA" w:rsidRDefault="009026BA" w:rsidP="00AF31E1">
    <w:pPr>
      <w:spacing w:after="480"/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35923">
      <w:rPr>
        <w:noProof/>
        <w:lang w:val="fr-CH"/>
      </w:rPr>
      <w:t>15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F370" w14:textId="77777777" w:rsidR="009026BA" w:rsidRDefault="00902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174E5A98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4125062">
    <w:abstractNumId w:val="13"/>
  </w:num>
  <w:num w:numId="2" w16cid:durableId="1796753579">
    <w:abstractNumId w:val="27"/>
  </w:num>
  <w:num w:numId="3" w16cid:durableId="1924801027">
    <w:abstractNumId w:val="0"/>
  </w:num>
  <w:num w:numId="4" w16cid:durableId="508301431">
    <w:abstractNumId w:val="30"/>
  </w:num>
  <w:num w:numId="5" w16cid:durableId="237056876">
    <w:abstractNumId w:val="6"/>
  </w:num>
  <w:num w:numId="6" w16cid:durableId="1701511185">
    <w:abstractNumId w:val="17"/>
  </w:num>
  <w:num w:numId="7" w16cid:durableId="1393769684">
    <w:abstractNumId w:val="42"/>
  </w:num>
  <w:num w:numId="8" w16cid:durableId="1060177760">
    <w:abstractNumId w:val="39"/>
  </w:num>
  <w:num w:numId="9" w16cid:durableId="631324976">
    <w:abstractNumId w:val="37"/>
  </w:num>
  <w:num w:numId="10" w16cid:durableId="1647969409">
    <w:abstractNumId w:val="18"/>
  </w:num>
  <w:num w:numId="11" w16cid:durableId="1724450662">
    <w:abstractNumId w:val="28"/>
  </w:num>
  <w:num w:numId="12" w16cid:durableId="1389769372">
    <w:abstractNumId w:val="9"/>
  </w:num>
  <w:num w:numId="13" w16cid:durableId="1998416314">
    <w:abstractNumId w:val="41"/>
  </w:num>
  <w:num w:numId="14" w16cid:durableId="1224026005">
    <w:abstractNumId w:val="32"/>
  </w:num>
  <w:num w:numId="15" w16cid:durableId="1914462452">
    <w:abstractNumId w:val="19"/>
  </w:num>
  <w:num w:numId="16" w16cid:durableId="2129428324">
    <w:abstractNumId w:val="21"/>
  </w:num>
  <w:num w:numId="17" w16cid:durableId="668488849">
    <w:abstractNumId w:val="43"/>
  </w:num>
  <w:num w:numId="18" w16cid:durableId="2109353562">
    <w:abstractNumId w:val="23"/>
  </w:num>
  <w:num w:numId="19" w16cid:durableId="1078863959">
    <w:abstractNumId w:val="46"/>
  </w:num>
  <w:num w:numId="20" w16cid:durableId="138809015">
    <w:abstractNumId w:val="15"/>
  </w:num>
  <w:num w:numId="21" w16cid:durableId="266886835">
    <w:abstractNumId w:val="38"/>
  </w:num>
  <w:num w:numId="22" w16cid:durableId="336738706">
    <w:abstractNumId w:val="5"/>
  </w:num>
  <w:num w:numId="23" w16cid:durableId="121577409">
    <w:abstractNumId w:val="34"/>
  </w:num>
  <w:num w:numId="24" w16cid:durableId="1145006402">
    <w:abstractNumId w:val="2"/>
  </w:num>
  <w:num w:numId="25" w16cid:durableId="344479811">
    <w:abstractNumId w:val="40"/>
  </w:num>
  <w:num w:numId="26" w16cid:durableId="1979646307">
    <w:abstractNumId w:val="11"/>
  </w:num>
  <w:num w:numId="27" w16cid:durableId="924610379">
    <w:abstractNumId w:val="24"/>
  </w:num>
  <w:num w:numId="28" w16cid:durableId="805196700">
    <w:abstractNumId w:val="1"/>
  </w:num>
  <w:num w:numId="29" w16cid:durableId="587545554">
    <w:abstractNumId w:val="10"/>
  </w:num>
  <w:num w:numId="30" w16cid:durableId="329991722">
    <w:abstractNumId w:val="47"/>
  </w:num>
  <w:num w:numId="31" w16cid:durableId="235095999">
    <w:abstractNumId w:val="22"/>
  </w:num>
  <w:num w:numId="32" w16cid:durableId="737705423">
    <w:abstractNumId w:val="4"/>
  </w:num>
  <w:num w:numId="33" w16cid:durableId="1877965535">
    <w:abstractNumId w:val="48"/>
  </w:num>
  <w:num w:numId="34" w16cid:durableId="2145266318">
    <w:abstractNumId w:val="36"/>
  </w:num>
  <w:num w:numId="35" w16cid:durableId="919750461">
    <w:abstractNumId w:val="29"/>
  </w:num>
  <w:num w:numId="36" w16cid:durableId="1035498661">
    <w:abstractNumId w:val="14"/>
  </w:num>
  <w:num w:numId="37" w16cid:durableId="1974142194">
    <w:abstractNumId w:val="31"/>
  </w:num>
  <w:num w:numId="38" w16cid:durableId="223956352">
    <w:abstractNumId w:val="7"/>
  </w:num>
  <w:num w:numId="39" w16cid:durableId="1486042431">
    <w:abstractNumId w:val="20"/>
  </w:num>
  <w:num w:numId="40" w16cid:durableId="62260842">
    <w:abstractNumId w:val="35"/>
  </w:num>
  <w:num w:numId="41" w16cid:durableId="175927124">
    <w:abstractNumId w:val="12"/>
  </w:num>
  <w:num w:numId="42" w16cid:durableId="1397777167">
    <w:abstractNumId w:val="25"/>
  </w:num>
  <w:num w:numId="43" w16cid:durableId="1876311053">
    <w:abstractNumId w:val="33"/>
  </w:num>
  <w:num w:numId="44" w16cid:durableId="1465737051">
    <w:abstractNumId w:val="26"/>
  </w:num>
  <w:num w:numId="45" w16cid:durableId="1064184667">
    <w:abstractNumId w:val="8"/>
  </w:num>
  <w:num w:numId="46" w16cid:durableId="1831368744">
    <w:abstractNumId w:val="45"/>
  </w:num>
  <w:num w:numId="47" w16cid:durableId="1644773822">
    <w:abstractNumId w:val="3"/>
  </w:num>
  <w:num w:numId="48" w16cid:durableId="1059014255">
    <w:abstractNumId w:val="44"/>
  </w:num>
  <w:num w:numId="49" w16cid:durableId="1799297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E2"/>
    <w:rsid w:val="00001106"/>
    <w:rsid w:val="00014BBF"/>
    <w:rsid w:val="00016E92"/>
    <w:rsid w:val="00023B81"/>
    <w:rsid w:val="00023DE9"/>
    <w:rsid w:val="00024B48"/>
    <w:rsid w:val="00031881"/>
    <w:rsid w:val="00034148"/>
    <w:rsid w:val="00041619"/>
    <w:rsid w:val="0004441D"/>
    <w:rsid w:val="00047D56"/>
    <w:rsid w:val="00052113"/>
    <w:rsid w:val="0005242E"/>
    <w:rsid w:val="00056060"/>
    <w:rsid w:val="000620B7"/>
    <w:rsid w:val="00063200"/>
    <w:rsid w:val="00082A9A"/>
    <w:rsid w:val="0008380C"/>
    <w:rsid w:val="00084DCC"/>
    <w:rsid w:val="0009366E"/>
    <w:rsid w:val="000948F1"/>
    <w:rsid w:val="000B1D1E"/>
    <w:rsid w:val="000C2FB3"/>
    <w:rsid w:val="000C3C6C"/>
    <w:rsid w:val="000D356D"/>
    <w:rsid w:val="000D41E0"/>
    <w:rsid w:val="000D681A"/>
    <w:rsid w:val="000E03D0"/>
    <w:rsid w:val="000E0613"/>
    <w:rsid w:val="000E19A0"/>
    <w:rsid w:val="000F0A24"/>
    <w:rsid w:val="000F5E56"/>
    <w:rsid w:val="000F5FBC"/>
    <w:rsid w:val="00100BF7"/>
    <w:rsid w:val="00102B03"/>
    <w:rsid w:val="00105A68"/>
    <w:rsid w:val="00105E04"/>
    <w:rsid w:val="00112097"/>
    <w:rsid w:val="00120D66"/>
    <w:rsid w:val="00127D37"/>
    <w:rsid w:val="001362EE"/>
    <w:rsid w:val="001414A5"/>
    <w:rsid w:val="001466AA"/>
    <w:rsid w:val="0014693B"/>
    <w:rsid w:val="00147585"/>
    <w:rsid w:val="001562A8"/>
    <w:rsid w:val="001579DA"/>
    <w:rsid w:val="001629AF"/>
    <w:rsid w:val="00162EB4"/>
    <w:rsid w:val="001663A7"/>
    <w:rsid w:val="001805A9"/>
    <w:rsid w:val="001832A6"/>
    <w:rsid w:val="001954C8"/>
    <w:rsid w:val="001A2B1A"/>
    <w:rsid w:val="001B4E00"/>
    <w:rsid w:val="001C00B7"/>
    <w:rsid w:val="001C1497"/>
    <w:rsid w:val="001C21CA"/>
    <w:rsid w:val="001C5B2A"/>
    <w:rsid w:val="001D0BF8"/>
    <w:rsid w:val="001D483C"/>
    <w:rsid w:val="001E51CB"/>
    <w:rsid w:val="001E69C7"/>
    <w:rsid w:val="00202C27"/>
    <w:rsid w:val="002073E4"/>
    <w:rsid w:val="00216EDD"/>
    <w:rsid w:val="00221A45"/>
    <w:rsid w:val="00231090"/>
    <w:rsid w:val="00235540"/>
    <w:rsid w:val="002362CF"/>
    <w:rsid w:val="00241D74"/>
    <w:rsid w:val="00253041"/>
    <w:rsid w:val="00256021"/>
    <w:rsid w:val="0026221D"/>
    <w:rsid w:val="002634C4"/>
    <w:rsid w:val="00272D2F"/>
    <w:rsid w:val="00284432"/>
    <w:rsid w:val="00286886"/>
    <w:rsid w:val="002876E6"/>
    <w:rsid w:val="002968B9"/>
    <w:rsid w:val="00297721"/>
    <w:rsid w:val="002A798F"/>
    <w:rsid w:val="002B0CEC"/>
    <w:rsid w:val="002B2820"/>
    <w:rsid w:val="002C2041"/>
    <w:rsid w:val="002D0EAE"/>
    <w:rsid w:val="002D3922"/>
    <w:rsid w:val="002D4E58"/>
    <w:rsid w:val="002E0561"/>
    <w:rsid w:val="002E4326"/>
    <w:rsid w:val="002F4E68"/>
    <w:rsid w:val="0030047E"/>
    <w:rsid w:val="00300D5E"/>
    <w:rsid w:val="00304075"/>
    <w:rsid w:val="003160B8"/>
    <w:rsid w:val="003177BD"/>
    <w:rsid w:val="00326346"/>
    <w:rsid w:val="00337ED6"/>
    <w:rsid w:val="00350BAD"/>
    <w:rsid w:val="003542AC"/>
    <w:rsid w:val="00354A74"/>
    <w:rsid w:val="00363A19"/>
    <w:rsid w:val="00366852"/>
    <w:rsid w:val="00376DFC"/>
    <w:rsid w:val="00382936"/>
    <w:rsid w:val="003845C1"/>
    <w:rsid w:val="0038501E"/>
    <w:rsid w:val="00387624"/>
    <w:rsid w:val="003A080C"/>
    <w:rsid w:val="003A1C78"/>
    <w:rsid w:val="003D1D33"/>
    <w:rsid w:val="003E1910"/>
    <w:rsid w:val="003E3DB0"/>
    <w:rsid w:val="003E52AE"/>
    <w:rsid w:val="003E5CBE"/>
    <w:rsid w:val="003E7C9B"/>
    <w:rsid w:val="00405A89"/>
    <w:rsid w:val="00410477"/>
    <w:rsid w:val="00422038"/>
    <w:rsid w:val="00423494"/>
    <w:rsid w:val="00423E3E"/>
    <w:rsid w:val="00424708"/>
    <w:rsid w:val="00427AF4"/>
    <w:rsid w:val="00431915"/>
    <w:rsid w:val="00444F9B"/>
    <w:rsid w:val="00452A03"/>
    <w:rsid w:val="00456181"/>
    <w:rsid w:val="004624C3"/>
    <w:rsid w:val="004647DA"/>
    <w:rsid w:val="00464ABE"/>
    <w:rsid w:val="00465875"/>
    <w:rsid w:val="00476BAF"/>
    <w:rsid w:val="00477D6B"/>
    <w:rsid w:val="004824FD"/>
    <w:rsid w:val="0049718F"/>
    <w:rsid w:val="004D336D"/>
    <w:rsid w:val="004E0C31"/>
    <w:rsid w:val="004E3A15"/>
    <w:rsid w:val="004F52D6"/>
    <w:rsid w:val="004F6488"/>
    <w:rsid w:val="004F6D50"/>
    <w:rsid w:val="0050065E"/>
    <w:rsid w:val="00505D95"/>
    <w:rsid w:val="005237A8"/>
    <w:rsid w:val="00535923"/>
    <w:rsid w:val="0053762F"/>
    <w:rsid w:val="00537C62"/>
    <w:rsid w:val="00542270"/>
    <w:rsid w:val="00544A03"/>
    <w:rsid w:val="0054720D"/>
    <w:rsid w:val="005506C1"/>
    <w:rsid w:val="0056212B"/>
    <w:rsid w:val="00565A56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13E98"/>
    <w:rsid w:val="00620013"/>
    <w:rsid w:val="006261B3"/>
    <w:rsid w:val="00637971"/>
    <w:rsid w:val="00645C27"/>
    <w:rsid w:val="006508F0"/>
    <w:rsid w:val="0065482D"/>
    <w:rsid w:val="00654D64"/>
    <w:rsid w:val="0066174F"/>
    <w:rsid w:val="00670F49"/>
    <w:rsid w:val="00684670"/>
    <w:rsid w:val="00692947"/>
    <w:rsid w:val="006A2015"/>
    <w:rsid w:val="006A630C"/>
    <w:rsid w:val="006A7FFA"/>
    <w:rsid w:val="006B2A8A"/>
    <w:rsid w:val="006B4867"/>
    <w:rsid w:val="006C6869"/>
    <w:rsid w:val="006F2FD5"/>
    <w:rsid w:val="006F3DEE"/>
    <w:rsid w:val="00704B5C"/>
    <w:rsid w:val="007065B7"/>
    <w:rsid w:val="00716541"/>
    <w:rsid w:val="00730DD9"/>
    <w:rsid w:val="00732074"/>
    <w:rsid w:val="00732254"/>
    <w:rsid w:val="00732A01"/>
    <w:rsid w:val="00742CD1"/>
    <w:rsid w:val="007475FF"/>
    <w:rsid w:val="00770CC3"/>
    <w:rsid w:val="00771CBC"/>
    <w:rsid w:val="007726C5"/>
    <w:rsid w:val="0077670C"/>
    <w:rsid w:val="007843C6"/>
    <w:rsid w:val="00786E35"/>
    <w:rsid w:val="007B1FBD"/>
    <w:rsid w:val="007C5DCE"/>
    <w:rsid w:val="007D3B6E"/>
    <w:rsid w:val="007E300E"/>
    <w:rsid w:val="007E56E2"/>
    <w:rsid w:val="007E6E84"/>
    <w:rsid w:val="007E7A77"/>
    <w:rsid w:val="007E7F9C"/>
    <w:rsid w:val="007F4498"/>
    <w:rsid w:val="0080494D"/>
    <w:rsid w:val="00812549"/>
    <w:rsid w:val="008169BC"/>
    <w:rsid w:val="00830EF2"/>
    <w:rsid w:val="008449C2"/>
    <w:rsid w:val="0085708B"/>
    <w:rsid w:val="00866290"/>
    <w:rsid w:val="00877F3E"/>
    <w:rsid w:val="008848BF"/>
    <w:rsid w:val="0089015C"/>
    <w:rsid w:val="0089122D"/>
    <w:rsid w:val="008A40E5"/>
    <w:rsid w:val="008A44D8"/>
    <w:rsid w:val="008A5B77"/>
    <w:rsid w:val="008B08EA"/>
    <w:rsid w:val="008B2CC1"/>
    <w:rsid w:val="008B2D8C"/>
    <w:rsid w:val="008B3021"/>
    <w:rsid w:val="008B688A"/>
    <w:rsid w:val="008C19E3"/>
    <w:rsid w:val="008C3176"/>
    <w:rsid w:val="008C65E6"/>
    <w:rsid w:val="008C77B2"/>
    <w:rsid w:val="008E64D0"/>
    <w:rsid w:val="008F4D79"/>
    <w:rsid w:val="008F4EF7"/>
    <w:rsid w:val="008F70D1"/>
    <w:rsid w:val="009026BA"/>
    <w:rsid w:val="0090731E"/>
    <w:rsid w:val="0091123D"/>
    <w:rsid w:val="00921954"/>
    <w:rsid w:val="00937692"/>
    <w:rsid w:val="00937FC8"/>
    <w:rsid w:val="009413CA"/>
    <w:rsid w:val="00942C21"/>
    <w:rsid w:val="0094718C"/>
    <w:rsid w:val="009548C6"/>
    <w:rsid w:val="00966A22"/>
    <w:rsid w:val="00970B92"/>
    <w:rsid w:val="00972FF2"/>
    <w:rsid w:val="009770DD"/>
    <w:rsid w:val="00984D64"/>
    <w:rsid w:val="00984FA5"/>
    <w:rsid w:val="0098516A"/>
    <w:rsid w:val="00986FFC"/>
    <w:rsid w:val="00992239"/>
    <w:rsid w:val="00996790"/>
    <w:rsid w:val="009A0462"/>
    <w:rsid w:val="009A1BF3"/>
    <w:rsid w:val="009B0D1B"/>
    <w:rsid w:val="009B5D15"/>
    <w:rsid w:val="009B7C7F"/>
    <w:rsid w:val="009C7CB3"/>
    <w:rsid w:val="009D1487"/>
    <w:rsid w:val="009E0B29"/>
    <w:rsid w:val="009F1ABD"/>
    <w:rsid w:val="009F359F"/>
    <w:rsid w:val="009F4F1E"/>
    <w:rsid w:val="00A17356"/>
    <w:rsid w:val="00A20BE7"/>
    <w:rsid w:val="00A23FB6"/>
    <w:rsid w:val="00A3213B"/>
    <w:rsid w:val="00A372E2"/>
    <w:rsid w:val="00A445F8"/>
    <w:rsid w:val="00A4799E"/>
    <w:rsid w:val="00A6785C"/>
    <w:rsid w:val="00A75EA4"/>
    <w:rsid w:val="00A83D14"/>
    <w:rsid w:val="00A85B6E"/>
    <w:rsid w:val="00A87411"/>
    <w:rsid w:val="00AA307C"/>
    <w:rsid w:val="00AB62DF"/>
    <w:rsid w:val="00AC1306"/>
    <w:rsid w:val="00AC26B2"/>
    <w:rsid w:val="00AD2ECD"/>
    <w:rsid w:val="00AE7C37"/>
    <w:rsid w:val="00AF1C38"/>
    <w:rsid w:val="00AF31E1"/>
    <w:rsid w:val="00AF522C"/>
    <w:rsid w:val="00B019BE"/>
    <w:rsid w:val="00B040DA"/>
    <w:rsid w:val="00B04ED7"/>
    <w:rsid w:val="00B12145"/>
    <w:rsid w:val="00B13907"/>
    <w:rsid w:val="00B16BD4"/>
    <w:rsid w:val="00B3241D"/>
    <w:rsid w:val="00B40BBF"/>
    <w:rsid w:val="00B40BDA"/>
    <w:rsid w:val="00B439D6"/>
    <w:rsid w:val="00B44535"/>
    <w:rsid w:val="00B4709A"/>
    <w:rsid w:val="00B5290D"/>
    <w:rsid w:val="00B61C79"/>
    <w:rsid w:val="00B65354"/>
    <w:rsid w:val="00B765E6"/>
    <w:rsid w:val="00B76C0D"/>
    <w:rsid w:val="00B77593"/>
    <w:rsid w:val="00B81BD1"/>
    <w:rsid w:val="00B83017"/>
    <w:rsid w:val="00B85CBC"/>
    <w:rsid w:val="00B86270"/>
    <w:rsid w:val="00BA1073"/>
    <w:rsid w:val="00BA332D"/>
    <w:rsid w:val="00BC4908"/>
    <w:rsid w:val="00BD6B7C"/>
    <w:rsid w:val="00C03DB6"/>
    <w:rsid w:val="00C06887"/>
    <w:rsid w:val="00C119EB"/>
    <w:rsid w:val="00C17555"/>
    <w:rsid w:val="00C17567"/>
    <w:rsid w:val="00C20252"/>
    <w:rsid w:val="00C343CB"/>
    <w:rsid w:val="00C56583"/>
    <w:rsid w:val="00C72DBD"/>
    <w:rsid w:val="00C74983"/>
    <w:rsid w:val="00C869E7"/>
    <w:rsid w:val="00C90A7B"/>
    <w:rsid w:val="00CA49C9"/>
    <w:rsid w:val="00CA678E"/>
    <w:rsid w:val="00CA7176"/>
    <w:rsid w:val="00CA7478"/>
    <w:rsid w:val="00CB0A4B"/>
    <w:rsid w:val="00CC446E"/>
    <w:rsid w:val="00CC7C42"/>
    <w:rsid w:val="00CD1B06"/>
    <w:rsid w:val="00CD4B02"/>
    <w:rsid w:val="00CE33E7"/>
    <w:rsid w:val="00CF1378"/>
    <w:rsid w:val="00CF517A"/>
    <w:rsid w:val="00CF64DF"/>
    <w:rsid w:val="00CF6EEE"/>
    <w:rsid w:val="00D12C35"/>
    <w:rsid w:val="00D25EF6"/>
    <w:rsid w:val="00D30A1B"/>
    <w:rsid w:val="00D31A63"/>
    <w:rsid w:val="00D35010"/>
    <w:rsid w:val="00D37C4E"/>
    <w:rsid w:val="00D42FBD"/>
    <w:rsid w:val="00D51833"/>
    <w:rsid w:val="00D52DAC"/>
    <w:rsid w:val="00D54A10"/>
    <w:rsid w:val="00D61230"/>
    <w:rsid w:val="00D639AB"/>
    <w:rsid w:val="00D71B4D"/>
    <w:rsid w:val="00D8210A"/>
    <w:rsid w:val="00D84EE5"/>
    <w:rsid w:val="00D90A35"/>
    <w:rsid w:val="00D921BA"/>
    <w:rsid w:val="00D92289"/>
    <w:rsid w:val="00D93D55"/>
    <w:rsid w:val="00D9612F"/>
    <w:rsid w:val="00D97E3A"/>
    <w:rsid w:val="00DA2E90"/>
    <w:rsid w:val="00DB0F74"/>
    <w:rsid w:val="00DB6BE1"/>
    <w:rsid w:val="00DD7CF2"/>
    <w:rsid w:val="00DE0216"/>
    <w:rsid w:val="00DE1057"/>
    <w:rsid w:val="00DE6B0C"/>
    <w:rsid w:val="00DF19ED"/>
    <w:rsid w:val="00DF2703"/>
    <w:rsid w:val="00DF37D0"/>
    <w:rsid w:val="00DF3A6B"/>
    <w:rsid w:val="00DF493A"/>
    <w:rsid w:val="00E04517"/>
    <w:rsid w:val="00E10429"/>
    <w:rsid w:val="00E177E3"/>
    <w:rsid w:val="00E17B26"/>
    <w:rsid w:val="00E22EC1"/>
    <w:rsid w:val="00E2785B"/>
    <w:rsid w:val="00E71FE7"/>
    <w:rsid w:val="00E850C3"/>
    <w:rsid w:val="00E91E8C"/>
    <w:rsid w:val="00EA0A3E"/>
    <w:rsid w:val="00EB1910"/>
    <w:rsid w:val="00EB50AB"/>
    <w:rsid w:val="00EC7CCC"/>
    <w:rsid w:val="00ED1272"/>
    <w:rsid w:val="00ED4B70"/>
    <w:rsid w:val="00ED707F"/>
    <w:rsid w:val="00EF153B"/>
    <w:rsid w:val="00EF5426"/>
    <w:rsid w:val="00F07188"/>
    <w:rsid w:val="00F12DDF"/>
    <w:rsid w:val="00F20BF0"/>
    <w:rsid w:val="00F23545"/>
    <w:rsid w:val="00F3321D"/>
    <w:rsid w:val="00F40AAB"/>
    <w:rsid w:val="00F4111E"/>
    <w:rsid w:val="00F44718"/>
    <w:rsid w:val="00F60EDF"/>
    <w:rsid w:val="00F61B0B"/>
    <w:rsid w:val="00F62609"/>
    <w:rsid w:val="00F62B0C"/>
    <w:rsid w:val="00F63D77"/>
    <w:rsid w:val="00F66152"/>
    <w:rsid w:val="00F74FA0"/>
    <w:rsid w:val="00F77A13"/>
    <w:rsid w:val="00F84DC5"/>
    <w:rsid w:val="00F858F5"/>
    <w:rsid w:val="00F871CE"/>
    <w:rsid w:val="00F87948"/>
    <w:rsid w:val="00F96E1E"/>
    <w:rsid w:val="00FA64C7"/>
    <w:rsid w:val="00FB66E9"/>
    <w:rsid w:val="00FC76B1"/>
    <w:rsid w:val="00FD053A"/>
    <w:rsid w:val="00FD190B"/>
    <w:rsid w:val="00FE24B7"/>
    <w:rsid w:val="00FF0106"/>
    <w:rsid w:val="00FF1557"/>
    <w:rsid w:val="00FF1B6F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  <w:style w:type="paragraph" w:customStyle="1" w:styleId="Char4">
    <w:name w:val="Char 字元 字元"/>
    <w:basedOn w:val="Normal"/>
    <w:rsid w:val="005237A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5">
    <w:name w:val="Char 字元 字元"/>
    <w:basedOn w:val="Normal"/>
    <w:rsid w:val="00AF1C3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6">
    <w:name w:val="Char 字元 字元"/>
    <w:basedOn w:val="Normal"/>
    <w:rsid w:val="00EB191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7">
    <w:name w:val="Char 字元 字元"/>
    <w:basedOn w:val="Normal"/>
    <w:rsid w:val="000D41E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8">
    <w:name w:val="Char 字元 字元"/>
    <w:basedOn w:val="Normal"/>
    <w:rsid w:val="00354A7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E506-4113-4761-B940-9F88E723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A/65/INF/1 Rev. Annex</vt:lpstr>
    </vt:vector>
  </TitlesOfParts>
  <Company>WIPO</Company>
  <LinksUpToDate>false</LinksUpToDate>
  <CharactersWithSpaces>30830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A/66/INF/1 Annex</dc:title>
  <dc:creator>WIPO</dc:creator>
  <cp:keywords>PUBLIC</cp:keywords>
  <cp:lastModifiedBy>RUSSO Antonella</cp:lastModifiedBy>
  <cp:revision>3</cp:revision>
  <cp:lastPrinted>2023-11-27T08:28:00Z</cp:lastPrinted>
  <dcterms:created xsi:type="dcterms:W3CDTF">2024-12-09T09:40:00Z</dcterms:created>
  <dcterms:modified xsi:type="dcterms:W3CDTF">2024-12-12T15:44:00Z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84acdb63-502a-4349-9a5d-e046e2852b90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2023-12-01T10:13:22Z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e0281ded-acc3-46e4-ad77-5e79cf1b15de</vt:lpwstr>
  </property>
  <property fmtid="{D5CDD505-2E9C-101B-9397-08002B2CF9AE}" pid="14" name="MSIP_Label_20773ee6-353b-4fb9-a59d-0b94c8c67bea_ContentBits">
    <vt:lpwstr>0</vt:lpwstr>
  </property>
</Properties>
</file>